
<file path=[Content_Types].xml><?xml version="1.0" encoding="utf-8"?>
<Types xmlns="http://schemas.openxmlformats.org/package/2006/content-types">
  <Default Extension="emf" ContentType="image/x-emf"/>
  <Default Extension="wmf" ContentType="image/x-w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C6366" w14:textId="77777777" w:rsidR="00E81749" w:rsidRDefault="00257282">
      <w:pPr>
        <w:spacing w:beforeLines="100" w:before="240" w:afterLines="100" w:after="240"/>
        <w:jc w:val="center"/>
        <w:rPr>
          <w:b/>
          <w:bCs/>
          <w:color w:val="000000" w:themeColor="text1"/>
          <w:sz w:val="32"/>
          <w:szCs w:val="32"/>
        </w:rPr>
      </w:pPr>
      <w:r>
        <w:rPr>
          <w:b/>
          <w:bCs/>
          <w:color w:val="000000" w:themeColor="text1"/>
          <w:sz w:val="32"/>
          <w:szCs w:val="32"/>
        </w:rPr>
        <w:t>《建设项目环境影响报告表》编制说明</w:t>
      </w:r>
    </w:p>
    <w:p w14:paraId="5ECDFA6C" w14:textId="77777777" w:rsidR="00E81749" w:rsidRDefault="00E81749">
      <w:pPr>
        <w:rPr>
          <w:color w:val="000000" w:themeColor="text1"/>
        </w:rPr>
      </w:pPr>
    </w:p>
    <w:p w14:paraId="1F0CEE2F" w14:textId="77777777" w:rsidR="00E81749" w:rsidRDefault="00257282">
      <w:pPr>
        <w:adjustRightInd w:val="0"/>
        <w:snapToGrid w:val="0"/>
        <w:spacing w:line="480" w:lineRule="auto"/>
        <w:ind w:rightChars="-14" w:right="-29" w:firstLineChars="200" w:firstLine="480"/>
        <w:rPr>
          <w:color w:val="000000" w:themeColor="text1"/>
          <w:sz w:val="24"/>
          <w:szCs w:val="24"/>
        </w:rPr>
      </w:pPr>
      <w:r>
        <w:rPr>
          <w:color w:val="000000" w:themeColor="text1"/>
          <w:sz w:val="24"/>
          <w:szCs w:val="24"/>
        </w:rPr>
        <w:t>《建设项目环境影响报告表》由从事环境影响评价工作的单位编制。</w:t>
      </w:r>
    </w:p>
    <w:p w14:paraId="4E1A4F99" w14:textId="77777777" w:rsidR="00E81749" w:rsidRDefault="00257282">
      <w:pPr>
        <w:adjustRightInd w:val="0"/>
        <w:snapToGrid w:val="0"/>
        <w:spacing w:line="480" w:lineRule="auto"/>
        <w:ind w:rightChars="-14" w:right="-29" w:firstLineChars="200" w:firstLine="480"/>
        <w:rPr>
          <w:color w:val="000000" w:themeColor="text1"/>
          <w:sz w:val="24"/>
          <w:szCs w:val="24"/>
        </w:rPr>
      </w:pPr>
      <w:r>
        <w:rPr>
          <w:color w:val="000000" w:themeColor="text1"/>
          <w:sz w:val="24"/>
          <w:szCs w:val="24"/>
        </w:rPr>
        <w:t xml:space="preserve">1. </w:t>
      </w:r>
      <w:r>
        <w:rPr>
          <w:color w:val="000000" w:themeColor="text1"/>
          <w:sz w:val="24"/>
          <w:szCs w:val="24"/>
        </w:rPr>
        <w:t>项目名称</w:t>
      </w:r>
      <w:r>
        <w:rPr>
          <w:color w:val="000000" w:themeColor="text1"/>
          <w:sz w:val="24"/>
          <w:szCs w:val="24"/>
        </w:rPr>
        <w:t>——</w:t>
      </w:r>
      <w:r>
        <w:rPr>
          <w:color w:val="000000" w:themeColor="text1"/>
          <w:sz w:val="24"/>
          <w:szCs w:val="24"/>
        </w:rPr>
        <w:t>指项目立项批复时的名称，应不超过</w:t>
      </w:r>
      <w:r>
        <w:rPr>
          <w:color w:val="000000" w:themeColor="text1"/>
          <w:sz w:val="24"/>
          <w:szCs w:val="24"/>
        </w:rPr>
        <w:t>30</w:t>
      </w:r>
      <w:r>
        <w:rPr>
          <w:color w:val="000000" w:themeColor="text1"/>
          <w:sz w:val="24"/>
          <w:szCs w:val="24"/>
        </w:rPr>
        <w:t>个字</w:t>
      </w:r>
      <w:r>
        <w:rPr>
          <w:color w:val="000000" w:themeColor="text1"/>
          <w:sz w:val="24"/>
          <w:szCs w:val="24"/>
        </w:rPr>
        <w:t>(</w:t>
      </w:r>
      <w:r>
        <w:rPr>
          <w:color w:val="000000" w:themeColor="text1"/>
          <w:sz w:val="24"/>
          <w:szCs w:val="24"/>
        </w:rPr>
        <w:t>两个英文字段作一个汉字</w:t>
      </w:r>
      <w:r>
        <w:rPr>
          <w:color w:val="000000" w:themeColor="text1"/>
          <w:sz w:val="24"/>
          <w:szCs w:val="24"/>
        </w:rPr>
        <w:t>)</w:t>
      </w:r>
      <w:r>
        <w:rPr>
          <w:color w:val="000000" w:themeColor="text1"/>
          <w:sz w:val="24"/>
          <w:szCs w:val="24"/>
        </w:rPr>
        <w:t>。</w:t>
      </w:r>
    </w:p>
    <w:p w14:paraId="626C8835" w14:textId="77777777" w:rsidR="00E81749" w:rsidRDefault="00257282">
      <w:pPr>
        <w:adjustRightInd w:val="0"/>
        <w:snapToGrid w:val="0"/>
        <w:spacing w:line="480" w:lineRule="auto"/>
        <w:ind w:rightChars="-14" w:right="-29" w:firstLineChars="200" w:firstLine="480"/>
        <w:rPr>
          <w:color w:val="000000" w:themeColor="text1"/>
          <w:spacing w:val="-4"/>
          <w:sz w:val="24"/>
          <w:szCs w:val="24"/>
        </w:rPr>
      </w:pPr>
      <w:r>
        <w:rPr>
          <w:color w:val="000000" w:themeColor="text1"/>
          <w:sz w:val="24"/>
          <w:szCs w:val="24"/>
        </w:rPr>
        <w:t xml:space="preserve">2. </w:t>
      </w:r>
      <w:r>
        <w:rPr>
          <w:color w:val="000000" w:themeColor="text1"/>
          <w:spacing w:val="-4"/>
          <w:sz w:val="24"/>
          <w:szCs w:val="24"/>
        </w:rPr>
        <w:t>建设地点</w:t>
      </w:r>
      <w:r>
        <w:rPr>
          <w:color w:val="000000" w:themeColor="text1"/>
          <w:spacing w:val="-4"/>
          <w:sz w:val="24"/>
          <w:szCs w:val="24"/>
        </w:rPr>
        <w:t>——</w:t>
      </w:r>
      <w:r>
        <w:rPr>
          <w:color w:val="000000" w:themeColor="text1"/>
          <w:spacing w:val="-4"/>
          <w:sz w:val="24"/>
          <w:szCs w:val="24"/>
        </w:rPr>
        <w:t>指项目所在地详细地址，公路、铁路应填写起止地点。</w:t>
      </w:r>
    </w:p>
    <w:p w14:paraId="78B23B1B" w14:textId="77777777" w:rsidR="00E81749" w:rsidRDefault="00257282">
      <w:pPr>
        <w:adjustRightInd w:val="0"/>
        <w:snapToGrid w:val="0"/>
        <w:spacing w:line="480" w:lineRule="auto"/>
        <w:ind w:rightChars="-14" w:right="-29" w:firstLineChars="200" w:firstLine="480"/>
        <w:rPr>
          <w:color w:val="000000" w:themeColor="text1"/>
          <w:sz w:val="24"/>
          <w:szCs w:val="24"/>
        </w:rPr>
      </w:pPr>
      <w:r>
        <w:rPr>
          <w:color w:val="000000" w:themeColor="text1"/>
          <w:sz w:val="24"/>
          <w:szCs w:val="24"/>
        </w:rPr>
        <w:t xml:space="preserve">3. </w:t>
      </w:r>
      <w:r>
        <w:rPr>
          <w:color w:val="000000" w:themeColor="text1"/>
          <w:sz w:val="24"/>
          <w:szCs w:val="24"/>
        </w:rPr>
        <w:t>行业类别</w:t>
      </w:r>
      <w:r>
        <w:rPr>
          <w:color w:val="000000" w:themeColor="text1"/>
          <w:sz w:val="24"/>
          <w:szCs w:val="24"/>
        </w:rPr>
        <w:t>——</w:t>
      </w:r>
      <w:r>
        <w:rPr>
          <w:color w:val="000000" w:themeColor="text1"/>
          <w:sz w:val="24"/>
          <w:szCs w:val="24"/>
        </w:rPr>
        <w:t>按国标填写。</w:t>
      </w:r>
    </w:p>
    <w:p w14:paraId="6892838D" w14:textId="77777777" w:rsidR="00E81749" w:rsidRDefault="00257282">
      <w:pPr>
        <w:adjustRightInd w:val="0"/>
        <w:snapToGrid w:val="0"/>
        <w:spacing w:line="480" w:lineRule="auto"/>
        <w:ind w:rightChars="-14" w:right="-29" w:firstLineChars="200" w:firstLine="480"/>
        <w:rPr>
          <w:color w:val="000000" w:themeColor="text1"/>
          <w:sz w:val="24"/>
          <w:szCs w:val="24"/>
        </w:rPr>
      </w:pPr>
      <w:r>
        <w:rPr>
          <w:color w:val="000000" w:themeColor="text1"/>
          <w:sz w:val="24"/>
          <w:szCs w:val="24"/>
        </w:rPr>
        <w:t xml:space="preserve">4. </w:t>
      </w:r>
      <w:r>
        <w:rPr>
          <w:color w:val="000000" w:themeColor="text1"/>
          <w:sz w:val="24"/>
          <w:szCs w:val="24"/>
        </w:rPr>
        <w:t>总投资</w:t>
      </w:r>
      <w:r>
        <w:rPr>
          <w:color w:val="000000" w:themeColor="text1"/>
          <w:sz w:val="24"/>
          <w:szCs w:val="24"/>
        </w:rPr>
        <w:t>——</w:t>
      </w:r>
      <w:r>
        <w:rPr>
          <w:color w:val="000000" w:themeColor="text1"/>
          <w:sz w:val="24"/>
          <w:szCs w:val="24"/>
        </w:rPr>
        <w:t>指项目投资总额。</w:t>
      </w:r>
    </w:p>
    <w:p w14:paraId="57CDA518" w14:textId="77777777" w:rsidR="00E81749" w:rsidRDefault="00257282">
      <w:pPr>
        <w:adjustRightInd w:val="0"/>
        <w:snapToGrid w:val="0"/>
        <w:spacing w:line="480" w:lineRule="auto"/>
        <w:ind w:rightChars="-14" w:right="-29" w:firstLineChars="200" w:firstLine="480"/>
        <w:rPr>
          <w:color w:val="000000" w:themeColor="text1"/>
          <w:sz w:val="24"/>
          <w:szCs w:val="24"/>
        </w:rPr>
      </w:pPr>
      <w:r>
        <w:rPr>
          <w:color w:val="000000" w:themeColor="text1"/>
          <w:sz w:val="24"/>
          <w:szCs w:val="24"/>
        </w:rPr>
        <w:t xml:space="preserve">5. </w:t>
      </w:r>
      <w:r>
        <w:rPr>
          <w:color w:val="000000" w:themeColor="text1"/>
          <w:sz w:val="24"/>
          <w:szCs w:val="24"/>
        </w:rPr>
        <w:t>主要环境保护目标</w:t>
      </w:r>
      <w:r>
        <w:rPr>
          <w:color w:val="000000" w:themeColor="text1"/>
          <w:sz w:val="24"/>
          <w:szCs w:val="24"/>
        </w:rPr>
        <w:t>——</w:t>
      </w:r>
      <w:r>
        <w:rPr>
          <w:color w:val="000000" w:themeColor="text1"/>
          <w:sz w:val="24"/>
          <w:szCs w:val="24"/>
        </w:rPr>
        <w:t>指项目区周围一定范围内集中居民住宅区、学校、医院、保护文物、风景名胜区、水源地和生态敏感点等，应尽可能给出保护目标、性质、规模和距厂界距离等。</w:t>
      </w:r>
    </w:p>
    <w:p w14:paraId="074360A4" w14:textId="77777777" w:rsidR="00E81749" w:rsidRDefault="00257282">
      <w:pPr>
        <w:adjustRightInd w:val="0"/>
        <w:snapToGrid w:val="0"/>
        <w:spacing w:line="480" w:lineRule="auto"/>
        <w:ind w:rightChars="-14" w:right="-29" w:firstLineChars="200" w:firstLine="480"/>
        <w:rPr>
          <w:color w:val="000000" w:themeColor="text1"/>
          <w:spacing w:val="-4"/>
          <w:sz w:val="24"/>
          <w:szCs w:val="24"/>
        </w:rPr>
      </w:pPr>
      <w:r>
        <w:rPr>
          <w:color w:val="000000" w:themeColor="text1"/>
          <w:sz w:val="24"/>
          <w:szCs w:val="24"/>
        </w:rPr>
        <w:t xml:space="preserve">6. </w:t>
      </w:r>
      <w:r>
        <w:rPr>
          <w:color w:val="000000" w:themeColor="text1"/>
          <w:spacing w:val="-4"/>
          <w:sz w:val="24"/>
          <w:szCs w:val="24"/>
        </w:rPr>
        <w:t>结论与建议</w:t>
      </w:r>
      <w:r>
        <w:rPr>
          <w:color w:val="000000" w:themeColor="text1"/>
          <w:spacing w:val="-4"/>
          <w:sz w:val="24"/>
          <w:szCs w:val="24"/>
        </w:rPr>
        <w:t>——</w:t>
      </w:r>
      <w:r>
        <w:rPr>
          <w:color w:val="000000" w:themeColor="text1"/>
          <w:spacing w:val="-4"/>
          <w:sz w:val="24"/>
          <w:szCs w:val="24"/>
        </w:rPr>
        <w:t>给出本项目清洁生产、达标排放和总量控制的分析结论，确定污染防治措施的有效性，说明本项目对环境造成的影响，给出建设项目环境可行性的明确结论。同时提出减少环境影响的其他建议。</w:t>
      </w:r>
    </w:p>
    <w:p w14:paraId="3EDF1BAA" w14:textId="77777777" w:rsidR="00E81749" w:rsidRDefault="00257282">
      <w:pPr>
        <w:adjustRightInd w:val="0"/>
        <w:snapToGrid w:val="0"/>
        <w:spacing w:line="480" w:lineRule="auto"/>
        <w:ind w:rightChars="-14" w:right="-29" w:firstLineChars="200" w:firstLine="480"/>
        <w:rPr>
          <w:color w:val="000000" w:themeColor="text1"/>
          <w:sz w:val="24"/>
          <w:szCs w:val="24"/>
        </w:rPr>
      </w:pPr>
      <w:r>
        <w:rPr>
          <w:color w:val="000000" w:themeColor="text1"/>
          <w:sz w:val="24"/>
          <w:szCs w:val="24"/>
        </w:rPr>
        <w:t xml:space="preserve">7. </w:t>
      </w:r>
      <w:r>
        <w:rPr>
          <w:color w:val="000000" w:themeColor="text1"/>
          <w:sz w:val="24"/>
          <w:szCs w:val="24"/>
        </w:rPr>
        <w:t>预审意见</w:t>
      </w:r>
      <w:r>
        <w:rPr>
          <w:color w:val="000000" w:themeColor="text1"/>
          <w:sz w:val="24"/>
          <w:szCs w:val="24"/>
        </w:rPr>
        <w:t>——</w:t>
      </w:r>
      <w:r>
        <w:rPr>
          <w:color w:val="000000" w:themeColor="text1"/>
          <w:sz w:val="24"/>
          <w:szCs w:val="24"/>
        </w:rPr>
        <w:t>由行业主管部门填写答复意见，无主管部门项目，可不填。</w:t>
      </w:r>
    </w:p>
    <w:p w14:paraId="1035296B" w14:textId="77777777" w:rsidR="00E81749" w:rsidRDefault="00257282">
      <w:pPr>
        <w:adjustRightInd w:val="0"/>
        <w:snapToGrid w:val="0"/>
        <w:spacing w:line="480" w:lineRule="auto"/>
        <w:ind w:rightChars="-14" w:right="-29" w:firstLineChars="200" w:firstLine="480"/>
        <w:rPr>
          <w:color w:val="000000" w:themeColor="text1"/>
          <w:sz w:val="24"/>
          <w:szCs w:val="24"/>
        </w:rPr>
        <w:sectPr w:rsidR="00E81749">
          <w:headerReference w:type="default" r:id="rId10"/>
          <w:footerReference w:type="default" r:id="rId11"/>
          <w:pgSz w:w="11907" w:h="16840"/>
          <w:pgMar w:top="1588" w:right="1565" w:bottom="1531" w:left="1565" w:header="850" w:footer="850" w:gutter="0"/>
          <w:pgNumType w:fmt="upperRoman" w:start="1"/>
          <w:cols w:space="720"/>
          <w:docGrid w:linePitch="380"/>
        </w:sectPr>
      </w:pPr>
      <w:r>
        <w:rPr>
          <w:color w:val="000000" w:themeColor="text1"/>
          <w:sz w:val="24"/>
          <w:szCs w:val="24"/>
        </w:rPr>
        <w:t xml:space="preserve">8. </w:t>
      </w:r>
      <w:r>
        <w:rPr>
          <w:color w:val="000000" w:themeColor="text1"/>
          <w:sz w:val="24"/>
          <w:szCs w:val="24"/>
        </w:rPr>
        <w:t>审批意见</w:t>
      </w:r>
      <w:r>
        <w:rPr>
          <w:color w:val="000000" w:themeColor="text1"/>
          <w:sz w:val="24"/>
          <w:szCs w:val="24"/>
        </w:rPr>
        <w:t>——</w:t>
      </w:r>
      <w:r>
        <w:rPr>
          <w:color w:val="000000" w:themeColor="text1"/>
          <w:sz w:val="24"/>
          <w:szCs w:val="24"/>
        </w:rPr>
        <w:t>由负责审批该项目的环境保护行政主管部门批复。</w:t>
      </w:r>
    </w:p>
    <w:p w14:paraId="6282AD7C" w14:textId="77777777" w:rsidR="00E81749" w:rsidRDefault="00E81749">
      <w:pPr>
        <w:spacing w:line="480" w:lineRule="exact"/>
        <w:ind w:rightChars="-14" w:right="-29" w:firstLineChars="200" w:firstLine="480"/>
        <w:rPr>
          <w:color w:val="000000" w:themeColor="text1"/>
          <w:sz w:val="24"/>
          <w:szCs w:val="24"/>
        </w:rPr>
      </w:pPr>
    </w:p>
    <w:p w14:paraId="4A46500E" w14:textId="77777777" w:rsidR="00E81749" w:rsidRDefault="00E81749">
      <w:pPr>
        <w:rPr>
          <w:color w:val="000000" w:themeColor="text1"/>
          <w:sz w:val="24"/>
          <w:szCs w:val="24"/>
        </w:rPr>
      </w:pPr>
    </w:p>
    <w:p w14:paraId="0679F30B" w14:textId="77777777" w:rsidR="00E81749" w:rsidRDefault="00E81749">
      <w:pPr>
        <w:rPr>
          <w:color w:val="000000" w:themeColor="text1"/>
          <w:sz w:val="24"/>
          <w:szCs w:val="24"/>
        </w:rPr>
      </w:pPr>
    </w:p>
    <w:p w14:paraId="0F6DAB31" w14:textId="77777777" w:rsidR="00E81749" w:rsidRDefault="00E81749">
      <w:pPr>
        <w:rPr>
          <w:color w:val="000000" w:themeColor="text1"/>
          <w:sz w:val="24"/>
          <w:szCs w:val="24"/>
        </w:rPr>
      </w:pPr>
    </w:p>
    <w:p w14:paraId="7D4D2122" w14:textId="77777777" w:rsidR="00E81749" w:rsidRDefault="00E81749">
      <w:pPr>
        <w:rPr>
          <w:color w:val="000000" w:themeColor="text1"/>
          <w:sz w:val="24"/>
          <w:szCs w:val="24"/>
        </w:rPr>
      </w:pPr>
    </w:p>
    <w:p w14:paraId="12FD073F" w14:textId="77777777" w:rsidR="00E81749" w:rsidRDefault="00E81749">
      <w:pPr>
        <w:rPr>
          <w:color w:val="000000" w:themeColor="text1"/>
          <w:sz w:val="24"/>
          <w:szCs w:val="24"/>
        </w:rPr>
      </w:pPr>
    </w:p>
    <w:p w14:paraId="100BB2F6" w14:textId="77777777" w:rsidR="00E81749" w:rsidRDefault="00E81749">
      <w:pPr>
        <w:rPr>
          <w:color w:val="000000" w:themeColor="text1"/>
          <w:sz w:val="24"/>
          <w:szCs w:val="24"/>
        </w:rPr>
      </w:pPr>
    </w:p>
    <w:p w14:paraId="2BDD4E40" w14:textId="77777777" w:rsidR="00E81749" w:rsidRDefault="00E81749">
      <w:pPr>
        <w:rPr>
          <w:color w:val="000000" w:themeColor="text1"/>
          <w:sz w:val="24"/>
          <w:szCs w:val="24"/>
        </w:rPr>
      </w:pPr>
    </w:p>
    <w:p w14:paraId="640FC0A5" w14:textId="77777777" w:rsidR="00E81749" w:rsidRDefault="00E81749">
      <w:pPr>
        <w:rPr>
          <w:color w:val="000000" w:themeColor="text1"/>
          <w:sz w:val="24"/>
          <w:szCs w:val="24"/>
        </w:rPr>
      </w:pPr>
    </w:p>
    <w:p w14:paraId="4B5E5A26" w14:textId="77777777" w:rsidR="00E81749" w:rsidRDefault="00E81749">
      <w:pPr>
        <w:rPr>
          <w:color w:val="000000" w:themeColor="text1"/>
          <w:sz w:val="24"/>
          <w:szCs w:val="24"/>
        </w:rPr>
      </w:pPr>
    </w:p>
    <w:p w14:paraId="7DB54655" w14:textId="77777777" w:rsidR="00E81749" w:rsidRDefault="00E81749">
      <w:pPr>
        <w:rPr>
          <w:color w:val="000000" w:themeColor="text1"/>
          <w:sz w:val="24"/>
          <w:szCs w:val="24"/>
        </w:rPr>
      </w:pPr>
    </w:p>
    <w:p w14:paraId="2E58259D" w14:textId="77777777" w:rsidR="00E81749" w:rsidRDefault="00E81749">
      <w:pPr>
        <w:rPr>
          <w:color w:val="000000" w:themeColor="text1"/>
          <w:sz w:val="24"/>
          <w:szCs w:val="24"/>
        </w:rPr>
      </w:pPr>
    </w:p>
    <w:p w14:paraId="06A7BFE5" w14:textId="77777777" w:rsidR="00E81749" w:rsidRDefault="00E81749">
      <w:pPr>
        <w:rPr>
          <w:color w:val="000000" w:themeColor="text1"/>
          <w:sz w:val="24"/>
          <w:szCs w:val="24"/>
        </w:rPr>
      </w:pPr>
    </w:p>
    <w:p w14:paraId="6C796F15" w14:textId="77777777" w:rsidR="00E81749" w:rsidRDefault="00E81749">
      <w:pPr>
        <w:rPr>
          <w:color w:val="000000" w:themeColor="text1"/>
          <w:sz w:val="24"/>
          <w:szCs w:val="24"/>
        </w:rPr>
      </w:pPr>
    </w:p>
    <w:p w14:paraId="09A76FFE" w14:textId="77777777" w:rsidR="00E81749" w:rsidRDefault="00E81749">
      <w:pPr>
        <w:rPr>
          <w:color w:val="000000" w:themeColor="text1"/>
          <w:sz w:val="24"/>
          <w:szCs w:val="24"/>
        </w:rPr>
      </w:pPr>
    </w:p>
    <w:p w14:paraId="77802462" w14:textId="77777777" w:rsidR="00E81749" w:rsidRDefault="00E81749">
      <w:pPr>
        <w:rPr>
          <w:color w:val="000000" w:themeColor="text1"/>
          <w:sz w:val="24"/>
          <w:szCs w:val="24"/>
        </w:rPr>
      </w:pPr>
    </w:p>
    <w:p w14:paraId="0A00BDE3" w14:textId="77777777" w:rsidR="00E81749" w:rsidRDefault="00E81749">
      <w:pPr>
        <w:rPr>
          <w:color w:val="000000" w:themeColor="text1"/>
          <w:sz w:val="24"/>
          <w:szCs w:val="24"/>
        </w:rPr>
      </w:pPr>
    </w:p>
    <w:p w14:paraId="598171B9" w14:textId="77777777" w:rsidR="00E81749" w:rsidRDefault="00E81749">
      <w:pPr>
        <w:rPr>
          <w:color w:val="000000" w:themeColor="text1"/>
          <w:sz w:val="24"/>
          <w:szCs w:val="24"/>
        </w:rPr>
      </w:pPr>
    </w:p>
    <w:p w14:paraId="55F4B241" w14:textId="77777777" w:rsidR="00E81749" w:rsidRDefault="00E81749">
      <w:pPr>
        <w:rPr>
          <w:color w:val="000000" w:themeColor="text1"/>
          <w:sz w:val="24"/>
          <w:szCs w:val="24"/>
        </w:rPr>
      </w:pPr>
    </w:p>
    <w:p w14:paraId="27673E9B" w14:textId="77777777" w:rsidR="00E81749" w:rsidRDefault="00E81749">
      <w:pPr>
        <w:rPr>
          <w:color w:val="000000" w:themeColor="text1"/>
          <w:sz w:val="24"/>
          <w:szCs w:val="24"/>
        </w:rPr>
      </w:pPr>
    </w:p>
    <w:p w14:paraId="3ED995BA" w14:textId="77777777" w:rsidR="00E81749" w:rsidRDefault="00E81749">
      <w:pPr>
        <w:rPr>
          <w:color w:val="000000" w:themeColor="text1"/>
          <w:sz w:val="24"/>
          <w:szCs w:val="24"/>
        </w:rPr>
      </w:pPr>
    </w:p>
    <w:p w14:paraId="3C51DD1B" w14:textId="77777777" w:rsidR="00E81749" w:rsidRDefault="00E81749">
      <w:pPr>
        <w:rPr>
          <w:color w:val="000000" w:themeColor="text1"/>
          <w:sz w:val="24"/>
          <w:szCs w:val="24"/>
        </w:rPr>
      </w:pPr>
    </w:p>
    <w:p w14:paraId="2B9C3B2A" w14:textId="77777777" w:rsidR="00E81749" w:rsidRDefault="00E81749">
      <w:pPr>
        <w:rPr>
          <w:color w:val="000000" w:themeColor="text1"/>
          <w:sz w:val="24"/>
          <w:szCs w:val="24"/>
        </w:rPr>
      </w:pPr>
    </w:p>
    <w:p w14:paraId="23967262" w14:textId="77777777" w:rsidR="00E81749" w:rsidRDefault="00E81749">
      <w:pPr>
        <w:rPr>
          <w:color w:val="000000" w:themeColor="text1"/>
          <w:sz w:val="24"/>
          <w:szCs w:val="24"/>
        </w:rPr>
      </w:pPr>
    </w:p>
    <w:p w14:paraId="5DAECEF3" w14:textId="77777777" w:rsidR="00E81749" w:rsidRDefault="00E81749">
      <w:pPr>
        <w:rPr>
          <w:color w:val="000000" w:themeColor="text1"/>
          <w:sz w:val="24"/>
          <w:szCs w:val="24"/>
        </w:rPr>
      </w:pPr>
    </w:p>
    <w:p w14:paraId="164626B5" w14:textId="77777777" w:rsidR="00E81749" w:rsidRDefault="00E81749">
      <w:pPr>
        <w:rPr>
          <w:color w:val="000000" w:themeColor="text1"/>
          <w:sz w:val="24"/>
          <w:szCs w:val="24"/>
        </w:rPr>
      </w:pPr>
    </w:p>
    <w:p w14:paraId="1C47ACD9" w14:textId="77777777" w:rsidR="00E81749" w:rsidRDefault="00E81749">
      <w:pPr>
        <w:rPr>
          <w:color w:val="000000" w:themeColor="text1"/>
          <w:sz w:val="24"/>
          <w:szCs w:val="24"/>
        </w:rPr>
      </w:pPr>
    </w:p>
    <w:p w14:paraId="04BEB210" w14:textId="77777777" w:rsidR="00E81749" w:rsidRDefault="00E81749">
      <w:pPr>
        <w:rPr>
          <w:color w:val="000000" w:themeColor="text1"/>
          <w:sz w:val="24"/>
          <w:szCs w:val="24"/>
        </w:rPr>
      </w:pPr>
    </w:p>
    <w:p w14:paraId="22C1D041" w14:textId="77777777" w:rsidR="00E81749" w:rsidRDefault="00E81749">
      <w:pPr>
        <w:rPr>
          <w:color w:val="000000" w:themeColor="text1"/>
          <w:sz w:val="24"/>
          <w:szCs w:val="24"/>
        </w:rPr>
      </w:pPr>
    </w:p>
    <w:p w14:paraId="005F092F" w14:textId="77777777" w:rsidR="00E81749" w:rsidRDefault="00E81749">
      <w:pPr>
        <w:rPr>
          <w:color w:val="000000" w:themeColor="text1"/>
          <w:sz w:val="24"/>
          <w:szCs w:val="24"/>
        </w:rPr>
      </w:pPr>
    </w:p>
    <w:p w14:paraId="58F0130F" w14:textId="77777777" w:rsidR="00E81749" w:rsidRDefault="00E81749">
      <w:pPr>
        <w:rPr>
          <w:color w:val="000000" w:themeColor="text1"/>
          <w:sz w:val="24"/>
          <w:szCs w:val="24"/>
        </w:rPr>
      </w:pPr>
    </w:p>
    <w:p w14:paraId="0D180F21" w14:textId="77777777" w:rsidR="00E81749" w:rsidRDefault="00E81749">
      <w:pPr>
        <w:rPr>
          <w:color w:val="000000" w:themeColor="text1"/>
          <w:sz w:val="24"/>
          <w:szCs w:val="24"/>
        </w:rPr>
      </w:pPr>
    </w:p>
    <w:p w14:paraId="6F091D55" w14:textId="77777777" w:rsidR="00E81749" w:rsidRDefault="00E81749">
      <w:pPr>
        <w:rPr>
          <w:color w:val="000000" w:themeColor="text1"/>
          <w:sz w:val="24"/>
          <w:szCs w:val="24"/>
        </w:rPr>
      </w:pPr>
    </w:p>
    <w:p w14:paraId="4BB7367F" w14:textId="77777777" w:rsidR="00E81749" w:rsidRDefault="00E81749">
      <w:pPr>
        <w:rPr>
          <w:color w:val="000000" w:themeColor="text1"/>
          <w:sz w:val="24"/>
          <w:szCs w:val="24"/>
        </w:rPr>
      </w:pPr>
    </w:p>
    <w:p w14:paraId="4EB28046" w14:textId="77777777" w:rsidR="00E81749" w:rsidRDefault="00E81749">
      <w:pPr>
        <w:rPr>
          <w:color w:val="000000" w:themeColor="text1"/>
          <w:sz w:val="24"/>
          <w:szCs w:val="24"/>
        </w:rPr>
      </w:pPr>
    </w:p>
    <w:p w14:paraId="30EFEAFA" w14:textId="77777777" w:rsidR="00E81749" w:rsidRDefault="00E81749">
      <w:pPr>
        <w:rPr>
          <w:color w:val="000000" w:themeColor="text1"/>
          <w:sz w:val="24"/>
          <w:szCs w:val="24"/>
        </w:rPr>
      </w:pPr>
    </w:p>
    <w:p w14:paraId="7F1641B9" w14:textId="77777777" w:rsidR="00E81749" w:rsidRDefault="00E81749">
      <w:pPr>
        <w:rPr>
          <w:color w:val="000000" w:themeColor="text1"/>
          <w:sz w:val="24"/>
          <w:szCs w:val="24"/>
        </w:rPr>
      </w:pPr>
    </w:p>
    <w:p w14:paraId="13E44C4C" w14:textId="77777777" w:rsidR="00E81749" w:rsidRDefault="00E81749">
      <w:pPr>
        <w:rPr>
          <w:color w:val="000000" w:themeColor="text1"/>
          <w:sz w:val="24"/>
          <w:szCs w:val="24"/>
        </w:rPr>
      </w:pPr>
    </w:p>
    <w:p w14:paraId="384FBD47" w14:textId="77777777" w:rsidR="00E81749" w:rsidRDefault="00E81749">
      <w:pPr>
        <w:rPr>
          <w:color w:val="000000" w:themeColor="text1"/>
          <w:sz w:val="24"/>
          <w:szCs w:val="24"/>
        </w:rPr>
      </w:pPr>
    </w:p>
    <w:p w14:paraId="661D1313" w14:textId="77777777" w:rsidR="00E81749" w:rsidRDefault="00E81749">
      <w:pPr>
        <w:rPr>
          <w:color w:val="000000" w:themeColor="text1"/>
          <w:sz w:val="24"/>
          <w:szCs w:val="24"/>
        </w:rPr>
      </w:pPr>
    </w:p>
    <w:p w14:paraId="0471A848" w14:textId="77777777" w:rsidR="00E81749" w:rsidRDefault="00E81749">
      <w:pPr>
        <w:rPr>
          <w:color w:val="000000" w:themeColor="text1"/>
          <w:sz w:val="24"/>
          <w:szCs w:val="24"/>
        </w:rPr>
      </w:pPr>
    </w:p>
    <w:p w14:paraId="1751869C" w14:textId="77777777" w:rsidR="00E81749" w:rsidRDefault="00E81749">
      <w:pPr>
        <w:rPr>
          <w:color w:val="000000" w:themeColor="text1"/>
          <w:sz w:val="24"/>
          <w:szCs w:val="24"/>
        </w:rPr>
      </w:pPr>
    </w:p>
    <w:p w14:paraId="2DA5C7D8" w14:textId="77777777" w:rsidR="00E81749" w:rsidRDefault="00E81749">
      <w:pPr>
        <w:pStyle w:val="10"/>
        <w:jc w:val="center"/>
        <w:rPr>
          <w:rFonts w:eastAsia="楷体"/>
          <w:b/>
          <w:color w:val="000000" w:themeColor="text1"/>
          <w:sz w:val="48"/>
          <w:szCs w:val="28"/>
        </w:rPr>
        <w:sectPr w:rsidR="00E81749">
          <w:pgSz w:w="11907" w:h="16840"/>
          <w:pgMar w:top="1588" w:right="1565" w:bottom="1531" w:left="1565" w:header="850" w:footer="850" w:gutter="0"/>
          <w:pgNumType w:fmt="upperRoman" w:start="1"/>
          <w:cols w:space="720"/>
          <w:docGrid w:linePitch="380"/>
        </w:sectPr>
      </w:pPr>
    </w:p>
    <w:p w14:paraId="4BF073A6" w14:textId="77777777" w:rsidR="00E81749" w:rsidRPr="00753CB5" w:rsidRDefault="00257282">
      <w:pPr>
        <w:pStyle w:val="10"/>
        <w:adjustRightInd w:val="0"/>
        <w:snapToGrid w:val="0"/>
        <w:spacing w:line="480" w:lineRule="exact"/>
        <w:jc w:val="center"/>
        <w:rPr>
          <w:rFonts w:eastAsia="楷体"/>
          <w:b/>
          <w:color w:val="000000" w:themeColor="text1"/>
          <w:sz w:val="48"/>
          <w:szCs w:val="28"/>
        </w:rPr>
      </w:pPr>
      <w:r w:rsidRPr="00753CB5">
        <w:rPr>
          <w:rFonts w:eastAsia="楷体"/>
          <w:b/>
          <w:color w:val="000000" w:themeColor="text1"/>
          <w:sz w:val="48"/>
          <w:szCs w:val="28"/>
        </w:rPr>
        <w:lastRenderedPageBreak/>
        <w:t>目</w:t>
      </w:r>
      <w:r w:rsidRPr="00753CB5">
        <w:rPr>
          <w:rFonts w:eastAsia="楷体"/>
          <w:b/>
          <w:color w:val="000000" w:themeColor="text1"/>
          <w:sz w:val="48"/>
          <w:szCs w:val="28"/>
        </w:rPr>
        <w:t xml:space="preserve"> </w:t>
      </w:r>
      <w:r w:rsidRPr="00753CB5">
        <w:rPr>
          <w:rFonts w:eastAsia="楷体"/>
          <w:b/>
          <w:color w:val="000000" w:themeColor="text1"/>
          <w:sz w:val="48"/>
          <w:szCs w:val="28"/>
        </w:rPr>
        <w:t>录</w:t>
      </w:r>
    </w:p>
    <w:p w14:paraId="62917A66" w14:textId="64680902" w:rsidR="00E81749" w:rsidRPr="00753CB5" w:rsidRDefault="00257282">
      <w:pPr>
        <w:pStyle w:val="10"/>
        <w:adjustRightInd w:val="0"/>
        <w:snapToGrid w:val="0"/>
        <w:spacing w:line="480" w:lineRule="exact"/>
        <w:rPr>
          <w:rFonts w:eastAsia="楷体"/>
          <w:noProof/>
          <w:color w:val="000000" w:themeColor="text1"/>
          <w:szCs w:val="28"/>
        </w:rPr>
      </w:pPr>
      <w:r w:rsidRPr="00753CB5">
        <w:rPr>
          <w:rFonts w:eastAsia="楷体"/>
          <w:color w:val="000000" w:themeColor="text1"/>
          <w:szCs w:val="28"/>
        </w:rPr>
        <w:fldChar w:fldCharType="begin"/>
      </w:r>
      <w:r w:rsidRPr="00753CB5">
        <w:rPr>
          <w:rFonts w:eastAsia="楷体"/>
          <w:color w:val="000000" w:themeColor="text1"/>
          <w:szCs w:val="28"/>
        </w:rPr>
        <w:instrText xml:space="preserve"> TOC \o "1-1" \h \z \u </w:instrText>
      </w:r>
      <w:r w:rsidRPr="00753CB5">
        <w:rPr>
          <w:rFonts w:eastAsia="楷体"/>
          <w:color w:val="000000" w:themeColor="text1"/>
          <w:szCs w:val="28"/>
        </w:rPr>
        <w:fldChar w:fldCharType="separate"/>
      </w:r>
      <w:hyperlink w:anchor="_Toc12289446" w:history="1">
        <w:r w:rsidRPr="00753CB5">
          <w:rPr>
            <w:rStyle w:val="afff8"/>
            <w:rFonts w:eastAsia="楷体"/>
            <w:noProof/>
            <w:color w:val="000000" w:themeColor="text1"/>
            <w:szCs w:val="28"/>
            <w:u w:val="none"/>
          </w:rPr>
          <w:t xml:space="preserve">1  </w:t>
        </w:r>
        <w:r w:rsidRPr="00753CB5">
          <w:rPr>
            <w:rStyle w:val="afff8"/>
            <w:rFonts w:eastAsia="楷体"/>
            <w:noProof/>
            <w:color w:val="000000" w:themeColor="text1"/>
            <w:szCs w:val="28"/>
            <w:u w:val="none"/>
          </w:rPr>
          <w:t>建设项目基本情况</w:t>
        </w:r>
        <w:r w:rsidRPr="00753CB5">
          <w:rPr>
            <w:rFonts w:eastAsia="楷体"/>
            <w:noProof/>
            <w:color w:val="000000" w:themeColor="text1"/>
            <w:szCs w:val="28"/>
          </w:rPr>
          <w:tab/>
        </w:r>
        <w:r w:rsidRPr="00753CB5">
          <w:rPr>
            <w:rFonts w:eastAsia="楷体"/>
            <w:noProof/>
            <w:color w:val="000000" w:themeColor="text1"/>
            <w:szCs w:val="28"/>
          </w:rPr>
          <w:fldChar w:fldCharType="begin"/>
        </w:r>
        <w:r w:rsidRPr="00753CB5">
          <w:rPr>
            <w:rFonts w:eastAsia="楷体"/>
            <w:noProof/>
            <w:color w:val="000000" w:themeColor="text1"/>
            <w:szCs w:val="28"/>
          </w:rPr>
          <w:instrText xml:space="preserve"> PAGEREF _Toc12289446 \h </w:instrText>
        </w:r>
        <w:r w:rsidRPr="00753CB5">
          <w:rPr>
            <w:rFonts w:eastAsia="楷体"/>
            <w:noProof/>
            <w:color w:val="000000" w:themeColor="text1"/>
            <w:szCs w:val="28"/>
          </w:rPr>
        </w:r>
        <w:r w:rsidRPr="00753CB5">
          <w:rPr>
            <w:rFonts w:eastAsia="楷体"/>
            <w:noProof/>
            <w:color w:val="000000" w:themeColor="text1"/>
            <w:szCs w:val="28"/>
          </w:rPr>
          <w:fldChar w:fldCharType="separate"/>
        </w:r>
        <w:r w:rsidR="00E374EB">
          <w:rPr>
            <w:rFonts w:eastAsia="楷体"/>
            <w:noProof/>
            <w:color w:val="000000" w:themeColor="text1"/>
            <w:szCs w:val="28"/>
          </w:rPr>
          <w:t>1</w:t>
        </w:r>
        <w:r w:rsidRPr="00753CB5">
          <w:rPr>
            <w:rFonts w:eastAsia="楷体"/>
            <w:noProof/>
            <w:color w:val="000000" w:themeColor="text1"/>
            <w:szCs w:val="28"/>
          </w:rPr>
          <w:fldChar w:fldCharType="end"/>
        </w:r>
      </w:hyperlink>
    </w:p>
    <w:p w14:paraId="021185C2" w14:textId="6C59C7BC" w:rsidR="00E81749" w:rsidRPr="00753CB5" w:rsidRDefault="00A838DA">
      <w:pPr>
        <w:pStyle w:val="10"/>
        <w:adjustRightInd w:val="0"/>
        <w:snapToGrid w:val="0"/>
        <w:spacing w:line="480" w:lineRule="exact"/>
        <w:rPr>
          <w:rFonts w:eastAsia="楷体"/>
          <w:noProof/>
          <w:color w:val="000000" w:themeColor="text1"/>
          <w:szCs w:val="28"/>
        </w:rPr>
      </w:pPr>
      <w:hyperlink w:anchor="_Toc12289447" w:history="1">
        <w:r w:rsidR="00257282" w:rsidRPr="00753CB5">
          <w:rPr>
            <w:rStyle w:val="afff8"/>
            <w:rFonts w:eastAsia="楷体"/>
            <w:noProof/>
            <w:color w:val="000000" w:themeColor="text1"/>
            <w:szCs w:val="28"/>
            <w:u w:val="none"/>
          </w:rPr>
          <w:t xml:space="preserve">2  </w:t>
        </w:r>
        <w:r w:rsidR="00257282" w:rsidRPr="00753CB5">
          <w:rPr>
            <w:rStyle w:val="afff8"/>
            <w:rFonts w:eastAsia="楷体"/>
            <w:noProof/>
            <w:color w:val="000000" w:themeColor="text1"/>
            <w:szCs w:val="28"/>
            <w:u w:val="none"/>
          </w:rPr>
          <w:t>建设项目所在地自然环境简况</w:t>
        </w:r>
        <w:r w:rsidR="00257282" w:rsidRPr="00753CB5">
          <w:rPr>
            <w:rFonts w:eastAsia="楷体"/>
            <w:noProof/>
            <w:color w:val="000000" w:themeColor="text1"/>
            <w:szCs w:val="28"/>
          </w:rPr>
          <w:tab/>
        </w:r>
        <w:r w:rsidR="00257282" w:rsidRPr="00753CB5">
          <w:rPr>
            <w:rFonts w:eastAsia="楷体"/>
            <w:noProof/>
            <w:color w:val="000000" w:themeColor="text1"/>
            <w:szCs w:val="28"/>
          </w:rPr>
          <w:fldChar w:fldCharType="begin"/>
        </w:r>
        <w:r w:rsidR="00257282" w:rsidRPr="00753CB5">
          <w:rPr>
            <w:rFonts w:eastAsia="楷体"/>
            <w:noProof/>
            <w:color w:val="000000" w:themeColor="text1"/>
            <w:szCs w:val="28"/>
          </w:rPr>
          <w:instrText xml:space="preserve"> PAGEREF _Toc12289447 \h </w:instrText>
        </w:r>
        <w:r w:rsidR="00257282" w:rsidRPr="00753CB5">
          <w:rPr>
            <w:rFonts w:eastAsia="楷体"/>
            <w:noProof/>
            <w:color w:val="000000" w:themeColor="text1"/>
            <w:szCs w:val="28"/>
          </w:rPr>
        </w:r>
        <w:r w:rsidR="00257282" w:rsidRPr="00753CB5">
          <w:rPr>
            <w:rFonts w:eastAsia="楷体"/>
            <w:noProof/>
            <w:color w:val="000000" w:themeColor="text1"/>
            <w:szCs w:val="28"/>
          </w:rPr>
          <w:fldChar w:fldCharType="separate"/>
        </w:r>
        <w:r w:rsidR="00E374EB">
          <w:rPr>
            <w:rFonts w:eastAsia="楷体"/>
            <w:noProof/>
            <w:color w:val="000000" w:themeColor="text1"/>
            <w:szCs w:val="28"/>
          </w:rPr>
          <w:t>8</w:t>
        </w:r>
        <w:r w:rsidR="00257282" w:rsidRPr="00753CB5">
          <w:rPr>
            <w:rFonts w:eastAsia="楷体"/>
            <w:noProof/>
            <w:color w:val="000000" w:themeColor="text1"/>
            <w:szCs w:val="28"/>
          </w:rPr>
          <w:fldChar w:fldCharType="end"/>
        </w:r>
      </w:hyperlink>
    </w:p>
    <w:p w14:paraId="754509C3" w14:textId="267D4046" w:rsidR="00E81749" w:rsidRPr="00753CB5" w:rsidRDefault="00A838DA">
      <w:pPr>
        <w:pStyle w:val="10"/>
        <w:adjustRightInd w:val="0"/>
        <w:snapToGrid w:val="0"/>
        <w:spacing w:line="480" w:lineRule="exact"/>
        <w:rPr>
          <w:rFonts w:eastAsia="楷体"/>
          <w:noProof/>
          <w:color w:val="000000" w:themeColor="text1"/>
          <w:szCs w:val="28"/>
        </w:rPr>
      </w:pPr>
      <w:hyperlink w:anchor="_Toc12289448" w:history="1">
        <w:r w:rsidR="00257282" w:rsidRPr="00753CB5">
          <w:rPr>
            <w:rStyle w:val="afff8"/>
            <w:rFonts w:eastAsia="楷体"/>
            <w:noProof/>
            <w:color w:val="000000" w:themeColor="text1"/>
            <w:szCs w:val="28"/>
            <w:u w:val="none"/>
          </w:rPr>
          <w:t xml:space="preserve">3  </w:t>
        </w:r>
        <w:r w:rsidR="00257282" w:rsidRPr="00753CB5">
          <w:rPr>
            <w:rStyle w:val="afff8"/>
            <w:rFonts w:eastAsia="楷体"/>
            <w:noProof/>
            <w:color w:val="000000" w:themeColor="text1"/>
            <w:szCs w:val="28"/>
            <w:u w:val="none"/>
          </w:rPr>
          <w:t>环境质量状况</w:t>
        </w:r>
        <w:r w:rsidR="00257282" w:rsidRPr="00753CB5">
          <w:rPr>
            <w:rFonts w:eastAsia="楷体"/>
            <w:noProof/>
            <w:color w:val="000000" w:themeColor="text1"/>
            <w:szCs w:val="28"/>
          </w:rPr>
          <w:tab/>
        </w:r>
        <w:r w:rsidR="00257282" w:rsidRPr="00753CB5">
          <w:rPr>
            <w:rFonts w:eastAsia="楷体"/>
            <w:noProof/>
            <w:color w:val="000000" w:themeColor="text1"/>
            <w:szCs w:val="28"/>
          </w:rPr>
          <w:fldChar w:fldCharType="begin"/>
        </w:r>
        <w:r w:rsidR="00257282" w:rsidRPr="00753CB5">
          <w:rPr>
            <w:rFonts w:eastAsia="楷体"/>
            <w:noProof/>
            <w:color w:val="000000" w:themeColor="text1"/>
            <w:szCs w:val="28"/>
          </w:rPr>
          <w:instrText xml:space="preserve"> PAGEREF _Toc12289448 \h </w:instrText>
        </w:r>
        <w:r w:rsidR="00257282" w:rsidRPr="00753CB5">
          <w:rPr>
            <w:rFonts w:eastAsia="楷体"/>
            <w:noProof/>
            <w:color w:val="000000" w:themeColor="text1"/>
            <w:szCs w:val="28"/>
          </w:rPr>
        </w:r>
        <w:r w:rsidR="00257282" w:rsidRPr="00753CB5">
          <w:rPr>
            <w:rFonts w:eastAsia="楷体"/>
            <w:noProof/>
            <w:color w:val="000000" w:themeColor="text1"/>
            <w:szCs w:val="28"/>
          </w:rPr>
          <w:fldChar w:fldCharType="separate"/>
        </w:r>
        <w:r w:rsidR="00E374EB">
          <w:rPr>
            <w:rFonts w:eastAsia="楷体"/>
            <w:noProof/>
            <w:color w:val="000000" w:themeColor="text1"/>
            <w:szCs w:val="28"/>
          </w:rPr>
          <w:t>12</w:t>
        </w:r>
        <w:r w:rsidR="00257282" w:rsidRPr="00753CB5">
          <w:rPr>
            <w:rFonts w:eastAsia="楷体"/>
            <w:noProof/>
            <w:color w:val="000000" w:themeColor="text1"/>
            <w:szCs w:val="28"/>
          </w:rPr>
          <w:fldChar w:fldCharType="end"/>
        </w:r>
      </w:hyperlink>
    </w:p>
    <w:p w14:paraId="74947713" w14:textId="524CAE2A" w:rsidR="00E81749" w:rsidRPr="00753CB5" w:rsidRDefault="00A838DA">
      <w:pPr>
        <w:pStyle w:val="10"/>
        <w:adjustRightInd w:val="0"/>
        <w:snapToGrid w:val="0"/>
        <w:spacing w:line="480" w:lineRule="exact"/>
        <w:rPr>
          <w:rFonts w:eastAsia="楷体"/>
          <w:noProof/>
          <w:color w:val="000000" w:themeColor="text1"/>
          <w:szCs w:val="28"/>
        </w:rPr>
      </w:pPr>
      <w:hyperlink w:anchor="_Toc12289449" w:history="1">
        <w:r w:rsidR="00257282" w:rsidRPr="00753CB5">
          <w:rPr>
            <w:rStyle w:val="afff8"/>
            <w:rFonts w:eastAsia="楷体"/>
            <w:noProof/>
            <w:color w:val="000000" w:themeColor="text1"/>
            <w:szCs w:val="28"/>
            <w:u w:val="none"/>
          </w:rPr>
          <w:t xml:space="preserve">4  </w:t>
        </w:r>
        <w:r w:rsidR="00257282" w:rsidRPr="00753CB5">
          <w:rPr>
            <w:rStyle w:val="afff8"/>
            <w:rFonts w:eastAsia="楷体"/>
            <w:noProof/>
            <w:color w:val="000000" w:themeColor="text1"/>
            <w:szCs w:val="28"/>
            <w:u w:val="none"/>
          </w:rPr>
          <w:t>评价适用标准</w:t>
        </w:r>
        <w:r w:rsidR="00257282" w:rsidRPr="00753CB5">
          <w:rPr>
            <w:rFonts w:eastAsia="楷体"/>
            <w:noProof/>
            <w:color w:val="000000" w:themeColor="text1"/>
            <w:szCs w:val="28"/>
          </w:rPr>
          <w:tab/>
        </w:r>
        <w:r w:rsidR="00257282" w:rsidRPr="00753CB5">
          <w:rPr>
            <w:rFonts w:eastAsia="楷体"/>
            <w:noProof/>
            <w:color w:val="000000" w:themeColor="text1"/>
            <w:szCs w:val="28"/>
          </w:rPr>
          <w:fldChar w:fldCharType="begin"/>
        </w:r>
        <w:r w:rsidR="00257282" w:rsidRPr="00753CB5">
          <w:rPr>
            <w:rFonts w:eastAsia="楷体"/>
            <w:noProof/>
            <w:color w:val="000000" w:themeColor="text1"/>
            <w:szCs w:val="28"/>
          </w:rPr>
          <w:instrText xml:space="preserve"> PAGEREF _Toc12289449 \h </w:instrText>
        </w:r>
        <w:r w:rsidR="00257282" w:rsidRPr="00753CB5">
          <w:rPr>
            <w:rFonts w:eastAsia="楷体"/>
            <w:noProof/>
            <w:color w:val="000000" w:themeColor="text1"/>
            <w:szCs w:val="28"/>
          </w:rPr>
        </w:r>
        <w:r w:rsidR="00257282" w:rsidRPr="00753CB5">
          <w:rPr>
            <w:rFonts w:eastAsia="楷体"/>
            <w:noProof/>
            <w:color w:val="000000" w:themeColor="text1"/>
            <w:szCs w:val="28"/>
          </w:rPr>
          <w:fldChar w:fldCharType="separate"/>
        </w:r>
        <w:r w:rsidR="00E374EB">
          <w:rPr>
            <w:rFonts w:eastAsia="楷体"/>
            <w:noProof/>
            <w:color w:val="000000" w:themeColor="text1"/>
            <w:szCs w:val="28"/>
          </w:rPr>
          <w:t>16</w:t>
        </w:r>
        <w:r w:rsidR="00257282" w:rsidRPr="00753CB5">
          <w:rPr>
            <w:rFonts w:eastAsia="楷体"/>
            <w:noProof/>
            <w:color w:val="000000" w:themeColor="text1"/>
            <w:szCs w:val="28"/>
          </w:rPr>
          <w:fldChar w:fldCharType="end"/>
        </w:r>
      </w:hyperlink>
    </w:p>
    <w:p w14:paraId="7EA900C5" w14:textId="0F1EDB17" w:rsidR="00E81749" w:rsidRPr="00753CB5" w:rsidRDefault="00A838DA">
      <w:pPr>
        <w:pStyle w:val="10"/>
        <w:adjustRightInd w:val="0"/>
        <w:snapToGrid w:val="0"/>
        <w:spacing w:line="480" w:lineRule="exact"/>
        <w:rPr>
          <w:rFonts w:eastAsia="楷体"/>
          <w:noProof/>
          <w:color w:val="000000" w:themeColor="text1"/>
          <w:szCs w:val="28"/>
        </w:rPr>
      </w:pPr>
      <w:hyperlink w:anchor="_Toc12289450" w:history="1">
        <w:r w:rsidR="00257282" w:rsidRPr="00753CB5">
          <w:rPr>
            <w:rStyle w:val="afff8"/>
            <w:rFonts w:eastAsia="楷体"/>
            <w:noProof/>
            <w:color w:val="000000" w:themeColor="text1"/>
            <w:szCs w:val="28"/>
            <w:u w:val="none"/>
          </w:rPr>
          <w:t xml:space="preserve">5  </w:t>
        </w:r>
        <w:r w:rsidR="00257282" w:rsidRPr="00753CB5">
          <w:rPr>
            <w:rStyle w:val="afff8"/>
            <w:rFonts w:eastAsia="楷体"/>
            <w:noProof/>
            <w:color w:val="000000" w:themeColor="text1"/>
            <w:szCs w:val="28"/>
            <w:u w:val="none"/>
          </w:rPr>
          <w:t>建设项目工程分析</w:t>
        </w:r>
        <w:r w:rsidR="00257282" w:rsidRPr="00753CB5">
          <w:rPr>
            <w:rFonts w:eastAsia="楷体"/>
            <w:noProof/>
            <w:color w:val="000000" w:themeColor="text1"/>
            <w:szCs w:val="28"/>
          </w:rPr>
          <w:tab/>
        </w:r>
        <w:r w:rsidR="00257282" w:rsidRPr="00753CB5">
          <w:rPr>
            <w:rFonts w:eastAsia="楷体"/>
            <w:noProof/>
            <w:color w:val="000000" w:themeColor="text1"/>
            <w:szCs w:val="28"/>
          </w:rPr>
          <w:fldChar w:fldCharType="begin"/>
        </w:r>
        <w:r w:rsidR="00257282" w:rsidRPr="00753CB5">
          <w:rPr>
            <w:rFonts w:eastAsia="楷体"/>
            <w:noProof/>
            <w:color w:val="000000" w:themeColor="text1"/>
            <w:szCs w:val="28"/>
          </w:rPr>
          <w:instrText xml:space="preserve"> PAGEREF _Toc12289450 \h </w:instrText>
        </w:r>
        <w:r w:rsidR="00257282" w:rsidRPr="00753CB5">
          <w:rPr>
            <w:rFonts w:eastAsia="楷体"/>
            <w:noProof/>
            <w:color w:val="000000" w:themeColor="text1"/>
            <w:szCs w:val="28"/>
          </w:rPr>
        </w:r>
        <w:r w:rsidR="00257282" w:rsidRPr="00753CB5">
          <w:rPr>
            <w:rFonts w:eastAsia="楷体"/>
            <w:noProof/>
            <w:color w:val="000000" w:themeColor="text1"/>
            <w:szCs w:val="28"/>
          </w:rPr>
          <w:fldChar w:fldCharType="separate"/>
        </w:r>
        <w:r w:rsidR="00E374EB">
          <w:rPr>
            <w:rFonts w:eastAsia="楷体"/>
            <w:noProof/>
            <w:color w:val="000000" w:themeColor="text1"/>
            <w:szCs w:val="28"/>
          </w:rPr>
          <w:t>19</w:t>
        </w:r>
        <w:r w:rsidR="00257282" w:rsidRPr="00753CB5">
          <w:rPr>
            <w:rFonts w:eastAsia="楷体"/>
            <w:noProof/>
            <w:color w:val="000000" w:themeColor="text1"/>
            <w:szCs w:val="28"/>
          </w:rPr>
          <w:fldChar w:fldCharType="end"/>
        </w:r>
      </w:hyperlink>
    </w:p>
    <w:p w14:paraId="348F82EC" w14:textId="2A8180F5" w:rsidR="00E81749" w:rsidRPr="00753CB5" w:rsidRDefault="00A838DA">
      <w:pPr>
        <w:pStyle w:val="10"/>
        <w:adjustRightInd w:val="0"/>
        <w:snapToGrid w:val="0"/>
        <w:spacing w:line="480" w:lineRule="exact"/>
        <w:rPr>
          <w:rFonts w:eastAsia="楷体"/>
          <w:noProof/>
          <w:color w:val="000000" w:themeColor="text1"/>
          <w:szCs w:val="28"/>
        </w:rPr>
      </w:pPr>
      <w:hyperlink w:anchor="_Toc12289451" w:history="1">
        <w:r w:rsidR="00257282" w:rsidRPr="00753CB5">
          <w:rPr>
            <w:rStyle w:val="afff8"/>
            <w:rFonts w:eastAsia="楷体"/>
            <w:noProof/>
            <w:color w:val="000000" w:themeColor="text1"/>
            <w:szCs w:val="28"/>
            <w:u w:val="none"/>
          </w:rPr>
          <w:t xml:space="preserve">6  </w:t>
        </w:r>
        <w:r w:rsidR="00257282" w:rsidRPr="00753CB5">
          <w:rPr>
            <w:rStyle w:val="afff8"/>
            <w:rFonts w:eastAsia="楷体"/>
            <w:noProof/>
            <w:color w:val="000000" w:themeColor="text1"/>
            <w:szCs w:val="28"/>
            <w:u w:val="none"/>
          </w:rPr>
          <w:t>项目主要污染物产生及预计排放情况</w:t>
        </w:r>
        <w:r w:rsidR="00257282" w:rsidRPr="00753CB5">
          <w:rPr>
            <w:rFonts w:eastAsia="楷体"/>
            <w:noProof/>
            <w:color w:val="000000" w:themeColor="text1"/>
            <w:szCs w:val="28"/>
          </w:rPr>
          <w:tab/>
        </w:r>
        <w:r w:rsidR="00257282" w:rsidRPr="00753CB5">
          <w:rPr>
            <w:rFonts w:eastAsia="楷体"/>
            <w:noProof/>
            <w:color w:val="000000" w:themeColor="text1"/>
            <w:szCs w:val="28"/>
          </w:rPr>
          <w:fldChar w:fldCharType="begin"/>
        </w:r>
        <w:r w:rsidR="00257282" w:rsidRPr="00753CB5">
          <w:rPr>
            <w:rFonts w:eastAsia="楷体"/>
            <w:noProof/>
            <w:color w:val="000000" w:themeColor="text1"/>
            <w:szCs w:val="28"/>
          </w:rPr>
          <w:instrText xml:space="preserve"> PAGEREF _Toc12289451 \h </w:instrText>
        </w:r>
        <w:r w:rsidR="00257282" w:rsidRPr="00753CB5">
          <w:rPr>
            <w:rFonts w:eastAsia="楷体"/>
            <w:noProof/>
            <w:color w:val="000000" w:themeColor="text1"/>
            <w:szCs w:val="28"/>
          </w:rPr>
        </w:r>
        <w:r w:rsidR="00257282" w:rsidRPr="00753CB5">
          <w:rPr>
            <w:rFonts w:eastAsia="楷体"/>
            <w:noProof/>
            <w:color w:val="000000" w:themeColor="text1"/>
            <w:szCs w:val="28"/>
          </w:rPr>
          <w:fldChar w:fldCharType="separate"/>
        </w:r>
        <w:r w:rsidR="00E374EB">
          <w:rPr>
            <w:rFonts w:eastAsia="楷体"/>
            <w:noProof/>
            <w:color w:val="000000" w:themeColor="text1"/>
            <w:szCs w:val="28"/>
          </w:rPr>
          <w:t>28</w:t>
        </w:r>
        <w:r w:rsidR="00257282" w:rsidRPr="00753CB5">
          <w:rPr>
            <w:rFonts w:eastAsia="楷体"/>
            <w:noProof/>
            <w:color w:val="000000" w:themeColor="text1"/>
            <w:szCs w:val="28"/>
          </w:rPr>
          <w:fldChar w:fldCharType="end"/>
        </w:r>
      </w:hyperlink>
    </w:p>
    <w:p w14:paraId="009E6D3B" w14:textId="24FEB8A5" w:rsidR="00E81749" w:rsidRPr="00753CB5" w:rsidRDefault="00A838DA">
      <w:pPr>
        <w:pStyle w:val="10"/>
        <w:adjustRightInd w:val="0"/>
        <w:snapToGrid w:val="0"/>
        <w:spacing w:line="480" w:lineRule="exact"/>
        <w:rPr>
          <w:rFonts w:eastAsia="楷体"/>
          <w:noProof/>
          <w:color w:val="000000" w:themeColor="text1"/>
          <w:szCs w:val="28"/>
        </w:rPr>
      </w:pPr>
      <w:hyperlink w:anchor="_Toc12289452" w:history="1">
        <w:r w:rsidR="00257282" w:rsidRPr="00753CB5">
          <w:rPr>
            <w:rStyle w:val="afff8"/>
            <w:rFonts w:eastAsia="楷体"/>
            <w:noProof/>
            <w:color w:val="000000" w:themeColor="text1"/>
            <w:szCs w:val="28"/>
            <w:u w:val="none"/>
          </w:rPr>
          <w:t xml:space="preserve">7  </w:t>
        </w:r>
        <w:r w:rsidR="00257282" w:rsidRPr="00753CB5">
          <w:rPr>
            <w:rStyle w:val="afff8"/>
            <w:rFonts w:eastAsia="楷体"/>
            <w:noProof/>
            <w:color w:val="000000" w:themeColor="text1"/>
            <w:szCs w:val="28"/>
            <w:u w:val="none"/>
          </w:rPr>
          <w:t>环境影响分析</w:t>
        </w:r>
        <w:r w:rsidR="00257282" w:rsidRPr="00753CB5">
          <w:rPr>
            <w:rFonts w:eastAsia="楷体"/>
            <w:noProof/>
            <w:color w:val="000000" w:themeColor="text1"/>
            <w:szCs w:val="28"/>
          </w:rPr>
          <w:tab/>
        </w:r>
        <w:r w:rsidR="00257282" w:rsidRPr="00753CB5">
          <w:rPr>
            <w:rFonts w:eastAsia="楷体"/>
            <w:noProof/>
            <w:color w:val="000000" w:themeColor="text1"/>
            <w:szCs w:val="28"/>
          </w:rPr>
          <w:fldChar w:fldCharType="begin"/>
        </w:r>
        <w:r w:rsidR="00257282" w:rsidRPr="00753CB5">
          <w:rPr>
            <w:rFonts w:eastAsia="楷体"/>
            <w:noProof/>
            <w:color w:val="000000" w:themeColor="text1"/>
            <w:szCs w:val="28"/>
          </w:rPr>
          <w:instrText xml:space="preserve"> PAGEREF _Toc12289452 \h </w:instrText>
        </w:r>
        <w:r w:rsidR="00257282" w:rsidRPr="00753CB5">
          <w:rPr>
            <w:rFonts w:eastAsia="楷体"/>
            <w:noProof/>
            <w:color w:val="000000" w:themeColor="text1"/>
            <w:szCs w:val="28"/>
          </w:rPr>
        </w:r>
        <w:r w:rsidR="00257282" w:rsidRPr="00753CB5">
          <w:rPr>
            <w:rFonts w:eastAsia="楷体"/>
            <w:noProof/>
            <w:color w:val="000000" w:themeColor="text1"/>
            <w:szCs w:val="28"/>
          </w:rPr>
          <w:fldChar w:fldCharType="separate"/>
        </w:r>
        <w:r w:rsidR="00E374EB">
          <w:rPr>
            <w:rFonts w:eastAsia="楷体"/>
            <w:noProof/>
            <w:color w:val="000000" w:themeColor="text1"/>
            <w:szCs w:val="28"/>
          </w:rPr>
          <w:t>29</w:t>
        </w:r>
        <w:r w:rsidR="00257282" w:rsidRPr="00753CB5">
          <w:rPr>
            <w:rFonts w:eastAsia="楷体"/>
            <w:noProof/>
            <w:color w:val="000000" w:themeColor="text1"/>
            <w:szCs w:val="28"/>
          </w:rPr>
          <w:fldChar w:fldCharType="end"/>
        </w:r>
      </w:hyperlink>
    </w:p>
    <w:p w14:paraId="58D12D93" w14:textId="000E52B4" w:rsidR="00E81749" w:rsidRPr="00753CB5" w:rsidRDefault="00A838DA">
      <w:pPr>
        <w:pStyle w:val="10"/>
        <w:adjustRightInd w:val="0"/>
        <w:snapToGrid w:val="0"/>
        <w:spacing w:line="480" w:lineRule="exact"/>
        <w:rPr>
          <w:rFonts w:eastAsia="楷体"/>
          <w:noProof/>
          <w:color w:val="000000" w:themeColor="text1"/>
          <w:szCs w:val="28"/>
        </w:rPr>
      </w:pPr>
      <w:hyperlink w:anchor="_Toc12289453" w:history="1">
        <w:r w:rsidR="00257282" w:rsidRPr="00753CB5">
          <w:rPr>
            <w:rStyle w:val="afff8"/>
            <w:rFonts w:eastAsia="楷体"/>
            <w:noProof/>
            <w:color w:val="000000" w:themeColor="text1"/>
            <w:szCs w:val="28"/>
            <w:u w:val="none"/>
          </w:rPr>
          <w:t xml:space="preserve">8  </w:t>
        </w:r>
        <w:r w:rsidR="00257282" w:rsidRPr="00753CB5">
          <w:rPr>
            <w:rStyle w:val="afff8"/>
            <w:rFonts w:eastAsia="楷体"/>
            <w:noProof/>
            <w:color w:val="000000" w:themeColor="text1"/>
            <w:szCs w:val="28"/>
            <w:u w:val="none"/>
          </w:rPr>
          <w:t>建设项目拟采取的防治措施及预期治理效果</w:t>
        </w:r>
        <w:r w:rsidR="00257282" w:rsidRPr="00753CB5">
          <w:rPr>
            <w:rFonts w:eastAsia="楷体"/>
            <w:noProof/>
            <w:color w:val="000000" w:themeColor="text1"/>
            <w:szCs w:val="28"/>
          </w:rPr>
          <w:tab/>
        </w:r>
        <w:r w:rsidR="00257282" w:rsidRPr="00753CB5">
          <w:rPr>
            <w:rFonts w:eastAsia="楷体"/>
            <w:noProof/>
            <w:color w:val="000000" w:themeColor="text1"/>
            <w:szCs w:val="28"/>
          </w:rPr>
          <w:fldChar w:fldCharType="begin"/>
        </w:r>
        <w:r w:rsidR="00257282" w:rsidRPr="00753CB5">
          <w:rPr>
            <w:rFonts w:eastAsia="楷体"/>
            <w:noProof/>
            <w:color w:val="000000" w:themeColor="text1"/>
            <w:szCs w:val="28"/>
          </w:rPr>
          <w:instrText xml:space="preserve"> PAGEREF _Toc12289453 \h </w:instrText>
        </w:r>
        <w:r w:rsidR="00257282" w:rsidRPr="00753CB5">
          <w:rPr>
            <w:rFonts w:eastAsia="楷体"/>
            <w:noProof/>
            <w:color w:val="000000" w:themeColor="text1"/>
            <w:szCs w:val="28"/>
          </w:rPr>
        </w:r>
        <w:r w:rsidR="00257282" w:rsidRPr="00753CB5">
          <w:rPr>
            <w:rFonts w:eastAsia="楷体"/>
            <w:noProof/>
            <w:color w:val="000000" w:themeColor="text1"/>
            <w:szCs w:val="28"/>
          </w:rPr>
          <w:fldChar w:fldCharType="separate"/>
        </w:r>
        <w:r w:rsidR="00E374EB">
          <w:rPr>
            <w:rFonts w:eastAsia="楷体"/>
            <w:noProof/>
            <w:color w:val="000000" w:themeColor="text1"/>
            <w:szCs w:val="28"/>
          </w:rPr>
          <w:t>46</w:t>
        </w:r>
        <w:r w:rsidR="00257282" w:rsidRPr="00753CB5">
          <w:rPr>
            <w:rFonts w:eastAsia="楷体"/>
            <w:noProof/>
            <w:color w:val="000000" w:themeColor="text1"/>
            <w:szCs w:val="28"/>
          </w:rPr>
          <w:fldChar w:fldCharType="end"/>
        </w:r>
      </w:hyperlink>
    </w:p>
    <w:p w14:paraId="6BCE42A2" w14:textId="577414D4" w:rsidR="00E81749" w:rsidRPr="00753CB5" w:rsidRDefault="00A838DA">
      <w:pPr>
        <w:pStyle w:val="10"/>
        <w:adjustRightInd w:val="0"/>
        <w:snapToGrid w:val="0"/>
        <w:spacing w:line="480" w:lineRule="exact"/>
        <w:rPr>
          <w:rFonts w:eastAsia="楷体"/>
          <w:noProof/>
          <w:color w:val="000000" w:themeColor="text1"/>
          <w:szCs w:val="28"/>
        </w:rPr>
      </w:pPr>
      <w:hyperlink w:anchor="_Toc12289454" w:history="1">
        <w:r w:rsidR="00257282" w:rsidRPr="00753CB5">
          <w:rPr>
            <w:rStyle w:val="afff8"/>
            <w:rFonts w:eastAsia="楷体"/>
            <w:noProof/>
            <w:color w:val="000000" w:themeColor="text1"/>
            <w:szCs w:val="28"/>
            <w:u w:val="none"/>
          </w:rPr>
          <w:t xml:space="preserve">9  </w:t>
        </w:r>
        <w:r w:rsidR="00257282" w:rsidRPr="00753CB5">
          <w:rPr>
            <w:rStyle w:val="afff8"/>
            <w:rFonts w:eastAsia="楷体"/>
            <w:noProof/>
            <w:color w:val="000000" w:themeColor="text1"/>
            <w:szCs w:val="28"/>
            <w:u w:val="none"/>
          </w:rPr>
          <w:t>结论与建议</w:t>
        </w:r>
        <w:r w:rsidR="00257282" w:rsidRPr="00753CB5">
          <w:rPr>
            <w:rFonts w:eastAsia="楷体"/>
            <w:noProof/>
            <w:color w:val="000000" w:themeColor="text1"/>
            <w:szCs w:val="28"/>
          </w:rPr>
          <w:tab/>
        </w:r>
        <w:r w:rsidR="00257282" w:rsidRPr="00753CB5">
          <w:rPr>
            <w:rFonts w:eastAsia="楷体"/>
            <w:noProof/>
            <w:color w:val="000000" w:themeColor="text1"/>
            <w:szCs w:val="28"/>
          </w:rPr>
          <w:fldChar w:fldCharType="begin"/>
        </w:r>
        <w:r w:rsidR="00257282" w:rsidRPr="00753CB5">
          <w:rPr>
            <w:rFonts w:eastAsia="楷体"/>
            <w:noProof/>
            <w:color w:val="000000" w:themeColor="text1"/>
            <w:szCs w:val="28"/>
          </w:rPr>
          <w:instrText xml:space="preserve"> PAGEREF _Toc12289454 \h </w:instrText>
        </w:r>
        <w:r w:rsidR="00257282" w:rsidRPr="00753CB5">
          <w:rPr>
            <w:rFonts w:eastAsia="楷体"/>
            <w:noProof/>
            <w:color w:val="000000" w:themeColor="text1"/>
            <w:szCs w:val="28"/>
          </w:rPr>
        </w:r>
        <w:r w:rsidR="00257282" w:rsidRPr="00753CB5">
          <w:rPr>
            <w:rFonts w:eastAsia="楷体"/>
            <w:noProof/>
            <w:color w:val="000000" w:themeColor="text1"/>
            <w:szCs w:val="28"/>
          </w:rPr>
          <w:fldChar w:fldCharType="separate"/>
        </w:r>
        <w:r w:rsidR="00E374EB">
          <w:rPr>
            <w:rFonts w:eastAsia="楷体"/>
            <w:noProof/>
            <w:color w:val="000000" w:themeColor="text1"/>
            <w:szCs w:val="28"/>
          </w:rPr>
          <w:t>47</w:t>
        </w:r>
        <w:r w:rsidR="00257282" w:rsidRPr="00753CB5">
          <w:rPr>
            <w:rFonts w:eastAsia="楷体"/>
            <w:noProof/>
            <w:color w:val="000000" w:themeColor="text1"/>
            <w:szCs w:val="28"/>
          </w:rPr>
          <w:fldChar w:fldCharType="end"/>
        </w:r>
      </w:hyperlink>
    </w:p>
    <w:p w14:paraId="189A28D5" w14:textId="77777777" w:rsidR="00753CB5" w:rsidRDefault="00257282" w:rsidP="00753CB5">
      <w:pPr>
        <w:adjustRightInd w:val="0"/>
        <w:snapToGrid w:val="0"/>
        <w:rPr>
          <w:rFonts w:eastAsia="楷体"/>
          <w:color w:val="000000" w:themeColor="text1"/>
          <w:sz w:val="28"/>
          <w:szCs w:val="28"/>
        </w:rPr>
      </w:pPr>
      <w:r w:rsidRPr="00753CB5">
        <w:rPr>
          <w:rFonts w:eastAsia="楷体"/>
          <w:color w:val="000000" w:themeColor="text1"/>
          <w:sz w:val="28"/>
          <w:szCs w:val="28"/>
        </w:rPr>
        <w:fldChar w:fldCharType="end"/>
      </w:r>
    </w:p>
    <w:p w14:paraId="62DF2B2C" w14:textId="27F90DFB" w:rsidR="00E81749" w:rsidRPr="00753CB5" w:rsidRDefault="00257282" w:rsidP="00753CB5">
      <w:pPr>
        <w:adjustRightInd w:val="0"/>
        <w:snapToGrid w:val="0"/>
        <w:rPr>
          <w:rFonts w:ascii="楷体" w:eastAsia="楷体" w:hAnsi="楷体"/>
          <w:color w:val="000000" w:themeColor="text1"/>
          <w:sz w:val="28"/>
          <w:szCs w:val="28"/>
        </w:rPr>
      </w:pPr>
      <w:r w:rsidRPr="00753CB5">
        <w:rPr>
          <w:rFonts w:ascii="楷体" w:eastAsia="楷体" w:hAnsi="楷体"/>
          <w:color w:val="000000" w:themeColor="text1"/>
          <w:sz w:val="28"/>
          <w:szCs w:val="28"/>
        </w:rPr>
        <w:t>附 件：</w:t>
      </w:r>
    </w:p>
    <w:p w14:paraId="26882D99"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color w:val="000000" w:themeColor="text1"/>
          <w:sz w:val="28"/>
          <w:szCs w:val="28"/>
        </w:rPr>
        <w:t>附件1：环评委托书</w:t>
      </w:r>
    </w:p>
    <w:p w14:paraId="514A0EAA"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附件2：现有污水处理站环评批复</w:t>
      </w:r>
    </w:p>
    <w:p w14:paraId="21215F8F"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附件3：现有污水处理站验收批复</w:t>
      </w:r>
    </w:p>
    <w:p w14:paraId="185BB596"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附件4：监测报告</w:t>
      </w:r>
    </w:p>
    <w:p w14:paraId="1151FDA8"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附件5：污泥清运协议</w:t>
      </w:r>
    </w:p>
    <w:p w14:paraId="117CD86C" w14:textId="7762E3D6"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附件6：</w:t>
      </w:r>
      <w:r w:rsidR="00753CB5" w:rsidRPr="00753CB5">
        <w:rPr>
          <w:rFonts w:ascii="楷体" w:eastAsia="楷体" w:hAnsi="楷体" w:hint="eastAsia"/>
          <w:color w:val="000000" w:themeColor="text1"/>
          <w:sz w:val="28"/>
          <w:szCs w:val="28"/>
        </w:rPr>
        <w:t>岳阳市环境保护局关于企业</w:t>
      </w:r>
      <w:r w:rsidRPr="00753CB5">
        <w:rPr>
          <w:rFonts w:ascii="楷体" w:eastAsia="楷体" w:hAnsi="楷体" w:hint="eastAsia"/>
          <w:color w:val="000000" w:themeColor="text1"/>
          <w:sz w:val="28"/>
          <w:szCs w:val="28"/>
        </w:rPr>
        <w:t>废水排放</w:t>
      </w:r>
      <w:r w:rsidR="00753CB5" w:rsidRPr="00753CB5">
        <w:rPr>
          <w:rFonts w:ascii="楷体" w:eastAsia="楷体" w:hAnsi="楷体" w:hint="eastAsia"/>
          <w:color w:val="000000" w:themeColor="text1"/>
          <w:sz w:val="28"/>
          <w:szCs w:val="28"/>
        </w:rPr>
        <w:t>标准的回复</w:t>
      </w:r>
    </w:p>
    <w:p w14:paraId="4D17358C" w14:textId="0AE16C95" w:rsidR="007E47F7" w:rsidRPr="00753CB5" w:rsidRDefault="007E47F7"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附件7：</w:t>
      </w:r>
      <w:r w:rsidR="00753CB5" w:rsidRPr="00753CB5">
        <w:rPr>
          <w:rFonts w:ascii="楷体" w:eastAsia="楷体" w:hAnsi="楷体" w:hint="eastAsia"/>
          <w:color w:val="000000" w:themeColor="text1"/>
          <w:sz w:val="28"/>
          <w:szCs w:val="28"/>
        </w:rPr>
        <w:t>岳阳市洞庭水</w:t>
      </w:r>
      <w:proofErr w:type="gramStart"/>
      <w:r w:rsidR="00753CB5" w:rsidRPr="00753CB5">
        <w:rPr>
          <w:rFonts w:ascii="楷体" w:eastAsia="楷体" w:hAnsi="楷体" w:hint="eastAsia"/>
          <w:color w:val="000000" w:themeColor="text1"/>
          <w:sz w:val="28"/>
          <w:szCs w:val="28"/>
        </w:rPr>
        <w:t>务</w:t>
      </w:r>
      <w:proofErr w:type="gramEnd"/>
      <w:r w:rsidR="00753CB5" w:rsidRPr="00753CB5">
        <w:rPr>
          <w:rFonts w:ascii="楷体" w:eastAsia="楷体" w:hAnsi="楷体" w:hint="eastAsia"/>
          <w:color w:val="000000" w:themeColor="text1"/>
          <w:sz w:val="28"/>
          <w:szCs w:val="28"/>
        </w:rPr>
        <w:t>投资有限公司对企业废水排放标准的意见</w:t>
      </w:r>
    </w:p>
    <w:p w14:paraId="7D875829" w14:textId="7ADE2FEF"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附件</w:t>
      </w:r>
      <w:r w:rsidR="007E47F7" w:rsidRPr="00753CB5">
        <w:rPr>
          <w:rFonts w:ascii="楷体" w:eastAsia="楷体" w:hAnsi="楷体" w:hint="eastAsia"/>
          <w:color w:val="000000" w:themeColor="text1"/>
          <w:sz w:val="28"/>
          <w:szCs w:val="28"/>
        </w:rPr>
        <w:t>8</w:t>
      </w:r>
      <w:r w:rsidRPr="00753CB5">
        <w:rPr>
          <w:rFonts w:ascii="楷体" w:eastAsia="楷体" w:hAnsi="楷体" w:hint="eastAsia"/>
          <w:color w:val="000000" w:themeColor="text1"/>
          <w:sz w:val="28"/>
          <w:szCs w:val="28"/>
        </w:rPr>
        <w:t>：</w:t>
      </w:r>
      <w:r w:rsidR="00753CB5" w:rsidRPr="00753CB5">
        <w:rPr>
          <w:rFonts w:ascii="楷体" w:eastAsia="楷体" w:hAnsi="楷体" w:hint="eastAsia"/>
          <w:color w:val="000000" w:themeColor="text1"/>
          <w:sz w:val="28"/>
          <w:szCs w:val="28"/>
        </w:rPr>
        <w:t>岳阳鹏</w:t>
      </w:r>
      <w:proofErr w:type="gramStart"/>
      <w:r w:rsidR="00753CB5" w:rsidRPr="00753CB5">
        <w:rPr>
          <w:rFonts w:ascii="楷体" w:eastAsia="楷体" w:hAnsi="楷体" w:hint="eastAsia"/>
          <w:color w:val="000000" w:themeColor="text1"/>
          <w:sz w:val="28"/>
          <w:szCs w:val="28"/>
        </w:rPr>
        <w:t>鹞</w:t>
      </w:r>
      <w:proofErr w:type="gramEnd"/>
      <w:r w:rsidR="00753CB5" w:rsidRPr="00753CB5">
        <w:rPr>
          <w:rFonts w:ascii="楷体" w:eastAsia="楷体" w:hAnsi="楷体" w:hint="eastAsia"/>
          <w:color w:val="000000" w:themeColor="text1"/>
          <w:sz w:val="28"/>
          <w:szCs w:val="28"/>
        </w:rPr>
        <w:t>水</w:t>
      </w:r>
      <w:proofErr w:type="gramStart"/>
      <w:r w:rsidR="00753CB5" w:rsidRPr="00753CB5">
        <w:rPr>
          <w:rFonts w:ascii="楷体" w:eastAsia="楷体" w:hAnsi="楷体" w:hint="eastAsia"/>
          <w:color w:val="000000" w:themeColor="text1"/>
          <w:sz w:val="28"/>
          <w:szCs w:val="28"/>
        </w:rPr>
        <w:t>务</w:t>
      </w:r>
      <w:proofErr w:type="gramEnd"/>
      <w:r w:rsidR="00753CB5" w:rsidRPr="00753CB5">
        <w:rPr>
          <w:rFonts w:ascii="楷体" w:eastAsia="楷体" w:hAnsi="楷体" w:hint="eastAsia"/>
          <w:color w:val="000000" w:themeColor="text1"/>
          <w:sz w:val="28"/>
          <w:szCs w:val="28"/>
        </w:rPr>
        <w:t>有限公司对企业废水排放标准的意见</w:t>
      </w:r>
    </w:p>
    <w:p w14:paraId="38E1EF31" w14:textId="5F83D4CA" w:rsidR="00753CB5" w:rsidRPr="00753CB5" w:rsidRDefault="00753CB5"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附件9：环</w:t>
      </w:r>
      <w:proofErr w:type="gramStart"/>
      <w:r w:rsidRPr="00753CB5">
        <w:rPr>
          <w:rFonts w:ascii="楷体" w:eastAsia="楷体" w:hAnsi="楷体" w:hint="eastAsia"/>
          <w:color w:val="000000" w:themeColor="text1"/>
          <w:sz w:val="28"/>
          <w:szCs w:val="28"/>
        </w:rPr>
        <w:t>评技术</w:t>
      </w:r>
      <w:proofErr w:type="gramEnd"/>
      <w:r w:rsidRPr="00753CB5">
        <w:rPr>
          <w:rFonts w:ascii="楷体" w:eastAsia="楷体" w:hAnsi="楷体" w:hint="eastAsia"/>
          <w:color w:val="000000" w:themeColor="text1"/>
          <w:sz w:val="28"/>
          <w:szCs w:val="28"/>
        </w:rPr>
        <w:t>评估会专家意见</w:t>
      </w:r>
    </w:p>
    <w:p w14:paraId="00C666F5" w14:textId="77777777" w:rsidR="00753CB5" w:rsidRPr="00753CB5" w:rsidRDefault="00753CB5" w:rsidP="00753CB5">
      <w:pPr>
        <w:adjustRightInd w:val="0"/>
        <w:snapToGrid w:val="0"/>
        <w:ind w:firstLineChars="200" w:firstLine="560"/>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附件10：企业废水排放标准专家咨询论证会专家意见</w:t>
      </w:r>
    </w:p>
    <w:p w14:paraId="5F874205" w14:textId="56688345" w:rsidR="00753CB5" w:rsidRPr="00753CB5" w:rsidRDefault="00753CB5" w:rsidP="00753CB5">
      <w:pPr>
        <w:adjustRightInd w:val="0"/>
        <w:snapToGrid w:val="0"/>
        <w:ind w:firstLineChars="200" w:firstLine="560"/>
        <w:jc w:val="left"/>
        <w:rPr>
          <w:rFonts w:ascii="楷体" w:eastAsia="楷体" w:hAnsi="楷体"/>
          <w:color w:val="000000" w:themeColor="text1"/>
          <w:sz w:val="28"/>
          <w:szCs w:val="28"/>
        </w:rPr>
      </w:pPr>
    </w:p>
    <w:p w14:paraId="4C4E0E30" w14:textId="77777777" w:rsidR="00E81749" w:rsidRPr="00753CB5" w:rsidRDefault="00257282" w:rsidP="00753CB5">
      <w:pPr>
        <w:tabs>
          <w:tab w:val="left" w:pos="6383"/>
        </w:tabs>
        <w:adjustRightInd w:val="0"/>
        <w:snapToGrid w:val="0"/>
        <w:jc w:val="left"/>
        <w:rPr>
          <w:rFonts w:ascii="楷体" w:eastAsia="楷体" w:hAnsi="楷体"/>
          <w:color w:val="000000" w:themeColor="text1"/>
          <w:sz w:val="28"/>
          <w:szCs w:val="28"/>
        </w:rPr>
      </w:pPr>
      <w:r w:rsidRPr="00753CB5">
        <w:rPr>
          <w:rFonts w:ascii="楷体" w:eastAsia="楷体" w:hAnsi="楷体"/>
          <w:color w:val="000000" w:themeColor="text1"/>
          <w:sz w:val="28"/>
          <w:szCs w:val="28"/>
        </w:rPr>
        <w:t>附 图：</w:t>
      </w:r>
      <w:r w:rsidRPr="00753CB5">
        <w:rPr>
          <w:rFonts w:ascii="楷体" w:eastAsia="楷体" w:hAnsi="楷体"/>
          <w:color w:val="000000" w:themeColor="text1"/>
          <w:sz w:val="28"/>
          <w:szCs w:val="28"/>
        </w:rPr>
        <w:tab/>
      </w:r>
    </w:p>
    <w:p w14:paraId="6983137D"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color w:val="000000" w:themeColor="text1"/>
          <w:sz w:val="28"/>
          <w:szCs w:val="28"/>
        </w:rPr>
        <w:t>附图1：项目地理位置图</w:t>
      </w:r>
    </w:p>
    <w:p w14:paraId="648F8A42"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color w:val="000000" w:themeColor="text1"/>
          <w:sz w:val="28"/>
          <w:szCs w:val="28"/>
        </w:rPr>
        <w:t>附图2：</w:t>
      </w:r>
      <w:r w:rsidRPr="00753CB5">
        <w:rPr>
          <w:rFonts w:ascii="楷体" w:eastAsia="楷体" w:hAnsi="楷体" w:hint="eastAsia"/>
          <w:color w:val="000000" w:themeColor="text1"/>
          <w:sz w:val="28"/>
          <w:szCs w:val="28"/>
        </w:rPr>
        <w:t>敏感目标分布图</w:t>
      </w:r>
    </w:p>
    <w:p w14:paraId="71B7FCBC"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附图3：项目与木里港片区规划位置关系图</w:t>
      </w:r>
    </w:p>
    <w:p w14:paraId="3A67B4AE"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附图4：监测布点图</w:t>
      </w:r>
    </w:p>
    <w:p w14:paraId="378B3EC5"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hint="eastAsia"/>
          <w:color w:val="000000" w:themeColor="text1"/>
          <w:sz w:val="28"/>
          <w:szCs w:val="28"/>
        </w:rPr>
        <w:t>附图5：平面布置图</w:t>
      </w:r>
    </w:p>
    <w:p w14:paraId="73F3D0F2" w14:textId="77777777" w:rsidR="00E81749" w:rsidRPr="00753CB5" w:rsidRDefault="00257282" w:rsidP="00753CB5">
      <w:pPr>
        <w:adjustRightInd w:val="0"/>
        <w:snapToGrid w:val="0"/>
        <w:jc w:val="left"/>
        <w:rPr>
          <w:rFonts w:ascii="楷体" w:eastAsia="楷体" w:hAnsi="楷体"/>
          <w:color w:val="000000" w:themeColor="text1"/>
          <w:sz w:val="28"/>
          <w:szCs w:val="28"/>
        </w:rPr>
      </w:pPr>
      <w:r w:rsidRPr="00753CB5">
        <w:rPr>
          <w:rFonts w:ascii="楷体" w:eastAsia="楷体" w:hAnsi="楷体"/>
          <w:color w:val="000000" w:themeColor="text1"/>
          <w:sz w:val="28"/>
          <w:szCs w:val="28"/>
        </w:rPr>
        <w:t>附 表：</w:t>
      </w:r>
    </w:p>
    <w:p w14:paraId="6BA3DBC2" w14:textId="77777777" w:rsidR="00E81749" w:rsidRPr="00753CB5" w:rsidRDefault="00257282" w:rsidP="00753CB5">
      <w:pPr>
        <w:adjustRightInd w:val="0"/>
        <w:snapToGrid w:val="0"/>
        <w:jc w:val="left"/>
        <w:rPr>
          <w:rFonts w:ascii="楷体" w:eastAsia="楷体" w:hAnsi="楷体"/>
          <w:color w:val="000000" w:themeColor="text1"/>
          <w:sz w:val="28"/>
          <w:szCs w:val="28"/>
        </w:rPr>
      </w:pPr>
      <w:r w:rsidRPr="00753CB5">
        <w:rPr>
          <w:rFonts w:ascii="楷体" w:eastAsia="楷体" w:hAnsi="楷体"/>
          <w:color w:val="000000" w:themeColor="text1"/>
          <w:sz w:val="28"/>
          <w:szCs w:val="28"/>
        </w:rPr>
        <w:t xml:space="preserve">    </w:t>
      </w:r>
      <w:r w:rsidRPr="00753CB5">
        <w:rPr>
          <w:rFonts w:ascii="楷体" w:eastAsia="楷体" w:hAnsi="楷体" w:hint="eastAsia"/>
          <w:color w:val="000000" w:themeColor="text1"/>
          <w:sz w:val="28"/>
          <w:szCs w:val="28"/>
        </w:rPr>
        <w:t>建设项目大气环境影响评价自查表</w:t>
      </w:r>
    </w:p>
    <w:p w14:paraId="08328775"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color w:val="000000" w:themeColor="text1"/>
          <w:sz w:val="28"/>
          <w:szCs w:val="28"/>
        </w:rPr>
        <w:t>建设项目</w:t>
      </w:r>
      <w:r w:rsidRPr="00753CB5">
        <w:rPr>
          <w:rFonts w:ascii="楷体" w:eastAsia="楷体" w:hAnsi="楷体" w:hint="eastAsia"/>
          <w:color w:val="000000" w:themeColor="text1"/>
          <w:sz w:val="28"/>
          <w:szCs w:val="28"/>
        </w:rPr>
        <w:t>地面水</w:t>
      </w:r>
      <w:r w:rsidRPr="00753CB5">
        <w:rPr>
          <w:rFonts w:ascii="楷体" w:eastAsia="楷体" w:hAnsi="楷体"/>
          <w:color w:val="000000" w:themeColor="text1"/>
          <w:sz w:val="28"/>
          <w:szCs w:val="28"/>
        </w:rPr>
        <w:t>环境影响评价自查表</w:t>
      </w:r>
    </w:p>
    <w:p w14:paraId="15834F3A" w14:textId="77777777" w:rsidR="00E81749" w:rsidRPr="00753CB5" w:rsidRDefault="00257282" w:rsidP="00753CB5">
      <w:pPr>
        <w:adjustRightInd w:val="0"/>
        <w:snapToGrid w:val="0"/>
        <w:ind w:firstLineChars="200" w:firstLine="560"/>
        <w:jc w:val="left"/>
        <w:rPr>
          <w:rFonts w:ascii="楷体" w:eastAsia="楷体" w:hAnsi="楷体"/>
          <w:color w:val="000000" w:themeColor="text1"/>
          <w:sz w:val="28"/>
          <w:szCs w:val="28"/>
        </w:rPr>
      </w:pPr>
      <w:r w:rsidRPr="00753CB5">
        <w:rPr>
          <w:rFonts w:ascii="楷体" w:eastAsia="楷体" w:hAnsi="楷体"/>
          <w:color w:val="000000" w:themeColor="text1"/>
          <w:sz w:val="28"/>
          <w:szCs w:val="28"/>
        </w:rPr>
        <w:t>建设项目环评审批基础信息表</w:t>
      </w:r>
    </w:p>
    <w:p w14:paraId="69830EA1" w14:textId="77777777" w:rsidR="00E81749" w:rsidRDefault="00E81749">
      <w:pPr>
        <w:adjustRightInd w:val="0"/>
        <w:snapToGrid w:val="0"/>
        <w:spacing w:line="360" w:lineRule="auto"/>
        <w:ind w:firstLineChars="200" w:firstLine="480"/>
        <w:jc w:val="left"/>
        <w:rPr>
          <w:color w:val="000000" w:themeColor="text1"/>
          <w:sz w:val="24"/>
          <w:szCs w:val="24"/>
        </w:rPr>
      </w:pPr>
    </w:p>
    <w:p w14:paraId="63D516EB" w14:textId="77777777" w:rsidR="00E81749" w:rsidRDefault="00257282">
      <w:pPr>
        <w:adjustRightInd w:val="0"/>
        <w:snapToGrid w:val="0"/>
        <w:spacing w:line="360" w:lineRule="auto"/>
        <w:ind w:firstLineChars="200" w:firstLine="480"/>
        <w:jc w:val="left"/>
        <w:rPr>
          <w:color w:val="000000" w:themeColor="text1"/>
          <w:sz w:val="24"/>
          <w:szCs w:val="24"/>
        </w:rPr>
      </w:pPr>
      <w:r>
        <w:rPr>
          <w:color w:val="000000" w:themeColor="text1"/>
          <w:sz w:val="24"/>
          <w:szCs w:val="24"/>
        </w:rPr>
        <w:lastRenderedPageBreak/>
        <w:br w:type="page"/>
      </w:r>
    </w:p>
    <w:p w14:paraId="00DD2CD0" w14:textId="77777777" w:rsidR="00E81749" w:rsidRDefault="00E81749">
      <w:pPr>
        <w:adjustRightInd w:val="0"/>
        <w:snapToGrid w:val="0"/>
        <w:spacing w:line="360" w:lineRule="auto"/>
        <w:ind w:firstLineChars="200" w:firstLine="480"/>
        <w:rPr>
          <w:color w:val="000000" w:themeColor="text1"/>
          <w:sz w:val="24"/>
          <w:szCs w:val="24"/>
        </w:rPr>
        <w:sectPr w:rsidR="00E81749">
          <w:pgSz w:w="11907" w:h="16840"/>
          <w:pgMar w:top="1588" w:right="1565" w:bottom="1531" w:left="1565" w:header="1134" w:footer="1247" w:gutter="0"/>
          <w:pgNumType w:fmt="upperRoman" w:start="1"/>
          <w:cols w:space="720"/>
          <w:docGrid w:linePitch="380"/>
        </w:sectPr>
      </w:pPr>
    </w:p>
    <w:p w14:paraId="400CC935" w14:textId="77777777" w:rsidR="00E81749" w:rsidRDefault="00257282">
      <w:pPr>
        <w:pStyle w:val="1"/>
        <w:rPr>
          <w:color w:val="000000" w:themeColor="text1"/>
        </w:rPr>
      </w:pPr>
      <w:bookmarkStart w:id="0" w:name="_Toc12289446"/>
      <w:bookmarkStart w:id="1" w:name="_Toc532385896"/>
      <w:bookmarkStart w:id="2" w:name="_Toc460481174"/>
      <w:r>
        <w:rPr>
          <w:color w:val="000000" w:themeColor="text1"/>
        </w:rPr>
        <w:lastRenderedPageBreak/>
        <w:t xml:space="preserve">1  </w:t>
      </w:r>
      <w:r>
        <w:rPr>
          <w:color w:val="000000" w:themeColor="text1"/>
        </w:rPr>
        <w:t>建设项目基本情况</w:t>
      </w:r>
      <w:bookmarkEnd w:id="0"/>
      <w:bookmarkEnd w:id="1"/>
      <w:bookmarkEnd w:id="2"/>
    </w:p>
    <w:tbl>
      <w:tblPr>
        <w:tblW w:w="904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692"/>
        <w:gridCol w:w="1480"/>
        <w:gridCol w:w="243"/>
        <w:gridCol w:w="1105"/>
        <w:gridCol w:w="220"/>
        <w:gridCol w:w="1312"/>
        <w:gridCol w:w="141"/>
        <w:gridCol w:w="138"/>
        <w:gridCol w:w="1321"/>
        <w:gridCol w:w="1388"/>
      </w:tblGrid>
      <w:tr w:rsidR="00E81749" w14:paraId="13908EC1" w14:textId="77777777" w:rsidTr="003C77DA">
        <w:trPr>
          <w:trHeight w:val="397"/>
          <w:jc w:val="center"/>
        </w:trPr>
        <w:tc>
          <w:tcPr>
            <w:tcW w:w="1692" w:type="dxa"/>
            <w:vAlign w:val="center"/>
          </w:tcPr>
          <w:p w14:paraId="458FBF16" w14:textId="77777777" w:rsidR="00E81749" w:rsidRDefault="00257282">
            <w:pPr>
              <w:snapToGrid w:val="0"/>
              <w:jc w:val="center"/>
              <w:rPr>
                <w:color w:val="000000" w:themeColor="text1"/>
                <w:kern w:val="24"/>
                <w:sz w:val="24"/>
                <w:szCs w:val="24"/>
              </w:rPr>
            </w:pPr>
            <w:r>
              <w:rPr>
                <w:color w:val="000000" w:themeColor="text1"/>
                <w:sz w:val="24"/>
                <w:szCs w:val="24"/>
              </w:rPr>
              <w:t>项目名称</w:t>
            </w:r>
          </w:p>
        </w:tc>
        <w:tc>
          <w:tcPr>
            <w:tcW w:w="7348" w:type="dxa"/>
            <w:gridSpan w:val="9"/>
            <w:vAlign w:val="center"/>
          </w:tcPr>
          <w:p w14:paraId="36A28336" w14:textId="77777777" w:rsidR="00E81749" w:rsidRDefault="00257282">
            <w:pPr>
              <w:adjustRightInd w:val="0"/>
              <w:snapToGrid w:val="0"/>
              <w:jc w:val="center"/>
              <w:rPr>
                <w:color w:val="000000" w:themeColor="text1"/>
                <w:kern w:val="24"/>
                <w:sz w:val="24"/>
                <w:szCs w:val="24"/>
              </w:rPr>
            </w:pPr>
            <w:bookmarkStart w:id="3" w:name="_Hlk21615723"/>
            <w:r>
              <w:rPr>
                <w:rFonts w:hint="eastAsia"/>
                <w:color w:val="000000" w:themeColor="text1"/>
                <w:kern w:val="24"/>
                <w:sz w:val="24"/>
                <w:szCs w:val="24"/>
              </w:rPr>
              <w:t>湖南科伦制药有限公司岳阳分公司污水处理站扩容改造项目</w:t>
            </w:r>
            <w:bookmarkEnd w:id="3"/>
          </w:p>
        </w:tc>
      </w:tr>
      <w:tr w:rsidR="00E81749" w14:paraId="2C149EEB" w14:textId="77777777" w:rsidTr="003C77DA">
        <w:trPr>
          <w:trHeight w:val="397"/>
          <w:jc w:val="center"/>
        </w:trPr>
        <w:tc>
          <w:tcPr>
            <w:tcW w:w="1692" w:type="dxa"/>
            <w:vAlign w:val="center"/>
          </w:tcPr>
          <w:p w14:paraId="2BC13750" w14:textId="77777777" w:rsidR="00E81749" w:rsidRDefault="00257282">
            <w:pPr>
              <w:snapToGrid w:val="0"/>
              <w:jc w:val="center"/>
              <w:rPr>
                <w:color w:val="000000" w:themeColor="text1"/>
                <w:kern w:val="24"/>
                <w:sz w:val="24"/>
                <w:szCs w:val="24"/>
              </w:rPr>
            </w:pPr>
            <w:r>
              <w:rPr>
                <w:color w:val="000000" w:themeColor="text1"/>
                <w:sz w:val="24"/>
                <w:szCs w:val="24"/>
              </w:rPr>
              <w:t>建设单位</w:t>
            </w:r>
          </w:p>
        </w:tc>
        <w:tc>
          <w:tcPr>
            <w:tcW w:w="7348" w:type="dxa"/>
            <w:gridSpan w:val="9"/>
            <w:vAlign w:val="center"/>
          </w:tcPr>
          <w:p w14:paraId="2E73D08E" w14:textId="77777777" w:rsidR="00E81749" w:rsidRDefault="00257282">
            <w:pPr>
              <w:adjustRightInd w:val="0"/>
              <w:snapToGrid w:val="0"/>
              <w:jc w:val="center"/>
              <w:rPr>
                <w:color w:val="000000" w:themeColor="text1"/>
                <w:kern w:val="24"/>
                <w:sz w:val="24"/>
                <w:szCs w:val="24"/>
              </w:rPr>
            </w:pPr>
            <w:r>
              <w:rPr>
                <w:rFonts w:hint="eastAsia"/>
                <w:color w:val="000000" w:themeColor="text1"/>
                <w:sz w:val="24"/>
                <w:szCs w:val="28"/>
              </w:rPr>
              <w:t>湖南科伦制药有限公司岳阳分公司</w:t>
            </w:r>
          </w:p>
        </w:tc>
      </w:tr>
      <w:tr w:rsidR="00E81749" w14:paraId="493BB506" w14:textId="77777777" w:rsidTr="003C77DA">
        <w:trPr>
          <w:trHeight w:val="397"/>
          <w:jc w:val="center"/>
        </w:trPr>
        <w:tc>
          <w:tcPr>
            <w:tcW w:w="1692" w:type="dxa"/>
            <w:vAlign w:val="center"/>
          </w:tcPr>
          <w:p w14:paraId="2E217437" w14:textId="77777777" w:rsidR="00E81749" w:rsidRDefault="00257282">
            <w:pPr>
              <w:snapToGrid w:val="0"/>
              <w:jc w:val="center"/>
              <w:rPr>
                <w:color w:val="000000" w:themeColor="text1"/>
                <w:kern w:val="24"/>
                <w:sz w:val="24"/>
                <w:szCs w:val="24"/>
              </w:rPr>
            </w:pPr>
            <w:r>
              <w:rPr>
                <w:color w:val="000000" w:themeColor="text1"/>
                <w:sz w:val="24"/>
                <w:szCs w:val="24"/>
              </w:rPr>
              <w:t>法人代表</w:t>
            </w:r>
          </w:p>
        </w:tc>
        <w:tc>
          <w:tcPr>
            <w:tcW w:w="2828" w:type="dxa"/>
            <w:gridSpan w:val="3"/>
            <w:vAlign w:val="center"/>
          </w:tcPr>
          <w:p w14:paraId="54742976" w14:textId="77777777" w:rsidR="00E81749" w:rsidRDefault="00257282">
            <w:pPr>
              <w:snapToGrid w:val="0"/>
              <w:jc w:val="center"/>
              <w:rPr>
                <w:color w:val="000000" w:themeColor="text1"/>
                <w:kern w:val="24"/>
                <w:sz w:val="24"/>
                <w:szCs w:val="24"/>
              </w:rPr>
            </w:pPr>
            <w:proofErr w:type="gramStart"/>
            <w:r>
              <w:rPr>
                <w:rFonts w:hint="eastAsia"/>
                <w:color w:val="000000" w:themeColor="text1"/>
                <w:spacing w:val="6"/>
                <w:sz w:val="24"/>
              </w:rPr>
              <w:t>邹</w:t>
            </w:r>
            <w:proofErr w:type="gramEnd"/>
            <w:r>
              <w:rPr>
                <w:rFonts w:hint="eastAsia"/>
                <w:color w:val="000000" w:themeColor="text1"/>
                <w:spacing w:val="6"/>
                <w:sz w:val="24"/>
              </w:rPr>
              <w:t>瑰丽</w:t>
            </w:r>
          </w:p>
        </w:tc>
        <w:tc>
          <w:tcPr>
            <w:tcW w:w="1811" w:type="dxa"/>
            <w:gridSpan w:val="4"/>
            <w:vAlign w:val="center"/>
          </w:tcPr>
          <w:p w14:paraId="076778A6" w14:textId="77777777" w:rsidR="00E81749" w:rsidRDefault="00257282">
            <w:pPr>
              <w:snapToGrid w:val="0"/>
              <w:jc w:val="center"/>
              <w:rPr>
                <w:color w:val="000000" w:themeColor="text1"/>
                <w:kern w:val="24"/>
                <w:sz w:val="24"/>
                <w:szCs w:val="24"/>
              </w:rPr>
            </w:pPr>
            <w:r>
              <w:rPr>
                <w:color w:val="000000" w:themeColor="text1"/>
                <w:kern w:val="24"/>
                <w:sz w:val="24"/>
                <w:szCs w:val="24"/>
              </w:rPr>
              <w:t>联</w:t>
            </w:r>
            <w:r>
              <w:rPr>
                <w:color w:val="000000" w:themeColor="text1"/>
                <w:kern w:val="24"/>
                <w:sz w:val="24"/>
                <w:szCs w:val="24"/>
              </w:rPr>
              <w:t xml:space="preserve"> </w:t>
            </w:r>
            <w:r>
              <w:rPr>
                <w:color w:val="000000" w:themeColor="text1"/>
                <w:kern w:val="24"/>
                <w:sz w:val="24"/>
                <w:szCs w:val="24"/>
              </w:rPr>
              <w:t>系</w:t>
            </w:r>
            <w:r>
              <w:rPr>
                <w:color w:val="000000" w:themeColor="text1"/>
                <w:kern w:val="24"/>
                <w:sz w:val="24"/>
                <w:szCs w:val="24"/>
              </w:rPr>
              <w:t xml:space="preserve"> </w:t>
            </w:r>
            <w:r>
              <w:rPr>
                <w:color w:val="000000" w:themeColor="text1"/>
                <w:kern w:val="24"/>
                <w:sz w:val="24"/>
                <w:szCs w:val="24"/>
              </w:rPr>
              <w:t>人</w:t>
            </w:r>
          </w:p>
        </w:tc>
        <w:tc>
          <w:tcPr>
            <w:tcW w:w="2709" w:type="dxa"/>
            <w:gridSpan w:val="2"/>
            <w:vAlign w:val="center"/>
          </w:tcPr>
          <w:p w14:paraId="278C378C" w14:textId="77777777" w:rsidR="00E81749" w:rsidRDefault="00257282">
            <w:pPr>
              <w:snapToGrid w:val="0"/>
              <w:jc w:val="center"/>
              <w:rPr>
                <w:color w:val="000000" w:themeColor="text1"/>
                <w:kern w:val="24"/>
                <w:sz w:val="24"/>
                <w:szCs w:val="24"/>
              </w:rPr>
            </w:pPr>
            <w:r>
              <w:rPr>
                <w:rFonts w:hint="eastAsia"/>
                <w:color w:val="000000" w:themeColor="text1"/>
                <w:kern w:val="24"/>
                <w:sz w:val="24"/>
                <w:szCs w:val="24"/>
              </w:rPr>
              <w:t>叶</w:t>
            </w:r>
            <w:r w:rsidR="00924B62">
              <w:rPr>
                <w:rFonts w:hint="eastAsia"/>
                <w:color w:val="000000" w:themeColor="text1"/>
                <w:kern w:val="24"/>
                <w:sz w:val="24"/>
                <w:szCs w:val="24"/>
              </w:rPr>
              <w:t>薇</w:t>
            </w:r>
          </w:p>
        </w:tc>
      </w:tr>
      <w:tr w:rsidR="00E81749" w14:paraId="7D0599E8" w14:textId="77777777" w:rsidTr="003C77DA">
        <w:trPr>
          <w:trHeight w:val="397"/>
          <w:jc w:val="center"/>
        </w:trPr>
        <w:tc>
          <w:tcPr>
            <w:tcW w:w="1692" w:type="dxa"/>
            <w:vAlign w:val="center"/>
          </w:tcPr>
          <w:p w14:paraId="129C85BE" w14:textId="77777777" w:rsidR="00E81749" w:rsidRDefault="00257282">
            <w:pPr>
              <w:snapToGrid w:val="0"/>
              <w:jc w:val="center"/>
              <w:rPr>
                <w:color w:val="000000" w:themeColor="text1"/>
                <w:kern w:val="24"/>
                <w:sz w:val="24"/>
                <w:szCs w:val="24"/>
              </w:rPr>
            </w:pPr>
            <w:r>
              <w:rPr>
                <w:color w:val="000000" w:themeColor="text1"/>
                <w:sz w:val="24"/>
                <w:szCs w:val="24"/>
              </w:rPr>
              <w:t>通讯地址</w:t>
            </w:r>
          </w:p>
        </w:tc>
        <w:tc>
          <w:tcPr>
            <w:tcW w:w="7348" w:type="dxa"/>
            <w:gridSpan w:val="9"/>
            <w:vAlign w:val="center"/>
          </w:tcPr>
          <w:p w14:paraId="19C38658" w14:textId="77777777" w:rsidR="00E81749" w:rsidRDefault="00257282">
            <w:pPr>
              <w:snapToGrid w:val="0"/>
              <w:jc w:val="center"/>
              <w:rPr>
                <w:color w:val="000000" w:themeColor="text1"/>
                <w:kern w:val="24"/>
                <w:sz w:val="24"/>
                <w:szCs w:val="24"/>
              </w:rPr>
            </w:pPr>
            <w:r>
              <w:rPr>
                <w:rFonts w:hint="eastAsia"/>
                <w:color w:val="000000" w:themeColor="text1"/>
                <w:spacing w:val="6"/>
                <w:sz w:val="24"/>
              </w:rPr>
              <w:t>岳阳市经济开发区木里港工业园内</w:t>
            </w:r>
          </w:p>
        </w:tc>
      </w:tr>
      <w:tr w:rsidR="00E81749" w14:paraId="3898E10D" w14:textId="77777777" w:rsidTr="003C77DA">
        <w:trPr>
          <w:trHeight w:val="397"/>
          <w:jc w:val="center"/>
        </w:trPr>
        <w:tc>
          <w:tcPr>
            <w:tcW w:w="1692" w:type="dxa"/>
            <w:vAlign w:val="center"/>
          </w:tcPr>
          <w:p w14:paraId="5AEE6579" w14:textId="77777777" w:rsidR="00E81749" w:rsidRDefault="00257282">
            <w:pPr>
              <w:snapToGrid w:val="0"/>
              <w:jc w:val="center"/>
              <w:rPr>
                <w:color w:val="000000" w:themeColor="text1"/>
                <w:kern w:val="24"/>
                <w:sz w:val="24"/>
                <w:szCs w:val="24"/>
              </w:rPr>
            </w:pPr>
            <w:r>
              <w:rPr>
                <w:color w:val="000000" w:themeColor="text1"/>
                <w:sz w:val="24"/>
                <w:szCs w:val="24"/>
              </w:rPr>
              <w:t>联系电话</w:t>
            </w:r>
          </w:p>
        </w:tc>
        <w:tc>
          <w:tcPr>
            <w:tcW w:w="1723" w:type="dxa"/>
            <w:gridSpan w:val="2"/>
            <w:vAlign w:val="center"/>
          </w:tcPr>
          <w:p w14:paraId="06B7A71B" w14:textId="77777777" w:rsidR="00E81749" w:rsidRDefault="00257282">
            <w:pPr>
              <w:snapToGrid w:val="0"/>
              <w:jc w:val="center"/>
              <w:rPr>
                <w:color w:val="000000" w:themeColor="text1"/>
                <w:kern w:val="24"/>
                <w:sz w:val="24"/>
                <w:szCs w:val="24"/>
              </w:rPr>
            </w:pPr>
            <w:r>
              <w:rPr>
                <w:color w:val="000000" w:themeColor="text1"/>
                <w:sz w:val="24"/>
              </w:rPr>
              <w:t>0730-2987722</w:t>
            </w:r>
          </w:p>
        </w:tc>
        <w:tc>
          <w:tcPr>
            <w:tcW w:w="1105" w:type="dxa"/>
            <w:vAlign w:val="center"/>
          </w:tcPr>
          <w:p w14:paraId="4E92699C" w14:textId="77777777" w:rsidR="00E81749" w:rsidRDefault="00257282">
            <w:pPr>
              <w:snapToGrid w:val="0"/>
              <w:jc w:val="center"/>
              <w:rPr>
                <w:color w:val="000000" w:themeColor="text1"/>
                <w:kern w:val="24"/>
                <w:sz w:val="24"/>
                <w:szCs w:val="24"/>
              </w:rPr>
            </w:pPr>
            <w:r>
              <w:rPr>
                <w:color w:val="000000" w:themeColor="text1"/>
                <w:kern w:val="24"/>
                <w:sz w:val="24"/>
                <w:szCs w:val="24"/>
              </w:rPr>
              <w:t>传真</w:t>
            </w:r>
          </w:p>
        </w:tc>
        <w:tc>
          <w:tcPr>
            <w:tcW w:w="1673" w:type="dxa"/>
            <w:gridSpan w:val="3"/>
            <w:vAlign w:val="center"/>
          </w:tcPr>
          <w:p w14:paraId="61EA655B" w14:textId="77777777" w:rsidR="00E81749" w:rsidRDefault="00257282">
            <w:pPr>
              <w:snapToGrid w:val="0"/>
              <w:jc w:val="center"/>
              <w:rPr>
                <w:color w:val="000000" w:themeColor="text1"/>
                <w:kern w:val="24"/>
                <w:sz w:val="24"/>
                <w:szCs w:val="24"/>
              </w:rPr>
            </w:pPr>
            <w:r>
              <w:rPr>
                <w:color w:val="000000" w:themeColor="text1"/>
                <w:kern w:val="24"/>
                <w:sz w:val="24"/>
                <w:szCs w:val="24"/>
              </w:rPr>
              <w:t>/</w:t>
            </w:r>
          </w:p>
        </w:tc>
        <w:tc>
          <w:tcPr>
            <w:tcW w:w="1459" w:type="dxa"/>
            <w:gridSpan w:val="2"/>
            <w:vAlign w:val="center"/>
          </w:tcPr>
          <w:p w14:paraId="783F2C2C" w14:textId="77777777" w:rsidR="00E81749" w:rsidRDefault="00257282">
            <w:pPr>
              <w:snapToGrid w:val="0"/>
              <w:jc w:val="center"/>
              <w:rPr>
                <w:color w:val="000000" w:themeColor="text1"/>
                <w:kern w:val="24"/>
                <w:sz w:val="24"/>
                <w:szCs w:val="24"/>
              </w:rPr>
            </w:pPr>
            <w:r>
              <w:rPr>
                <w:color w:val="000000" w:themeColor="text1"/>
                <w:sz w:val="24"/>
                <w:szCs w:val="24"/>
              </w:rPr>
              <w:t>邮政编码</w:t>
            </w:r>
          </w:p>
        </w:tc>
        <w:tc>
          <w:tcPr>
            <w:tcW w:w="1388" w:type="dxa"/>
            <w:vAlign w:val="center"/>
          </w:tcPr>
          <w:p w14:paraId="2A8E8534" w14:textId="77777777" w:rsidR="00E81749" w:rsidRDefault="00257282">
            <w:pPr>
              <w:snapToGrid w:val="0"/>
              <w:jc w:val="center"/>
              <w:rPr>
                <w:color w:val="000000" w:themeColor="text1"/>
                <w:kern w:val="24"/>
                <w:sz w:val="24"/>
                <w:szCs w:val="24"/>
              </w:rPr>
            </w:pPr>
            <w:r>
              <w:rPr>
                <w:color w:val="000000" w:themeColor="text1"/>
                <w:kern w:val="24"/>
                <w:sz w:val="24"/>
                <w:szCs w:val="24"/>
              </w:rPr>
              <w:t>/</w:t>
            </w:r>
          </w:p>
        </w:tc>
      </w:tr>
      <w:tr w:rsidR="00E81749" w14:paraId="2FFEA84A" w14:textId="77777777" w:rsidTr="003C77DA">
        <w:trPr>
          <w:trHeight w:val="397"/>
          <w:jc w:val="center"/>
        </w:trPr>
        <w:tc>
          <w:tcPr>
            <w:tcW w:w="1692" w:type="dxa"/>
            <w:vAlign w:val="center"/>
          </w:tcPr>
          <w:p w14:paraId="5BFE7C4C" w14:textId="77777777" w:rsidR="00E81749" w:rsidRDefault="00257282">
            <w:pPr>
              <w:snapToGrid w:val="0"/>
              <w:jc w:val="center"/>
              <w:rPr>
                <w:color w:val="000000" w:themeColor="text1"/>
                <w:kern w:val="24"/>
                <w:sz w:val="24"/>
                <w:szCs w:val="24"/>
              </w:rPr>
            </w:pPr>
            <w:r>
              <w:rPr>
                <w:color w:val="000000" w:themeColor="text1"/>
                <w:sz w:val="24"/>
                <w:szCs w:val="24"/>
              </w:rPr>
              <w:t>建设地点</w:t>
            </w:r>
          </w:p>
        </w:tc>
        <w:tc>
          <w:tcPr>
            <w:tcW w:w="7348" w:type="dxa"/>
            <w:gridSpan w:val="9"/>
            <w:vAlign w:val="center"/>
          </w:tcPr>
          <w:p w14:paraId="4CF361E0" w14:textId="77777777" w:rsidR="00E81749" w:rsidRDefault="00257282">
            <w:pPr>
              <w:snapToGrid w:val="0"/>
              <w:jc w:val="center"/>
              <w:rPr>
                <w:color w:val="000000" w:themeColor="text1"/>
                <w:kern w:val="24"/>
                <w:sz w:val="24"/>
                <w:szCs w:val="24"/>
              </w:rPr>
            </w:pPr>
            <w:r>
              <w:rPr>
                <w:rFonts w:hint="eastAsia"/>
                <w:color w:val="000000" w:themeColor="text1"/>
                <w:sz w:val="24"/>
                <w:szCs w:val="28"/>
              </w:rPr>
              <w:t>湖南科伦制药有限公司岳阳分公司厂内</w:t>
            </w:r>
          </w:p>
        </w:tc>
      </w:tr>
      <w:tr w:rsidR="00E81749" w14:paraId="646E56D4" w14:textId="77777777" w:rsidTr="003C77DA">
        <w:trPr>
          <w:trHeight w:val="397"/>
          <w:jc w:val="center"/>
        </w:trPr>
        <w:tc>
          <w:tcPr>
            <w:tcW w:w="1692" w:type="dxa"/>
            <w:vAlign w:val="center"/>
          </w:tcPr>
          <w:p w14:paraId="578AF786" w14:textId="77777777" w:rsidR="00E81749" w:rsidRDefault="00257282">
            <w:pPr>
              <w:snapToGrid w:val="0"/>
              <w:jc w:val="center"/>
              <w:rPr>
                <w:color w:val="000000" w:themeColor="text1"/>
                <w:sz w:val="24"/>
                <w:szCs w:val="24"/>
              </w:rPr>
            </w:pPr>
            <w:r>
              <w:rPr>
                <w:color w:val="000000" w:themeColor="text1"/>
                <w:sz w:val="24"/>
                <w:szCs w:val="24"/>
              </w:rPr>
              <w:t>立项审批部门</w:t>
            </w:r>
          </w:p>
        </w:tc>
        <w:tc>
          <w:tcPr>
            <w:tcW w:w="3048" w:type="dxa"/>
            <w:gridSpan w:val="4"/>
            <w:vAlign w:val="center"/>
          </w:tcPr>
          <w:p w14:paraId="0946A4F4" w14:textId="77777777" w:rsidR="00E81749" w:rsidRDefault="00257282">
            <w:pPr>
              <w:snapToGrid w:val="0"/>
              <w:jc w:val="center"/>
              <w:rPr>
                <w:color w:val="000000" w:themeColor="text1"/>
                <w:spacing w:val="-6"/>
                <w:sz w:val="24"/>
                <w:szCs w:val="24"/>
              </w:rPr>
            </w:pPr>
            <w:r>
              <w:rPr>
                <w:color w:val="000000" w:themeColor="text1"/>
                <w:spacing w:val="-6"/>
                <w:sz w:val="24"/>
                <w:szCs w:val="24"/>
              </w:rPr>
              <w:t>/</w:t>
            </w:r>
          </w:p>
        </w:tc>
        <w:tc>
          <w:tcPr>
            <w:tcW w:w="1312" w:type="dxa"/>
            <w:vAlign w:val="center"/>
          </w:tcPr>
          <w:p w14:paraId="7632CCE0" w14:textId="77777777" w:rsidR="00E81749" w:rsidRDefault="00257282">
            <w:pPr>
              <w:snapToGrid w:val="0"/>
              <w:jc w:val="center"/>
              <w:rPr>
                <w:color w:val="000000" w:themeColor="text1"/>
                <w:sz w:val="24"/>
                <w:szCs w:val="24"/>
              </w:rPr>
            </w:pPr>
            <w:r>
              <w:rPr>
                <w:color w:val="000000" w:themeColor="text1"/>
                <w:sz w:val="24"/>
                <w:szCs w:val="24"/>
              </w:rPr>
              <w:t>批准文号</w:t>
            </w:r>
          </w:p>
        </w:tc>
        <w:tc>
          <w:tcPr>
            <w:tcW w:w="2988" w:type="dxa"/>
            <w:gridSpan w:val="4"/>
            <w:vAlign w:val="center"/>
          </w:tcPr>
          <w:p w14:paraId="15EA9BF9" w14:textId="77777777" w:rsidR="00E81749" w:rsidRDefault="00257282">
            <w:pPr>
              <w:snapToGrid w:val="0"/>
              <w:jc w:val="center"/>
              <w:rPr>
                <w:color w:val="000000" w:themeColor="text1"/>
                <w:kern w:val="24"/>
                <w:sz w:val="24"/>
                <w:szCs w:val="24"/>
              </w:rPr>
            </w:pPr>
            <w:r>
              <w:rPr>
                <w:color w:val="000000" w:themeColor="text1"/>
                <w:kern w:val="24"/>
                <w:sz w:val="24"/>
                <w:szCs w:val="24"/>
              </w:rPr>
              <w:t>/</w:t>
            </w:r>
          </w:p>
        </w:tc>
      </w:tr>
      <w:tr w:rsidR="00E81749" w14:paraId="2BA9A9D2" w14:textId="77777777" w:rsidTr="003C77DA">
        <w:trPr>
          <w:trHeight w:val="397"/>
          <w:jc w:val="center"/>
        </w:trPr>
        <w:tc>
          <w:tcPr>
            <w:tcW w:w="1692" w:type="dxa"/>
            <w:vAlign w:val="center"/>
          </w:tcPr>
          <w:p w14:paraId="7805E5C5" w14:textId="77777777" w:rsidR="00E81749" w:rsidRDefault="00257282">
            <w:pPr>
              <w:snapToGrid w:val="0"/>
              <w:jc w:val="center"/>
              <w:rPr>
                <w:color w:val="000000" w:themeColor="text1"/>
                <w:kern w:val="24"/>
                <w:sz w:val="24"/>
                <w:szCs w:val="24"/>
              </w:rPr>
            </w:pPr>
            <w:r>
              <w:rPr>
                <w:color w:val="000000" w:themeColor="text1"/>
                <w:sz w:val="24"/>
                <w:szCs w:val="24"/>
              </w:rPr>
              <w:t>建设性质</w:t>
            </w:r>
          </w:p>
        </w:tc>
        <w:tc>
          <w:tcPr>
            <w:tcW w:w="3048" w:type="dxa"/>
            <w:gridSpan w:val="4"/>
            <w:vAlign w:val="center"/>
          </w:tcPr>
          <w:p w14:paraId="154C9FD8" w14:textId="77777777" w:rsidR="00E81749" w:rsidRDefault="00257282">
            <w:pPr>
              <w:snapToGrid w:val="0"/>
              <w:jc w:val="center"/>
              <w:rPr>
                <w:color w:val="000000" w:themeColor="text1"/>
                <w:spacing w:val="-6"/>
                <w:kern w:val="24"/>
                <w:sz w:val="24"/>
                <w:szCs w:val="24"/>
              </w:rPr>
            </w:pPr>
            <w:r>
              <w:rPr>
                <w:color w:val="000000" w:themeColor="text1"/>
                <w:sz w:val="24"/>
                <w:szCs w:val="24"/>
              </w:rPr>
              <w:t>新建</w:t>
            </w:r>
            <w:r>
              <w:rPr>
                <w:color w:val="000000" w:themeColor="text1"/>
                <w:sz w:val="24"/>
                <w:szCs w:val="24"/>
              </w:rPr>
              <w:t xml:space="preserve">□ </w:t>
            </w:r>
            <w:r>
              <w:rPr>
                <w:color w:val="000000" w:themeColor="text1"/>
                <w:sz w:val="24"/>
                <w:szCs w:val="24"/>
              </w:rPr>
              <w:t>改扩建</w:t>
            </w:r>
            <w:r>
              <w:rPr>
                <w:snapToGrid w:val="0"/>
                <w:color w:val="000000" w:themeColor="text1"/>
                <w:sz w:val="24"/>
                <w:szCs w:val="24"/>
              </w:rPr>
              <w:fldChar w:fldCharType="begin"/>
            </w:r>
            <w:r>
              <w:rPr>
                <w:snapToGrid w:val="0"/>
                <w:color w:val="000000" w:themeColor="text1"/>
                <w:sz w:val="24"/>
                <w:szCs w:val="24"/>
              </w:rPr>
              <w:instrText xml:space="preserve"> eq \o\ac(□,</w:instrText>
            </w:r>
            <w:r>
              <w:rPr>
                <w:snapToGrid w:val="0"/>
                <w:color w:val="000000" w:themeColor="text1"/>
                <w:position w:val="2"/>
                <w:sz w:val="24"/>
                <w:szCs w:val="24"/>
              </w:rPr>
              <w:instrText>√</w:instrText>
            </w:r>
            <w:r>
              <w:rPr>
                <w:snapToGrid w:val="0"/>
                <w:color w:val="000000" w:themeColor="text1"/>
                <w:sz w:val="24"/>
                <w:szCs w:val="24"/>
              </w:rPr>
              <w:instrText>)</w:instrText>
            </w:r>
            <w:r>
              <w:rPr>
                <w:snapToGrid w:val="0"/>
                <w:color w:val="000000" w:themeColor="text1"/>
                <w:sz w:val="24"/>
                <w:szCs w:val="24"/>
              </w:rPr>
              <w:fldChar w:fldCharType="end"/>
            </w:r>
            <w:r>
              <w:rPr>
                <w:color w:val="000000" w:themeColor="text1"/>
                <w:sz w:val="24"/>
                <w:szCs w:val="24"/>
              </w:rPr>
              <w:t xml:space="preserve"> </w:t>
            </w:r>
            <w:r>
              <w:rPr>
                <w:color w:val="000000" w:themeColor="text1"/>
                <w:sz w:val="24"/>
                <w:szCs w:val="24"/>
              </w:rPr>
              <w:t>技改</w:t>
            </w:r>
            <w:r>
              <w:rPr>
                <w:color w:val="000000" w:themeColor="text1"/>
                <w:sz w:val="24"/>
                <w:szCs w:val="24"/>
              </w:rPr>
              <w:t>□</w:t>
            </w:r>
          </w:p>
        </w:tc>
        <w:tc>
          <w:tcPr>
            <w:tcW w:w="1312" w:type="dxa"/>
            <w:vAlign w:val="center"/>
          </w:tcPr>
          <w:p w14:paraId="379CDCE3" w14:textId="77777777" w:rsidR="00E81749" w:rsidRDefault="00257282">
            <w:pPr>
              <w:snapToGrid w:val="0"/>
              <w:jc w:val="center"/>
              <w:rPr>
                <w:color w:val="000000" w:themeColor="text1"/>
                <w:sz w:val="24"/>
                <w:szCs w:val="24"/>
              </w:rPr>
            </w:pPr>
            <w:r>
              <w:rPr>
                <w:color w:val="000000" w:themeColor="text1"/>
                <w:sz w:val="24"/>
                <w:szCs w:val="24"/>
              </w:rPr>
              <w:t>行业类别</w:t>
            </w:r>
          </w:p>
          <w:p w14:paraId="17D2CBE1" w14:textId="77777777" w:rsidR="00E81749" w:rsidRDefault="00257282">
            <w:pPr>
              <w:snapToGrid w:val="0"/>
              <w:jc w:val="center"/>
              <w:rPr>
                <w:color w:val="000000" w:themeColor="text1"/>
                <w:kern w:val="24"/>
                <w:sz w:val="24"/>
                <w:szCs w:val="24"/>
              </w:rPr>
            </w:pPr>
            <w:r>
              <w:rPr>
                <w:color w:val="000000" w:themeColor="text1"/>
                <w:sz w:val="24"/>
                <w:szCs w:val="24"/>
              </w:rPr>
              <w:t>及代号</w:t>
            </w:r>
          </w:p>
        </w:tc>
        <w:tc>
          <w:tcPr>
            <w:tcW w:w="2988" w:type="dxa"/>
            <w:gridSpan w:val="4"/>
            <w:vAlign w:val="center"/>
          </w:tcPr>
          <w:p w14:paraId="0CE4414C" w14:textId="77777777" w:rsidR="00E81749" w:rsidRDefault="00257282">
            <w:pPr>
              <w:snapToGrid w:val="0"/>
              <w:jc w:val="center"/>
              <w:rPr>
                <w:color w:val="000000" w:themeColor="text1"/>
                <w:sz w:val="24"/>
                <w:szCs w:val="24"/>
              </w:rPr>
            </w:pPr>
            <w:r>
              <w:rPr>
                <w:color w:val="000000" w:themeColor="text1"/>
                <w:sz w:val="24"/>
                <w:szCs w:val="24"/>
              </w:rPr>
              <w:t>D</w:t>
            </w:r>
            <w:r>
              <w:rPr>
                <w:rFonts w:hint="eastAsia"/>
                <w:color w:val="000000" w:themeColor="text1"/>
                <w:sz w:val="24"/>
                <w:szCs w:val="24"/>
              </w:rPr>
              <w:t>4620</w:t>
            </w:r>
            <w:r>
              <w:rPr>
                <w:color w:val="000000" w:themeColor="text1"/>
                <w:sz w:val="24"/>
                <w:szCs w:val="24"/>
              </w:rPr>
              <w:t xml:space="preserve"> </w:t>
            </w:r>
            <w:r>
              <w:rPr>
                <w:rFonts w:hint="eastAsia"/>
                <w:color w:val="000000" w:themeColor="text1"/>
                <w:sz w:val="24"/>
                <w:szCs w:val="24"/>
              </w:rPr>
              <w:t>污水处理及其再生利用</w:t>
            </w:r>
          </w:p>
        </w:tc>
      </w:tr>
      <w:tr w:rsidR="00E81749" w14:paraId="0F980688" w14:textId="77777777" w:rsidTr="003C77DA">
        <w:trPr>
          <w:trHeight w:val="397"/>
          <w:jc w:val="center"/>
        </w:trPr>
        <w:tc>
          <w:tcPr>
            <w:tcW w:w="1692" w:type="dxa"/>
            <w:vAlign w:val="center"/>
          </w:tcPr>
          <w:p w14:paraId="26E4B362" w14:textId="77777777" w:rsidR="00E81749" w:rsidRDefault="00257282">
            <w:pPr>
              <w:snapToGrid w:val="0"/>
              <w:jc w:val="center"/>
              <w:rPr>
                <w:color w:val="000000" w:themeColor="text1"/>
                <w:kern w:val="24"/>
                <w:sz w:val="24"/>
                <w:szCs w:val="24"/>
              </w:rPr>
            </w:pPr>
            <w:r>
              <w:rPr>
                <w:color w:val="000000" w:themeColor="text1"/>
                <w:sz w:val="24"/>
                <w:szCs w:val="24"/>
              </w:rPr>
              <w:t>占地面积</w:t>
            </w:r>
          </w:p>
          <w:p w14:paraId="2EC28521" w14:textId="77777777" w:rsidR="00E81749" w:rsidRDefault="00257282">
            <w:pPr>
              <w:snapToGrid w:val="0"/>
              <w:jc w:val="center"/>
              <w:rPr>
                <w:color w:val="000000" w:themeColor="text1"/>
                <w:kern w:val="24"/>
                <w:sz w:val="24"/>
                <w:szCs w:val="24"/>
              </w:rPr>
            </w:pPr>
            <w:r>
              <w:rPr>
                <w:color w:val="000000" w:themeColor="text1"/>
                <w:sz w:val="24"/>
                <w:szCs w:val="24"/>
              </w:rPr>
              <w:t>(</w:t>
            </w:r>
            <w:r>
              <w:rPr>
                <w:color w:val="000000" w:themeColor="text1"/>
                <w:sz w:val="24"/>
                <w:szCs w:val="24"/>
              </w:rPr>
              <w:t>平方米</w:t>
            </w:r>
            <w:r>
              <w:rPr>
                <w:color w:val="000000" w:themeColor="text1"/>
                <w:sz w:val="24"/>
                <w:szCs w:val="24"/>
              </w:rPr>
              <w:t>)</w:t>
            </w:r>
          </w:p>
        </w:tc>
        <w:tc>
          <w:tcPr>
            <w:tcW w:w="3048" w:type="dxa"/>
            <w:gridSpan w:val="4"/>
            <w:vAlign w:val="center"/>
          </w:tcPr>
          <w:p w14:paraId="777A043F" w14:textId="77777777" w:rsidR="00E81749" w:rsidRDefault="00257282">
            <w:pPr>
              <w:snapToGrid w:val="0"/>
              <w:jc w:val="center"/>
              <w:rPr>
                <w:color w:val="000000" w:themeColor="text1"/>
                <w:spacing w:val="-6"/>
                <w:sz w:val="24"/>
                <w:szCs w:val="24"/>
              </w:rPr>
            </w:pPr>
            <w:r>
              <w:rPr>
                <w:color w:val="000000" w:themeColor="text1"/>
                <w:spacing w:val="-6"/>
                <w:sz w:val="24"/>
                <w:szCs w:val="24"/>
              </w:rPr>
              <w:t>/</w:t>
            </w:r>
          </w:p>
        </w:tc>
        <w:tc>
          <w:tcPr>
            <w:tcW w:w="1312" w:type="dxa"/>
            <w:vAlign w:val="center"/>
          </w:tcPr>
          <w:p w14:paraId="1F01ED1C" w14:textId="77777777" w:rsidR="00E81749" w:rsidRDefault="00257282">
            <w:pPr>
              <w:snapToGrid w:val="0"/>
              <w:ind w:leftChars="-50" w:left="-105" w:rightChars="-50" w:right="-105"/>
              <w:jc w:val="center"/>
              <w:rPr>
                <w:color w:val="000000" w:themeColor="text1"/>
                <w:sz w:val="24"/>
                <w:szCs w:val="24"/>
              </w:rPr>
            </w:pPr>
            <w:r>
              <w:rPr>
                <w:color w:val="000000" w:themeColor="text1"/>
                <w:sz w:val="24"/>
                <w:szCs w:val="24"/>
              </w:rPr>
              <w:t>绿化面积</w:t>
            </w:r>
          </w:p>
          <w:p w14:paraId="27F20757" w14:textId="77777777" w:rsidR="00E81749" w:rsidRDefault="00257282">
            <w:pPr>
              <w:snapToGrid w:val="0"/>
              <w:ind w:leftChars="-50" w:left="-105" w:rightChars="-50" w:right="-105"/>
              <w:jc w:val="center"/>
              <w:rPr>
                <w:color w:val="000000" w:themeColor="text1"/>
                <w:sz w:val="24"/>
                <w:szCs w:val="24"/>
              </w:rPr>
            </w:pPr>
            <w:r>
              <w:rPr>
                <w:color w:val="000000" w:themeColor="text1"/>
                <w:sz w:val="24"/>
                <w:szCs w:val="24"/>
              </w:rPr>
              <w:t>(</w:t>
            </w:r>
            <w:r>
              <w:rPr>
                <w:color w:val="000000" w:themeColor="text1"/>
                <w:sz w:val="24"/>
                <w:szCs w:val="24"/>
              </w:rPr>
              <w:t>平方米</w:t>
            </w:r>
            <w:r>
              <w:rPr>
                <w:color w:val="000000" w:themeColor="text1"/>
                <w:sz w:val="24"/>
                <w:szCs w:val="24"/>
              </w:rPr>
              <w:t>)</w:t>
            </w:r>
          </w:p>
        </w:tc>
        <w:tc>
          <w:tcPr>
            <w:tcW w:w="2988" w:type="dxa"/>
            <w:gridSpan w:val="4"/>
            <w:vAlign w:val="center"/>
          </w:tcPr>
          <w:p w14:paraId="0B1068FA" w14:textId="77777777" w:rsidR="00E81749" w:rsidRDefault="00257282">
            <w:pPr>
              <w:snapToGrid w:val="0"/>
              <w:jc w:val="center"/>
              <w:rPr>
                <w:color w:val="000000" w:themeColor="text1"/>
                <w:sz w:val="24"/>
                <w:szCs w:val="24"/>
              </w:rPr>
            </w:pPr>
            <w:r>
              <w:rPr>
                <w:color w:val="000000" w:themeColor="text1"/>
                <w:sz w:val="24"/>
                <w:szCs w:val="24"/>
              </w:rPr>
              <w:t>/</w:t>
            </w:r>
          </w:p>
        </w:tc>
      </w:tr>
      <w:tr w:rsidR="00E81749" w14:paraId="63426C26" w14:textId="77777777" w:rsidTr="003C77DA">
        <w:trPr>
          <w:trHeight w:val="397"/>
          <w:jc w:val="center"/>
        </w:trPr>
        <w:tc>
          <w:tcPr>
            <w:tcW w:w="1692" w:type="dxa"/>
            <w:vAlign w:val="center"/>
          </w:tcPr>
          <w:p w14:paraId="563F3C5D" w14:textId="77777777" w:rsidR="00E81749" w:rsidRDefault="00257282">
            <w:pPr>
              <w:snapToGrid w:val="0"/>
              <w:jc w:val="center"/>
              <w:rPr>
                <w:color w:val="000000" w:themeColor="text1"/>
                <w:kern w:val="24"/>
                <w:sz w:val="24"/>
                <w:szCs w:val="24"/>
              </w:rPr>
            </w:pPr>
            <w:r>
              <w:rPr>
                <w:color w:val="000000" w:themeColor="text1"/>
                <w:sz w:val="24"/>
                <w:szCs w:val="24"/>
              </w:rPr>
              <w:t>总投资</w:t>
            </w:r>
          </w:p>
          <w:p w14:paraId="52FB9506" w14:textId="77777777" w:rsidR="00E81749" w:rsidRDefault="00257282">
            <w:pPr>
              <w:snapToGrid w:val="0"/>
              <w:jc w:val="center"/>
              <w:rPr>
                <w:color w:val="000000" w:themeColor="text1"/>
                <w:kern w:val="24"/>
                <w:sz w:val="24"/>
                <w:szCs w:val="24"/>
              </w:rPr>
            </w:pPr>
            <w:r>
              <w:rPr>
                <w:color w:val="000000" w:themeColor="text1"/>
                <w:sz w:val="24"/>
                <w:szCs w:val="24"/>
              </w:rPr>
              <w:t>(</w:t>
            </w:r>
            <w:r>
              <w:rPr>
                <w:color w:val="000000" w:themeColor="text1"/>
                <w:sz w:val="24"/>
                <w:szCs w:val="24"/>
              </w:rPr>
              <w:t>万元</w:t>
            </w:r>
            <w:r>
              <w:rPr>
                <w:color w:val="000000" w:themeColor="text1"/>
                <w:sz w:val="24"/>
                <w:szCs w:val="24"/>
              </w:rPr>
              <w:t>)</w:t>
            </w:r>
          </w:p>
        </w:tc>
        <w:tc>
          <w:tcPr>
            <w:tcW w:w="1480" w:type="dxa"/>
            <w:vAlign w:val="center"/>
          </w:tcPr>
          <w:p w14:paraId="1890EDD6" w14:textId="77777777" w:rsidR="00E81749" w:rsidRDefault="00924B62">
            <w:pPr>
              <w:snapToGrid w:val="0"/>
              <w:jc w:val="center"/>
              <w:rPr>
                <w:color w:val="000000" w:themeColor="text1"/>
                <w:kern w:val="24"/>
                <w:sz w:val="24"/>
                <w:szCs w:val="24"/>
              </w:rPr>
            </w:pPr>
            <w:r>
              <w:rPr>
                <w:rFonts w:hint="eastAsia"/>
                <w:color w:val="000000" w:themeColor="text1"/>
                <w:kern w:val="24"/>
                <w:sz w:val="24"/>
                <w:szCs w:val="24"/>
              </w:rPr>
              <w:t>600</w:t>
            </w:r>
          </w:p>
        </w:tc>
        <w:tc>
          <w:tcPr>
            <w:tcW w:w="1568" w:type="dxa"/>
            <w:gridSpan w:val="3"/>
            <w:vAlign w:val="center"/>
          </w:tcPr>
          <w:p w14:paraId="0B00D861" w14:textId="77777777" w:rsidR="00E81749" w:rsidRDefault="00257282">
            <w:pPr>
              <w:snapToGrid w:val="0"/>
              <w:jc w:val="center"/>
              <w:rPr>
                <w:color w:val="000000" w:themeColor="text1"/>
                <w:sz w:val="24"/>
                <w:szCs w:val="24"/>
              </w:rPr>
            </w:pPr>
            <w:r>
              <w:rPr>
                <w:color w:val="000000" w:themeColor="text1"/>
                <w:sz w:val="24"/>
                <w:szCs w:val="24"/>
              </w:rPr>
              <w:t>其中：环保投资</w:t>
            </w:r>
          </w:p>
          <w:p w14:paraId="3A79A61B" w14:textId="77777777" w:rsidR="00E81749" w:rsidRDefault="00257282">
            <w:pPr>
              <w:snapToGrid w:val="0"/>
              <w:jc w:val="center"/>
              <w:rPr>
                <w:color w:val="000000" w:themeColor="text1"/>
                <w:kern w:val="24"/>
                <w:sz w:val="24"/>
                <w:szCs w:val="24"/>
              </w:rPr>
            </w:pPr>
            <w:r>
              <w:rPr>
                <w:color w:val="000000" w:themeColor="text1"/>
                <w:sz w:val="24"/>
                <w:szCs w:val="24"/>
              </w:rPr>
              <w:t>(</w:t>
            </w:r>
            <w:r>
              <w:rPr>
                <w:color w:val="000000" w:themeColor="text1"/>
                <w:sz w:val="24"/>
                <w:szCs w:val="24"/>
              </w:rPr>
              <w:t>万元</w:t>
            </w:r>
            <w:r>
              <w:rPr>
                <w:color w:val="000000" w:themeColor="text1"/>
                <w:sz w:val="24"/>
                <w:szCs w:val="24"/>
              </w:rPr>
              <w:t>)</w:t>
            </w:r>
          </w:p>
        </w:tc>
        <w:tc>
          <w:tcPr>
            <w:tcW w:w="1312" w:type="dxa"/>
            <w:vAlign w:val="center"/>
          </w:tcPr>
          <w:p w14:paraId="67E61B5E" w14:textId="77777777" w:rsidR="00E81749" w:rsidRDefault="00924B62">
            <w:pPr>
              <w:snapToGrid w:val="0"/>
              <w:jc w:val="center"/>
              <w:rPr>
                <w:color w:val="000000" w:themeColor="text1"/>
                <w:kern w:val="24"/>
                <w:sz w:val="24"/>
                <w:szCs w:val="24"/>
              </w:rPr>
            </w:pPr>
            <w:r>
              <w:rPr>
                <w:rFonts w:hint="eastAsia"/>
                <w:color w:val="000000" w:themeColor="text1"/>
                <w:kern w:val="24"/>
                <w:sz w:val="24"/>
                <w:szCs w:val="24"/>
              </w:rPr>
              <w:t>600</w:t>
            </w:r>
          </w:p>
        </w:tc>
        <w:tc>
          <w:tcPr>
            <w:tcW w:w="1600" w:type="dxa"/>
            <w:gridSpan w:val="3"/>
            <w:vAlign w:val="center"/>
          </w:tcPr>
          <w:p w14:paraId="01B4E2E2" w14:textId="77777777" w:rsidR="00E81749" w:rsidRDefault="00257282">
            <w:pPr>
              <w:snapToGrid w:val="0"/>
              <w:jc w:val="center"/>
              <w:rPr>
                <w:color w:val="000000" w:themeColor="text1"/>
                <w:kern w:val="24"/>
                <w:sz w:val="24"/>
                <w:szCs w:val="24"/>
              </w:rPr>
            </w:pPr>
            <w:r>
              <w:rPr>
                <w:color w:val="000000" w:themeColor="text1"/>
                <w:sz w:val="24"/>
                <w:szCs w:val="24"/>
              </w:rPr>
              <w:t>环保投资占总投资比例</w:t>
            </w:r>
          </w:p>
        </w:tc>
        <w:tc>
          <w:tcPr>
            <w:tcW w:w="1388" w:type="dxa"/>
            <w:vAlign w:val="center"/>
          </w:tcPr>
          <w:p w14:paraId="1370A3A3" w14:textId="77777777" w:rsidR="00E81749" w:rsidRDefault="00257282">
            <w:pPr>
              <w:snapToGrid w:val="0"/>
              <w:jc w:val="center"/>
              <w:rPr>
                <w:color w:val="000000" w:themeColor="text1"/>
                <w:kern w:val="24"/>
                <w:sz w:val="24"/>
                <w:szCs w:val="24"/>
              </w:rPr>
            </w:pPr>
            <w:r>
              <w:rPr>
                <w:rFonts w:hint="eastAsia"/>
                <w:color w:val="000000" w:themeColor="text1"/>
                <w:kern w:val="24"/>
                <w:sz w:val="24"/>
                <w:szCs w:val="24"/>
              </w:rPr>
              <w:t>100</w:t>
            </w:r>
            <w:r>
              <w:rPr>
                <w:color w:val="000000" w:themeColor="text1"/>
                <w:kern w:val="24"/>
                <w:sz w:val="24"/>
                <w:szCs w:val="24"/>
              </w:rPr>
              <w:t>%</w:t>
            </w:r>
          </w:p>
        </w:tc>
      </w:tr>
      <w:tr w:rsidR="00E81749" w14:paraId="73486ED8" w14:textId="77777777" w:rsidTr="003C77DA">
        <w:trPr>
          <w:trHeight w:val="397"/>
          <w:jc w:val="center"/>
        </w:trPr>
        <w:tc>
          <w:tcPr>
            <w:tcW w:w="1692" w:type="dxa"/>
            <w:vAlign w:val="center"/>
          </w:tcPr>
          <w:p w14:paraId="063BC6AC" w14:textId="77777777" w:rsidR="00E81749" w:rsidRDefault="00257282">
            <w:pPr>
              <w:snapToGrid w:val="0"/>
              <w:jc w:val="center"/>
              <w:rPr>
                <w:color w:val="000000" w:themeColor="text1"/>
                <w:kern w:val="24"/>
                <w:sz w:val="24"/>
                <w:szCs w:val="24"/>
              </w:rPr>
            </w:pPr>
            <w:r>
              <w:rPr>
                <w:color w:val="000000" w:themeColor="text1"/>
                <w:sz w:val="24"/>
                <w:szCs w:val="24"/>
              </w:rPr>
              <w:t>评价经费</w:t>
            </w:r>
          </w:p>
          <w:p w14:paraId="3E41784B" w14:textId="77777777" w:rsidR="00E81749" w:rsidRDefault="00257282">
            <w:pPr>
              <w:snapToGrid w:val="0"/>
              <w:jc w:val="center"/>
              <w:rPr>
                <w:color w:val="000000" w:themeColor="text1"/>
                <w:kern w:val="24"/>
                <w:sz w:val="24"/>
                <w:szCs w:val="24"/>
              </w:rPr>
            </w:pPr>
            <w:r>
              <w:rPr>
                <w:color w:val="000000" w:themeColor="text1"/>
                <w:sz w:val="24"/>
                <w:szCs w:val="24"/>
              </w:rPr>
              <w:t>(</w:t>
            </w:r>
            <w:r>
              <w:rPr>
                <w:color w:val="000000" w:themeColor="text1"/>
                <w:sz w:val="24"/>
                <w:szCs w:val="24"/>
              </w:rPr>
              <w:t>万元</w:t>
            </w:r>
            <w:r>
              <w:rPr>
                <w:color w:val="000000" w:themeColor="text1"/>
                <w:sz w:val="24"/>
                <w:szCs w:val="24"/>
              </w:rPr>
              <w:t>)</w:t>
            </w:r>
          </w:p>
        </w:tc>
        <w:tc>
          <w:tcPr>
            <w:tcW w:w="1480" w:type="dxa"/>
            <w:vAlign w:val="center"/>
          </w:tcPr>
          <w:p w14:paraId="70B0BDD8" w14:textId="77777777" w:rsidR="00E81749" w:rsidRDefault="00257282">
            <w:pPr>
              <w:snapToGrid w:val="0"/>
              <w:jc w:val="center"/>
              <w:rPr>
                <w:color w:val="000000" w:themeColor="text1"/>
                <w:kern w:val="24"/>
                <w:sz w:val="24"/>
                <w:szCs w:val="24"/>
              </w:rPr>
            </w:pPr>
            <w:r>
              <w:rPr>
                <w:color w:val="000000" w:themeColor="text1"/>
                <w:kern w:val="24"/>
                <w:sz w:val="24"/>
                <w:szCs w:val="24"/>
              </w:rPr>
              <w:t>/</w:t>
            </w:r>
          </w:p>
        </w:tc>
        <w:tc>
          <w:tcPr>
            <w:tcW w:w="1568" w:type="dxa"/>
            <w:gridSpan w:val="3"/>
            <w:vAlign w:val="center"/>
          </w:tcPr>
          <w:p w14:paraId="476FF730" w14:textId="77777777" w:rsidR="00E81749" w:rsidRDefault="00257282">
            <w:pPr>
              <w:snapToGrid w:val="0"/>
              <w:jc w:val="center"/>
              <w:rPr>
                <w:color w:val="000000" w:themeColor="text1"/>
                <w:kern w:val="24"/>
                <w:sz w:val="24"/>
                <w:szCs w:val="24"/>
              </w:rPr>
            </w:pPr>
            <w:r>
              <w:rPr>
                <w:color w:val="000000" w:themeColor="text1"/>
                <w:sz w:val="24"/>
                <w:szCs w:val="24"/>
              </w:rPr>
              <w:t>投产日期</w:t>
            </w:r>
          </w:p>
        </w:tc>
        <w:tc>
          <w:tcPr>
            <w:tcW w:w="4300" w:type="dxa"/>
            <w:gridSpan w:val="5"/>
            <w:vAlign w:val="center"/>
          </w:tcPr>
          <w:p w14:paraId="2D6ABFAF" w14:textId="77777777" w:rsidR="00E81749" w:rsidRDefault="00257282">
            <w:pPr>
              <w:snapToGrid w:val="0"/>
              <w:jc w:val="center"/>
              <w:rPr>
                <w:color w:val="000000" w:themeColor="text1"/>
                <w:kern w:val="24"/>
                <w:sz w:val="24"/>
                <w:szCs w:val="24"/>
              </w:rPr>
            </w:pPr>
            <w:r>
              <w:rPr>
                <w:color w:val="000000" w:themeColor="text1"/>
                <w:kern w:val="24"/>
                <w:sz w:val="24"/>
                <w:szCs w:val="24"/>
              </w:rPr>
              <w:t>2020</w:t>
            </w:r>
            <w:r>
              <w:rPr>
                <w:color w:val="000000" w:themeColor="text1"/>
                <w:kern w:val="24"/>
                <w:sz w:val="24"/>
                <w:szCs w:val="24"/>
              </w:rPr>
              <w:t>年</w:t>
            </w:r>
            <w:r>
              <w:rPr>
                <w:rFonts w:hint="eastAsia"/>
                <w:color w:val="000000" w:themeColor="text1"/>
                <w:kern w:val="24"/>
                <w:sz w:val="24"/>
                <w:szCs w:val="24"/>
              </w:rPr>
              <w:t>12</w:t>
            </w:r>
            <w:r>
              <w:rPr>
                <w:color w:val="000000" w:themeColor="text1"/>
                <w:kern w:val="24"/>
                <w:sz w:val="24"/>
                <w:szCs w:val="24"/>
              </w:rPr>
              <w:t>月</w:t>
            </w:r>
          </w:p>
        </w:tc>
      </w:tr>
      <w:tr w:rsidR="00E81749" w14:paraId="437208FB" w14:textId="77777777" w:rsidTr="003C77DA">
        <w:trPr>
          <w:trHeight w:val="397"/>
          <w:jc w:val="center"/>
        </w:trPr>
        <w:tc>
          <w:tcPr>
            <w:tcW w:w="9040" w:type="dxa"/>
            <w:gridSpan w:val="10"/>
            <w:vAlign w:val="center"/>
          </w:tcPr>
          <w:p w14:paraId="3CD13F3E" w14:textId="77777777" w:rsidR="00E81749" w:rsidRDefault="00257282">
            <w:pPr>
              <w:adjustRightInd w:val="0"/>
              <w:snapToGrid w:val="0"/>
              <w:spacing w:line="480" w:lineRule="exact"/>
              <w:rPr>
                <w:color w:val="000000" w:themeColor="text1"/>
              </w:rPr>
            </w:pPr>
            <w:r>
              <w:rPr>
                <w:b/>
                <w:color w:val="000000" w:themeColor="text1"/>
                <w:sz w:val="24"/>
                <w:szCs w:val="24"/>
              </w:rPr>
              <w:t>1.1</w:t>
            </w:r>
            <w:r>
              <w:rPr>
                <w:b/>
                <w:color w:val="000000" w:themeColor="text1"/>
                <w:sz w:val="24"/>
                <w:szCs w:val="24"/>
              </w:rPr>
              <w:t>项目由来</w:t>
            </w:r>
          </w:p>
          <w:p w14:paraId="42740138" w14:textId="77777777" w:rsidR="00E81749" w:rsidRDefault="00257282">
            <w:pPr>
              <w:pStyle w:val="180"/>
              <w:rPr>
                <w:color w:val="000000" w:themeColor="text1"/>
                <w:szCs w:val="24"/>
              </w:rPr>
            </w:pPr>
            <w:r>
              <w:rPr>
                <w:color w:val="000000" w:themeColor="text1"/>
              </w:rPr>
              <w:t>湖南科伦制药有限公司岳阳分公司为四川科伦药业股份有限公司全资子公司，是一家现代化的生物医药企业。公司因生产产品剂型多、品种丰富、创新能力强而位居全省医药制造企业第一方阵。企业于</w:t>
            </w:r>
            <w:r>
              <w:rPr>
                <w:color w:val="000000" w:themeColor="text1"/>
              </w:rPr>
              <w:t>2012</w:t>
            </w:r>
            <w:r>
              <w:rPr>
                <w:color w:val="000000" w:themeColor="text1"/>
              </w:rPr>
              <w:t>年从岳阳市金</w:t>
            </w:r>
            <w:proofErr w:type="gramStart"/>
            <w:r>
              <w:rPr>
                <w:color w:val="000000" w:themeColor="text1"/>
              </w:rPr>
              <w:t>鹗</w:t>
            </w:r>
            <w:proofErr w:type="gramEnd"/>
            <w:r>
              <w:rPr>
                <w:color w:val="000000" w:themeColor="text1"/>
              </w:rPr>
              <w:t>山西南面整体搬迁至岳阳市经开区内</w:t>
            </w:r>
            <w:r>
              <w:rPr>
                <w:color w:val="000000" w:themeColor="text1"/>
              </w:rPr>
              <w:t>107</w:t>
            </w:r>
            <w:r>
              <w:rPr>
                <w:color w:val="000000" w:themeColor="text1"/>
              </w:rPr>
              <w:t>国道以东的木里港工业园内。企业污水处理站建于</w:t>
            </w:r>
            <w:r>
              <w:rPr>
                <w:color w:val="000000" w:themeColor="text1"/>
              </w:rPr>
              <w:t>2012</w:t>
            </w:r>
            <w:r>
              <w:rPr>
                <w:color w:val="000000" w:themeColor="text1"/>
              </w:rPr>
              <w:t>年，设计规模为</w:t>
            </w:r>
            <w:r>
              <w:rPr>
                <w:color w:val="000000" w:themeColor="text1"/>
              </w:rPr>
              <w:t>600m</w:t>
            </w:r>
            <w:r>
              <w:rPr>
                <w:color w:val="000000" w:themeColor="text1"/>
                <w:vertAlign w:val="superscript"/>
              </w:rPr>
              <w:t>3</w:t>
            </w:r>
            <w:r>
              <w:rPr>
                <w:color w:val="000000" w:themeColor="text1"/>
              </w:rPr>
              <w:t>/d</w:t>
            </w:r>
            <w:r>
              <w:rPr>
                <w:color w:val="000000" w:themeColor="text1"/>
              </w:rPr>
              <w:t>，至今已运行七年。</w:t>
            </w:r>
            <w:r>
              <w:rPr>
                <w:rFonts w:hint="eastAsia"/>
                <w:color w:val="000000" w:themeColor="text1"/>
              </w:rPr>
              <w:t>2019</w:t>
            </w:r>
            <w:r>
              <w:rPr>
                <w:rFonts w:hint="eastAsia"/>
                <w:color w:val="000000" w:themeColor="text1"/>
              </w:rPr>
              <w:t>年企业生产线共计</w:t>
            </w:r>
            <w:r>
              <w:rPr>
                <w:rFonts w:hint="eastAsia"/>
                <w:color w:val="000000" w:themeColor="text1"/>
              </w:rPr>
              <w:t>20</w:t>
            </w:r>
            <w:r>
              <w:rPr>
                <w:rFonts w:hint="eastAsia"/>
                <w:color w:val="000000" w:themeColor="text1"/>
              </w:rPr>
              <w:t>条，相较于</w:t>
            </w:r>
            <w:r>
              <w:rPr>
                <w:rFonts w:hint="eastAsia"/>
                <w:color w:val="000000" w:themeColor="text1"/>
              </w:rPr>
              <w:t>2011</w:t>
            </w:r>
            <w:r>
              <w:rPr>
                <w:rFonts w:hint="eastAsia"/>
                <w:color w:val="000000" w:themeColor="text1"/>
              </w:rPr>
              <w:t>年增加了</w:t>
            </w:r>
            <w:r>
              <w:rPr>
                <w:rFonts w:hint="eastAsia"/>
                <w:color w:val="000000" w:themeColor="text1"/>
              </w:rPr>
              <w:t>9</w:t>
            </w:r>
            <w:r>
              <w:rPr>
                <w:rFonts w:hint="eastAsia"/>
                <w:color w:val="000000" w:themeColor="text1"/>
              </w:rPr>
              <w:t>条生产线；</w:t>
            </w:r>
            <w:r>
              <w:rPr>
                <w:color w:val="000000" w:themeColor="text1"/>
                <w:szCs w:val="24"/>
              </w:rPr>
              <w:t>相较于</w:t>
            </w:r>
            <w:r>
              <w:rPr>
                <w:color w:val="000000" w:themeColor="text1"/>
                <w:szCs w:val="24"/>
              </w:rPr>
              <w:t>2011</w:t>
            </w:r>
            <w:r>
              <w:rPr>
                <w:color w:val="000000" w:themeColor="text1"/>
                <w:szCs w:val="24"/>
              </w:rPr>
              <w:t>年公司生产规模扩增，合剂从</w:t>
            </w:r>
            <w:r>
              <w:rPr>
                <w:color w:val="000000" w:themeColor="text1"/>
                <w:szCs w:val="24"/>
              </w:rPr>
              <w:t>1220</w:t>
            </w:r>
            <w:r>
              <w:rPr>
                <w:color w:val="000000" w:themeColor="text1"/>
                <w:szCs w:val="24"/>
              </w:rPr>
              <w:t>万瓶</w:t>
            </w:r>
            <w:r>
              <w:rPr>
                <w:color w:val="000000" w:themeColor="text1"/>
                <w:szCs w:val="24"/>
              </w:rPr>
              <w:t>/</w:t>
            </w:r>
            <w:r>
              <w:rPr>
                <w:color w:val="000000" w:themeColor="text1"/>
                <w:szCs w:val="24"/>
              </w:rPr>
              <w:t>年增至</w:t>
            </w:r>
            <w:r>
              <w:rPr>
                <w:color w:val="000000" w:themeColor="text1"/>
                <w:szCs w:val="24"/>
              </w:rPr>
              <w:t>5180</w:t>
            </w:r>
            <w:r>
              <w:rPr>
                <w:color w:val="000000" w:themeColor="text1"/>
                <w:szCs w:val="24"/>
              </w:rPr>
              <w:t>万瓶</w:t>
            </w:r>
            <w:r>
              <w:rPr>
                <w:color w:val="000000" w:themeColor="text1"/>
                <w:szCs w:val="24"/>
              </w:rPr>
              <w:t>/</w:t>
            </w:r>
            <w:r>
              <w:rPr>
                <w:color w:val="000000" w:themeColor="text1"/>
                <w:szCs w:val="24"/>
              </w:rPr>
              <w:t>年，无菌分装从</w:t>
            </w:r>
            <w:r>
              <w:rPr>
                <w:color w:val="000000" w:themeColor="text1"/>
                <w:szCs w:val="24"/>
              </w:rPr>
              <w:t>5.4</w:t>
            </w:r>
            <w:r>
              <w:rPr>
                <w:color w:val="000000" w:themeColor="text1"/>
                <w:szCs w:val="24"/>
              </w:rPr>
              <w:t>亿支</w:t>
            </w:r>
            <w:r>
              <w:rPr>
                <w:color w:val="000000" w:themeColor="text1"/>
                <w:szCs w:val="24"/>
              </w:rPr>
              <w:t>/</w:t>
            </w:r>
            <w:r>
              <w:rPr>
                <w:color w:val="000000" w:themeColor="text1"/>
                <w:szCs w:val="24"/>
              </w:rPr>
              <w:t>年增至</w:t>
            </w:r>
            <w:r>
              <w:rPr>
                <w:color w:val="000000" w:themeColor="text1"/>
                <w:szCs w:val="24"/>
              </w:rPr>
              <w:t>7.2</w:t>
            </w:r>
            <w:r>
              <w:rPr>
                <w:color w:val="000000" w:themeColor="text1"/>
                <w:szCs w:val="24"/>
              </w:rPr>
              <w:t>亿支</w:t>
            </w:r>
            <w:r>
              <w:rPr>
                <w:color w:val="000000" w:themeColor="text1"/>
                <w:szCs w:val="24"/>
              </w:rPr>
              <w:t>/</w:t>
            </w:r>
            <w:r>
              <w:rPr>
                <w:color w:val="000000" w:themeColor="text1"/>
                <w:szCs w:val="24"/>
              </w:rPr>
              <w:t>年，新增布比卡因多囊脂质体</w:t>
            </w:r>
            <w:r>
              <w:rPr>
                <w:color w:val="000000" w:themeColor="text1"/>
                <w:szCs w:val="24"/>
              </w:rPr>
              <w:t>100</w:t>
            </w:r>
            <w:r>
              <w:rPr>
                <w:color w:val="000000" w:themeColor="text1"/>
                <w:szCs w:val="24"/>
              </w:rPr>
              <w:t>万支</w:t>
            </w:r>
            <w:r>
              <w:rPr>
                <w:color w:val="000000" w:themeColor="text1"/>
                <w:szCs w:val="24"/>
              </w:rPr>
              <w:t>/</w:t>
            </w:r>
            <w:r>
              <w:rPr>
                <w:color w:val="000000" w:themeColor="text1"/>
                <w:szCs w:val="24"/>
              </w:rPr>
              <w:t>年，抗肿瘤片剂</w:t>
            </w:r>
            <w:r>
              <w:rPr>
                <w:color w:val="000000" w:themeColor="text1"/>
                <w:szCs w:val="24"/>
              </w:rPr>
              <w:t>2</w:t>
            </w:r>
            <w:r>
              <w:rPr>
                <w:color w:val="000000" w:themeColor="text1"/>
                <w:szCs w:val="24"/>
              </w:rPr>
              <w:t>亿片</w:t>
            </w:r>
            <w:r>
              <w:rPr>
                <w:color w:val="000000" w:themeColor="text1"/>
                <w:szCs w:val="24"/>
              </w:rPr>
              <w:t>/</w:t>
            </w:r>
            <w:r>
              <w:rPr>
                <w:color w:val="000000" w:themeColor="text1"/>
                <w:szCs w:val="24"/>
              </w:rPr>
              <w:t>年</w:t>
            </w:r>
            <w:r>
              <w:rPr>
                <w:rFonts w:hint="eastAsia"/>
                <w:color w:val="000000" w:themeColor="text1"/>
                <w:szCs w:val="24"/>
              </w:rPr>
              <w:t>，</w:t>
            </w:r>
            <w:r>
              <w:rPr>
                <w:color w:val="000000" w:themeColor="text1"/>
                <w:szCs w:val="24"/>
              </w:rPr>
              <w:t>抗肿瘤胶囊</w:t>
            </w:r>
            <w:r>
              <w:rPr>
                <w:color w:val="000000" w:themeColor="text1"/>
                <w:szCs w:val="24"/>
              </w:rPr>
              <w:t>1</w:t>
            </w:r>
            <w:r>
              <w:rPr>
                <w:color w:val="000000" w:themeColor="text1"/>
                <w:szCs w:val="24"/>
              </w:rPr>
              <w:t>亿粒</w:t>
            </w:r>
            <w:r>
              <w:rPr>
                <w:color w:val="000000" w:themeColor="text1"/>
                <w:szCs w:val="24"/>
              </w:rPr>
              <w:t>/</w:t>
            </w:r>
            <w:r>
              <w:rPr>
                <w:color w:val="000000" w:themeColor="text1"/>
                <w:szCs w:val="24"/>
              </w:rPr>
              <w:t>年。</w:t>
            </w:r>
          </w:p>
          <w:p w14:paraId="775F970F" w14:textId="2FD870E4" w:rsidR="00E81749" w:rsidRDefault="00257282">
            <w:pPr>
              <w:pStyle w:val="180"/>
              <w:rPr>
                <w:color w:val="000000" w:themeColor="text1"/>
              </w:rPr>
            </w:pPr>
            <w:r>
              <w:rPr>
                <w:rFonts w:hint="eastAsia"/>
                <w:color w:val="000000" w:themeColor="text1"/>
                <w:szCs w:val="24"/>
                <w:u w:val="single"/>
              </w:rPr>
              <w:t>随着生产规模的扩大，企业废水产生量逐年提高，平均处理水量</w:t>
            </w:r>
            <w:r>
              <w:rPr>
                <w:rFonts w:hint="eastAsia"/>
                <w:color w:val="000000" w:themeColor="text1"/>
                <w:u w:val="single"/>
              </w:rPr>
              <w:t>已达到污水处理站设计规模。受生产周期的影响，企业产生废水水量波动较大，由于调节池容积有限，存在着单日处理水量超过污水处理站设计能力的</w:t>
            </w:r>
            <w:r w:rsidR="00924B62">
              <w:rPr>
                <w:rFonts w:hint="eastAsia"/>
                <w:color w:val="000000" w:themeColor="text1"/>
                <w:u w:val="single"/>
              </w:rPr>
              <w:t>风险</w:t>
            </w:r>
            <w:r>
              <w:rPr>
                <w:rFonts w:hint="eastAsia"/>
                <w:color w:val="000000" w:themeColor="text1"/>
                <w:u w:val="single"/>
              </w:rPr>
              <w:t>，虽能保证达标排放，但影响污水处理设施的正常运行</w:t>
            </w:r>
            <w:r>
              <w:rPr>
                <w:color w:val="000000" w:themeColor="text1"/>
                <w:u w:val="single"/>
              </w:rPr>
              <w:t>。</w:t>
            </w:r>
            <w:r>
              <w:rPr>
                <w:rFonts w:hint="eastAsia"/>
                <w:color w:val="000000" w:themeColor="text1"/>
                <w:u w:val="single"/>
              </w:rPr>
              <w:t>另一方面，根据湖南科伦制药有限公司岳阳分公司的发展规划，未来几年内将在厂区内预留空地上陆续修建多个生产车间，增加产品生产线，预计未来全场废水产生量将增加至</w:t>
            </w:r>
            <w:r>
              <w:rPr>
                <w:rFonts w:hint="eastAsia"/>
                <w:color w:val="000000" w:themeColor="text1"/>
                <w:u w:val="single"/>
              </w:rPr>
              <w:t>1000m</w:t>
            </w:r>
            <w:r>
              <w:rPr>
                <w:rFonts w:hint="eastAsia"/>
                <w:color w:val="000000" w:themeColor="text1"/>
                <w:u w:val="single"/>
                <w:vertAlign w:val="superscript"/>
              </w:rPr>
              <w:t>3</w:t>
            </w:r>
            <w:r>
              <w:rPr>
                <w:color w:val="000000" w:themeColor="text1"/>
                <w:u w:val="single"/>
              </w:rPr>
              <w:t>/d</w:t>
            </w:r>
            <w:r>
              <w:rPr>
                <w:rFonts w:hint="eastAsia"/>
                <w:color w:val="000000" w:themeColor="text1"/>
                <w:u w:val="single"/>
              </w:rPr>
              <w:t>。近年来国家重点关注生态文明建设，对环境保护提高了新的台阶，陆续颁布了一系列的污染防治政策，对长江经济带的区域提</w:t>
            </w:r>
            <w:r>
              <w:rPr>
                <w:rFonts w:hint="eastAsia"/>
                <w:color w:val="000000" w:themeColor="text1"/>
                <w:u w:val="single"/>
              </w:rPr>
              <w:lastRenderedPageBreak/>
              <w:t>出更为严格的要求。为响应国家越来越严格的环保政策，</w:t>
            </w:r>
            <w:r w:rsidR="0005002E">
              <w:rPr>
                <w:rFonts w:hint="eastAsia"/>
                <w:color w:val="000000" w:themeColor="text1"/>
                <w:u w:val="single"/>
              </w:rPr>
              <w:t>提高</w:t>
            </w:r>
            <w:r>
              <w:rPr>
                <w:rFonts w:hint="eastAsia"/>
                <w:color w:val="000000" w:themeColor="text1"/>
                <w:u w:val="single"/>
              </w:rPr>
              <w:t>污水处理设施的处理效率，</w:t>
            </w:r>
            <w:r w:rsidR="0005002E">
              <w:rPr>
                <w:rFonts w:hint="eastAsia"/>
                <w:color w:val="000000" w:themeColor="text1"/>
                <w:u w:val="single"/>
              </w:rPr>
              <w:t>改进</w:t>
            </w:r>
            <w:r>
              <w:rPr>
                <w:rFonts w:hint="eastAsia"/>
                <w:color w:val="000000" w:themeColor="text1"/>
                <w:u w:val="single"/>
              </w:rPr>
              <w:t>出水水质，同时为后续工程预留足够的余量，</w:t>
            </w:r>
            <w:r>
              <w:rPr>
                <w:color w:val="000000" w:themeColor="text1"/>
              </w:rPr>
              <w:t>湖南科伦制药有限公司岳阳分公司拟对现有污水处理站进行</w:t>
            </w:r>
            <w:r>
              <w:rPr>
                <w:rFonts w:hint="eastAsia"/>
                <w:color w:val="000000" w:themeColor="text1"/>
              </w:rPr>
              <w:t>扩容</w:t>
            </w:r>
            <w:r w:rsidR="007E47F7">
              <w:rPr>
                <w:rFonts w:hint="eastAsia"/>
                <w:color w:val="000000" w:themeColor="text1"/>
              </w:rPr>
              <w:t>优化</w:t>
            </w:r>
            <w:r>
              <w:rPr>
                <w:rFonts w:hint="eastAsia"/>
                <w:color w:val="000000" w:themeColor="text1"/>
              </w:rPr>
              <w:t>。污水处理站处理规模从现在的</w:t>
            </w:r>
            <w:r>
              <w:rPr>
                <w:rFonts w:hint="eastAsia"/>
                <w:color w:val="000000" w:themeColor="text1"/>
              </w:rPr>
              <w:t>600m</w:t>
            </w:r>
            <w:r>
              <w:rPr>
                <w:rFonts w:hint="eastAsia"/>
                <w:color w:val="000000" w:themeColor="text1"/>
                <w:vertAlign w:val="superscript"/>
              </w:rPr>
              <w:t>3</w:t>
            </w:r>
            <w:r>
              <w:rPr>
                <w:color w:val="000000" w:themeColor="text1"/>
              </w:rPr>
              <w:t>/d</w:t>
            </w:r>
            <w:r>
              <w:rPr>
                <w:rFonts w:hint="eastAsia"/>
                <w:color w:val="000000" w:themeColor="text1"/>
              </w:rPr>
              <w:t>扩大至</w:t>
            </w:r>
            <w:r>
              <w:rPr>
                <w:rFonts w:hint="eastAsia"/>
                <w:color w:val="000000" w:themeColor="text1"/>
              </w:rPr>
              <w:t>1600m</w:t>
            </w:r>
            <w:r>
              <w:rPr>
                <w:rFonts w:hint="eastAsia"/>
                <w:color w:val="000000" w:themeColor="text1"/>
                <w:vertAlign w:val="superscript"/>
              </w:rPr>
              <w:t>3</w:t>
            </w:r>
            <w:r>
              <w:rPr>
                <w:color w:val="000000" w:themeColor="text1"/>
              </w:rPr>
              <w:t>/d</w:t>
            </w:r>
            <w:r>
              <w:rPr>
                <w:rFonts w:hint="eastAsia"/>
                <w:color w:val="000000" w:themeColor="text1"/>
              </w:rPr>
              <w:t>，</w:t>
            </w:r>
            <w:r w:rsidR="009B6F83">
              <w:rPr>
                <w:rFonts w:hint="eastAsia"/>
                <w:color w:val="000000" w:themeColor="text1"/>
              </w:rPr>
              <w:t>项目建设内容主要为：</w:t>
            </w:r>
            <w:r w:rsidR="0005002E">
              <w:rPr>
                <w:rFonts w:hint="eastAsia"/>
                <w:color w:val="000000" w:themeColor="text1"/>
              </w:rPr>
              <w:t>优化</w:t>
            </w:r>
            <w:r>
              <w:rPr>
                <w:rFonts w:hint="eastAsia"/>
                <w:color w:val="000000" w:themeColor="text1"/>
              </w:rPr>
              <w:t>废水预处理设施、新</w:t>
            </w:r>
            <w:r w:rsidR="007E47F7">
              <w:rPr>
                <w:rFonts w:hint="eastAsia"/>
                <w:color w:val="000000" w:themeColor="text1"/>
              </w:rPr>
              <w:t>增</w:t>
            </w:r>
            <w:r>
              <w:rPr>
                <w:rFonts w:hint="eastAsia"/>
                <w:color w:val="000000" w:themeColor="text1"/>
              </w:rPr>
              <w:t>水解酸化池、接触氧化池，形成以“预处理</w:t>
            </w:r>
            <w:r>
              <w:rPr>
                <w:rFonts w:hint="eastAsia"/>
                <w:color w:val="000000" w:themeColor="text1"/>
              </w:rPr>
              <w:t>+</w:t>
            </w:r>
            <w:r>
              <w:rPr>
                <w:rFonts w:hint="eastAsia"/>
                <w:color w:val="000000" w:themeColor="text1"/>
              </w:rPr>
              <w:t>水解酸化</w:t>
            </w:r>
            <w:r>
              <w:rPr>
                <w:rFonts w:hint="eastAsia"/>
                <w:color w:val="000000" w:themeColor="text1"/>
              </w:rPr>
              <w:t>+</w:t>
            </w:r>
            <w:r>
              <w:rPr>
                <w:rFonts w:hint="eastAsia"/>
                <w:color w:val="000000" w:themeColor="text1"/>
              </w:rPr>
              <w:t>接触氧化”为主体的废水处理线路。</w:t>
            </w:r>
            <w:r w:rsidR="009B6F83">
              <w:rPr>
                <w:rFonts w:hint="eastAsia"/>
                <w:color w:val="000000" w:themeColor="text1"/>
              </w:rPr>
              <w:t>企业污水处理站仅接纳企业内部废水。</w:t>
            </w:r>
          </w:p>
          <w:p w14:paraId="293312DC" w14:textId="77777777" w:rsidR="00E81749" w:rsidRDefault="00257282">
            <w:pPr>
              <w:pStyle w:val="180"/>
              <w:rPr>
                <w:color w:val="000000" w:themeColor="text1"/>
                <w:szCs w:val="24"/>
              </w:rPr>
            </w:pPr>
            <w:r>
              <w:rPr>
                <w:color w:val="000000" w:themeColor="text1"/>
              </w:rPr>
              <w:t>按照《中华人民共和国环境保护法》、《中华人民共和国环境影响评价法》、《建设项目环境保护管理条例》等相关法律法规的要求，本项目需履行环评手续。根据《建设项目环境影响评价分类管理名录》</w:t>
            </w:r>
            <w:r>
              <w:rPr>
                <w:rFonts w:hint="eastAsia"/>
                <w:color w:val="000000" w:themeColor="text1"/>
              </w:rPr>
              <w:t>（</w:t>
            </w:r>
            <w:r>
              <w:rPr>
                <w:rFonts w:hint="eastAsia"/>
                <w:color w:val="000000" w:themeColor="text1"/>
              </w:rPr>
              <w:t>2018</w:t>
            </w:r>
            <w:r>
              <w:rPr>
                <w:rFonts w:hint="eastAsia"/>
                <w:color w:val="000000" w:themeColor="text1"/>
              </w:rPr>
              <w:t>年修订）</w:t>
            </w:r>
            <w:r>
              <w:rPr>
                <w:color w:val="000000" w:themeColor="text1"/>
              </w:rPr>
              <w:t>，</w:t>
            </w:r>
            <w:r>
              <w:rPr>
                <w:rFonts w:hint="eastAsia"/>
                <w:color w:val="000000" w:themeColor="text1"/>
              </w:rPr>
              <w:t>本项目属于</w:t>
            </w:r>
            <w:r>
              <w:rPr>
                <w:color w:val="000000" w:themeColor="text1"/>
              </w:rPr>
              <w:t>“</w:t>
            </w:r>
            <w:r>
              <w:rPr>
                <w:rFonts w:hint="eastAsia"/>
                <w:color w:val="000000" w:themeColor="text1"/>
              </w:rPr>
              <w:t>三十三</w:t>
            </w:r>
            <w:r>
              <w:rPr>
                <w:color w:val="000000" w:themeColor="text1"/>
              </w:rPr>
              <w:t xml:space="preserve"> </w:t>
            </w:r>
            <w:r>
              <w:rPr>
                <w:rFonts w:hint="eastAsia"/>
                <w:color w:val="000000" w:themeColor="text1"/>
              </w:rPr>
              <w:t>水的产生和供应业</w:t>
            </w:r>
            <w:r>
              <w:rPr>
                <w:color w:val="000000" w:themeColor="text1"/>
              </w:rPr>
              <w:t>”</w:t>
            </w:r>
            <w:r>
              <w:rPr>
                <w:color w:val="000000" w:themeColor="text1"/>
              </w:rPr>
              <w:t>中</w:t>
            </w:r>
            <w:r>
              <w:rPr>
                <w:color w:val="000000" w:themeColor="text1"/>
              </w:rPr>
              <w:t>“</w:t>
            </w:r>
            <w:r>
              <w:rPr>
                <w:rFonts w:hint="eastAsia"/>
                <w:color w:val="000000" w:themeColor="text1"/>
              </w:rPr>
              <w:t>97</w:t>
            </w:r>
            <w:r>
              <w:rPr>
                <w:color w:val="000000" w:themeColor="text1"/>
              </w:rPr>
              <w:t xml:space="preserve"> </w:t>
            </w:r>
            <w:r>
              <w:rPr>
                <w:rFonts w:hint="eastAsia"/>
                <w:color w:val="000000" w:themeColor="text1"/>
              </w:rPr>
              <w:t>工业废水处理</w:t>
            </w:r>
            <w:r>
              <w:rPr>
                <w:color w:val="000000" w:themeColor="text1"/>
              </w:rPr>
              <w:t>”</w:t>
            </w:r>
            <w:r>
              <w:rPr>
                <w:color w:val="000000" w:themeColor="text1"/>
              </w:rPr>
              <w:t>的</w:t>
            </w:r>
            <w:r>
              <w:rPr>
                <w:color w:val="000000" w:themeColor="text1"/>
              </w:rPr>
              <w:t>“</w:t>
            </w:r>
            <w:r>
              <w:rPr>
                <w:rFonts w:hint="eastAsia"/>
                <w:color w:val="000000" w:themeColor="text1"/>
              </w:rPr>
              <w:t>其它</w:t>
            </w:r>
            <w:r>
              <w:rPr>
                <w:color w:val="000000" w:themeColor="text1"/>
              </w:rPr>
              <w:t>”</w:t>
            </w:r>
            <w:r>
              <w:rPr>
                <w:rFonts w:hint="eastAsia"/>
                <w:color w:val="000000" w:themeColor="text1"/>
              </w:rPr>
              <w:t>类别（项目污水处理站处理工业废水，但不属于集中式污水处理设施），判定本</w:t>
            </w:r>
            <w:proofErr w:type="gramStart"/>
            <w:r>
              <w:rPr>
                <w:rFonts w:hint="eastAsia"/>
                <w:color w:val="000000" w:themeColor="text1"/>
              </w:rPr>
              <w:t>项目</w:t>
            </w:r>
            <w:r>
              <w:rPr>
                <w:rFonts w:hint="eastAsia"/>
                <w:color w:val="000000" w:themeColor="text1"/>
                <w:szCs w:val="24"/>
              </w:rPr>
              <w:t>环</w:t>
            </w:r>
            <w:proofErr w:type="gramEnd"/>
            <w:r>
              <w:rPr>
                <w:rFonts w:hint="eastAsia"/>
                <w:color w:val="000000" w:themeColor="text1"/>
                <w:szCs w:val="24"/>
              </w:rPr>
              <w:t>评文件类型为环境影响报告表。根据《环境影响评价技术导则</w:t>
            </w:r>
            <w:r>
              <w:rPr>
                <w:rFonts w:hint="eastAsia"/>
                <w:color w:val="000000" w:themeColor="text1"/>
                <w:szCs w:val="24"/>
              </w:rPr>
              <w:t xml:space="preserve"> </w:t>
            </w:r>
            <w:r>
              <w:rPr>
                <w:rFonts w:hint="eastAsia"/>
                <w:color w:val="000000" w:themeColor="text1"/>
                <w:szCs w:val="24"/>
              </w:rPr>
              <w:t>地下水环境》（</w:t>
            </w:r>
            <w:r>
              <w:rPr>
                <w:rFonts w:hint="eastAsia"/>
                <w:color w:val="000000" w:themeColor="text1"/>
                <w:szCs w:val="24"/>
              </w:rPr>
              <w:t>H</w:t>
            </w:r>
            <w:r>
              <w:rPr>
                <w:color w:val="000000" w:themeColor="text1"/>
                <w:szCs w:val="24"/>
              </w:rPr>
              <w:t>J</w:t>
            </w:r>
            <w:r>
              <w:rPr>
                <w:rFonts w:hint="eastAsia"/>
                <w:color w:val="000000" w:themeColor="text1"/>
                <w:szCs w:val="24"/>
              </w:rPr>
              <w:t>610-2016</w:t>
            </w:r>
            <w:r>
              <w:rPr>
                <w:rFonts w:hint="eastAsia"/>
                <w:color w:val="000000" w:themeColor="text1"/>
                <w:szCs w:val="24"/>
              </w:rPr>
              <w:t>）</w:t>
            </w:r>
            <w:r>
              <w:rPr>
                <w:color w:val="000000" w:themeColor="text1"/>
                <w:szCs w:val="24"/>
              </w:rPr>
              <w:t>，本项目类别并未在附录</w:t>
            </w:r>
            <w:r>
              <w:rPr>
                <w:color w:val="000000" w:themeColor="text1"/>
                <w:szCs w:val="24"/>
              </w:rPr>
              <w:t>A</w:t>
            </w:r>
            <w:r>
              <w:rPr>
                <w:color w:val="000000" w:themeColor="text1"/>
                <w:szCs w:val="24"/>
              </w:rPr>
              <w:t>中，不需要进行地下水评价；根据《环境影响评价技术导则</w:t>
            </w:r>
            <w:r>
              <w:rPr>
                <w:color w:val="000000" w:themeColor="text1"/>
                <w:szCs w:val="24"/>
              </w:rPr>
              <w:t xml:space="preserve"> </w:t>
            </w:r>
            <w:r>
              <w:rPr>
                <w:color w:val="000000" w:themeColor="text1"/>
                <w:szCs w:val="24"/>
              </w:rPr>
              <w:t>土壤环境（试行）》（</w:t>
            </w:r>
            <w:r>
              <w:rPr>
                <w:color w:val="000000" w:themeColor="text1"/>
                <w:szCs w:val="24"/>
              </w:rPr>
              <w:t>HJ964-2018</w:t>
            </w:r>
            <w:r>
              <w:rPr>
                <w:color w:val="000000" w:themeColor="text1"/>
                <w:szCs w:val="24"/>
              </w:rPr>
              <w:t>）附录</w:t>
            </w:r>
            <w:r>
              <w:rPr>
                <w:color w:val="000000" w:themeColor="text1"/>
                <w:szCs w:val="24"/>
              </w:rPr>
              <w:t>A</w:t>
            </w:r>
            <w:r>
              <w:rPr>
                <w:color w:val="000000" w:themeColor="text1"/>
                <w:szCs w:val="24"/>
              </w:rPr>
              <w:t>，本项目为</w:t>
            </w:r>
            <w:r>
              <w:rPr>
                <w:color w:val="000000" w:themeColor="text1"/>
                <w:szCs w:val="24"/>
              </w:rPr>
              <w:t>Ⅳ</w:t>
            </w:r>
            <w:r>
              <w:rPr>
                <w:color w:val="000000" w:themeColor="text1"/>
                <w:szCs w:val="24"/>
              </w:rPr>
              <w:t>类项目，不需要进行土壤评价。</w:t>
            </w:r>
          </w:p>
          <w:p w14:paraId="276757DE" w14:textId="77777777" w:rsidR="00E81749" w:rsidRDefault="00257282">
            <w:pPr>
              <w:pStyle w:val="180"/>
              <w:rPr>
                <w:color w:val="000000" w:themeColor="text1"/>
                <w:szCs w:val="24"/>
              </w:rPr>
            </w:pPr>
            <w:r>
              <w:rPr>
                <w:color w:val="000000" w:themeColor="text1"/>
              </w:rPr>
              <w:t>湖南科伦制药有限公司岳阳分公司</w:t>
            </w:r>
            <w:r>
              <w:rPr>
                <w:color w:val="000000" w:themeColor="text1"/>
                <w:szCs w:val="24"/>
              </w:rPr>
              <w:t>委托联合泰泽环境科技发展有限公司进行环境影响评价工作。接受委托后，我公司立即组织有关技术人员对项目所在地及周围环境现状进行了实地踏勘，收集相关资料，在此基础上依据国家法律法规和建设项目环境影响评价的相关导则、标准，编制完成了本报告。</w:t>
            </w:r>
          </w:p>
          <w:p w14:paraId="42A2A03D" w14:textId="77777777" w:rsidR="00E81749" w:rsidRDefault="00257282">
            <w:pPr>
              <w:adjustRightInd w:val="0"/>
              <w:snapToGrid w:val="0"/>
              <w:spacing w:line="480" w:lineRule="exact"/>
              <w:rPr>
                <w:b/>
                <w:color w:val="000000" w:themeColor="text1"/>
                <w:sz w:val="24"/>
                <w:szCs w:val="24"/>
              </w:rPr>
            </w:pPr>
            <w:bookmarkStart w:id="4" w:name="_Toc532385898"/>
            <w:r>
              <w:rPr>
                <w:b/>
                <w:color w:val="000000" w:themeColor="text1"/>
                <w:sz w:val="24"/>
                <w:szCs w:val="24"/>
              </w:rPr>
              <w:t xml:space="preserve">1.2 </w:t>
            </w:r>
            <w:r>
              <w:rPr>
                <w:b/>
                <w:color w:val="000000" w:themeColor="text1"/>
                <w:sz w:val="24"/>
                <w:szCs w:val="24"/>
              </w:rPr>
              <w:t>项目概况</w:t>
            </w:r>
            <w:bookmarkEnd w:id="4"/>
          </w:p>
          <w:p w14:paraId="73EA0DA9" w14:textId="77777777" w:rsidR="00E81749" w:rsidRDefault="00257282">
            <w:pPr>
              <w:pStyle w:val="Default"/>
              <w:snapToGrid w:val="0"/>
              <w:spacing w:line="480" w:lineRule="exact"/>
              <w:ind w:firstLine="460"/>
              <w:jc w:val="both"/>
              <w:rPr>
                <w:rFonts w:ascii="Times New Roman"/>
                <w:color w:val="000000" w:themeColor="text1"/>
              </w:rPr>
            </w:pPr>
            <w:r>
              <w:rPr>
                <w:rFonts w:ascii="Times New Roman"/>
                <w:color w:val="000000" w:themeColor="text1"/>
              </w:rPr>
              <w:t>湖南科伦制药有限公司岳阳分公司废水主要分为四股废水：青霉素头</w:t>
            </w:r>
            <w:proofErr w:type="gramStart"/>
            <w:r>
              <w:rPr>
                <w:rFonts w:ascii="Times New Roman"/>
                <w:color w:val="000000" w:themeColor="text1"/>
              </w:rPr>
              <w:t>孢</w:t>
            </w:r>
            <w:proofErr w:type="gramEnd"/>
            <w:r>
              <w:rPr>
                <w:rFonts w:ascii="Times New Roman"/>
                <w:color w:val="000000" w:themeColor="text1"/>
              </w:rPr>
              <w:t>类废水、中药类废水、综合制剂类废水、生活废水。</w:t>
            </w:r>
          </w:p>
          <w:p w14:paraId="751B13DD" w14:textId="77777777" w:rsidR="00E81749" w:rsidRDefault="00257282">
            <w:pPr>
              <w:pStyle w:val="Default"/>
              <w:snapToGrid w:val="0"/>
              <w:spacing w:line="480" w:lineRule="exact"/>
              <w:ind w:firstLine="460"/>
              <w:jc w:val="both"/>
              <w:rPr>
                <w:rFonts w:ascii="Times New Roman"/>
                <w:color w:val="000000" w:themeColor="text1"/>
              </w:rPr>
            </w:pPr>
            <w:r>
              <w:rPr>
                <w:rFonts w:ascii="Times New Roman"/>
                <w:color w:val="000000" w:themeColor="text1"/>
              </w:rPr>
              <w:t>现有污水处理设施采用</w:t>
            </w:r>
            <w:r>
              <w:rPr>
                <w:rFonts w:ascii="Times New Roman"/>
                <w:color w:val="000000" w:themeColor="text1"/>
              </w:rPr>
              <w:t>“</w:t>
            </w:r>
            <w:r>
              <w:rPr>
                <w:rFonts w:ascii="Times New Roman"/>
                <w:color w:val="000000" w:themeColor="text1"/>
              </w:rPr>
              <w:t>预处理</w:t>
            </w:r>
            <w:r>
              <w:rPr>
                <w:rFonts w:ascii="Times New Roman"/>
                <w:color w:val="000000" w:themeColor="text1"/>
              </w:rPr>
              <w:t>+</w:t>
            </w:r>
            <w:r>
              <w:rPr>
                <w:rFonts w:ascii="Times New Roman"/>
                <w:color w:val="000000" w:themeColor="text1"/>
              </w:rPr>
              <w:t>水解酸化</w:t>
            </w:r>
            <w:r>
              <w:rPr>
                <w:rFonts w:ascii="Times New Roman"/>
                <w:color w:val="000000" w:themeColor="text1"/>
              </w:rPr>
              <w:t>+</w:t>
            </w:r>
            <w:r>
              <w:rPr>
                <w:rFonts w:ascii="Times New Roman"/>
                <w:color w:val="000000" w:themeColor="text1"/>
              </w:rPr>
              <w:t>接触氧化</w:t>
            </w:r>
            <w:r>
              <w:rPr>
                <w:rFonts w:ascii="Times New Roman"/>
                <w:color w:val="000000" w:themeColor="text1"/>
              </w:rPr>
              <w:t>”</w:t>
            </w:r>
            <w:r>
              <w:rPr>
                <w:rFonts w:ascii="Times New Roman"/>
                <w:color w:val="000000" w:themeColor="text1"/>
              </w:rPr>
              <w:t>的处理工艺，</w:t>
            </w:r>
            <w:r>
              <w:rPr>
                <w:rFonts w:ascii="Times New Roman" w:hint="eastAsia"/>
                <w:color w:val="000000" w:themeColor="text1"/>
              </w:rPr>
              <w:t>对于不同种类的废水采用不同的预处理方法。青霉素头</w:t>
            </w:r>
            <w:proofErr w:type="gramStart"/>
            <w:r>
              <w:rPr>
                <w:rFonts w:ascii="Times New Roman" w:hint="eastAsia"/>
                <w:color w:val="000000" w:themeColor="text1"/>
              </w:rPr>
              <w:t>孢</w:t>
            </w:r>
            <w:proofErr w:type="gramEnd"/>
            <w:r>
              <w:rPr>
                <w:rFonts w:ascii="Times New Roman" w:hint="eastAsia"/>
                <w:color w:val="000000" w:themeColor="text1"/>
              </w:rPr>
              <w:t>类废水通过调节</w:t>
            </w:r>
            <w:r>
              <w:rPr>
                <w:rFonts w:ascii="Times New Roman" w:hint="eastAsia"/>
                <w:color w:val="000000" w:themeColor="text1"/>
              </w:rPr>
              <w:t>p</w:t>
            </w:r>
            <w:r>
              <w:rPr>
                <w:rFonts w:ascii="Times New Roman"/>
                <w:color w:val="000000" w:themeColor="text1"/>
              </w:rPr>
              <w:t>H</w:t>
            </w:r>
            <w:r>
              <w:rPr>
                <w:rFonts w:ascii="Times New Roman" w:hint="eastAsia"/>
                <w:color w:val="000000" w:themeColor="text1"/>
              </w:rPr>
              <w:t>进行预处理，综合制剂类废水通过微电解的方式进行预处理，中药类废水通过“</w:t>
            </w:r>
            <w:r>
              <w:rPr>
                <w:rFonts w:hint="eastAsia"/>
                <w:color w:val="000000" w:themeColor="text1"/>
              </w:rPr>
              <w:t>格栅井+调节池+高效气浮、中间水箱+高效厌氧+沉淀</w:t>
            </w:r>
            <w:r>
              <w:rPr>
                <w:rFonts w:ascii="Times New Roman" w:hint="eastAsia"/>
                <w:color w:val="000000" w:themeColor="text1"/>
              </w:rPr>
              <w:t>”的方式进行预处理。</w:t>
            </w:r>
          </w:p>
          <w:p w14:paraId="2AD5EEB6" w14:textId="00E8D526" w:rsidR="00E81749" w:rsidRDefault="00257282">
            <w:pPr>
              <w:pStyle w:val="Default"/>
              <w:snapToGrid w:val="0"/>
              <w:spacing w:line="480" w:lineRule="exact"/>
              <w:ind w:firstLine="460"/>
              <w:jc w:val="both"/>
              <w:rPr>
                <w:rFonts w:ascii="Times New Roman"/>
                <w:color w:val="000000" w:themeColor="text1"/>
              </w:rPr>
            </w:pPr>
            <w:r>
              <w:rPr>
                <w:rFonts w:ascii="Times New Roman" w:hint="eastAsia"/>
                <w:color w:val="000000" w:themeColor="text1"/>
              </w:rPr>
              <w:t>本次扩建项目主要建设内容为</w:t>
            </w:r>
            <w:r w:rsidR="009B6F83">
              <w:rPr>
                <w:rFonts w:ascii="Times New Roman" w:hint="eastAsia"/>
                <w:color w:val="000000" w:themeColor="text1"/>
              </w:rPr>
              <w:t>新增</w:t>
            </w:r>
            <w:r>
              <w:rPr>
                <w:rFonts w:ascii="Times New Roman" w:hint="eastAsia"/>
                <w:color w:val="000000" w:themeColor="text1"/>
              </w:rPr>
              <w:t>水解酸化、接触氧化池，与原生化处理池并联使用；</w:t>
            </w:r>
            <w:proofErr w:type="gramStart"/>
            <w:r>
              <w:rPr>
                <w:rFonts w:ascii="Times New Roman" w:hint="eastAsia"/>
                <w:color w:val="000000" w:themeColor="text1"/>
              </w:rPr>
              <w:t>利旧建设</w:t>
            </w:r>
            <w:proofErr w:type="gramEnd"/>
            <w:r>
              <w:rPr>
                <w:rFonts w:ascii="Times New Roman" w:hint="eastAsia"/>
                <w:color w:val="000000" w:themeColor="text1"/>
              </w:rPr>
              <w:t>青霉素头</w:t>
            </w:r>
            <w:proofErr w:type="gramStart"/>
            <w:r>
              <w:rPr>
                <w:rFonts w:ascii="Times New Roman" w:hint="eastAsia"/>
                <w:color w:val="000000" w:themeColor="text1"/>
              </w:rPr>
              <w:t>孢</w:t>
            </w:r>
            <w:proofErr w:type="gramEnd"/>
            <w:r>
              <w:rPr>
                <w:rFonts w:ascii="Times New Roman" w:hint="eastAsia"/>
                <w:color w:val="000000" w:themeColor="text1"/>
              </w:rPr>
              <w:t>类废水预处理设施；综合制剂类废水不再通过微电解的方式进行预处理；</w:t>
            </w:r>
            <w:r>
              <w:rPr>
                <w:rFonts w:hint="eastAsia"/>
                <w:color w:val="000000" w:themeColor="text1"/>
              </w:rPr>
              <w:t>形成以“预处理+水解酸化+接触氧化”为主体的废水处理线路。</w:t>
            </w:r>
            <w:r>
              <w:rPr>
                <w:rFonts w:ascii="Times New Roman" w:hint="eastAsia"/>
                <w:color w:val="000000" w:themeColor="text1"/>
              </w:rPr>
              <w:t>本项目</w:t>
            </w:r>
            <w:r>
              <w:rPr>
                <w:rFonts w:ascii="Times New Roman"/>
                <w:color w:val="000000" w:themeColor="text1"/>
              </w:rPr>
              <w:t>建成后污水处理站处理规模达到</w:t>
            </w:r>
            <w:r>
              <w:rPr>
                <w:rFonts w:ascii="Times New Roman" w:hint="eastAsia"/>
                <w:color w:val="000000" w:themeColor="text1"/>
              </w:rPr>
              <w:t>1</w:t>
            </w:r>
            <w:r>
              <w:rPr>
                <w:rFonts w:ascii="Times New Roman"/>
                <w:color w:val="000000" w:themeColor="text1"/>
              </w:rPr>
              <w:t>600m</w:t>
            </w:r>
            <w:r>
              <w:rPr>
                <w:rFonts w:ascii="Times New Roman"/>
                <w:color w:val="000000" w:themeColor="text1"/>
                <w:vertAlign w:val="superscript"/>
              </w:rPr>
              <w:t>3</w:t>
            </w:r>
            <w:r>
              <w:rPr>
                <w:rFonts w:ascii="Times New Roman"/>
                <w:color w:val="000000" w:themeColor="text1"/>
              </w:rPr>
              <w:t>/d</w:t>
            </w:r>
            <w:r>
              <w:rPr>
                <w:rFonts w:ascii="Times New Roman"/>
                <w:color w:val="000000" w:themeColor="text1"/>
              </w:rPr>
              <w:t>。</w:t>
            </w:r>
            <w:r>
              <w:rPr>
                <w:rFonts w:ascii="Times New Roman" w:hint="eastAsia"/>
                <w:color w:val="000000" w:themeColor="text1"/>
              </w:rPr>
              <w:t>企业污水处理站仅接纳企业内部废水。</w:t>
            </w:r>
            <w:r>
              <w:rPr>
                <w:rFonts w:ascii="Times New Roman"/>
                <w:color w:val="000000" w:themeColor="text1"/>
              </w:rPr>
              <w:lastRenderedPageBreak/>
              <w:t>本项目建设不涉及生产，项目建设不会改变企业</w:t>
            </w:r>
            <w:r w:rsidR="003C77DA">
              <w:rPr>
                <w:rFonts w:ascii="Times New Roman" w:hint="eastAsia"/>
                <w:color w:val="000000" w:themeColor="text1"/>
              </w:rPr>
              <w:t>的</w:t>
            </w:r>
            <w:r>
              <w:rPr>
                <w:rFonts w:ascii="Times New Roman"/>
                <w:color w:val="000000" w:themeColor="text1"/>
              </w:rPr>
              <w:t>生产工艺和规模。</w:t>
            </w:r>
          </w:p>
          <w:p w14:paraId="6C338578" w14:textId="77777777" w:rsidR="00E81749" w:rsidRDefault="00257282">
            <w:pPr>
              <w:adjustRightInd w:val="0"/>
              <w:snapToGrid w:val="0"/>
              <w:spacing w:line="480" w:lineRule="exact"/>
              <w:ind w:firstLineChars="200" w:firstLine="480"/>
              <w:rPr>
                <w:color w:val="000000" w:themeColor="text1"/>
                <w:sz w:val="24"/>
                <w:szCs w:val="24"/>
              </w:rPr>
            </w:pPr>
            <w:r>
              <w:rPr>
                <w:color w:val="000000" w:themeColor="text1"/>
                <w:sz w:val="24"/>
                <w:szCs w:val="24"/>
              </w:rPr>
              <w:t>项目建设内容详见表</w:t>
            </w:r>
            <w:r>
              <w:rPr>
                <w:color w:val="000000" w:themeColor="text1"/>
                <w:sz w:val="24"/>
                <w:szCs w:val="24"/>
              </w:rPr>
              <w:t>1-1</w:t>
            </w:r>
            <w:r>
              <w:rPr>
                <w:color w:val="000000" w:themeColor="text1"/>
                <w:sz w:val="24"/>
                <w:szCs w:val="24"/>
              </w:rPr>
              <w:t>。项目主要建（构）筑物一览表见表</w:t>
            </w:r>
            <w:r>
              <w:rPr>
                <w:color w:val="000000" w:themeColor="text1"/>
                <w:sz w:val="24"/>
                <w:szCs w:val="24"/>
              </w:rPr>
              <w:t>1-2</w:t>
            </w:r>
            <w:r>
              <w:rPr>
                <w:color w:val="000000" w:themeColor="text1"/>
                <w:sz w:val="24"/>
                <w:szCs w:val="24"/>
              </w:rPr>
              <w:t>，项目主要设备详见表</w:t>
            </w:r>
            <w:r>
              <w:rPr>
                <w:color w:val="000000" w:themeColor="text1"/>
                <w:sz w:val="24"/>
                <w:szCs w:val="24"/>
              </w:rPr>
              <w:t>1-3</w:t>
            </w:r>
          </w:p>
          <w:p w14:paraId="0F944621" w14:textId="77777777" w:rsidR="00E81749" w:rsidRDefault="00257282">
            <w:pPr>
              <w:adjustRightInd w:val="0"/>
              <w:snapToGrid w:val="0"/>
              <w:spacing w:line="480" w:lineRule="exact"/>
              <w:jc w:val="center"/>
              <w:rPr>
                <w:b/>
                <w:color w:val="000000" w:themeColor="text1"/>
                <w:sz w:val="24"/>
              </w:rPr>
            </w:pPr>
            <w:r>
              <w:rPr>
                <w:b/>
                <w:color w:val="000000" w:themeColor="text1"/>
                <w:sz w:val="24"/>
              </w:rPr>
              <w:t>表</w:t>
            </w:r>
            <w:r>
              <w:rPr>
                <w:b/>
                <w:color w:val="000000" w:themeColor="text1"/>
                <w:sz w:val="24"/>
              </w:rPr>
              <w:t xml:space="preserve">1-1  </w:t>
            </w:r>
            <w:r>
              <w:rPr>
                <w:b/>
                <w:color w:val="000000" w:themeColor="text1"/>
                <w:sz w:val="24"/>
              </w:rPr>
              <w:t>项目建设内容一览表</w:t>
            </w:r>
          </w:p>
          <w:tbl>
            <w:tblPr>
              <w:tblW w:w="8870" w:type="dxa"/>
              <w:jc w:val="center"/>
              <w:tblBorders>
                <w:top w:val="single" w:sz="12" w:space="0" w:color="auto"/>
                <w:bottom w:val="single" w:sz="12" w:space="0" w:color="auto"/>
                <w:insideH w:val="single" w:sz="4" w:space="0" w:color="000000"/>
                <w:insideV w:val="single" w:sz="4" w:space="0" w:color="000000"/>
              </w:tblBorders>
              <w:tblLayout w:type="fixed"/>
              <w:tblLook w:val="04A0" w:firstRow="1" w:lastRow="0" w:firstColumn="1" w:lastColumn="0" w:noHBand="0" w:noVBand="1"/>
            </w:tblPr>
            <w:tblGrid>
              <w:gridCol w:w="323"/>
              <w:gridCol w:w="435"/>
              <w:gridCol w:w="564"/>
              <w:gridCol w:w="3119"/>
              <w:gridCol w:w="2971"/>
              <w:gridCol w:w="1458"/>
            </w:tblGrid>
            <w:tr w:rsidR="00E81749" w14:paraId="5A8C6A1F" w14:textId="77777777">
              <w:trPr>
                <w:trHeight w:val="20"/>
                <w:jc w:val="center"/>
              </w:trPr>
              <w:tc>
                <w:tcPr>
                  <w:tcW w:w="323" w:type="dxa"/>
                  <w:vAlign w:val="center"/>
                </w:tcPr>
                <w:p w14:paraId="46532B71" w14:textId="77777777" w:rsidR="00E81749" w:rsidRDefault="00257282">
                  <w:pPr>
                    <w:pStyle w:val="afffff1"/>
                    <w:snapToGrid w:val="0"/>
                    <w:spacing w:afterLines="0" w:after="0" w:line="240" w:lineRule="auto"/>
                    <w:ind w:leftChars="-50" w:left="-105" w:rightChars="-50" w:right="-105" w:firstLineChars="0" w:firstLine="0"/>
                    <w:jc w:val="center"/>
                    <w:rPr>
                      <w:b/>
                      <w:color w:val="000000" w:themeColor="text1"/>
                      <w:sz w:val="21"/>
                      <w:szCs w:val="21"/>
                    </w:rPr>
                  </w:pPr>
                  <w:r>
                    <w:rPr>
                      <w:b/>
                      <w:color w:val="000000" w:themeColor="text1"/>
                      <w:sz w:val="21"/>
                      <w:szCs w:val="21"/>
                    </w:rPr>
                    <w:t>序号</w:t>
                  </w:r>
                </w:p>
              </w:tc>
              <w:tc>
                <w:tcPr>
                  <w:tcW w:w="435" w:type="dxa"/>
                  <w:vAlign w:val="center"/>
                </w:tcPr>
                <w:p w14:paraId="7FB66484" w14:textId="77777777" w:rsidR="00E81749" w:rsidRDefault="00257282">
                  <w:pPr>
                    <w:pStyle w:val="afffff1"/>
                    <w:snapToGrid w:val="0"/>
                    <w:spacing w:afterLines="0" w:after="0" w:line="240" w:lineRule="auto"/>
                    <w:ind w:firstLineChars="0" w:firstLine="0"/>
                    <w:jc w:val="center"/>
                    <w:rPr>
                      <w:b/>
                      <w:color w:val="000000" w:themeColor="text1"/>
                      <w:sz w:val="21"/>
                      <w:szCs w:val="21"/>
                    </w:rPr>
                  </w:pPr>
                  <w:r>
                    <w:rPr>
                      <w:b/>
                      <w:color w:val="000000" w:themeColor="text1"/>
                      <w:sz w:val="21"/>
                      <w:szCs w:val="21"/>
                    </w:rPr>
                    <w:t>项目类型</w:t>
                  </w:r>
                </w:p>
              </w:tc>
              <w:tc>
                <w:tcPr>
                  <w:tcW w:w="3683" w:type="dxa"/>
                  <w:gridSpan w:val="2"/>
                  <w:vAlign w:val="center"/>
                </w:tcPr>
                <w:p w14:paraId="133B0D53" w14:textId="77777777" w:rsidR="00E81749" w:rsidRDefault="00257282">
                  <w:pPr>
                    <w:pStyle w:val="afffff1"/>
                    <w:snapToGrid w:val="0"/>
                    <w:spacing w:afterLines="0" w:after="0" w:line="240" w:lineRule="auto"/>
                    <w:ind w:firstLineChars="0" w:firstLine="0"/>
                    <w:jc w:val="center"/>
                    <w:rPr>
                      <w:b/>
                      <w:color w:val="000000" w:themeColor="text1"/>
                      <w:sz w:val="21"/>
                      <w:szCs w:val="21"/>
                    </w:rPr>
                  </w:pPr>
                  <w:r>
                    <w:rPr>
                      <w:rFonts w:hint="eastAsia"/>
                      <w:b/>
                      <w:color w:val="000000" w:themeColor="text1"/>
                      <w:sz w:val="21"/>
                      <w:szCs w:val="21"/>
                    </w:rPr>
                    <w:t>现有工程</w:t>
                  </w:r>
                </w:p>
              </w:tc>
              <w:tc>
                <w:tcPr>
                  <w:tcW w:w="2971" w:type="dxa"/>
                  <w:vAlign w:val="center"/>
                </w:tcPr>
                <w:p w14:paraId="5B7AD5E2" w14:textId="77777777" w:rsidR="00E81749" w:rsidRDefault="00257282">
                  <w:pPr>
                    <w:pStyle w:val="afffff1"/>
                    <w:snapToGrid w:val="0"/>
                    <w:spacing w:afterLines="0" w:after="0" w:line="240" w:lineRule="auto"/>
                    <w:ind w:firstLineChars="0" w:firstLine="0"/>
                    <w:jc w:val="center"/>
                    <w:rPr>
                      <w:b/>
                      <w:color w:val="000000" w:themeColor="text1"/>
                      <w:sz w:val="21"/>
                      <w:szCs w:val="21"/>
                    </w:rPr>
                  </w:pPr>
                  <w:r>
                    <w:rPr>
                      <w:rFonts w:hint="eastAsia"/>
                      <w:b/>
                      <w:color w:val="000000" w:themeColor="text1"/>
                      <w:sz w:val="21"/>
                      <w:szCs w:val="21"/>
                    </w:rPr>
                    <w:t>改扩建工程</w:t>
                  </w:r>
                </w:p>
              </w:tc>
              <w:tc>
                <w:tcPr>
                  <w:tcW w:w="1458" w:type="dxa"/>
                  <w:vAlign w:val="center"/>
                </w:tcPr>
                <w:p w14:paraId="126C29CD" w14:textId="77777777" w:rsidR="00E81749" w:rsidRDefault="00257282">
                  <w:pPr>
                    <w:pStyle w:val="afffff1"/>
                    <w:snapToGrid w:val="0"/>
                    <w:spacing w:afterLines="0" w:after="0" w:line="240" w:lineRule="auto"/>
                    <w:ind w:firstLineChars="0" w:firstLine="0"/>
                    <w:jc w:val="center"/>
                    <w:rPr>
                      <w:b/>
                      <w:color w:val="000000" w:themeColor="text1"/>
                      <w:sz w:val="21"/>
                      <w:szCs w:val="21"/>
                    </w:rPr>
                  </w:pPr>
                  <w:r>
                    <w:rPr>
                      <w:rFonts w:hint="eastAsia"/>
                      <w:b/>
                      <w:color w:val="000000" w:themeColor="text1"/>
                      <w:sz w:val="21"/>
                      <w:szCs w:val="21"/>
                    </w:rPr>
                    <w:t>变化情况</w:t>
                  </w:r>
                </w:p>
              </w:tc>
            </w:tr>
            <w:tr w:rsidR="00E81749" w14:paraId="42C793E0" w14:textId="77777777">
              <w:trPr>
                <w:trHeight w:val="20"/>
                <w:jc w:val="center"/>
              </w:trPr>
              <w:tc>
                <w:tcPr>
                  <w:tcW w:w="323" w:type="dxa"/>
                  <w:vMerge w:val="restart"/>
                  <w:vAlign w:val="center"/>
                </w:tcPr>
                <w:p w14:paraId="57D0207F"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color w:val="000000" w:themeColor="text1"/>
                      <w:sz w:val="21"/>
                      <w:szCs w:val="21"/>
                    </w:rPr>
                    <w:t>1</w:t>
                  </w:r>
                </w:p>
              </w:tc>
              <w:tc>
                <w:tcPr>
                  <w:tcW w:w="435" w:type="dxa"/>
                  <w:vMerge w:val="restart"/>
                  <w:vAlign w:val="center"/>
                </w:tcPr>
                <w:p w14:paraId="667B7DED" w14:textId="77777777" w:rsidR="00E81749" w:rsidRDefault="00257282">
                  <w:pPr>
                    <w:pStyle w:val="afffff1"/>
                    <w:snapToGrid w:val="0"/>
                    <w:spacing w:afterLines="0" w:after="0" w:line="240" w:lineRule="auto"/>
                    <w:ind w:rightChars="-50" w:right="-105" w:firstLineChars="0" w:firstLine="0"/>
                    <w:jc w:val="center"/>
                    <w:rPr>
                      <w:color w:val="000000" w:themeColor="text1"/>
                      <w:sz w:val="21"/>
                      <w:szCs w:val="21"/>
                    </w:rPr>
                  </w:pPr>
                  <w:r>
                    <w:rPr>
                      <w:color w:val="000000" w:themeColor="text1"/>
                      <w:sz w:val="21"/>
                      <w:szCs w:val="21"/>
                    </w:rPr>
                    <w:t>主体工程</w:t>
                  </w:r>
                </w:p>
              </w:tc>
              <w:tc>
                <w:tcPr>
                  <w:tcW w:w="3683" w:type="dxa"/>
                  <w:gridSpan w:val="2"/>
                  <w:vAlign w:val="center"/>
                </w:tcPr>
                <w:p w14:paraId="2A9AEC7A"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采用“预处理</w:t>
                  </w:r>
                  <w:r>
                    <w:rPr>
                      <w:rFonts w:hint="eastAsia"/>
                      <w:color w:val="000000" w:themeColor="text1"/>
                      <w:sz w:val="21"/>
                      <w:szCs w:val="21"/>
                    </w:rPr>
                    <w:t>+</w:t>
                  </w:r>
                  <w:r>
                    <w:rPr>
                      <w:rFonts w:hint="eastAsia"/>
                      <w:color w:val="000000" w:themeColor="text1"/>
                      <w:sz w:val="21"/>
                      <w:szCs w:val="21"/>
                    </w:rPr>
                    <w:t>水解酸化</w:t>
                  </w:r>
                  <w:r>
                    <w:rPr>
                      <w:rFonts w:hint="eastAsia"/>
                      <w:color w:val="000000" w:themeColor="text1"/>
                      <w:sz w:val="21"/>
                      <w:szCs w:val="21"/>
                    </w:rPr>
                    <w:t>+</w:t>
                  </w:r>
                  <w:r>
                    <w:rPr>
                      <w:rFonts w:hint="eastAsia"/>
                      <w:color w:val="000000" w:themeColor="text1"/>
                      <w:sz w:val="21"/>
                      <w:szCs w:val="21"/>
                    </w:rPr>
                    <w:t>接触氧化”为主体的废水处理线路，规模</w:t>
                  </w:r>
                  <w:r>
                    <w:rPr>
                      <w:rFonts w:hint="eastAsia"/>
                      <w:color w:val="000000" w:themeColor="text1"/>
                      <w:sz w:val="21"/>
                      <w:szCs w:val="21"/>
                    </w:rPr>
                    <w:t>600m</w:t>
                  </w:r>
                  <w:r>
                    <w:rPr>
                      <w:color w:val="000000" w:themeColor="text1"/>
                      <w:sz w:val="21"/>
                      <w:szCs w:val="21"/>
                      <w:vertAlign w:val="superscript"/>
                    </w:rPr>
                    <w:t>3</w:t>
                  </w:r>
                  <w:r>
                    <w:rPr>
                      <w:rFonts w:hint="eastAsia"/>
                      <w:color w:val="000000" w:themeColor="text1"/>
                      <w:sz w:val="21"/>
                      <w:szCs w:val="21"/>
                    </w:rPr>
                    <w:t>/d</w:t>
                  </w:r>
                </w:p>
              </w:tc>
              <w:tc>
                <w:tcPr>
                  <w:tcW w:w="2971" w:type="dxa"/>
                  <w:vAlign w:val="center"/>
                </w:tcPr>
                <w:p w14:paraId="146ED612"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采用“预处理</w:t>
                  </w:r>
                  <w:r>
                    <w:rPr>
                      <w:rFonts w:hint="eastAsia"/>
                      <w:color w:val="000000" w:themeColor="text1"/>
                      <w:sz w:val="21"/>
                      <w:szCs w:val="21"/>
                    </w:rPr>
                    <w:t>+</w:t>
                  </w:r>
                  <w:r>
                    <w:rPr>
                      <w:rFonts w:hint="eastAsia"/>
                      <w:color w:val="000000" w:themeColor="text1"/>
                      <w:sz w:val="21"/>
                      <w:szCs w:val="21"/>
                    </w:rPr>
                    <w:t>水解酸化</w:t>
                  </w:r>
                  <w:r>
                    <w:rPr>
                      <w:rFonts w:hint="eastAsia"/>
                      <w:color w:val="000000" w:themeColor="text1"/>
                      <w:sz w:val="21"/>
                      <w:szCs w:val="21"/>
                    </w:rPr>
                    <w:t>+</w:t>
                  </w:r>
                  <w:r>
                    <w:rPr>
                      <w:rFonts w:hint="eastAsia"/>
                      <w:color w:val="000000" w:themeColor="text1"/>
                      <w:sz w:val="21"/>
                      <w:szCs w:val="21"/>
                    </w:rPr>
                    <w:t>接触氧化”为主体的废水处理线路，规模</w:t>
                  </w:r>
                  <w:r>
                    <w:rPr>
                      <w:rFonts w:hint="eastAsia"/>
                      <w:color w:val="000000" w:themeColor="text1"/>
                      <w:sz w:val="21"/>
                      <w:szCs w:val="21"/>
                    </w:rPr>
                    <w:t>1600m</w:t>
                  </w:r>
                  <w:r>
                    <w:rPr>
                      <w:color w:val="000000" w:themeColor="text1"/>
                      <w:sz w:val="21"/>
                      <w:szCs w:val="21"/>
                      <w:vertAlign w:val="superscript"/>
                    </w:rPr>
                    <w:t>3</w:t>
                  </w:r>
                  <w:r>
                    <w:rPr>
                      <w:rFonts w:hint="eastAsia"/>
                      <w:color w:val="000000" w:themeColor="text1"/>
                      <w:sz w:val="21"/>
                      <w:szCs w:val="21"/>
                    </w:rPr>
                    <w:t>/d</w:t>
                  </w:r>
                </w:p>
              </w:tc>
              <w:tc>
                <w:tcPr>
                  <w:tcW w:w="1458" w:type="dxa"/>
                  <w:vAlign w:val="center"/>
                </w:tcPr>
                <w:p w14:paraId="7B172A88"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规模扩大</w:t>
                  </w:r>
                </w:p>
              </w:tc>
            </w:tr>
            <w:tr w:rsidR="00E81749" w14:paraId="7E965727" w14:textId="77777777">
              <w:trPr>
                <w:trHeight w:val="20"/>
                <w:jc w:val="center"/>
              </w:trPr>
              <w:tc>
                <w:tcPr>
                  <w:tcW w:w="323" w:type="dxa"/>
                  <w:vMerge/>
                  <w:vAlign w:val="center"/>
                </w:tcPr>
                <w:p w14:paraId="7D80C493"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50023130"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564" w:type="dxa"/>
                  <w:vMerge w:val="restart"/>
                  <w:vAlign w:val="center"/>
                </w:tcPr>
                <w:p w14:paraId="7F25ECF4"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预处理</w:t>
                  </w:r>
                </w:p>
              </w:tc>
              <w:tc>
                <w:tcPr>
                  <w:tcW w:w="3119" w:type="dxa"/>
                  <w:vAlign w:val="center"/>
                </w:tcPr>
                <w:p w14:paraId="6D0049C5"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有青霉素、头</w:t>
                  </w:r>
                  <w:proofErr w:type="gramStart"/>
                  <w:r>
                    <w:rPr>
                      <w:rFonts w:hint="eastAsia"/>
                      <w:color w:val="000000" w:themeColor="text1"/>
                      <w:sz w:val="21"/>
                      <w:szCs w:val="21"/>
                    </w:rPr>
                    <w:t>孢</w:t>
                  </w:r>
                  <w:proofErr w:type="gramEnd"/>
                  <w:r>
                    <w:rPr>
                      <w:rFonts w:hint="eastAsia"/>
                      <w:color w:val="000000" w:themeColor="text1"/>
                      <w:sz w:val="21"/>
                      <w:szCs w:val="21"/>
                    </w:rPr>
                    <w:t>废水的预处理设施，通过</w:t>
                  </w:r>
                  <w:r>
                    <w:rPr>
                      <w:rFonts w:hint="eastAsia"/>
                      <w:color w:val="000000" w:themeColor="text1"/>
                      <w:sz w:val="21"/>
                      <w:szCs w:val="21"/>
                    </w:rPr>
                    <w:t>p</w:t>
                  </w:r>
                  <w:r>
                    <w:rPr>
                      <w:color w:val="000000" w:themeColor="text1"/>
                      <w:sz w:val="21"/>
                      <w:szCs w:val="21"/>
                    </w:rPr>
                    <w:t>H</w:t>
                  </w:r>
                  <w:r>
                    <w:rPr>
                      <w:rFonts w:hint="eastAsia"/>
                      <w:color w:val="000000" w:themeColor="text1"/>
                      <w:sz w:val="21"/>
                      <w:szCs w:val="21"/>
                    </w:rPr>
                    <w:t>调节进行预处理</w:t>
                  </w:r>
                </w:p>
              </w:tc>
              <w:tc>
                <w:tcPr>
                  <w:tcW w:w="2971" w:type="dxa"/>
                  <w:vAlign w:val="center"/>
                </w:tcPr>
                <w:p w14:paraId="3F1AF198"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利用原有综合制剂的预处理设施进行改造</w:t>
                  </w:r>
                </w:p>
              </w:tc>
              <w:tc>
                <w:tcPr>
                  <w:tcW w:w="1458" w:type="dxa"/>
                  <w:vAlign w:val="center"/>
                </w:tcPr>
                <w:p w14:paraId="07B324C5" w14:textId="77777777" w:rsidR="00E81749" w:rsidRDefault="00257282">
                  <w:pPr>
                    <w:pStyle w:val="180"/>
                    <w:spacing w:line="240" w:lineRule="auto"/>
                    <w:ind w:firstLineChars="0" w:firstLine="0"/>
                    <w:jc w:val="center"/>
                    <w:rPr>
                      <w:color w:val="000000" w:themeColor="text1"/>
                      <w:sz w:val="21"/>
                      <w:szCs w:val="21"/>
                    </w:rPr>
                  </w:pPr>
                  <w:proofErr w:type="gramStart"/>
                  <w:r>
                    <w:rPr>
                      <w:rFonts w:hint="eastAsia"/>
                      <w:color w:val="000000" w:themeColor="text1"/>
                      <w:sz w:val="21"/>
                      <w:szCs w:val="21"/>
                    </w:rPr>
                    <w:t>利旧改造</w:t>
                  </w:r>
                  <w:proofErr w:type="gramEnd"/>
                </w:p>
              </w:tc>
            </w:tr>
            <w:tr w:rsidR="00E81749" w14:paraId="327BC1BA" w14:textId="77777777">
              <w:trPr>
                <w:trHeight w:val="20"/>
                <w:jc w:val="center"/>
              </w:trPr>
              <w:tc>
                <w:tcPr>
                  <w:tcW w:w="323" w:type="dxa"/>
                  <w:vMerge/>
                  <w:vAlign w:val="center"/>
                </w:tcPr>
                <w:p w14:paraId="689A7F35"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0A0F00D4"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564" w:type="dxa"/>
                  <w:vMerge/>
                  <w:vAlign w:val="center"/>
                </w:tcPr>
                <w:p w14:paraId="7C9F800E" w14:textId="77777777" w:rsidR="00E81749" w:rsidRDefault="00E81749">
                  <w:pPr>
                    <w:pStyle w:val="180"/>
                    <w:spacing w:line="240" w:lineRule="auto"/>
                    <w:ind w:firstLineChars="0" w:firstLine="0"/>
                    <w:jc w:val="center"/>
                    <w:rPr>
                      <w:color w:val="000000" w:themeColor="text1"/>
                      <w:sz w:val="21"/>
                      <w:szCs w:val="21"/>
                    </w:rPr>
                  </w:pPr>
                </w:p>
              </w:tc>
              <w:tc>
                <w:tcPr>
                  <w:tcW w:w="3119" w:type="dxa"/>
                  <w:vAlign w:val="center"/>
                </w:tcPr>
                <w:p w14:paraId="0E009E63" w14:textId="77777777" w:rsidR="00E81749" w:rsidRPr="00924B62" w:rsidRDefault="00257282">
                  <w:pPr>
                    <w:pStyle w:val="180"/>
                    <w:spacing w:line="240" w:lineRule="auto"/>
                    <w:ind w:firstLineChars="0" w:firstLine="0"/>
                    <w:jc w:val="center"/>
                    <w:rPr>
                      <w:color w:val="000000" w:themeColor="text1"/>
                      <w:sz w:val="21"/>
                      <w:szCs w:val="21"/>
                    </w:rPr>
                  </w:pPr>
                  <w:r w:rsidRPr="00924B62">
                    <w:rPr>
                      <w:rFonts w:hint="eastAsia"/>
                      <w:color w:val="000000" w:themeColor="text1"/>
                      <w:sz w:val="21"/>
                      <w:szCs w:val="21"/>
                    </w:rPr>
                    <w:t>综合制剂废水采用微电解方式预处理</w:t>
                  </w:r>
                  <w:r w:rsidRPr="00924B62">
                    <w:rPr>
                      <w:rFonts w:hint="eastAsia"/>
                      <w:color w:val="000000" w:themeColor="text1"/>
                      <w:sz w:val="21"/>
                      <w:szCs w:val="21"/>
                    </w:rPr>
                    <w:t xml:space="preserve"> </w:t>
                  </w:r>
                </w:p>
              </w:tc>
              <w:tc>
                <w:tcPr>
                  <w:tcW w:w="2971" w:type="dxa"/>
                  <w:vAlign w:val="center"/>
                </w:tcPr>
                <w:p w14:paraId="48C8F4D6" w14:textId="77777777" w:rsidR="00E81749" w:rsidRPr="00924B62" w:rsidRDefault="00924B62">
                  <w:pPr>
                    <w:pStyle w:val="180"/>
                    <w:spacing w:line="240" w:lineRule="auto"/>
                    <w:ind w:firstLineChars="0" w:firstLine="0"/>
                    <w:jc w:val="center"/>
                    <w:rPr>
                      <w:color w:val="000000" w:themeColor="text1"/>
                      <w:sz w:val="21"/>
                      <w:szCs w:val="21"/>
                    </w:rPr>
                  </w:pPr>
                  <w:r w:rsidRPr="00924B62">
                    <w:rPr>
                      <w:rFonts w:hint="eastAsia"/>
                      <w:color w:val="000000" w:themeColor="text1"/>
                      <w:sz w:val="21"/>
                      <w:szCs w:val="21"/>
                    </w:rPr>
                    <w:t>综合制剂现有车间产生大分子物质的产品产量降低，不再需要进行微电解预处理</w:t>
                  </w:r>
                </w:p>
              </w:tc>
              <w:tc>
                <w:tcPr>
                  <w:tcW w:w="1458" w:type="dxa"/>
                  <w:vAlign w:val="center"/>
                </w:tcPr>
                <w:p w14:paraId="60658A69" w14:textId="77777777" w:rsidR="00E81749" w:rsidRPr="00924B62" w:rsidRDefault="00751404">
                  <w:pPr>
                    <w:pStyle w:val="180"/>
                    <w:spacing w:line="240" w:lineRule="auto"/>
                    <w:ind w:firstLineChars="0" w:firstLine="0"/>
                    <w:jc w:val="center"/>
                    <w:rPr>
                      <w:color w:val="000000" w:themeColor="text1"/>
                      <w:sz w:val="21"/>
                      <w:szCs w:val="21"/>
                    </w:rPr>
                  </w:pPr>
                  <w:r>
                    <w:rPr>
                      <w:rFonts w:hint="eastAsia"/>
                      <w:color w:val="000000" w:themeColor="text1"/>
                      <w:sz w:val="21"/>
                      <w:szCs w:val="21"/>
                    </w:rPr>
                    <w:t>不再进行预处理</w:t>
                  </w:r>
                </w:p>
              </w:tc>
            </w:tr>
            <w:tr w:rsidR="00E81749" w14:paraId="430B5756" w14:textId="77777777">
              <w:trPr>
                <w:trHeight w:val="20"/>
                <w:jc w:val="center"/>
              </w:trPr>
              <w:tc>
                <w:tcPr>
                  <w:tcW w:w="323" w:type="dxa"/>
                  <w:vMerge/>
                  <w:vAlign w:val="center"/>
                </w:tcPr>
                <w:p w14:paraId="50C3BF68"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0092D386"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564" w:type="dxa"/>
                  <w:vMerge/>
                  <w:vAlign w:val="center"/>
                </w:tcPr>
                <w:p w14:paraId="1BC96DE2" w14:textId="77777777" w:rsidR="00E81749" w:rsidRDefault="00E81749">
                  <w:pPr>
                    <w:pStyle w:val="180"/>
                    <w:spacing w:line="240" w:lineRule="auto"/>
                    <w:ind w:firstLineChars="0" w:firstLine="0"/>
                    <w:jc w:val="center"/>
                    <w:rPr>
                      <w:color w:val="000000" w:themeColor="text1"/>
                      <w:sz w:val="21"/>
                      <w:szCs w:val="21"/>
                    </w:rPr>
                  </w:pPr>
                </w:p>
              </w:tc>
              <w:tc>
                <w:tcPr>
                  <w:tcW w:w="3119" w:type="dxa"/>
                  <w:vAlign w:val="center"/>
                </w:tcPr>
                <w:p w14:paraId="19894568"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生活废水采用人工格栅预处理</w:t>
                  </w:r>
                </w:p>
              </w:tc>
              <w:tc>
                <w:tcPr>
                  <w:tcW w:w="2971" w:type="dxa"/>
                  <w:vAlign w:val="center"/>
                </w:tcPr>
                <w:p w14:paraId="42385EA4"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更换为机械格栅</w:t>
                  </w:r>
                </w:p>
              </w:tc>
              <w:tc>
                <w:tcPr>
                  <w:tcW w:w="1458" w:type="dxa"/>
                  <w:vAlign w:val="center"/>
                </w:tcPr>
                <w:p w14:paraId="07939016"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更换设备</w:t>
                  </w:r>
                </w:p>
              </w:tc>
            </w:tr>
            <w:tr w:rsidR="00E81749" w14:paraId="14D1A72E" w14:textId="77777777">
              <w:trPr>
                <w:trHeight w:val="20"/>
                <w:jc w:val="center"/>
              </w:trPr>
              <w:tc>
                <w:tcPr>
                  <w:tcW w:w="323" w:type="dxa"/>
                  <w:vMerge/>
                  <w:vAlign w:val="center"/>
                </w:tcPr>
                <w:p w14:paraId="252252B0"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30CAF89D"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564" w:type="dxa"/>
                  <w:vMerge/>
                  <w:vAlign w:val="center"/>
                </w:tcPr>
                <w:p w14:paraId="75B06E3B" w14:textId="77777777" w:rsidR="00E81749" w:rsidRDefault="00E81749">
                  <w:pPr>
                    <w:pStyle w:val="180"/>
                    <w:spacing w:line="240" w:lineRule="auto"/>
                    <w:ind w:firstLineChars="0" w:firstLine="0"/>
                    <w:jc w:val="center"/>
                    <w:rPr>
                      <w:color w:val="000000" w:themeColor="text1"/>
                      <w:sz w:val="21"/>
                      <w:szCs w:val="21"/>
                    </w:rPr>
                  </w:pPr>
                </w:p>
              </w:tc>
              <w:tc>
                <w:tcPr>
                  <w:tcW w:w="3119" w:type="dxa"/>
                  <w:vAlign w:val="center"/>
                </w:tcPr>
                <w:p w14:paraId="0C81CD6A"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设有中药废水预处理设施（处理规模</w:t>
                  </w:r>
                  <w:r>
                    <w:rPr>
                      <w:rFonts w:hint="eastAsia"/>
                      <w:color w:val="000000" w:themeColor="text1"/>
                      <w:sz w:val="21"/>
                      <w:szCs w:val="21"/>
                    </w:rPr>
                    <w:t>150 m</w:t>
                  </w:r>
                  <w:r>
                    <w:rPr>
                      <w:rFonts w:hint="eastAsia"/>
                      <w:color w:val="000000" w:themeColor="text1"/>
                      <w:sz w:val="21"/>
                      <w:szCs w:val="21"/>
                      <w:vertAlign w:val="superscript"/>
                    </w:rPr>
                    <w:t>3</w:t>
                  </w:r>
                  <w:r>
                    <w:rPr>
                      <w:color w:val="000000" w:themeColor="text1"/>
                      <w:sz w:val="21"/>
                      <w:szCs w:val="21"/>
                    </w:rPr>
                    <w:t>/d</w:t>
                  </w:r>
                  <w:r>
                    <w:rPr>
                      <w:rFonts w:hint="eastAsia"/>
                      <w:color w:val="000000" w:themeColor="text1"/>
                      <w:sz w:val="21"/>
                      <w:szCs w:val="21"/>
                    </w:rPr>
                    <w:t>）</w:t>
                  </w:r>
                </w:p>
              </w:tc>
              <w:tc>
                <w:tcPr>
                  <w:tcW w:w="2971" w:type="dxa"/>
                  <w:vAlign w:val="center"/>
                </w:tcPr>
                <w:p w14:paraId="6AB21846"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利用现有</w:t>
                  </w:r>
                </w:p>
              </w:tc>
              <w:tc>
                <w:tcPr>
                  <w:tcW w:w="1458" w:type="dxa"/>
                  <w:vAlign w:val="center"/>
                </w:tcPr>
                <w:p w14:paraId="4D5A1B2F"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无变化</w:t>
                  </w:r>
                </w:p>
              </w:tc>
            </w:tr>
            <w:tr w:rsidR="00E81749" w14:paraId="5C4050AC" w14:textId="77777777">
              <w:trPr>
                <w:trHeight w:val="20"/>
                <w:jc w:val="center"/>
              </w:trPr>
              <w:tc>
                <w:tcPr>
                  <w:tcW w:w="323" w:type="dxa"/>
                  <w:vMerge/>
                  <w:vAlign w:val="center"/>
                </w:tcPr>
                <w:p w14:paraId="4A073FAA"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13224031"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564" w:type="dxa"/>
                  <w:vAlign w:val="center"/>
                </w:tcPr>
                <w:p w14:paraId="24054CB4"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调节池</w:t>
                  </w:r>
                </w:p>
              </w:tc>
              <w:tc>
                <w:tcPr>
                  <w:tcW w:w="3119" w:type="dxa"/>
                  <w:vAlign w:val="center"/>
                </w:tcPr>
                <w:p w14:paraId="7A5C5201"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设有集水调节池一座</w:t>
                  </w:r>
                </w:p>
              </w:tc>
              <w:tc>
                <w:tcPr>
                  <w:tcW w:w="2971" w:type="dxa"/>
                  <w:vAlign w:val="center"/>
                </w:tcPr>
                <w:p w14:paraId="42C2EE8B"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利用现有</w:t>
                  </w:r>
                </w:p>
              </w:tc>
              <w:tc>
                <w:tcPr>
                  <w:tcW w:w="1458" w:type="dxa"/>
                  <w:vAlign w:val="center"/>
                </w:tcPr>
                <w:p w14:paraId="4B461FD7"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无变化</w:t>
                  </w:r>
                </w:p>
              </w:tc>
            </w:tr>
            <w:tr w:rsidR="00E81749" w14:paraId="49F052A4" w14:textId="77777777">
              <w:trPr>
                <w:trHeight w:val="20"/>
                <w:jc w:val="center"/>
              </w:trPr>
              <w:tc>
                <w:tcPr>
                  <w:tcW w:w="323" w:type="dxa"/>
                  <w:vMerge/>
                  <w:vAlign w:val="center"/>
                </w:tcPr>
                <w:p w14:paraId="2A63C0F6"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4FEE551D"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564" w:type="dxa"/>
                  <w:vAlign w:val="center"/>
                </w:tcPr>
                <w:p w14:paraId="054418C6"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生化处理</w:t>
                  </w:r>
                </w:p>
              </w:tc>
              <w:tc>
                <w:tcPr>
                  <w:tcW w:w="3119" w:type="dxa"/>
                  <w:vAlign w:val="center"/>
                </w:tcPr>
                <w:p w14:paraId="2077123D"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具有</w:t>
                  </w:r>
                  <w:r>
                    <w:rPr>
                      <w:rFonts w:hint="eastAsia"/>
                      <w:color w:val="000000" w:themeColor="text1"/>
                      <w:sz w:val="21"/>
                      <w:szCs w:val="21"/>
                    </w:rPr>
                    <w:t>1</w:t>
                  </w:r>
                  <w:r>
                    <w:rPr>
                      <w:rFonts w:hint="eastAsia"/>
                      <w:color w:val="000000" w:themeColor="text1"/>
                      <w:sz w:val="21"/>
                      <w:szCs w:val="21"/>
                    </w:rPr>
                    <w:t>座水解酸化池、</w:t>
                  </w:r>
                  <w:r>
                    <w:rPr>
                      <w:rFonts w:hint="eastAsia"/>
                      <w:color w:val="000000" w:themeColor="text1"/>
                      <w:sz w:val="21"/>
                      <w:szCs w:val="21"/>
                    </w:rPr>
                    <w:t>1</w:t>
                  </w:r>
                  <w:r>
                    <w:rPr>
                      <w:rFonts w:hint="eastAsia"/>
                      <w:color w:val="000000" w:themeColor="text1"/>
                      <w:sz w:val="21"/>
                      <w:szCs w:val="21"/>
                    </w:rPr>
                    <w:t>座接触氧化池、</w:t>
                  </w:r>
                  <w:r>
                    <w:rPr>
                      <w:rFonts w:hint="eastAsia"/>
                      <w:color w:val="000000" w:themeColor="text1"/>
                      <w:sz w:val="21"/>
                      <w:szCs w:val="21"/>
                    </w:rPr>
                    <w:t>1</w:t>
                  </w:r>
                  <w:r>
                    <w:rPr>
                      <w:rFonts w:hint="eastAsia"/>
                      <w:color w:val="000000" w:themeColor="text1"/>
                      <w:sz w:val="21"/>
                      <w:szCs w:val="21"/>
                    </w:rPr>
                    <w:t>座沉淀池</w:t>
                  </w:r>
                </w:p>
              </w:tc>
              <w:tc>
                <w:tcPr>
                  <w:tcW w:w="2971" w:type="dxa"/>
                  <w:vAlign w:val="center"/>
                </w:tcPr>
                <w:p w14:paraId="13036B61" w14:textId="3C1DD81A"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利用现有的生产设施，并</w:t>
                  </w:r>
                  <w:r w:rsidR="009B6F83">
                    <w:rPr>
                      <w:rFonts w:hint="eastAsia"/>
                      <w:color w:val="000000" w:themeColor="text1"/>
                      <w:sz w:val="21"/>
                      <w:szCs w:val="21"/>
                    </w:rPr>
                    <w:t>新增</w:t>
                  </w:r>
                  <w:r>
                    <w:rPr>
                      <w:rFonts w:hint="eastAsia"/>
                      <w:color w:val="000000" w:themeColor="text1"/>
                      <w:sz w:val="21"/>
                      <w:szCs w:val="21"/>
                    </w:rPr>
                    <w:t>1</w:t>
                  </w:r>
                  <w:r>
                    <w:rPr>
                      <w:rFonts w:hint="eastAsia"/>
                      <w:color w:val="000000" w:themeColor="text1"/>
                      <w:sz w:val="21"/>
                      <w:szCs w:val="21"/>
                    </w:rPr>
                    <w:t>座水解酸化池、</w:t>
                  </w:r>
                  <w:r>
                    <w:rPr>
                      <w:rFonts w:hint="eastAsia"/>
                      <w:color w:val="000000" w:themeColor="text1"/>
                      <w:sz w:val="21"/>
                      <w:szCs w:val="21"/>
                    </w:rPr>
                    <w:t>1</w:t>
                  </w:r>
                  <w:r>
                    <w:rPr>
                      <w:rFonts w:hint="eastAsia"/>
                      <w:color w:val="000000" w:themeColor="text1"/>
                      <w:sz w:val="21"/>
                      <w:szCs w:val="21"/>
                    </w:rPr>
                    <w:t>座接触氧化池、</w:t>
                  </w:r>
                  <w:r>
                    <w:rPr>
                      <w:rFonts w:hint="eastAsia"/>
                      <w:color w:val="000000" w:themeColor="text1"/>
                      <w:sz w:val="21"/>
                      <w:szCs w:val="21"/>
                    </w:rPr>
                    <w:t>1</w:t>
                  </w:r>
                  <w:r>
                    <w:rPr>
                      <w:rFonts w:hint="eastAsia"/>
                      <w:color w:val="000000" w:themeColor="text1"/>
                      <w:sz w:val="21"/>
                      <w:szCs w:val="21"/>
                    </w:rPr>
                    <w:t>座沉淀池</w:t>
                  </w:r>
                </w:p>
              </w:tc>
              <w:tc>
                <w:tcPr>
                  <w:tcW w:w="1458" w:type="dxa"/>
                  <w:vAlign w:val="center"/>
                </w:tcPr>
                <w:p w14:paraId="053B2B14"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数量增多</w:t>
                  </w:r>
                </w:p>
              </w:tc>
            </w:tr>
            <w:tr w:rsidR="00E81749" w14:paraId="53E3091C" w14:textId="77777777">
              <w:trPr>
                <w:trHeight w:val="20"/>
                <w:jc w:val="center"/>
              </w:trPr>
              <w:tc>
                <w:tcPr>
                  <w:tcW w:w="323" w:type="dxa"/>
                  <w:vMerge/>
                  <w:vAlign w:val="center"/>
                </w:tcPr>
                <w:p w14:paraId="239F3625"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2DECF7BE"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564" w:type="dxa"/>
                  <w:vAlign w:val="center"/>
                </w:tcPr>
                <w:p w14:paraId="76E906BE"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污泥处理</w:t>
                  </w:r>
                </w:p>
              </w:tc>
              <w:tc>
                <w:tcPr>
                  <w:tcW w:w="3119" w:type="dxa"/>
                  <w:vAlign w:val="center"/>
                </w:tcPr>
                <w:p w14:paraId="64B4953E"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设有污泥浓缩池和压滤间</w:t>
                  </w:r>
                </w:p>
              </w:tc>
              <w:tc>
                <w:tcPr>
                  <w:tcW w:w="2971" w:type="dxa"/>
                  <w:vAlign w:val="center"/>
                </w:tcPr>
                <w:p w14:paraId="7ECE4CDA"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利用现有，更换压滤机种类</w:t>
                  </w:r>
                </w:p>
              </w:tc>
              <w:tc>
                <w:tcPr>
                  <w:tcW w:w="1458" w:type="dxa"/>
                  <w:vAlign w:val="center"/>
                </w:tcPr>
                <w:p w14:paraId="4B674586"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利用现有</w:t>
                  </w:r>
                </w:p>
              </w:tc>
            </w:tr>
            <w:tr w:rsidR="00E81749" w14:paraId="5FC56437" w14:textId="77777777">
              <w:trPr>
                <w:trHeight w:val="20"/>
                <w:jc w:val="center"/>
              </w:trPr>
              <w:tc>
                <w:tcPr>
                  <w:tcW w:w="323" w:type="dxa"/>
                  <w:vMerge/>
                  <w:vAlign w:val="center"/>
                </w:tcPr>
                <w:p w14:paraId="47E1526F"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2A244F4E"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564" w:type="dxa"/>
                  <w:vAlign w:val="center"/>
                </w:tcPr>
                <w:p w14:paraId="4E033B27" w14:textId="77777777" w:rsidR="00E81749" w:rsidRDefault="00257282">
                  <w:pPr>
                    <w:pStyle w:val="18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事故池</w:t>
                  </w:r>
                </w:p>
              </w:tc>
              <w:tc>
                <w:tcPr>
                  <w:tcW w:w="3119" w:type="dxa"/>
                  <w:vAlign w:val="center"/>
                </w:tcPr>
                <w:p w14:paraId="6D011C82" w14:textId="77777777" w:rsidR="00E81749" w:rsidRDefault="00257282">
                  <w:pPr>
                    <w:pStyle w:val="18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建设有两个事故池，事故池</w:t>
                  </w:r>
                  <w:r>
                    <w:rPr>
                      <w:rFonts w:hint="eastAsia"/>
                      <w:color w:val="000000" w:themeColor="text1"/>
                      <w:sz w:val="21"/>
                      <w:szCs w:val="21"/>
                      <w:u w:val="single"/>
                    </w:rPr>
                    <w:t>1</w:t>
                  </w:r>
                  <w:r>
                    <w:rPr>
                      <w:rFonts w:hint="eastAsia"/>
                      <w:color w:val="000000" w:themeColor="text1"/>
                      <w:sz w:val="21"/>
                      <w:szCs w:val="21"/>
                      <w:u w:val="single"/>
                    </w:rPr>
                    <w:t>容积</w:t>
                  </w:r>
                  <w:r>
                    <w:rPr>
                      <w:rFonts w:hint="eastAsia"/>
                      <w:color w:val="000000" w:themeColor="text1"/>
                      <w:sz w:val="21"/>
                      <w:szCs w:val="21"/>
                      <w:u w:val="single"/>
                    </w:rPr>
                    <w:t>110</w:t>
                  </w:r>
                  <w:r>
                    <w:rPr>
                      <w:rFonts w:hint="eastAsia"/>
                      <w:color w:val="000000" w:themeColor="text1"/>
                      <w:sz w:val="21"/>
                      <w:szCs w:val="21"/>
                      <w:u w:val="single"/>
                    </w:rPr>
                    <w:t>立方，事故池</w:t>
                  </w:r>
                  <w:r>
                    <w:rPr>
                      <w:rFonts w:hint="eastAsia"/>
                      <w:color w:val="000000" w:themeColor="text1"/>
                      <w:sz w:val="21"/>
                      <w:szCs w:val="21"/>
                      <w:u w:val="single"/>
                    </w:rPr>
                    <w:t>2</w:t>
                  </w:r>
                  <w:r>
                    <w:rPr>
                      <w:rFonts w:hint="eastAsia"/>
                      <w:color w:val="000000" w:themeColor="text1"/>
                      <w:sz w:val="21"/>
                      <w:szCs w:val="21"/>
                      <w:u w:val="single"/>
                    </w:rPr>
                    <w:t>容积</w:t>
                  </w:r>
                  <w:r>
                    <w:rPr>
                      <w:rFonts w:hint="eastAsia"/>
                      <w:color w:val="000000" w:themeColor="text1"/>
                      <w:sz w:val="21"/>
                      <w:szCs w:val="21"/>
                      <w:u w:val="single"/>
                    </w:rPr>
                    <w:t>222</w:t>
                  </w:r>
                  <w:r>
                    <w:rPr>
                      <w:rFonts w:hint="eastAsia"/>
                      <w:color w:val="000000" w:themeColor="text1"/>
                      <w:sz w:val="21"/>
                      <w:szCs w:val="21"/>
                      <w:u w:val="single"/>
                    </w:rPr>
                    <w:t>立方。</w:t>
                  </w:r>
                </w:p>
              </w:tc>
              <w:tc>
                <w:tcPr>
                  <w:tcW w:w="2971" w:type="dxa"/>
                  <w:vAlign w:val="center"/>
                </w:tcPr>
                <w:p w14:paraId="5EAFA328" w14:textId="77777777" w:rsidR="00E81749" w:rsidRDefault="00257282">
                  <w:pPr>
                    <w:pStyle w:val="18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利用现有</w:t>
                  </w:r>
                </w:p>
              </w:tc>
              <w:tc>
                <w:tcPr>
                  <w:tcW w:w="1458" w:type="dxa"/>
                  <w:vAlign w:val="center"/>
                </w:tcPr>
                <w:p w14:paraId="13132028" w14:textId="77777777" w:rsidR="00E81749" w:rsidRDefault="00257282">
                  <w:pPr>
                    <w:pStyle w:val="18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无变化</w:t>
                  </w:r>
                </w:p>
              </w:tc>
            </w:tr>
            <w:tr w:rsidR="00E81749" w14:paraId="2C5289C2" w14:textId="77777777">
              <w:trPr>
                <w:trHeight w:val="20"/>
                <w:jc w:val="center"/>
              </w:trPr>
              <w:tc>
                <w:tcPr>
                  <w:tcW w:w="323" w:type="dxa"/>
                  <w:vMerge/>
                  <w:vAlign w:val="center"/>
                </w:tcPr>
                <w:p w14:paraId="32A268F9"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1BA1EDE1"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564" w:type="dxa"/>
                  <w:vAlign w:val="center"/>
                </w:tcPr>
                <w:p w14:paraId="2E2F86EA"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其它</w:t>
                  </w:r>
                </w:p>
              </w:tc>
              <w:tc>
                <w:tcPr>
                  <w:tcW w:w="3119" w:type="dxa"/>
                  <w:vAlign w:val="center"/>
                </w:tcPr>
                <w:p w14:paraId="70577EFE"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设值班室、加药间、控制室</w:t>
                  </w:r>
                </w:p>
              </w:tc>
              <w:tc>
                <w:tcPr>
                  <w:tcW w:w="2971" w:type="dxa"/>
                  <w:vAlign w:val="center"/>
                </w:tcPr>
                <w:p w14:paraId="67AFDB1F"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rPr>
                    <w:t>利用现有</w:t>
                  </w:r>
                </w:p>
              </w:tc>
              <w:tc>
                <w:tcPr>
                  <w:tcW w:w="1458" w:type="dxa"/>
                  <w:vAlign w:val="center"/>
                </w:tcPr>
                <w:p w14:paraId="6076100C" w14:textId="77777777" w:rsidR="00E81749" w:rsidRDefault="00257282">
                  <w:pPr>
                    <w:pStyle w:val="180"/>
                    <w:spacing w:line="240" w:lineRule="auto"/>
                    <w:ind w:firstLineChars="0" w:firstLine="0"/>
                    <w:jc w:val="center"/>
                    <w:rPr>
                      <w:color w:val="000000" w:themeColor="text1"/>
                      <w:sz w:val="21"/>
                      <w:szCs w:val="21"/>
                    </w:rPr>
                  </w:pPr>
                  <w:r>
                    <w:rPr>
                      <w:rFonts w:hint="eastAsia"/>
                      <w:color w:val="000000" w:themeColor="text1"/>
                      <w:sz w:val="21"/>
                      <w:szCs w:val="21"/>
                      <w:u w:val="single"/>
                    </w:rPr>
                    <w:t>无变化</w:t>
                  </w:r>
                </w:p>
              </w:tc>
            </w:tr>
            <w:tr w:rsidR="00E81749" w14:paraId="0F298BF3" w14:textId="77777777">
              <w:trPr>
                <w:trHeight w:val="20"/>
                <w:jc w:val="center"/>
              </w:trPr>
              <w:tc>
                <w:tcPr>
                  <w:tcW w:w="323" w:type="dxa"/>
                  <w:vMerge w:val="restart"/>
                  <w:vAlign w:val="center"/>
                </w:tcPr>
                <w:p w14:paraId="757B9271"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color w:val="000000" w:themeColor="text1"/>
                      <w:sz w:val="21"/>
                      <w:szCs w:val="21"/>
                    </w:rPr>
                    <w:t>2</w:t>
                  </w:r>
                </w:p>
              </w:tc>
              <w:tc>
                <w:tcPr>
                  <w:tcW w:w="435" w:type="dxa"/>
                  <w:vMerge w:val="restart"/>
                  <w:vAlign w:val="center"/>
                </w:tcPr>
                <w:p w14:paraId="20ADF762"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color w:val="000000" w:themeColor="text1"/>
                      <w:sz w:val="21"/>
                      <w:szCs w:val="21"/>
                    </w:rPr>
                    <w:t>公用辅助工程</w:t>
                  </w:r>
                </w:p>
              </w:tc>
              <w:tc>
                <w:tcPr>
                  <w:tcW w:w="3683" w:type="dxa"/>
                  <w:gridSpan w:val="2"/>
                  <w:vAlign w:val="center"/>
                </w:tcPr>
                <w:p w14:paraId="4CF827AB"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给水来源于市政自来水管网</w:t>
                  </w:r>
                  <w:r>
                    <w:rPr>
                      <w:color w:val="000000" w:themeColor="text1"/>
                      <w:sz w:val="21"/>
                      <w:szCs w:val="21"/>
                    </w:rPr>
                    <w:t>；员工由企业内部调配，</w:t>
                  </w:r>
                  <w:proofErr w:type="gramStart"/>
                  <w:r>
                    <w:rPr>
                      <w:color w:val="000000" w:themeColor="text1"/>
                      <w:sz w:val="21"/>
                      <w:szCs w:val="21"/>
                    </w:rPr>
                    <w:t>不</w:t>
                  </w:r>
                  <w:proofErr w:type="gramEnd"/>
                  <w:r>
                    <w:rPr>
                      <w:color w:val="000000" w:themeColor="text1"/>
                      <w:sz w:val="21"/>
                      <w:szCs w:val="21"/>
                    </w:rPr>
                    <w:t>新增定员。</w:t>
                  </w:r>
                </w:p>
              </w:tc>
              <w:tc>
                <w:tcPr>
                  <w:tcW w:w="2971" w:type="dxa"/>
                  <w:vAlign w:val="center"/>
                </w:tcPr>
                <w:p w14:paraId="6716A662"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不变</w:t>
                  </w:r>
                </w:p>
              </w:tc>
              <w:tc>
                <w:tcPr>
                  <w:tcW w:w="1458" w:type="dxa"/>
                  <w:vAlign w:val="center"/>
                </w:tcPr>
                <w:p w14:paraId="6AF9E094"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无变化</w:t>
                  </w:r>
                </w:p>
              </w:tc>
            </w:tr>
            <w:tr w:rsidR="00E81749" w14:paraId="50E3214B" w14:textId="77777777">
              <w:trPr>
                <w:trHeight w:val="20"/>
                <w:jc w:val="center"/>
              </w:trPr>
              <w:tc>
                <w:tcPr>
                  <w:tcW w:w="323" w:type="dxa"/>
                  <w:vMerge/>
                  <w:vAlign w:val="center"/>
                </w:tcPr>
                <w:p w14:paraId="47EA9842"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0DDFF18C"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3683" w:type="dxa"/>
                  <w:gridSpan w:val="2"/>
                  <w:vAlign w:val="center"/>
                </w:tcPr>
                <w:p w14:paraId="63424BF8" w14:textId="77777777" w:rsidR="00E81749" w:rsidRDefault="00257282">
                  <w:pPr>
                    <w:pStyle w:val="afffff1"/>
                    <w:snapToGrid w:val="0"/>
                    <w:spacing w:afterLines="0" w:after="0" w:line="240" w:lineRule="auto"/>
                    <w:ind w:firstLineChars="100" w:firstLine="210"/>
                    <w:jc w:val="center"/>
                    <w:rPr>
                      <w:color w:val="000000" w:themeColor="text1"/>
                      <w:sz w:val="21"/>
                      <w:szCs w:val="21"/>
                    </w:rPr>
                  </w:pPr>
                  <w:r>
                    <w:rPr>
                      <w:color w:val="000000" w:themeColor="text1"/>
                      <w:sz w:val="21"/>
                      <w:szCs w:val="21"/>
                    </w:rPr>
                    <w:t>厂区配电间接入</w:t>
                  </w:r>
                </w:p>
              </w:tc>
              <w:tc>
                <w:tcPr>
                  <w:tcW w:w="2971" w:type="dxa"/>
                  <w:vAlign w:val="center"/>
                </w:tcPr>
                <w:p w14:paraId="01694735"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不变</w:t>
                  </w:r>
                </w:p>
              </w:tc>
              <w:tc>
                <w:tcPr>
                  <w:tcW w:w="1458" w:type="dxa"/>
                  <w:vAlign w:val="center"/>
                </w:tcPr>
                <w:p w14:paraId="3EDD7520"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无变化</w:t>
                  </w:r>
                </w:p>
              </w:tc>
            </w:tr>
            <w:tr w:rsidR="00E81749" w14:paraId="099BAC0C" w14:textId="77777777">
              <w:trPr>
                <w:trHeight w:val="20"/>
                <w:jc w:val="center"/>
              </w:trPr>
              <w:tc>
                <w:tcPr>
                  <w:tcW w:w="323" w:type="dxa"/>
                  <w:vMerge w:val="restart"/>
                  <w:vAlign w:val="center"/>
                </w:tcPr>
                <w:p w14:paraId="3481294A"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3</w:t>
                  </w:r>
                </w:p>
              </w:tc>
              <w:tc>
                <w:tcPr>
                  <w:tcW w:w="435" w:type="dxa"/>
                  <w:vMerge w:val="restart"/>
                  <w:vAlign w:val="center"/>
                </w:tcPr>
                <w:p w14:paraId="5A19DD10" w14:textId="77777777" w:rsidR="00E81749" w:rsidRDefault="00257282">
                  <w:pPr>
                    <w:pStyle w:val="afffff1"/>
                    <w:snapToGrid w:val="0"/>
                    <w:spacing w:afterLines="0" w:after="0" w:line="240" w:lineRule="auto"/>
                    <w:ind w:leftChars="-50" w:left="-105" w:rightChars="-50" w:right="-105" w:firstLineChars="0" w:firstLine="0"/>
                    <w:jc w:val="center"/>
                    <w:rPr>
                      <w:color w:val="000000" w:themeColor="text1"/>
                      <w:sz w:val="21"/>
                      <w:szCs w:val="21"/>
                    </w:rPr>
                  </w:pPr>
                  <w:r>
                    <w:rPr>
                      <w:rFonts w:hint="eastAsia"/>
                      <w:color w:val="000000" w:themeColor="text1"/>
                      <w:sz w:val="21"/>
                      <w:szCs w:val="21"/>
                    </w:rPr>
                    <w:t>环保工程</w:t>
                  </w:r>
                </w:p>
              </w:tc>
              <w:tc>
                <w:tcPr>
                  <w:tcW w:w="3683" w:type="dxa"/>
                  <w:gridSpan w:val="2"/>
                  <w:vAlign w:val="center"/>
                </w:tcPr>
                <w:p w14:paraId="2D429F35" w14:textId="77777777" w:rsidR="00E81749" w:rsidRDefault="00257282">
                  <w:pPr>
                    <w:pStyle w:val="afffff1"/>
                    <w:snapToGrid w:val="0"/>
                    <w:spacing w:afterLines="0" w:after="0" w:line="240" w:lineRule="auto"/>
                    <w:ind w:firstLineChars="100" w:firstLine="210"/>
                    <w:jc w:val="center"/>
                    <w:rPr>
                      <w:color w:val="000000" w:themeColor="text1"/>
                      <w:sz w:val="21"/>
                      <w:szCs w:val="21"/>
                    </w:rPr>
                  </w:pPr>
                  <w:r>
                    <w:rPr>
                      <w:rFonts w:hint="eastAsia"/>
                      <w:color w:val="000000" w:themeColor="text1"/>
                      <w:sz w:val="21"/>
                      <w:szCs w:val="21"/>
                    </w:rPr>
                    <w:t>自然通风，恶臭无组织排放</w:t>
                  </w:r>
                </w:p>
              </w:tc>
              <w:tc>
                <w:tcPr>
                  <w:tcW w:w="2971" w:type="dxa"/>
                  <w:vAlign w:val="center"/>
                </w:tcPr>
                <w:p w14:paraId="6FE27969" w14:textId="77777777" w:rsidR="00E81749" w:rsidRDefault="00257282">
                  <w:pPr>
                    <w:pStyle w:val="afffff1"/>
                    <w:snapToGrid w:val="0"/>
                    <w:spacing w:afterLines="0" w:after="0" w:line="240" w:lineRule="auto"/>
                    <w:ind w:firstLineChars="100" w:firstLine="210"/>
                    <w:jc w:val="center"/>
                    <w:rPr>
                      <w:color w:val="000000" w:themeColor="text1"/>
                      <w:sz w:val="21"/>
                      <w:szCs w:val="21"/>
                    </w:rPr>
                  </w:pPr>
                  <w:r>
                    <w:rPr>
                      <w:rFonts w:hint="eastAsia"/>
                      <w:color w:val="000000" w:themeColor="text1"/>
                      <w:sz w:val="21"/>
                      <w:szCs w:val="21"/>
                    </w:rPr>
                    <w:t>产生恶臭气体的池体均采取加盖密闭措施，引风机收集后经碱喷淋和光催化氧化处理后排放，</w:t>
                  </w:r>
                  <w:r>
                    <w:rPr>
                      <w:rFonts w:hint="eastAsia"/>
                      <w:color w:val="000000" w:themeColor="text1"/>
                      <w:sz w:val="21"/>
                      <w:szCs w:val="21"/>
                      <w:u w:val="single"/>
                    </w:rPr>
                    <w:t>排放高度</w:t>
                  </w:r>
                  <w:r>
                    <w:rPr>
                      <w:rFonts w:hint="eastAsia"/>
                      <w:color w:val="000000" w:themeColor="text1"/>
                      <w:sz w:val="21"/>
                      <w:szCs w:val="21"/>
                      <w:u w:val="single"/>
                    </w:rPr>
                    <w:t>15m</w:t>
                  </w:r>
                  <w:r>
                    <w:rPr>
                      <w:color w:val="000000" w:themeColor="text1"/>
                      <w:sz w:val="21"/>
                      <w:szCs w:val="21"/>
                    </w:rPr>
                    <w:t xml:space="preserve"> </w:t>
                  </w:r>
                </w:p>
              </w:tc>
              <w:tc>
                <w:tcPr>
                  <w:tcW w:w="1458" w:type="dxa"/>
                  <w:vAlign w:val="center"/>
                </w:tcPr>
                <w:p w14:paraId="5E58A415"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新增废气收集治理措施</w:t>
                  </w:r>
                </w:p>
              </w:tc>
            </w:tr>
            <w:tr w:rsidR="00E81749" w14:paraId="73C70192" w14:textId="77777777">
              <w:trPr>
                <w:trHeight w:val="20"/>
                <w:jc w:val="center"/>
              </w:trPr>
              <w:tc>
                <w:tcPr>
                  <w:tcW w:w="323" w:type="dxa"/>
                  <w:vMerge/>
                  <w:vAlign w:val="center"/>
                </w:tcPr>
                <w:p w14:paraId="342409D9"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659A9A3A"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3683" w:type="dxa"/>
                  <w:gridSpan w:val="2"/>
                  <w:vAlign w:val="center"/>
                </w:tcPr>
                <w:p w14:paraId="771B9F73" w14:textId="77777777" w:rsidR="00E81749" w:rsidRDefault="00257282">
                  <w:pPr>
                    <w:pStyle w:val="afffff1"/>
                    <w:snapToGrid w:val="0"/>
                    <w:spacing w:afterLines="0" w:after="0" w:line="240" w:lineRule="auto"/>
                    <w:ind w:firstLineChars="100" w:firstLine="210"/>
                    <w:jc w:val="center"/>
                    <w:rPr>
                      <w:color w:val="000000" w:themeColor="text1"/>
                      <w:sz w:val="21"/>
                      <w:szCs w:val="21"/>
                    </w:rPr>
                  </w:pPr>
                  <w:r>
                    <w:rPr>
                      <w:rFonts w:hint="eastAsia"/>
                      <w:color w:val="000000" w:themeColor="text1"/>
                      <w:sz w:val="21"/>
                      <w:szCs w:val="21"/>
                    </w:rPr>
                    <w:t>项目产生的固体废物主要为污泥，压滤后由环卫部门外运填埋；</w:t>
                  </w:r>
                  <w:r>
                    <w:rPr>
                      <w:color w:val="000000" w:themeColor="text1"/>
                      <w:sz w:val="21"/>
                      <w:szCs w:val="21"/>
                    </w:rPr>
                    <w:t xml:space="preserve"> </w:t>
                  </w:r>
                </w:p>
              </w:tc>
              <w:tc>
                <w:tcPr>
                  <w:tcW w:w="2971" w:type="dxa"/>
                  <w:vAlign w:val="center"/>
                </w:tcPr>
                <w:p w14:paraId="79C0ECB2"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污泥处置方式不变；光催化氧化更换的灯管交由有资质单位</w:t>
                  </w:r>
                  <w:r>
                    <w:rPr>
                      <w:rFonts w:hint="eastAsia"/>
                      <w:color w:val="000000" w:themeColor="text1"/>
                      <w:sz w:val="21"/>
                      <w:szCs w:val="21"/>
                    </w:rPr>
                    <w:lastRenderedPageBreak/>
                    <w:t>处置。</w:t>
                  </w:r>
                </w:p>
              </w:tc>
              <w:tc>
                <w:tcPr>
                  <w:tcW w:w="1458" w:type="dxa"/>
                  <w:vAlign w:val="center"/>
                </w:tcPr>
                <w:p w14:paraId="7945547C"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lastRenderedPageBreak/>
                    <w:t>增加固体废物种类</w:t>
                  </w:r>
                </w:p>
              </w:tc>
            </w:tr>
            <w:tr w:rsidR="00E81749" w14:paraId="3E7268F7" w14:textId="77777777">
              <w:trPr>
                <w:trHeight w:val="20"/>
                <w:jc w:val="center"/>
              </w:trPr>
              <w:tc>
                <w:tcPr>
                  <w:tcW w:w="323" w:type="dxa"/>
                  <w:vMerge/>
                  <w:vAlign w:val="center"/>
                </w:tcPr>
                <w:p w14:paraId="349426DD"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32A3CA9F"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3683" w:type="dxa"/>
                  <w:gridSpan w:val="2"/>
                  <w:vAlign w:val="center"/>
                </w:tcPr>
                <w:p w14:paraId="50A10389" w14:textId="77777777" w:rsidR="00E81749" w:rsidRDefault="00257282">
                  <w:pPr>
                    <w:pStyle w:val="afffff1"/>
                    <w:snapToGrid w:val="0"/>
                    <w:spacing w:afterLines="0" w:after="0" w:line="240" w:lineRule="auto"/>
                    <w:ind w:firstLineChars="100" w:firstLine="210"/>
                    <w:jc w:val="center"/>
                    <w:rPr>
                      <w:color w:val="000000" w:themeColor="text1"/>
                      <w:sz w:val="21"/>
                      <w:szCs w:val="21"/>
                    </w:rPr>
                  </w:pPr>
                  <w:r>
                    <w:rPr>
                      <w:rFonts w:hint="eastAsia"/>
                      <w:color w:val="000000" w:themeColor="text1"/>
                      <w:sz w:val="21"/>
                      <w:szCs w:val="21"/>
                    </w:rPr>
                    <w:t>/</w:t>
                  </w:r>
                </w:p>
              </w:tc>
              <w:tc>
                <w:tcPr>
                  <w:tcW w:w="2971" w:type="dxa"/>
                  <w:vAlign w:val="center"/>
                </w:tcPr>
                <w:p w14:paraId="4C118D70"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喷淋塔废水循环适用，定期更换，进入污水处理站处理</w:t>
                  </w:r>
                </w:p>
              </w:tc>
              <w:tc>
                <w:tcPr>
                  <w:tcW w:w="1458" w:type="dxa"/>
                  <w:vAlign w:val="center"/>
                </w:tcPr>
                <w:p w14:paraId="586BE664"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增加环保工程的废水</w:t>
                  </w:r>
                </w:p>
              </w:tc>
            </w:tr>
            <w:tr w:rsidR="00E81749" w14:paraId="49E8CA7B" w14:textId="77777777">
              <w:trPr>
                <w:trHeight w:val="20"/>
                <w:jc w:val="center"/>
              </w:trPr>
              <w:tc>
                <w:tcPr>
                  <w:tcW w:w="323" w:type="dxa"/>
                  <w:vMerge/>
                  <w:vAlign w:val="center"/>
                </w:tcPr>
                <w:p w14:paraId="46318F04"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76486AA3"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3683" w:type="dxa"/>
                  <w:gridSpan w:val="2"/>
                  <w:vAlign w:val="center"/>
                </w:tcPr>
                <w:p w14:paraId="532FD56B" w14:textId="77777777" w:rsidR="00E81749" w:rsidRDefault="00257282">
                  <w:pPr>
                    <w:pStyle w:val="afffff1"/>
                    <w:snapToGrid w:val="0"/>
                    <w:spacing w:afterLines="0" w:after="0" w:line="240" w:lineRule="auto"/>
                    <w:ind w:firstLineChars="100" w:firstLine="210"/>
                    <w:jc w:val="center"/>
                    <w:rPr>
                      <w:color w:val="000000" w:themeColor="text1"/>
                      <w:sz w:val="21"/>
                      <w:szCs w:val="21"/>
                    </w:rPr>
                  </w:pPr>
                  <w:r>
                    <w:rPr>
                      <w:rFonts w:hint="eastAsia"/>
                      <w:color w:val="000000" w:themeColor="text1"/>
                      <w:sz w:val="21"/>
                      <w:szCs w:val="21"/>
                    </w:rPr>
                    <w:t>项目主要噪声源为风机和水泵，安置在室内或地下；通过采取选择低噪声设备、减振隔声等措施减缓噪声对周围环境的影响</w:t>
                  </w:r>
                </w:p>
              </w:tc>
              <w:tc>
                <w:tcPr>
                  <w:tcW w:w="2971" w:type="dxa"/>
                  <w:vAlign w:val="center"/>
                </w:tcPr>
                <w:p w14:paraId="6D1B3A6B"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不变</w:t>
                  </w:r>
                </w:p>
              </w:tc>
              <w:tc>
                <w:tcPr>
                  <w:tcW w:w="1458" w:type="dxa"/>
                  <w:vAlign w:val="center"/>
                </w:tcPr>
                <w:p w14:paraId="489CFED3"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无变化</w:t>
                  </w:r>
                </w:p>
              </w:tc>
            </w:tr>
            <w:tr w:rsidR="00E81749" w14:paraId="093317B3" w14:textId="77777777">
              <w:trPr>
                <w:trHeight w:val="20"/>
                <w:jc w:val="center"/>
              </w:trPr>
              <w:tc>
                <w:tcPr>
                  <w:tcW w:w="323" w:type="dxa"/>
                  <w:vMerge/>
                  <w:vAlign w:val="center"/>
                </w:tcPr>
                <w:p w14:paraId="02ACA4C2"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34395250"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3683" w:type="dxa"/>
                  <w:gridSpan w:val="2"/>
                  <w:vAlign w:val="center"/>
                </w:tcPr>
                <w:p w14:paraId="16178482" w14:textId="0CE53845" w:rsidR="00E81749" w:rsidRDefault="00257282" w:rsidP="00077BFD">
                  <w:pPr>
                    <w:pStyle w:val="afffff1"/>
                    <w:snapToGrid w:val="0"/>
                    <w:spacing w:afterLines="0" w:after="0" w:line="240" w:lineRule="auto"/>
                    <w:ind w:firstLineChars="100" w:firstLine="210"/>
                    <w:jc w:val="both"/>
                    <w:rPr>
                      <w:color w:val="000000" w:themeColor="text1"/>
                      <w:sz w:val="21"/>
                      <w:szCs w:val="21"/>
                      <w:u w:val="single"/>
                    </w:rPr>
                  </w:pPr>
                  <w:r>
                    <w:rPr>
                      <w:rFonts w:hint="eastAsia"/>
                      <w:color w:val="000000" w:themeColor="text1"/>
                      <w:sz w:val="21"/>
                      <w:szCs w:val="21"/>
                      <w:u w:val="single"/>
                    </w:rPr>
                    <w:t>项目设有废水在线检测系统一套；企业生产及生活废水经企业污水处理设施处理后进入</w:t>
                  </w:r>
                  <w:r w:rsidR="00E374EB">
                    <w:rPr>
                      <w:rFonts w:hint="eastAsia"/>
                      <w:color w:val="000000" w:themeColor="text1"/>
                      <w:sz w:val="21"/>
                      <w:szCs w:val="21"/>
                      <w:u w:val="single"/>
                    </w:rPr>
                    <w:t>岳阳鹏</w:t>
                  </w:r>
                  <w:proofErr w:type="gramStart"/>
                  <w:r w:rsidR="00E374EB">
                    <w:rPr>
                      <w:rFonts w:hint="eastAsia"/>
                      <w:color w:val="000000" w:themeColor="text1"/>
                      <w:sz w:val="21"/>
                      <w:szCs w:val="21"/>
                      <w:u w:val="single"/>
                    </w:rPr>
                    <w:t>鹞</w:t>
                  </w:r>
                  <w:proofErr w:type="gramEnd"/>
                  <w:r w:rsidR="00E374EB">
                    <w:rPr>
                      <w:rFonts w:hint="eastAsia"/>
                      <w:color w:val="000000" w:themeColor="text1"/>
                      <w:sz w:val="21"/>
                      <w:szCs w:val="21"/>
                      <w:u w:val="single"/>
                    </w:rPr>
                    <w:t>水</w:t>
                  </w:r>
                  <w:proofErr w:type="gramStart"/>
                  <w:r w:rsidR="00E374EB">
                    <w:rPr>
                      <w:rFonts w:hint="eastAsia"/>
                      <w:color w:val="000000" w:themeColor="text1"/>
                      <w:sz w:val="21"/>
                      <w:szCs w:val="21"/>
                      <w:u w:val="single"/>
                    </w:rPr>
                    <w:t>务</w:t>
                  </w:r>
                  <w:proofErr w:type="gramEnd"/>
                  <w:r w:rsidR="00E374EB">
                    <w:rPr>
                      <w:rFonts w:hint="eastAsia"/>
                      <w:color w:val="000000" w:themeColor="text1"/>
                      <w:sz w:val="21"/>
                      <w:szCs w:val="21"/>
                      <w:u w:val="single"/>
                    </w:rPr>
                    <w:t>有限公司</w:t>
                  </w:r>
                  <w:r>
                    <w:rPr>
                      <w:rFonts w:hint="eastAsia"/>
                      <w:color w:val="000000" w:themeColor="text1"/>
                      <w:sz w:val="21"/>
                      <w:szCs w:val="21"/>
                      <w:u w:val="single"/>
                    </w:rPr>
                    <w:t>处理</w:t>
                  </w:r>
                </w:p>
              </w:tc>
              <w:tc>
                <w:tcPr>
                  <w:tcW w:w="2971" w:type="dxa"/>
                  <w:vAlign w:val="center"/>
                </w:tcPr>
                <w:p w14:paraId="1F43379C" w14:textId="77777777" w:rsidR="00E81749" w:rsidRDefault="00257282">
                  <w:pPr>
                    <w:pStyle w:val="afffff1"/>
                    <w:snapToGrid w:val="0"/>
                    <w:spacing w:afterLines="0" w:after="0" w:line="240" w:lineRule="auto"/>
                    <w:ind w:firstLineChars="0" w:firstLine="0"/>
                    <w:jc w:val="center"/>
                    <w:rPr>
                      <w:color w:val="000000" w:themeColor="text1"/>
                      <w:sz w:val="21"/>
                      <w:szCs w:val="21"/>
                      <w:u w:val="single"/>
                    </w:rPr>
                  </w:pPr>
                  <w:r>
                    <w:rPr>
                      <w:rFonts w:hint="eastAsia"/>
                      <w:color w:val="000000" w:themeColor="text1"/>
                      <w:sz w:val="21"/>
                      <w:szCs w:val="21"/>
                      <w:u w:val="single"/>
                    </w:rPr>
                    <w:t>不变</w:t>
                  </w:r>
                </w:p>
              </w:tc>
              <w:tc>
                <w:tcPr>
                  <w:tcW w:w="1458" w:type="dxa"/>
                  <w:vAlign w:val="center"/>
                </w:tcPr>
                <w:p w14:paraId="70B920FA" w14:textId="77777777" w:rsidR="00E81749" w:rsidRDefault="00257282">
                  <w:pPr>
                    <w:pStyle w:val="afffff1"/>
                    <w:snapToGrid w:val="0"/>
                    <w:spacing w:afterLines="0" w:after="0" w:line="240" w:lineRule="auto"/>
                    <w:ind w:firstLineChars="0" w:firstLine="0"/>
                    <w:jc w:val="center"/>
                    <w:rPr>
                      <w:color w:val="000000" w:themeColor="text1"/>
                      <w:sz w:val="21"/>
                      <w:szCs w:val="21"/>
                      <w:u w:val="single"/>
                    </w:rPr>
                  </w:pPr>
                  <w:r>
                    <w:rPr>
                      <w:rFonts w:hint="eastAsia"/>
                      <w:color w:val="000000" w:themeColor="text1"/>
                      <w:sz w:val="21"/>
                      <w:szCs w:val="21"/>
                      <w:u w:val="single"/>
                    </w:rPr>
                    <w:t>无变化</w:t>
                  </w:r>
                </w:p>
              </w:tc>
            </w:tr>
            <w:tr w:rsidR="00E81749" w14:paraId="14A4531E" w14:textId="77777777">
              <w:trPr>
                <w:trHeight w:val="20"/>
                <w:jc w:val="center"/>
              </w:trPr>
              <w:tc>
                <w:tcPr>
                  <w:tcW w:w="323" w:type="dxa"/>
                  <w:vMerge w:val="restart"/>
                  <w:vAlign w:val="center"/>
                </w:tcPr>
                <w:p w14:paraId="0820F1B1"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color w:val="000000" w:themeColor="text1"/>
                      <w:sz w:val="21"/>
                      <w:szCs w:val="21"/>
                    </w:rPr>
                    <w:t>4</w:t>
                  </w:r>
                </w:p>
              </w:tc>
              <w:tc>
                <w:tcPr>
                  <w:tcW w:w="435" w:type="dxa"/>
                  <w:vMerge w:val="restart"/>
                  <w:vAlign w:val="center"/>
                </w:tcPr>
                <w:p w14:paraId="72E4C799" w14:textId="77777777" w:rsidR="00E81749" w:rsidRDefault="00257282">
                  <w:pPr>
                    <w:pStyle w:val="afffff1"/>
                    <w:snapToGrid w:val="0"/>
                    <w:spacing w:afterLines="0" w:after="0" w:line="240" w:lineRule="auto"/>
                    <w:ind w:leftChars="-50" w:left="-105" w:rightChars="-50" w:right="-105" w:firstLineChars="0" w:firstLine="0"/>
                    <w:jc w:val="center"/>
                    <w:rPr>
                      <w:color w:val="000000" w:themeColor="text1"/>
                      <w:sz w:val="21"/>
                      <w:szCs w:val="21"/>
                    </w:rPr>
                  </w:pPr>
                  <w:r>
                    <w:rPr>
                      <w:color w:val="000000" w:themeColor="text1"/>
                      <w:sz w:val="21"/>
                      <w:szCs w:val="21"/>
                    </w:rPr>
                    <w:t>依托工程</w:t>
                  </w:r>
                </w:p>
              </w:tc>
              <w:tc>
                <w:tcPr>
                  <w:tcW w:w="3683" w:type="dxa"/>
                  <w:gridSpan w:val="2"/>
                  <w:vAlign w:val="center"/>
                </w:tcPr>
                <w:p w14:paraId="4DCA308B"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员工办公生活</w:t>
                  </w:r>
                  <w:r>
                    <w:rPr>
                      <w:color w:val="000000" w:themeColor="text1"/>
                      <w:sz w:val="21"/>
                      <w:szCs w:val="21"/>
                    </w:rPr>
                    <w:t>依托</w:t>
                  </w:r>
                  <w:r>
                    <w:rPr>
                      <w:rFonts w:hint="eastAsia"/>
                      <w:color w:val="000000" w:themeColor="text1"/>
                      <w:sz w:val="21"/>
                      <w:szCs w:val="21"/>
                    </w:rPr>
                    <w:t>厂区</w:t>
                  </w:r>
                  <w:r>
                    <w:rPr>
                      <w:color w:val="000000" w:themeColor="text1"/>
                      <w:sz w:val="21"/>
                      <w:szCs w:val="21"/>
                    </w:rPr>
                    <w:t>现有工程办公楼、食堂等公</w:t>
                  </w:r>
                  <w:proofErr w:type="gramStart"/>
                  <w:r>
                    <w:rPr>
                      <w:color w:val="000000" w:themeColor="text1"/>
                      <w:sz w:val="21"/>
                      <w:szCs w:val="21"/>
                    </w:rPr>
                    <w:t>辅设施</w:t>
                  </w:r>
                  <w:proofErr w:type="gramEnd"/>
                </w:p>
              </w:tc>
              <w:tc>
                <w:tcPr>
                  <w:tcW w:w="2971" w:type="dxa"/>
                  <w:vAlign w:val="center"/>
                </w:tcPr>
                <w:p w14:paraId="60B516FE"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不变</w:t>
                  </w:r>
                </w:p>
              </w:tc>
              <w:tc>
                <w:tcPr>
                  <w:tcW w:w="1458" w:type="dxa"/>
                  <w:vAlign w:val="center"/>
                </w:tcPr>
                <w:p w14:paraId="1E3FE797"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无变化</w:t>
                  </w:r>
                </w:p>
              </w:tc>
            </w:tr>
            <w:tr w:rsidR="00E81749" w14:paraId="25742A6B" w14:textId="77777777">
              <w:trPr>
                <w:trHeight w:val="20"/>
                <w:jc w:val="center"/>
              </w:trPr>
              <w:tc>
                <w:tcPr>
                  <w:tcW w:w="323" w:type="dxa"/>
                  <w:vMerge/>
                  <w:vAlign w:val="center"/>
                </w:tcPr>
                <w:p w14:paraId="7F154F68" w14:textId="77777777" w:rsidR="00E81749" w:rsidRDefault="00E81749">
                  <w:pPr>
                    <w:pStyle w:val="afffff1"/>
                    <w:snapToGrid w:val="0"/>
                    <w:spacing w:afterLines="0" w:after="0" w:line="240" w:lineRule="auto"/>
                    <w:ind w:firstLineChars="0" w:firstLine="0"/>
                    <w:jc w:val="center"/>
                    <w:rPr>
                      <w:color w:val="000000" w:themeColor="text1"/>
                      <w:sz w:val="21"/>
                      <w:szCs w:val="21"/>
                    </w:rPr>
                  </w:pPr>
                </w:p>
              </w:tc>
              <w:tc>
                <w:tcPr>
                  <w:tcW w:w="435" w:type="dxa"/>
                  <w:vMerge/>
                  <w:vAlign w:val="center"/>
                </w:tcPr>
                <w:p w14:paraId="6F943ABF" w14:textId="77777777" w:rsidR="00E81749" w:rsidRDefault="00E81749">
                  <w:pPr>
                    <w:pStyle w:val="afffff1"/>
                    <w:snapToGrid w:val="0"/>
                    <w:spacing w:afterLines="0" w:after="0" w:line="240" w:lineRule="auto"/>
                    <w:ind w:leftChars="-50" w:left="-105" w:rightChars="-50" w:right="-105" w:firstLineChars="0" w:firstLine="0"/>
                    <w:jc w:val="center"/>
                    <w:rPr>
                      <w:color w:val="000000" w:themeColor="text1"/>
                      <w:sz w:val="21"/>
                      <w:szCs w:val="21"/>
                    </w:rPr>
                  </w:pPr>
                </w:p>
              </w:tc>
              <w:tc>
                <w:tcPr>
                  <w:tcW w:w="3683" w:type="dxa"/>
                  <w:gridSpan w:val="2"/>
                  <w:vAlign w:val="center"/>
                </w:tcPr>
                <w:p w14:paraId="249E95DE" w14:textId="45A0BF22"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项目处理的废水排放后经</w:t>
                  </w:r>
                  <w:r w:rsidR="00E374EB">
                    <w:rPr>
                      <w:rFonts w:hint="eastAsia"/>
                      <w:color w:val="000000" w:themeColor="text1"/>
                      <w:sz w:val="21"/>
                      <w:szCs w:val="21"/>
                      <w:u w:val="single"/>
                    </w:rPr>
                    <w:t>岳阳鹏</w:t>
                  </w:r>
                  <w:proofErr w:type="gramStart"/>
                  <w:r w:rsidR="00E374EB">
                    <w:rPr>
                      <w:rFonts w:hint="eastAsia"/>
                      <w:color w:val="000000" w:themeColor="text1"/>
                      <w:sz w:val="21"/>
                      <w:szCs w:val="21"/>
                      <w:u w:val="single"/>
                    </w:rPr>
                    <w:t>鹞</w:t>
                  </w:r>
                  <w:proofErr w:type="gramEnd"/>
                  <w:r w:rsidR="00E374EB">
                    <w:rPr>
                      <w:rFonts w:hint="eastAsia"/>
                      <w:color w:val="000000" w:themeColor="text1"/>
                      <w:sz w:val="21"/>
                      <w:szCs w:val="21"/>
                      <w:u w:val="single"/>
                    </w:rPr>
                    <w:t>水</w:t>
                  </w:r>
                  <w:proofErr w:type="gramStart"/>
                  <w:r w:rsidR="00E374EB">
                    <w:rPr>
                      <w:rFonts w:hint="eastAsia"/>
                      <w:color w:val="000000" w:themeColor="text1"/>
                      <w:sz w:val="21"/>
                      <w:szCs w:val="21"/>
                      <w:u w:val="single"/>
                    </w:rPr>
                    <w:t>务</w:t>
                  </w:r>
                  <w:proofErr w:type="gramEnd"/>
                  <w:r w:rsidR="00E374EB">
                    <w:rPr>
                      <w:rFonts w:hint="eastAsia"/>
                      <w:color w:val="000000" w:themeColor="text1"/>
                      <w:sz w:val="21"/>
                      <w:szCs w:val="21"/>
                      <w:u w:val="single"/>
                    </w:rPr>
                    <w:t>有限公司</w:t>
                  </w:r>
                  <w:r>
                    <w:rPr>
                      <w:rFonts w:hint="eastAsia"/>
                      <w:color w:val="000000" w:themeColor="text1"/>
                      <w:sz w:val="21"/>
                      <w:szCs w:val="21"/>
                    </w:rPr>
                    <w:t>处理后排放</w:t>
                  </w:r>
                  <w:proofErr w:type="gramStart"/>
                  <w:r>
                    <w:rPr>
                      <w:rFonts w:hint="eastAsia"/>
                      <w:color w:val="000000" w:themeColor="text1"/>
                      <w:sz w:val="21"/>
                      <w:szCs w:val="21"/>
                    </w:rPr>
                    <w:t>至</w:t>
                  </w:r>
                  <w:r w:rsidR="00E374EB">
                    <w:rPr>
                      <w:rFonts w:hint="eastAsia"/>
                      <w:color w:val="000000" w:themeColor="text1"/>
                      <w:sz w:val="21"/>
                      <w:szCs w:val="21"/>
                    </w:rPr>
                    <w:t>自然</w:t>
                  </w:r>
                  <w:proofErr w:type="gramEnd"/>
                  <w:r w:rsidR="00E374EB">
                    <w:rPr>
                      <w:rFonts w:hint="eastAsia"/>
                      <w:color w:val="000000" w:themeColor="text1"/>
                      <w:sz w:val="21"/>
                      <w:szCs w:val="21"/>
                    </w:rPr>
                    <w:t>水体</w:t>
                  </w:r>
                </w:p>
              </w:tc>
              <w:tc>
                <w:tcPr>
                  <w:tcW w:w="2971" w:type="dxa"/>
                  <w:vAlign w:val="center"/>
                </w:tcPr>
                <w:p w14:paraId="72E82F73"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不变</w:t>
                  </w:r>
                </w:p>
              </w:tc>
              <w:tc>
                <w:tcPr>
                  <w:tcW w:w="1458" w:type="dxa"/>
                  <w:vAlign w:val="center"/>
                </w:tcPr>
                <w:p w14:paraId="50714BC2" w14:textId="77777777" w:rsidR="00E81749" w:rsidRDefault="00257282">
                  <w:pPr>
                    <w:pStyle w:val="afffff1"/>
                    <w:snapToGrid w:val="0"/>
                    <w:spacing w:afterLines="0" w:after="0" w:line="240" w:lineRule="auto"/>
                    <w:ind w:firstLineChars="0" w:firstLine="0"/>
                    <w:jc w:val="center"/>
                    <w:rPr>
                      <w:color w:val="000000" w:themeColor="text1"/>
                      <w:sz w:val="21"/>
                      <w:szCs w:val="21"/>
                    </w:rPr>
                  </w:pPr>
                  <w:r>
                    <w:rPr>
                      <w:rFonts w:hint="eastAsia"/>
                      <w:color w:val="000000" w:themeColor="text1"/>
                      <w:sz w:val="21"/>
                      <w:szCs w:val="21"/>
                    </w:rPr>
                    <w:t>无变化</w:t>
                  </w:r>
                </w:p>
              </w:tc>
            </w:tr>
          </w:tbl>
          <w:p w14:paraId="748C15A6" w14:textId="77777777" w:rsidR="00E81749" w:rsidRDefault="00257282">
            <w:pPr>
              <w:adjustRightInd w:val="0"/>
              <w:snapToGrid w:val="0"/>
              <w:spacing w:line="480" w:lineRule="exact"/>
              <w:jc w:val="center"/>
              <w:rPr>
                <w:b/>
                <w:bCs/>
                <w:color w:val="000000" w:themeColor="text1"/>
                <w:sz w:val="24"/>
                <w:szCs w:val="24"/>
              </w:rPr>
            </w:pPr>
            <w:bookmarkStart w:id="5" w:name="_Toc532385900"/>
            <w:r>
              <w:rPr>
                <w:rFonts w:hint="eastAsia"/>
                <w:b/>
                <w:bCs/>
                <w:color w:val="000000" w:themeColor="text1"/>
                <w:sz w:val="24"/>
                <w:szCs w:val="24"/>
              </w:rPr>
              <w:t>表</w:t>
            </w:r>
            <w:r>
              <w:rPr>
                <w:rFonts w:hint="eastAsia"/>
                <w:b/>
                <w:bCs/>
                <w:color w:val="000000" w:themeColor="text1"/>
                <w:sz w:val="24"/>
                <w:szCs w:val="24"/>
              </w:rPr>
              <w:t>1-2</w:t>
            </w:r>
            <w:r>
              <w:rPr>
                <w:b/>
                <w:bCs/>
                <w:color w:val="000000" w:themeColor="text1"/>
                <w:sz w:val="24"/>
                <w:szCs w:val="24"/>
              </w:rPr>
              <w:t xml:space="preserve"> </w:t>
            </w:r>
            <w:r>
              <w:rPr>
                <w:rFonts w:hint="eastAsia"/>
                <w:b/>
                <w:bCs/>
                <w:color w:val="000000" w:themeColor="text1"/>
                <w:sz w:val="24"/>
                <w:szCs w:val="24"/>
              </w:rPr>
              <w:t>项目改扩建后主要建设内容一览表</w:t>
            </w:r>
          </w:p>
          <w:tbl>
            <w:tblPr>
              <w:tblStyle w:val="yeti"/>
              <w:tblW w:w="8870" w:type="dxa"/>
              <w:tblLayout w:type="fixed"/>
              <w:tblLook w:val="04A0" w:firstRow="1" w:lastRow="0" w:firstColumn="1" w:lastColumn="0" w:noHBand="0" w:noVBand="1"/>
            </w:tblPr>
            <w:tblGrid>
              <w:gridCol w:w="1606"/>
              <w:gridCol w:w="699"/>
              <w:gridCol w:w="3012"/>
              <w:gridCol w:w="1414"/>
              <w:gridCol w:w="2139"/>
            </w:tblGrid>
            <w:tr w:rsidR="00E81749" w14:paraId="693A7657" w14:textId="77777777">
              <w:trPr>
                <w:cantSplit/>
                <w:trHeight w:val="454"/>
              </w:trPr>
              <w:tc>
                <w:tcPr>
                  <w:tcW w:w="1606" w:type="dxa"/>
                  <w:noWrap/>
                </w:tcPr>
                <w:p w14:paraId="3D2765C9"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名称</w:t>
                  </w:r>
                </w:p>
              </w:tc>
              <w:tc>
                <w:tcPr>
                  <w:tcW w:w="699" w:type="dxa"/>
                  <w:noWrap/>
                </w:tcPr>
                <w:p w14:paraId="2B7899D3"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数量</w:t>
                  </w:r>
                </w:p>
              </w:tc>
              <w:tc>
                <w:tcPr>
                  <w:tcW w:w="3012" w:type="dxa"/>
                  <w:noWrap/>
                </w:tcPr>
                <w:p w14:paraId="4CB20A45"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尺寸</w:t>
                  </w:r>
                </w:p>
              </w:tc>
              <w:tc>
                <w:tcPr>
                  <w:tcW w:w="1414" w:type="dxa"/>
                  <w:noWrap/>
                </w:tcPr>
                <w:p w14:paraId="6540D201"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结构</w:t>
                  </w:r>
                </w:p>
              </w:tc>
              <w:tc>
                <w:tcPr>
                  <w:tcW w:w="2139" w:type="dxa"/>
                  <w:noWrap/>
                </w:tcPr>
                <w:p w14:paraId="02C56182"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建设性质</w:t>
                  </w:r>
                </w:p>
              </w:tc>
            </w:tr>
            <w:tr w:rsidR="00E81749" w14:paraId="4563A579" w14:textId="77777777">
              <w:trPr>
                <w:cantSplit/>
                <w:trHeight w:val="454"/>
              </w:trPr>
              <w:tc>
                <w:tcPr>
                  <w:tcW w:w="1606" w:type="dxa"/>
                  <w:noWrap/>
                </w:tcPr>
                <w:p w14:paraId="02DAD7B4"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综合预处理池</w:t>
                  </w:r>
                </w:p>
              </w:tc>
              <w:tc>
                <w:tcPr>
                  <w:tcW w:w="699" w:type="dxa"/>
                  <w:noWrap/>
                </w:tcPr>
                <w:p w14:paraId="2091D4AE"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1</w:t>
                  </w:r>
                  <w:r>
                    <w:rPr>
                      <w:color w:val="000000" w:themeColor="text1"/>
                      <w:kern w:val="0"/>
                      <w:szCs w:val="21"/>
                    </w:rPr>
                    <w:t>座</w:t>
                  </w:r>
                </w:p>
              </w:tc>
              <w:tc>
                <w:tcPr>
                  <w:tcW w:w="3012" w:type="dxa"/>
                  <w:noWrap/>
                </w:tcPr>
                <w:p w14:paraId="1598EB36"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3.5</w:t>
                  </w:r>
                  <w:r>
                    <w:rPr>
                      <w:color w:val="000000" w:themeColor="text1"/>
                      <w:kern w:val="0"/>
                      <w:szCs w:val="21"/>
                    </w:rPr>
                    <w:t>×</w:t>
                  </w:r>
                  <w:r>
                    <w:rPr>
                      <w:rFonts w:hint="eastAsia"/>
                      <w:color w:val="000000" w:themeColor="text1"/>
                      <w:kern w:val="0"/>
                      <w:szCs w:val="21"/>
                    </w:rPr>
                    <w:t>2.75</w:t>
                  </w:r>
                  <w:r>
                    <w:rPr>
                      <w:color w:val="000000" w:themeColor="text1"/>
                      <w:kern w:val="0"/>
                      <w:szCs w:val="21"/>
                    </w:rPr>
                    <w:t>×</w:t>
                  </w:r>
                  <w:r>
                    <w:rPr>
                      <w:rFonts w:hint="eastAsia"/>
                      <w:color w:val="000000" w:themeColor="text1"/>
                      <w:kern w:val="0"/>
                      <w:szCs w:val="21"/>
                    </w:rPr>
                    <w:t>5.1</w:t>
                  </w:r>
                  <w:r>
                    <w:rPr>
                      <w:color w:val="000000" w:themeColor="text1"/>
                      <w:kern w:val="0"/>
                      <w:szCs w:val="21"/>
                    </w:rPr>
                    <w:t>m(H)</w:t>
                  </w:r>
                </w:p>
              </w:tc>
              <w:tc>
                <w:tcPr>
                  <w:tcW w:w="1414" w:type="dxa"/>
                  <w:noWrap/>
                </w:tcPr>
                <w:p w14:paraId="2684327D"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地下钢</w:t>
                  </w:r>
                  <w:proofErr w:type="gramStart"/>
                  <w:r>
                    <w:rPr>
                      <w:color w:val="000000" w:themeColor="text1"/>
                      <w:kern w:val="0"/>
                      <w:szCs w:val="21"/>
                    </w:rPr>
                    <w:t>砼</w:t>
                  </w:r>
                  <w:proofErr w:type="gramEnd"/>
                </w:p>
              </w:tc>
              <w:tc>
                <w:tcPr>
                  <w:tcW w:w="2139" w:type="dxa"/>
                  <w:noWrap/>
                </w:tcPr>
                <w:p w14:paraId="38919DE8"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利用原有综合制剂进水调节池及絮凝沉淀池改造</w:t>
                  </w:r>
                </w:p>
              </w:tc>
            </w:tr>
            <w:tr w:rsidR="00E81749" w14:paraId="5DACE6BE" w14:textId="77777777">
              <w:trPr>
                <w:cantSplit/>
                <w:trHeight w:val="454"/>
              </w:trPr>
              <w:tc>
                <w:tcPr>
                  <w:tcW w:w="1606" w:type="dxa"/>
                  <w:noWrap/>
                </w:tcPr>
                <w:p w14:paraId="1ACFE4C8"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p</w:t>
                  </w:r>
                  <w:r>
                    <w:rPr>
                      <w:color w:val="000000" w:themeColor="text1"/>
                      <w:kern w:val="0"/>
                      <w:szCs w:val="21"/>
                    </w:rPr>
                    <w:t>H</w:t>
                  </w:r>
                  <w:r>
                    <w:rPr>
                      <w:rFonts w:hint="eastAsia"/>
                      <w:color w:val="000000" w:themeColor="text1"/>
                      <w:kern w:val="0"/>
                      <w:szCs w:val="21"/>
                    </w:rPr>
                    <w:t>调节池</w:t>
                  </w:r>
                </w:p>
              </w:tc>
              <w:tc>
                <w:tcPr>
                  <w:tcW w:w="699" w:type="dxa"/>
                  <w:noWrap/>
                </w:tcPr>
                <w:p w14:paraId="34888D9F"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w:t>
                  </w:r>
                  <w:r>
                    <w:rPr>
                      <w:rFonts w:hint="eastAsia"/>
                      <w:color w:val="000000" w:themeColor="text1"/>
                      <w:kern w:val="0"/>
                      <w:szCs w:val="21"/>
                    </w:rPr>
                    <w:t>座</w:t>
                  </w:r>
                </w:p>
              </w:tc>
              <w:tc>
                <w:tcPr>
                  <w:tcW w:w="3012" w:type="dxa"/>
                  <w:noWrap/>
                </w:tcPr>
                <w:p w14:paraId="75ADD2BE"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2.0×2.0×2.5m</w:t>
                  </w:r>
                </w:p>
              </w:tc>
              <w:tc>
                <w:tcPr>
                  <w:tcW w:w="1414" w:type="dxa"/>
                  <w:noWrap/>
                </w:tcPr>
                <w:p w14:paraId="287AB5E4" w14:textId="77777777" w:rsidR="00E81749" w:rsidRDefault="00257282">
                  <w:pPr>
                    <w:widowControl/>
                    <w:adjustRightInd w:val="0"/>
                    <w:snapToGrid w:val="0"/>
                    <w:jc w:val="center"/>
                    <w:rPr>
                      <w:color w:val="000000" w:themeColor="text1"/>
                      <w:kern w:val="0"/>
                      <w:szCs w:val="21"/>
                    </w:rPr>
                  </w:pPr>
                  <w:r>
                    <w:rPr>
                      <w:color w:val="000000" w:themeColor="text1"/>
                      <w:kern w:val="0"/>
                      <w:szCs w:val="21"/>
                      <w:u w:val="single"/>
                    </w:rPr>
                    <w:t>地下钢</w:t>
                  </w:r>
                  <w:proofErr w:type="gramStart"/>
                  <w:r>
                    <w:rPr>
                      <w:color w:val="000000" w:themeColor="text1"/>
                      <w:kern w:val="0"/>
                      <w:szCs w:val="21"/>
                      <w:u w:val="single"/>
                    </w:rPr>
                    <w:t>砼</w:t>
                  </w:r>
                  <w:proofErr w:type="gramEnd"/>
                </w:p>
              </w:tc>
              <w:tc>
                <w:tcPr>
                  <w:tcW w:w="2139" w:type="dxa"/>
                  <w:noWrap/>
                </w:tcPr>
                <w:p w14:paraId="06A0B0D7" w14:textId="77777777" w:rsidR="00E81749" w:rsidRDefault="00257282">
                  <w:pPr>
                    <w:widowControl/>
                    <w:adjustRightInd w:val="0"/>
                    <w:snapToGrid w:val="0"/>
                    <w:jc w:val="center"/>
                    <w:rPr>
                      <w:color w:val="000000" w:themeColor="text1"/>
                      <w:kern w:val="0"/>
                      <w:szCs w:val="21"/>
                    </w:rPr>
                  </w:pPr>
                  <w:proofErr w:type="gramStart"/>
                  <w:r>
                    <w:rPr>
                      <w:rFonts w:hint="eastAsia"/>
                      <w:color w:val="000000" w:themeColor="text1"/>
                      <w:kern w:val="0"/>
                      <w:szCs w:val="21"/>
                      <w:u w:val="single"/>
                    </w:rPr>
                    <w:t>利旧</w:t>
                  </w:r>
                  <w:proofErr w:type="gramEnd"/>
                </w:p>
              </w:tc>
            </w:tr>
            <w:tr w:rsidR="00E81749" w14:paraId="25E0CAB4" w14:textId="77777777">
              <w:trPr>
                <w:cantSplit/>
                <w:trHeight w:val="454"/>
              </w:trPr>
              <w:tc>
                <w:tcPr>
                  <w:tcW w:w="1606" w:type="dxa"/>
                  <w:noWrap/>
                </w:tcPr>
                <w:p w14:paraId="4D1D0188" w14:textId="77777777" w:rsidR="00E81749" w:rsidRDefault="00257282">
                  <w:pPr>
                    <w:widowControl/>
                    <w:adjustRightInd w:val="0"/>
                    <w:snapToGrid w:val="0"/>
                    <w:spacing w:line="240" w:lineRule="auto"/>
                    <w:jc w:val="center"/>
                    <w:rPr>
                      <w:color w:val="000000" w:themeColor="text1"/>
                      <w:kern w:val="0"/>
                      <w:szCs w:val="21"/>
                      <w:u w:val="single"/>
                    </w:rPr>
                  </w:pPr>
                  <w:r>
                    <w:rPr>
                      <w:color w:val="000000" w:themeColor="text1"/>
                      <w:kern w:val="0"/>
                      <w:szCs w:val="21"/>
                      <w:u w:val="single"/>
                    </w:rPr>
                    <w:t>事故池</w:t>
                  </w:r>
                  <w:r>
                    <w:rPr>
                      <w:rFonts w:hint="eastAsia"/>
                      <w:color w:val="000000" w:themeColor="text1"/>
                      <w:kern w:val="0"/>
                      <w:szCs w:val="21"/>
                      <w:u w:val="single"/>
                    </w:rPr>
                    <w:t>1</w:t>
                  </w:r>
                </w:p>
              </w:tc>
              <w:tc>
                <w:tcPr>
                  <w:tcW w:w="699" w:type="dxa"/>
                  <w:noWrap/>
                </w:tcPr>
                <w:p w14:paraId="6CD09792" w14:textId="77777777" w:rsidR="00E81749" w:rsidRDefault="00257282">
                  <w:pPr>
                    <w:widowControl/>
                    <w:adjustRightInd w:val="0"/>
                    <w:snapToGrid w:val="0"/>
                    <w:spacing w:line="240" w:lineRule="auto"/>
                    <w:jc w:val="center"/>
                    <w:rPr>
                      <w:color w:val="000000" w:themeColor="text1"/>
                      <w:kern w:val="0"/>
                      <w:szCs w:val="21"/>
                      <w:u w:val="single"/>
                    </w:rPr>
                  </w:pPr>
                  <w:r>
                    <w:rPr>
                      <w:color w:val="000000" w:themeColor="text1"/>
                      <w:kern w:val="0"/>
                      <w:szCs w:val="21"/>
                      <w:u w:val="single"/>
                    </w:rPr>
                    <w:t>1</w:t>
                  </w:r>
                  <w:r>
                    <w:rPr>
                      <w:color w:val="000000" w:themeColor="text1"/>
                      <w:kern w:val="0"/>
                      <w:szCs w:val="21"/>
                      <w:u w:val="single"/>
                    </w:rPr>
                    <w:t>座</w:t>
                  </w:r>
                </w:p>
              </w:tc>
              <w:tc>
                <w:tcPr>
                  <w:tcW w:w="3012" w:type="dxa"/>
                  <w:noWrap/>
                </w:tcPr>
                <w:p w14:paraId="19539BBA" w14:textId="77777777" w:rsidR="00E81749" w:rsidRDefault="00257282">
                  <w:pPr>
                    <w:widowControl/>
                    <w:adjustRightInd w:val="0"/>
                    <w:snapToGrid w:val="0"/>
                    <w:spacing w:line="240" w:lineRule="auto"/>
                    <w:jc w:val="center"/>
                    <w:rPr>
                      <w:color w:val="000000" w:themeColor="text1"/>
                      <w:kern w:val="0"/>
                      <w:szCs w:val="21"/>
                      <w:u w:val="single"/>
                    </w:rPr>
                  </w:pPr>
                  <w:r>
                    <w:rPr>
                      <w:rFonts w:hint="eastAsia"/>
                      <w:color w:val="000000" w:themeColor="text1"/>
                      <w:kern w:val="0"/>
                      <w:szCs w:val="21"/>
                      <w:u w:val="single"/>
                    </w:rPr>
                    <w:t>4.5</w:t>
                  </w:r>
                  <w:r>
                    <w:rPr>
                      <w:color w:val="000000" w:themeColor="text1"/>
                      <w:kern w:val="0"/>
                      <w:szCs w:val="21"/>
                    </w:rPr>
                    <w:t>×</w:t>
                  </w:r>
                  <w:r>
                    <w:rPr>
                      <w:rFonts w:hint="eastAsia"/>
                      <w:color w:val="000000" w:themeColor="text1"/>
                      <w:kern w:val="0"/>
                      <w:szCs w:val="21"/>
                      <w:u w:val="single"/>
                    </w:rPr>
                    <w:t>9.0</w:t>
                  </w:r>
                  <w:r>
                    <w:rPr>
                      <w:color w:val="000000" w:themeColor="text1"/>
                      <w:kern w:val="0"/>
                      <w:szCs w:val="21"/>
                    </w:rPr>
                    <w:t>×</w:t>
                  </w:r>
                  <w:r>
                    <w:rPr>
                      <w:rFonts w:hint="eastAsia"/>
                      <w:color w:val="000000" w:themeColor="text1"/>
                      <w:kern w:val="0"/>
                      <w:szCs w:val="21"/>
                      <w:u w:val="single"/>
                    </w:rPr>
                    <w:t>5.0m</w:t>
                  </w:r>
                  <w:r>
                    <w:rPr>
                      <w:rFonts w:hint="eastAsia"/>
                      <w:color w:val="000000" w:themeColor="text1"/>
                      <w:kern w:val="0"/>
                      <w:szCs w:val="21"/>
                      <w:u w:val="single"/>
                    </w:rPr>
                    <w:t>（</w:t>
                  </w:r>
                  <w:r>
                    <w:rPr>
                      <w:rFonts w:hint="eastAsia"/>
                      <w:color w:val="000000" w:themeColor="text1"/>
                      <w:kern w:val="0"/>
                      <w:szCs w:val="21"/>
                      <w:u w:val="single"/>
                    </w:rPr>
                    <w:t>H</w:t>
                  </w:r>
                  <w:r>
                    <w:rPr>
                      <w:rFonts w:hint="eastAsia"/>
                      <w:color w:val="000000" w:themeColor="text1"/>
                      <w:kern w:val="0"/>
                      <w:szCs w:val="21"/>
                      <w:u w:val="single"/>
                    </w:rPr>
                    <w:t>）</w:t>
                  </w:r>
                </w:p>
              </w:tc>
              <w:tc>
                <w:tcPr>
                  <w:tcW w:w="1414" w:type="dxa"/>
                  <w:noWrap/>
                </w:tcPr>
                <w:p w14:paraId="3789E066" w14:textId="77777777" w:rsidR="00E81749" w:rsidRDefault="00257282">
                  <w:pPr>
                    <w:widowControl/>
                    <w:adjustRightInd w:val="0"/>
                    <w:snapToGrid w:val="0"/>
                    <w:spacing w:line="240" w:lineRule="auto"/>
                    <w:jc w:val="center"/>
                    <w:rPr>
                      <w:color w:val="000000" w:themeColor="text1"/>
                      <w:kern w:val="0"/>
                      <w:szCs w:val="21"/>
                      <w:u w:val="single"/>
                    </w:rPr>
                  </w:pPr>
                  <w:r>
                    <w:rPr>
                      <w:color w:val="000000" w:themeColor="text1"/>
                      <w:kern w:val="0"/>
                      <w:szCs w:val="21"/>
                      <w:u w:val="single"/>
                    </w:rPr>
                    <w:t>地下钢</w:t>
                  </w:r>
                  <w:proofErr w:type="gramStart"/>
                  <w:r>
                    <w:rPr>
                      <w:color w:val="000000" w:themeColor="text1"/>
                      <w:kern w:val="0"/>
                      <w:szCs w:val="21"/>
                      <w:u w:val="single"/>
                    </w:rPr>
                    <w:t>砼</w:t>
                  </w:r>
                  <w:proofErr w:type="gramEnd"/>
                </w:p>
              </w:tc>
              <w:tc>
                <w:tcPr>
                  <w:tcW w:w="2139" w:type="dxa"/>
                  <w:noWrap/>
                </w:tcPr>
                <w:p w14:paraId="3F727AE0" w14:textId="77777777" w:rsidR="00E81749" w:rsidRDefault="00257282">
                  <w:pPr>
                    <w:widowControl/>
                    <w:adjustRightInd w:val="0"/>
                    <w:snapToGrid w:val="0"/>
                    <w:spacing w:line="240" w:lineRule="auto"/>
                    <w:jc w:val="center"/>
                    <w:rPr>
                      <w:color w:val="000000" w:themeColor="text1"/>
                      <w:kern w:val="0"/>
                      <w:szCs w:val="21"/>
                      <w:u w:val="single"/>
                    </w:rPr>
                  </w:pPr>
                  <w:proofErr w:type="gramStart"/>
                  <w:r>
                    <w:rPr>
                      <w:rFonts w:hint="eastAsia"/>
                      <w:color w:val="000000" w:themeColor="text1"/>
                      <w:kern w:val="0"/>
                      <w:szCs w:val="21"/>
                      <w:u w:val="single"/>
                    </w:rPr>
                    <w:t>利旧</w:t>
                  </w:r>
                  <w:proofErr w:type="gramEnd"/>
                </w:p>
              </w:tc>
            </w:tr>
            <w:tr w:rsidR="00E81749" w14:paraId="24AC59EC" w14:textId="77777777">
              <w:trPr>
                <w:cantSplit/>
                <w:trHeight w:val="454"/>
              </w:trPr>
              <w:tc>
                <w:tcPr>
                  <w:tcW w:w="1606" w:type="dxa"/>
                  <w:noWrap/>
                </w:tcPr>
                <w:p w14:paraId="3BCD2160" w14:textId="77777777" w:rsidR="00E81749" w:rsidRDefault="00257282">
                  <w:pPr>
                    <w:widowControl/>
                    <w:adjustRightInd w:val="0"/>
                    <w:snapToGrid w:val="0"/>
                    <w:jc w:val="center"/>
                    <w:rPr>
                      <w:color w:val="000000" w:themeColor="text1"/>
                      <w:kern w:val="0"/>
                      <w:szCs w:val="21"/>
                      <w:u w:val="single"/>
                    </w:rPr>
                  </w:pPr>
                  <w:r>
                    <w:rPr>
                      <w:rFonts w:hint="eastAsia"/>
                      <w:color w:val="000000" w:themeColor="text1"/>
                      <w:kern w:val="0"/>
                      <w:szCs w:val="21"/>
                      <w:u w:val="single"/>
                    </w:rPr>
                    <w:t>事故池</w:t>
                  </w:r>
                  <w:r>
                    <w:rPr>
                      <w:rFonts w:hint="eastAsia"/>
                      <w:color w:val="000000" w:themeColor="text1"/>
                      <w:kern w:val="0"/>
                      <w:szCs w:val="21"/>
                      <w:u w:val="single"/>
                    </w:rPr>
                    <w:t>2</w:t>
                  </w:r>
                </w:p>
              </w:tc>
              <w:tc>
                <w:tcPr>
                  <w:tcW w:w="699" w:type="dxa"/>
                  <w:noWrap/>
                </w:tcPr>
                <w:p w14:paraId="47862C60" w14:textId="77777777" w:rsidR="00E81749" w:rsidRDefault="00257282">
                  <w:pPr>
                    <w:widowControl/>
                    <w:adjustRightInd w:val="0"/>
                    <w:snapToGrid w:val="0"/>
                    <w:jc w:val="center"/>
                    <w:rPr>
                      <w:color w:val="000000" w:themeColor="text1"/>
                      <w:kern w:val="0"/>
                      <w:szCs w:val="21"/>
                      <w:u w:val="single"/>
                    </w:rPr>
                  </w:pPr>
                  <w:r>
                    <w:rPr>
                      <w:color w:val="000000" w:themeColor="text1"/>
                      <w:kern w:val="0"/>
                      <w:szCs w:val="21"/>
                      <w:u w:val="single"/>
                    </w:rPr>
                    <w:t>1</w:t>
                  </w:r>
                  <w:r>
                    <w:rPr>
                      <w:color w:val="000000" w:themeColor="text1"/>
                      <w:kern w:val="0"/>
                      <w:szCs w:val="21"/>
                      <w:u w:val="single"/>
                    </w:rPr>
                    <w:t>座</w:t>
                  </w:r>
                </w:p>
              </w:tc>
              <w:tc>
                <w:tcPr>
                  <w:tcW w:w="3012" w:type="dxa"/>
                  <w:noWrap/>
                </w:tcPr>
                <w:p w14:paraId="01614A2D" w14:textId="77777777" w:rsidR="00E81749" w:rsidRDefault="00257282">
                  <w:pPr>
                    <w:widowControl/>
                    <w:adjustRightInd w:val="0"/>
                    <w:snapToGrid w:val="0"/>
                    <w:jc w:val="center"/>
                    <w:rPr>
                      <w:color w:val="000000" w:themeColor="text1"/>
                      <w:kern w:val="0"/>
                      <w:szCs w:val="21"/>
                      <w:u w:val="single"/>
                    </w:rPr>
                  </w:pPr>
                  <w:r>
                    <w:rPr>
                      <w:rFonts w:hint="eastAsia"/>
                      <w:color w:val="000000" w:themeColor="text1"/>
                      <w:kern w:val="0"/>
                      <w:szCs w:val="21"/>
                      <w:u w:val="single"/>
                    </w:rPr>
                    <w:t>3.2</w:t>
                  </w:r>
                  <w:r>
                    <w:rPr>
                      <w:color w:val="000000" w:themeColor="text1"/>
                      <w:kern w:val="0"/>
                      <w:szCs w:val="21"/>
                    </w:rPr>
                    <w:t>×</w:t>
                  </w:r>
                  <w:r>
                    <w:rPr>
                      <w:rFonts w:hint="eastAsia"/>
                      <w:color w:val="000000" w:themeColor="text1"/>
                      <w:kern w:val="0"/>
                      <w:szCs w:val="21"/>
                      <w:u w:val="single"/>
                    </w:rPr>
                    <w:t>6.25</w:t>
                  </w:r>
                  <w:r>
                    <w:rPr>
                      <w:color w:val="000000" w:themeColor="text1"/>
                      <w:kern w:val="0"/>
                      <w:szCs w:val="21"/>
                    </w:rPr>
                    <w:t>×</w:t>
                  </w:r>
                  <w:r>
                    <w:rPr>
                      <w:rFonts w:hint="eastAsia"/>
                      <w:color w:val="000000" w:themeColor="text1"/>
                      <w:kern w:val="0"/>
                      <w:szCs w:val="21"/>
                      <w:u w:val="single"/>
                    </w:rPr>
                    <w:t>5.5m</w:t>
                  </w:r>
                  <w:r>
                    <w:rPr>
                      <w:rFonts w:hint="eastAsia"/>
                      <w:color w:val="000000" w:themeColor="text1"/>
                      <w:kern w:val="0"/>
                      <w:szCs w:val="21"/>
                      <w:u w:val="single"/>
                    </w:rPr>
                    <w:t>（</w:t>
                  </w:r>
                  <w:r>
                    <w:rPr>
                      <w:rFonts w:hint="eastAsia"/>
                      <w:color w:val="000000" w:themeColor="text1"/>
                      <w:kern w:val="0"/>
                      <w:szCs w:val="21"/>
                      <w:u w:val="single"/>
                    </w:rPr>
                    <w:t>H</w:t>
                  </w:r>
                  <w:r>
                    <w:rPr>
                      <w:rFonts w:hint="eastAsia"/>
                      <w:color w:val="000000" w:themeColor="text1"/>
                      <w:kern w:val="0"/>
                      <w:szCs w:val="21"/>
                      <w:u w:val="single"/>
                    </w:rPr>
                    <w:t>）</w:t>
                  </w:r>
                </w:p>
              </w:tc>
              <w:tc>
                <w:tcPr>
                  <w:tcW w:w="1414" w:type="dxa"/>
                  <w:noWrap/>
                </w:tcPr>
                <w:p w14:paraId="0C675806" w14:textId="77777777" w:rsidR="00E81749" w:rsidRDefault="00257282">
                  <w:pPr>
                    <w:widowControl/>
                    <w:adjustRightInd w:val="0"/>
                    <w:snapToGrid w:val="0"/>
                    <w:jc w:val="center"/>
                    <w:rPr>
                      <w:color w:val="000000" w:themeColor="text1"/>
                      <w:kern w:val="0"/>
                      <w:szCs w:val="21"/>
                      <w:u w:val="single"/>
                    </w:rPr>
                  </w:pPr>
                  <w:r>
                    <w:rPr>
                      <w:color w:val="000000" w:themeColor="text1"/>
                      <w:kern w:val="0"/>
                      <w:szCs w:val="21"/>
                      <w:u w:val="single"/>
                    </w:rPr>
                    <w:t>地下钢</w:t>
                  </w:r>
                  <w:proofErr w:type="gramStart"/>
                  <w:r>
                    <w:rPr>
                      <w:color w:val="000000" w:themeColor="text1"/>
                      <w:kern w:val="0"/>
                      <w:szCs w:val="21"/>
                      <w:u w:val="single"/>
                    </w:rPr>
                    <w:t>砼</w:t>
                  </w:r>
                  <w:proofErr w:type="gramEnd"/>
                </w:p>
              </w:tc>
              <w:tc>
                <w:tcPr>
                  <w:tcW w:w="2139" w:type="dxa"/>
                  <w:noWrap/>
                </w:tcPr>
                <w:p w14:paraId="73A89015" w14:textId="77777777" w:rsidR="00E81749" w:rsidRDefault="00257282">
                  <w:pPr>
                    <w:widowControl/>
                    <w:adjustRightInd w:val="0"/>
                    <w:snapToGrid w:val="0"/>
                    <w:jc w:val="center"/>
                    <w:rPr>
                      <w:color w:val="000000" w:themeColor="text1"/>
                      <w:kern w:val="0"/>
                      <w:szCs w:val="21"/>
                      <w:u w:val="single"/>
                    </w:rPr>
                  </w:pPr>
                  <w:proofErr w:type="gramStart"/>
                  <w:r>
                    <w:rPr>
                      <w:rFonts w:hint="eastAsia"/>
                      <w:color w:val="000000" w:themeColor="text1"/>
                      <w:kern w:val="0"/>
                      <w:szCs w:val="21"/>
                      <w:u w:val="single"/>
                    </w:rPr>
                    <w:t>利旧</w:t>
                  </w:r>
                  <w:proofErr w:type="gramEnd"/>
                </w:p>
              </w:tc>
            </w:tr>
            <w:tr w:rsidR="00E81749" w14:paraId="676C412C" w14:textId="77777777">
              <w:trPr>
                <w:cantSplit/>
                <w:trHeight w:val="454"/>
              </w:trPr>
              <w:tc>
                <w:tcPr>
                  <w:tcW w:w="1606" w:type="dxa"/>
                  <w:noWrap/>
                </w:tcPr>
                <w:p w14:paraId="03027E57"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格栅池</w:t>
                  </w:r>
                </w:p>
              </w:tc>
              <w:tc>
                <w:tcPr>
                  <w:tcW w:w="699" w:type="dxa"/>
                  <w:noWrap/>
                </w:tcPr>
                <w:p w14:paraId="11B58DA6"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1</w:t>
                  </w:r>
                  <w:r>
                    <w:rPr>
                      <w:color w:val="000000" w:themeColor="text1"/>
                      <w:kern w:val="0"/>
                      <w:szCs w:val="21"/>
                    </w:rPr>
                    <w:t>座</w:t>
                  </w:r>
                </w:p>
              </w:tc>
              <w:tc>
                <w:tcPr>
                  <w:tcW w:w="3012" w:type="dxa"/>
                  <w:noWrap/>
                </w:tcPr>
                <w:p w14:paraId="7D07DC11"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5.0×1.5×5.0m(H)</w:t>
                  </w:r>
                </w:p>
              </w:tc>
              <w:tc>
                <w:tcPr>
                  <w:tcW w:w="1414" w:type="dxa"/>
                  <w:noWrap/>
                </w:tcPr>
                <w:p w14:paraId="319262F3"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地下钢</w:t>
                  </w:r>
                  <w:proofErr w:type="gramStart"/>
                  <w:r>
                    <w:rPr>
                      <w:color w:val="000000" w:themeColor="text1"/>
                      <w:kern w:val="0"/>
                      <w:szCs w:val="21"/>
                    </w:rPr>
                    <w:t>砼</w:t>
                  </w:r>
                  <w:proofErr w:type="gramEnd"/>
                </w:p>
              </w:tc>
              <w:tc>
                <w:tcPr>
                  <w:tcW w:w="2139" w:type="dxa"/>
                  <w:noWrap/>
                </w:tcPr>
                <w:p w14:paraId="57EAD7F9" w14:textId="77777777" w:rsidR="00E81749" w:rsidRDefault="00257282">
                  <w:pPr>
                    <w:widowControl/>
                    <w:adjustRightInd w:val="0"/>
                    <w:snapToGrid w:val="0"/>
                    <w:spacing w:line="240" w:lineRule="auto"/>
                    <w:jc w:val="center"/>
                    <w:rPr>
                      <w:color w:val="000000" w:themeColor="text1"/>
                      <w:kern w:val="0"/>
                      <w:szCs w:val="21"/>
                    </w:rPr>
                  </w:pPr>
                  <w:proofErr w:type="gramStart"/>
                  <w:r>
                    <w:rPr>
                      <w:rFonts w:hint="eastAsia"/>
                      <w:color w:val="000000" w:themeColor="text1"/>
                      <w:kern w:val="0"/>
                      <w:szCs w:val="21"/>
                    </w:rPr>
                    <w:t>利旧</w:t>
                  </w:r>
                  <w:proofErr w:type="gramEnd"/>
                </w:p>
              </w:tc>
            </w:tr>
            <w:tr w:rsidR="00E81749" w14:paraId="4B00AE10" w14:textId="77777777">
              <w:trPr>
                <w:cantSplit/>
                <w:trHeight w:val="454"/>
              </w:trPr>
              <w:tc>
                <w:tcPr>
                  <w:tcW w:w="1606" w:type="dxa"/>
                  <w:noWrap/>
                </w:tcPr>
                <w:p w14:paraId="3F0D2D65"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调节池</w:t>
                  </w:r>
                </w:p>
              </w:tc>
              <w:tc>
                <w:tcPr>
                  <w:tcW w:w="699" w:type="dxa"/>
                  <w:noWrap/>
                </w:tcPr>
                <w:p w14:paraId="7793518E"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1</w:t>
                  </w:r>
                  <w:r>
                    <w:rPr>
                      <w:color w:val="000000" w:themeColor="text1"/>
                      <w:kern w:val="0"/>
                      <w:szCs w:val="21"/>
                    </w:rPr>
                    <w:t>座</w:t>
                  </w:r>
                </w:p>
              </w:tc>
              <w:tc>
                <w:tcPr>
                  <w:tcW w:w="3012" w:type="dxa"/>
                  <w:noWrap/>
                </w:tcPr>
                <w:p w14:paraId="69ACBAEE"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szCs w:val="21"/>
                    </w:rPr>
                    <w:t>20.0×2.8×6.0m</w:t>
                  </w:r>
                  <w:r>
                    <w:rPr>
                      <w:color w:val="000000" w:themeColor="text1"/>
                      <w:szCs w:val="21"/>
                    </w:rPr>
                    <w:t>（</w:t>
                  </w:r>
                  <w:r>
                    <w:rPr>
                      <w:color w:val="000000" w:themeColor="text1"/>
                      <w:szCs w:val="21"/>
                    </w:rPr>
                    <w:t>H</w:t>
                  </w:r>
                  <w:r>
                    <w:rPr>
                      <w:color w:val="000000" w:themeColor="text1"/>
                      <w:szCs w:val="21"/>
                    </w:rPr>
                    <w:t>）</w:t>
                  </w:r>
                </w:p>
              </w:tc>
              <w:tc>
                <w:tcPr>
                  <w:tcW w:w="1414" w:type="dxa"/>
                  <w:noWrap/>
                </w:tcPr>
                <w:p w14:paraId="228C3087"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地下钢</w:t>
                  </w:r>
                  <w:proofErr w:type="gramStart"/>
                  <w:r>
                    <w:rPr>
                      <w:color w:val="000000" w:themeColor="text1"/>
                      <w:kern w:val="0"/>
                      <w:szCs w:val="21"/>
                    </w:rPr>
                    <w:t>砼</w:t>
                  </w:r>
                  <w:proofErr w:type="gramEnd"/>
                </w:p>
              </w:tc>
              <w:tc>
                <w:tcPr>
                  <w:tcW w:w="2139" w:type="dxa"/>
                  <w:noWrap/>
                </w:tcPr>
                <w:p w14:paraId="772E6C61" w14:textId="77777777" w:rsidR="00E81749" w:rsidRDefault="00257282">
                  <w:pPr>
                    <w:widowControl/>
                    <w:adjustRightInd w:val="0"/>
                    <w:snapToGrid w:val="0"/>
                    <w:spacing w:line="240" w:lineRule="auto"/>
                    <w:jc w:val="center"/>
                    <w:rPr>
                      <w:color w:val="000000" w:themeColor="text1"/>
                      <w:kern w:val="0"/>
                      <w:szCs w:val="21"/>
                    </w:rPr>
                  </w:pPr>
                  <w:proofErr w:type="gramStart"/>
                  <w:r>
                    <w:rPr>
                      <w:rFonts w:hint="eastAsia"/>
                      <w:color w:val="000000" w:themeColor="text1"/>
                      <w:kern w:val="0"/>
                      <w:szCs w:val="21"/>
                    </w:rPr>
                    <w:t>利旧</w:t>
                  </w:r>
                  <w:proofErr w:type="gramEnd"/>
                </w:p>
              </w:tc>
            </w:tr>
            <w:tr w:rsidR="00E81749" w14:paraId="0CBBD368" w14:textId="77777777">
              <w:trPr>
                <w:cantSplit/>
                <w:trHeight w:val="454"/>
              </w:trPr>
              <w:tc>
                <w:tcPr>
                  <w:tcW w:w="1606" w:type="dxa"/>
                  <w:vMerge w:val="restart"/>
                  <w:noWrap/>
                </w:tcPr>
                <w:p w14:paraId="74227A25"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水解酸化池</w:t>
                  </w:r>
                </w:p>
              </w:tc>
              <w:tc>
                <w:tcPr>
                  <w:tcW w:w="699" w:type="dxa"/>
                  <w:noWrap/>
                </w:tcPr>
                <w:p w14:paraId="69B4D194"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1</w:t>
                  </w:r>
                  <w:r>
                    <w:rPr>
                      <w:color w:val="000000" w:themeColor="text1"/>
                      <w:kern w:val="0"/>
                      <w:szCs w:val="21"/>
                    </w:rPr>
                    <w:t>座</w:t>
                  </w:r>
                </w:p>
              </w:tc>
              <w:tc>
                <w:tcPr>
                  <w:tcW w:w="3012" w:type="dxa"/>
                  <w:noWrap/>
                </w:tcPr>
                <w:p w14:paraId="58D90995"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20.0</w:t>
                  </w:r>
                  <w:r>
                    <w:rPr>
                      <w:color w:val="000000" w:themeColor="text1"/>
                      <w:kern w:val="0"/>
                      <w:szCs w:val="21"/>
                    </w:rPr>
                    <w:t>×8.</w:t>
                  </w:r>
                  <w:r>
                    <w:rPr>
                      <w:rFonts w:hint="eastAsia"/>
                      <w:color w:val="000000" w:themeColor="text1"/>
                      <w:kern w:val="0"/>
                      <w:szCs w:val="21"/>
                    </w:rPr>
                    <w:t>35</w:t>
                  </w:r>
                  <w:r>
                    <w:rPr>
                      <w:color w:val="000000" w:themeColor="text1"/>
                      <w:kern w:val="0"/>
                      <w:szCs w:val="21"/>
                    </w:rPr>
                    <w:t>×</w:t>
                  </w:r>
                  <w:r>
                    <w:rPr>
                      <w:rFonts w:hint="eastAsia"/>
                      <w:color w:val="000000" w:themeColor="text1"/>
                      <w:kern w:val="0"/>
                      <w:szCs w:val="21"/>
                    </w:rPr>
                    <w:t>6</w:t>
                  </w:r>
                  <w:r>
                    <w:rPr>
                      <w:color w:val="000000" w:themeColor="text1"/>
                      <w:kern w:val="0"/>
                      <w:szCs w:val="21"/>
                    </w:rPr>
                    <w:t>.5m(H)</w:t>
                  </w:r>
                </w:p>
              </w:tc>
              <w:tc>
                <w:tcPr>
                  <w:tcW w:w="1414" w:type="dxa"/>
                  <w:vMerge w:val="restart"/>
                  <w:noWrap/>
                </w:tcPr>
                <w:p w14:paraId="19518BC6"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半</w:t>
                  </w:r>
                  <w:r>
                    <w:rPr>
                      <w:color w:val="000000" w:themeColor="text1"/>
                      <w:kern w:val="0"/>
                      <w:szCs w:val="21"/>
                    </w:rPr>
                    <w:t>地上钢</w:t>
                  </w:r>
                  <w:proofErr w:type="gramStart"/>
                  <w:r>
                    <w:rPr>
                      <w:color w:val="000000" w:themeColor="text1"/>
                      <w:kern w:val="0"/>
                      <w:szCs w:val="21"/>
                    </w:rPr>
                    <w:t>砼</w:t>
                  </w:r>
                  <w:proofErr w:type="gramEnd"/>
                </w:p>
              </w:tc>
              <w:tc>
                <w:tcPr>
                  <w:tcW w:w="2139" w:type="dxa"/>
                  <w:noWrap/>
                </w:tcPr>
                <w:p w14:paraId="686BDAF5" w14:textId="403FD498"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新</w:t>
                  </w:r>
                  <w:r w:rsidR="009B6F83">
                    <w:rPr>
                      <w:rFonts w:hint="eastAsia"/>
                      <w:color w:val="000000" w:themeColor="text1"/>
                      <w:kern w:val="0"/>
                      <w:szCs w:val="21"/>
                    </w:rPr>
                    <w:t>增</w:t>
                  </w:r>
                </w:p>
              </w:tc>
            </w:tr>
            <w:tr w:rsidR="00E81749" w14:paraId="139A717A" w14:textId="77777777">
              <w:trPr>
                <w:cantSplit/>
                <w:trHeight w:val="454"/>
              </w:trPr>
              <w:tc>
                <w:tcPr>
                  <w:tcW w:w="1606" w:type="dxa"/>
                  <w:vMerge/>
                  <w:noWrap/>
                </w:tcPr>
                <w:p w14:paraId="1CA9ED90" w14:textId="77777777" w:rsidR="00E81749" w:rsidRDefault="00E81749">
                  <w:pPr>
                    <w:widowControl/>
                    <w:adjustRightInd w:val="0"/>
                    <w:snapToGrid w:val="0"/>
                    <w:jc w:val="center"/>
                    <w:rPr>
                      <w:color w:val="000000" w:themeColor="text1"/>
                      <w:kern w:val="0"/>
                      <w:szCs w:val="21"/>
                    </w:rPr>
                  </w:pPr>
                </w:p>
              </w:tc>
              <w:tc>
                <w:tcPr>
                  <w:tcW w:w="699" w:type="dxa"/>
                  <w:noWrap/>
                </w:tcPr>
                <w:p w14:paraId="3E0B6A4E"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w:t>
                  </w:r>
                  <w:r>
                    <w:rPr>
                      <w:color w:val="000000" w:themeColor="text1"/>
                      <w:kern w:val="0"/>
                      <w:szCs w:val="21"/>
                    </w:rPr>
                    <w:t>座</w:t>
                  </w:r>
                </w:p>
              </w:tc>
              <w:tc>
                <w:tcPr>
                  <w:tcW w:w="3012" w:type="dxa"/>
                  <w:noWrap/>
                </w:tcPr>
                <w:p w14:paraId="56FA06A1"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13.0</w:t>
                  </w:r>
                  <w:r>
                    <w:rPr>
                      <w:color w:val="000000" w:themeColor="text1"/>
                      <w:kern w:val="0"/>
                      <w:szCs w:val="21"/>
                    </w:rPr>
                    <w:t>×</w:t>
                  </w:r>
                  <w:r>
                    <w:rPr>
                      <w:rFonts w:hint="eastAsia"/>
                      <w:color w:val="000000" w:themeColor="text1"/>
                      <w:kern w:val="0"/>
                      <w:szCs w:val="21"/>
                    </w:rPr>
                    <w:t>9.0</w:t>
                  </w:r>
                  <w:r>
                    <w:rPr>
                      <w:color w:val="000000" w:themeColor="text1"/>
                      <w:kern w:val="0"/>
                      <w:szCs w:val="21"/>
                    </w:rPr>
                    <w:t>×</w:t>
                  </w:r>
                  <w:r>
                    <w:rPr>
                      <w:rFonts w:hint="eastAsia"/>
                      <w:color w:val="000000" w:themeColor="text1"/>
                      <w:kern w:val="0"/>
                      <w:szCs w:val="21"/>
                    </w:rPr>
                    <w:t>5.0m</w:t>
                  </w:r>
                  <w:r>
                    <w:rPr>
                      <w:rFonts w:hint="eastAsia"/>
                      <w:color w:val="000000" w:themeColor="text1"/>
                      <w:kern w:val="0"/>
                      <w:szCs w:val="21"/>
                    </w:rPr>
                    <w:t>（</w:t>
                  </w:r>
                  <w:r>
                    <w:rPr>
                      <w:rFonts w:hint="eastAsia"/>
                      <w:color w:val="000000" w:themeColor="text1"/>
                      <w:kern w:val="0"/>
                      <w:szCs w:val="21"/>
                    </w:rPr>
                    <w:t>H</w:t>
                  </w:r>
                  <w:r>
                    <w:rPr>
                      <w:rFonts w:hint="eastAsia"/>
                      <w:color w:val="000000" w:themeColor="text1"/>
                      <w:kern w:val="0"/>
                      <w:szCs w:val="21"/>
                    </w:rPr>
                    <w:t>）</w:t>
                  </w:r>
                </w:p>
              </w:tc>
              <w:tc>
                <w:tcPr>
                  <w:tcW w:w="1414" w:type="dxa"/>
                  <w:vMerge/>
                  <w:noWrap/>
                </w:tcPr>
                <w:p w14:paraId="50DD3597" w14:textId="77777777" w:rsidR="00E81749" w:rsidRDefault="00E81749">
                  <w:pPr>
                    <w:widowControl/>
                    <w:adjustRightInd w:val="0"/>
                    <w:snapToGrid w:val="0"/>
                    <w:jc w:val="center"/>
                    <w:rPr>
                      <w:color w:val="000000" w:themeColor="text1"/>
                      <w:kern w:val="0"/>
                      <w:szCs w:val="21"/>
                    </w:rPr>
                  </w:pPr>
                </w:p>
              </w:tc>
              <w:tc>
                <w:tcPr>
                  <w:tcW w:w="2139" w:type="dxa"/>
                  <w:noWrap/>
                </w:tcPr>
                <w:p w14:paraId="515DB94C" w14:textId="77777777" w:rsidR="00E81749" w:rsidRDefault="00257282">
                  <w:pPr>
                    <w:widowControl/>
                    <w:adjustRightInd w:val="0"/>
                    <w:snapToGrid w:val="0"/>
                    <w:jc w:val="center"/>
                    <w:rPr>
                      <w:color w:val="000000" w:themeColor="text1"/>
                      <w:kern w:val="0"/>
                      <w:szCs w:val="21"/>
                    </w:rPr>
                  </w:pPr>
                  <w:proofErr w:type="gramStart"/>
                  <w:r>
                    <w:rPr>
                      <w:rFonts w:hint="eastAsia"/>
                      <w:color w:val="000000" w:themeColor="text1"/>
                      <w:kern w:val="0"/>
                      <w:szCs w:val="21"/>
                    </w:rPr>
                    <w:t>利旧</w:t>
                  </w:r>
                  <w:proofErr w:type="gramEnd"/>
                </w:p>
              </w:tc>
            </w:tr>
            <w:tr w:rsidR="00E81749" w14:paraId="6C9CA335" w14:textId="77777777">
              <w:trPr>
                <w:cantSplit/>
                <w:trHeight w:val="454"/>
              </w:trPr>
              <w:tc>
                <w:tcPr>
                  <w:tcW w:w="1606" w:type="dxa"/>
                  <w:vMerge w:val="restart"/>
                  <w:noWrap/>
                </w:tcPr>
                <w:p w14:paraId="27001922"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沉淀池</w:t>
                  </w:r>
                </w:p>
              </w:tc>
              <w:tc>
                <w:tcPr>
                  <w:tcW w:w="699" w:type="dxa"/>
                  <w:noWrap/>
                </w:tcPr>
                <w:p w14:paraId="49D0EF97"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1</w:t>
                  </w:r>
                  <w:r>
                    <w:rPr>
                      <w:color w:val="000000" w:themeColor="text1"/>
                      <w:kern w:val="0"/>
                      <w:szCs w:val="21"/>
                    </w:rPr>
                    <w:t>座</w:t>
                  </w:r>
                </w:p>
              </w:tc>
              <w:tc>
                <w:tcPr>
                  <w:tcW w:w="3012" w:type="dxa"/>
                  <w:noWrap/>
                </w:tcPr>
                <w:p w14:paraId="6F843D35"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13.9</w:t>
                  </w:r>
                  <w:r>
                    <w:rPr>
                      <w:color w:val="000000" w:themeColor="text1"/>
                      <w:kern w:val="0"/>
                      <w:szCs w:val="21"/>
                    </w:rPr>
                    <w:t>×</w:t>
                  </w:r>
                  <w:r>
                    <w:rPr>
                      <w:rFonts w:hint="eastAsia"/>
                      <w:color w:val="000000" w:themeColor="text1"/>
                      <w:kern w:val="0"/>
                      <w:szCs w:val="21"/>
                    </w:rPr>
                    <w:t>2.75</w:t>
                  </w:r>
                  <w:r>
                    <w:rPr>
                      <w:color w:val="000000" w:themeColor="text1"/>
                      <w:kern w:val="0"/>
                      <w:szCs w:val="21"/>
                    </w:rPr>
                    <w:t>×</w:t>
                  </w:r>
                  <w:r>
                    <w:rPr>
                      <w:rFonts w:hint="eastAsia"/>
                      <w:color w:val="000000" w:themeColor="text1"/>
                      <w:kern w:val="0"/>
                      <w:szCs w:val="21"/>
                    </w:rPr>
                    <w:t>6.0</w:t>
                  </w:r>
                  <w:r>
                    <w:rPr>
                      <w:color w:val="000000" w:themeColor="text1"/>
                      <w:kern w:val="0"/>
                      <w:szCs w:val="21"/>
                    </w:rPr>
                    <w:t>m(H)</w:t>
                  </w:r>
                </w:p>
              </w:tc>
              <w:tc>
                <w:tcPr>
                  <w:tcW w:w="1414" w:type="dxa"/>
                  <w:vMerge w:val="restart"/>
                  <w:noWrap/>
                </w:tcPr>
                <w:p w14:paraId="3F2D13CA"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半</w:t>
                  </w:r>
                  <w:r>
                    <w:rPr>
                      <w:color w:val="000000" w:themeColor="text1"/>
                      <w:kern w:val="0"/>
                      <w:szCs w:val="21"/>
                    </w:rPr>
                    <w:t>地上钢</w:t>
                  </w:r>
                  <w:proofErr w:type="gramStart"/>
                  <w:r>
                    <w:rPr>
                      <w:color w:val="000000" w:themeColor="text1"/>
                      <w:kern w:val="0"/>
                      <w:szCs w:val="21"/>
                    </w:rPr>
                    <w:t>砼</w:t>
                  </w:r>
                  <w:proofErr w:type="gramEnd"/>
                </w:p>
              </w:tc>
              <w:tc>
                <w:tcPr>
                  <w:tcW w:w="2139" w:type="dxa"/>
                  <w:noWrap/>
                </w:tcPr>
                <w:p w14:paraId="3F5CF7D6" w14:textId="1D5DACA8"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新</w:t>
                  </w:r>
                  <w:r w:rsidR="009B6F83">
                    <w:rPr>
                      <w:rFonts w:hint="eastAsia"/>
                      <w:color w:val="000000" w:themeColor="text1"/>
                      <w:kern w:val="0"/>
                      <w:szCs w:val="21"/>
                    </w:rPr>
                    <w:t>增</w:t>
                  </w:r>
                </w:p>
              </w:tc>
            </w:tr>
            <w:tr w:rsidR="00E81749" w14:paraId="39DC6D37" w14:textId="77777777">
              <w:trPr>
                <w:cantSplit/>
                <w:trHeight w:val="454"/>
              </w:trPr>
              <w:tc>
                <w:tcPr>
                  <w:tcW w:w="1606" w:type="dxa"/>
                  <w:vMerge/>
                  <w:noWrap/>
                </w:tcPr>
                <w:p w14:paraId="502E199F" w14:textId="77777777" w:rsidR="00E81749" w:rsidRDefault="00E81749">
                  <w:pPr>
                    <w:widowControl/>
                    <w:adjustRightInd w:val="0"/>
                    <w:snapToGrid w:val="0"/>
                    <w:jc w:val="center"/>
                    <w:rPr>
                      <w:color w:val="000000" w:themeColor="text1"/>
                      <w:kern w:val="0"/>
                      <w:szCs w:val="21"/>
                    </w:rPr>
                  </w:pPr>
                </w:p>
              </w:tc>
              <w:tc>
                <w:tcPr>
                  <w:tcW w:w="699" w:type="dxa"/>
                  <w:noWrap/>
                </w:tcPr>
                <w:p w14:paraId="1399BBDC"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w:t>
                  </w:r>
                  <w:r>
                    <w:rPr>
                      <w:color w:val="000000" w:themeColor="text1"/>
                      <w:kern w:val="0"/>
                      <w:szCs w:val="21"/>
                    </w:rPr>
                    <w:t>座</w:t>
                  </w:r>
                </w:p>
              </w:tc>
              <w:tc>
                <w:tcPr>
                  <w:tcW w:w="3012" w:type="dxa"/>
                  <w:noWrap/>
                </w:tcPr>
                <w:p w14:paraId="0BC8AB43"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13.0</w:t>
                  </w:r>
                  <w:r>
                    <w:rPr>
                      <w:color w:val="000000" w:themeColor="text1"/>
                      <w:kern w:val="0"/>
                      <w:szCs w:val="21"/>
                    </w:rPr>
                    <w:t>×</w:t>
                  </w:r>
                  <w:r>
                    <w:rPr>
                      <w:rFonts w:hint="eastAsia"/>
                      <w:color w:val="000000" w:themeColor="text1"/>
                      <w:kern w:val="0"/>
                      <w:szCs w:val="21"/>
                    </w:rPr>
                    <w:t>9.0</w:t>
                  </w:r>
                  <w:r>
                    <w:rPr>
                      <w:color w:val="000000" w:themeColor="text1"/>
                      <w:kern w:val="0"/>
                      <w:szCs w:val="21"/>
                    </w:rPr>
                    <w:t>×</w:t>
                  </w:r>
                  <w:r>
                    <w:rPr>
                      <w:rFonts w:hint="eastAsia"/>
                      <w:color w:val="000000" w:themeColor="text1"/>
                      <w:kern w:val="0"/>
                      <w:szCs w:val="21"/>
                    </w:rPr>
                    <w:t>5.0m</w:t>
                  </w:r>
                  <w:r>
                    <w:rPr>
                      <w:rFonts w:hint="eastAsia"/>
                      <w:color w:val="000000" w:themeColor="text1"/>
                      <w:kern w:val="0"/>
                      <w:szCs w:val="21"/>
                    </w:rPr>
                    <w:t>（</w:t>
                  </w:r>
                  <w:r>
                    <w:rPr>
                      <w:rFonts w:hint="eastAsia"/>
                      <w:color w:val="000000" w:themeColor="text1"/>
                      <w:kern w:val="0"/>
                      <w:szCs w:val="21"/>
                    </w:rPr>
                    <w:t>H</w:t>
                  </w:r>
                  <w:r>
                    <w:rPr>
                      <w:rFonts w:hint="eastAsia"/>
                      <w:color w:val="000000" w:themeColor="text1"/>
                      <w:kern w:val="0"/>
                      <w:szCs w:val="21"/>
                    </w:rPr>
                    <w:t>）</w:t>
                  </w:r>
                </w:p>
              </w:tc>
              <w:tc>
                <w:tcPr>
                  <w:tcW w:w="1414" w:type="dxa"/>
                  <w:vMerge/>
                  <w:noWrap/>
                </w:tcPr>
                <w:p w14:paraId="2C5ECFA1" w14:textId="77777777" w:rsidR="00E81749" w:rsidRDefault="00E81749">
                  <w:pPr>
                    <w:widowControl/>
                    <w:adjustRightInd w:val="0"/>
                    <w:snapToGrid w:val="0"/>
                    <w:jc w:val="center"/>
                    <w:rPr>
                      <w:color w:val="000000" w:themeColor="text1"/>
                      <w:kern w:val="0"/>
                      <w:szCs w:val="21"/>
                    </w:rPr>
                  </w:pPr>
                </w:p>
              </w:tc>
              <w:tc>
                <w:tcPr>
                  <w:tcW w:w="2139" w:type="dxa"/>
                  <w:noWrap/>
                </w:tcPr>
                <w:p w14:paraId="4C50265C" w14:textId="77777777" w:rsidR="00E81749" w:rsidRDefault="00257282">
                  <w:pPr>
                    <w:widowControl/>
                    <w:adjustRightInd w:val="0"/>
                    <w:snapToGrid w:val="0"/>
                    <w:jc w:val="center"/>
                    <w:rPr>
                      <w:color w:val="000000" w:themeColor="text1"/>
                      <w:kern w:val="0"/>
                      <w:szCs w:val="21"/>
                    </w:rPr>
                  </w:pPr>
                  <w:proofErr w:type="gramStart"/>
                  <w:r>
                    <w:rPr>
                      <w:rFonts w:hint="eastAsia"/>
                      <w:color w:val="000000" w:themeColor="text1"/>
                      <w:kern w:val="0"/>
                      <w:szCs w:val="21"/>
                    </w:rPr>
                    <w:t>利旧</w:t>
                  </w:r>
                  <w:proofErr w:type="gramEnd"/>
                </w:p>
              </w:tc>
            </w:tr>
            <w:tr w:rsidR="00E81749" w14:paraId="33D1DF52" w14:textId="77777777">
              <w:trPr>
                <w:cantSplit/>
                <w:trHeight w:val="454"/>
              </w:trPr>
              <w:tc>
                <w:tcPr>
                  <w:tcW w:w="1606" w:type="dxa"/>
                  <w:vMerge w:val="restart"/>
                  <w:noWrap/>
                </w:tcPr>
                <w:p w14:paraId="5856AFFE"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接触氧化池</w:t>
                  </w:r>
                </w:p>
              </w:tc>
              <w:tc>
                <w:tcPr>
                  <w:tcW w:w="699" w:type="dxa"/>
                  <w:noWrap/>
                </w:tcPr>
                <w:p w14:paraId="10AA9B63"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1</w:t>
                  </w:r>
                  <w:r>
                    <w:rPr>
                      <w:rFonts w:hint="eastAsia"/>
                      <w:color w:val="000000" w:themeColor="text1"/>
                      <w:kern w:val="0"/>
                      <w:szCs w:val="21"/>
                    </w:rPr>
                    <w:t>座</w:t>
                  </w:r>
                </w:p>
              </w:tc>
              <w:tc>
                <w:tcPr>
                  <w:tcW w:w="3012" w:type="dxa"/>
                  <w:noWrap/>
                </w:tcPr>
                <w:p w14:paraId="7C17DEF5"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w:t>
                  </w:r>
                  <w:r>
                    <w:rPr>
                      <w:rFonts w:hint="eastAsia"/>
                      <w:color w:val="000000" w:themeColor="text1"/>
                      <w:kern w:val="0"/>
                      <w:szCs w:val="21"/>
                    </w:rPr>
                    <w:t>(5.85+20.0)/2</w:t>
                  </w:r>
                  <w:r>
                    <w:rPr>
                      <w:color w:val="000000" w:themeColor="text1"/>
                      <w:kern w:val="0"/>
                      <w:szCs w:val="21"/>
                    </w:rPr>
                    <w:t>]×14</w:t>
                  </w:r>
                  <w:r>
                    <w:rPr>
                      <w:rFonts w:hint="eastAsia"/>
                      <w:color w:val="000000" w:themeColor="text1"/>
                      <w:kern w:val="0"/>
                      <w:szCs w:val="21"/>
                    </w:rPr>
                    <w:t>.0</w:t>
                  </w:r>
                  <w:r>
                    <w:rPr>
                      <w:color w:val="000000" w:themeColor="text1"/>
                      <w:kern w:val="0"/>
                      <w:szCs w:val="21"/>
                    </w:rPr>
                    <w:t>×6.5m(H)</w:t>
                  </w:r>
                </w:p>
              </w:tc>
              <w:tc>
                <w:tcPr>
                  <w:tcW w:w="1414" w:type="dxa"/>
                  <w:vMerge w:val="restart"/>
                  <w:noWrap/>
                </w:tcPr>
                <w:p w14:paraId="3AD14D79"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半</w:t>
                  </w:r>
                  <w:r>
                    <w:rPr>
                      <w:color w:val="000000" w:themeColor="text1"/>
                      <w:kern w:val="0"/>
                      <w:szCs w:val="21"/>
                    </w:rPr>
                    <w:t>地上钢</w:t>
                  </w:r>
                  <w:proofErr w:type="gramStart"/>
                  <w:r>
                    <w:rPr>
                      <w:color w:val="000000" w:themeColor="text1"/>
                      <w:kern w:val="0"/>
                      <w:szCs w:val="21"/>
                    </w:rPr>
                    <w:t>砼</w:t>
                  </w:r>
                  <w:proofErr w:type="gramEnd"/>
                </w:p>
              </w:tc>
              <w:tc>
                <w:tcPr>
                  <w:tcW w:w="2139" w:type="dxa"/>
                  <w:noWrap/>
                </w:tcPr>
                <w:p w14:paraId="0A95E72A" w14:textId="003006D6"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新</w:t>
                  </w:r>
                  <w:r w:rsidR="009B6F83">
                    <w:rPr>
                      <w:rFonts w:hint="eastAsia"/>
                      <w:color w:val="000000" w:themeColor="text1"/>
                      <w:kern w:val="0"/>
                      <w:szCs w:val="21"/>
                    </w:rPr>
                    <w:t>增</w:t>
                  </w:r>
                </w:p>
              </w:tc>
            </w:tr>
            <w:tr w:rsidR="00E81749" w14:paraId="33A34636" w14:textId="77777777">
              <w:trPr>
                <w:cantSplit/>
                <w:trHeight w:val="454"/>
              </w:trPr>
              <w:tc>
                <w:tcPr>
                  <w:tcW w:w="1606" w:type="dxa"/>
                  <w:vMerge/>
                  <w:noWrap/>
                </w:tcPr>
                <w:p w14:paraId="157114F3" w14:textId="77777777" w:rsidR="00E81749" w:rsidRDefault="00E81749">
                  <w:pPr>
                    <w:widowControl/>
                    <w:adjustRightInd w:val="0"/>
                    <w:snapToGrid w:val="0"/>
                    <w:jc w:val="center"/>
                    <w:rPr>
                      <w:color w:val="000000" w:themeColor="text1"/>
                      <w:kern w:val="0"/>
                      <w:szCs w:val="21"/>
                    </w:rPr>
                  </w:pPr>
                </w:p>
              </w:tc>
              <w:tc>
                <w:tcPr>
                  <w:tcW w:w="699" w:type="dxa"/>
                  <w:noWrap/>
                </w:tcPr>
                <w:p w14:paraId="2E3D5EAF"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w:t>
                  </w:r>
                  <w:r>
                    <w:rPr>
                      <w:color w:val="000000" w:themeColor="text1"/>
                      <w:kern w:val="0"/>
                      <w:szCs w:val="21"/>
                    </w:rPr>
                    <w:t>座</w:t>
                  </w:r>
                </w:p>
              </w:tc>
              <w:tc>
                <w:tcPr>
                  <w:tcW w:w="3012" w:type="dxa"/>
                  <w:noWrap/>
                </w:tcPr>
                <w:p w14:paraId="03662017"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8.2</w:t>
                  </w:r>
                  <w:r>
                    <w:rPr>
                      <w:rFonts w:hint="eastAsia"/>
                      <w:color w:val="000000" w:themeColor="text1"/>
                      <w:kern w:val="0"/>
                      <w:szCs w:val="21"/>
                    </w:rPr>
                    <w:t>×</w:t>
                  </w:r>
                  <w:r>
                    <w:rPr>
                      <w:rFonts w:hint="eastAsia"/>
                      <w:color w:val="000000" w:themeColor="text1"/>
                      <w:kern w:val="0"/>
                      <w:szCs w:val="21"/>
                    </w:rPr>
                    <w:t>6.0</w:t>
                  </w:r>
                  <w:r>
                    <w:rPr>
                      <w:rFonts w:hint="eastAsia"/>
                      <w:color w:val="000000" w:themeColor="text1"/>
                      <w:kern w:val="0"/>
                      <w:szCs w:val="21"/>
                    </w:rPr>
                    <w:t>×</w:t>
                  </w:r>
                  <w:r>
                    <w:rPr>
                      <w:rFonts w:hint="eastAsia"/>
                      <w:color w:val="000000" w:themeColor="text1"/>
                      <w:kern w:val="0"/>
                      <w:szCs w:val="21"/>
                    </w:rPr>
                    <w:t>4.5m</w:t>
                  </w:r>
                  <w:r>
                    <w:rPr>
                      <w:rFonts w:hint="eastAsia"/>
                      <w:color w:val="000000" w:themeColor="text1"/>
                      <w:kern w:val="0"/>
                      <w:szCs w:val="21"/>
                    </w:rPr>
                    <w:t>（</w:t>
                  </w:r>
                  <w:r>
                    <w:rPr>
                      <w:rFonts w:hint="eastAsia"/>
                      <w:color w:val="000000" w:themeColor="text1"/>
                      <w:kern w:val="0"/>
                      <w:szCs w:val="21"/>
                    </w:rPr>
                    <w:t>H</w:t>
                  </w:r>
                  <w:r>
                    <w:rPr>
                      <w:rFonts w:hint="eastAsia"/>
                      <w:color w:val="000000" w:themeColor="text1"/>
                      <w:kern w:val="0"/>
                      <w:szCs w:val="21"/>
                    </w:rPr>
                    <w:t>）</w:t>
                  </w:r>
                </w:p>
              </w:tc>
              <w:tc>
                <w:tcPr>
                  <w:tcW w:w="1414" w:type="dxa"/>
                  <w:vMerge/>
                  <w:noWrap/>
                </w:tcPr>
                <w:p w14:paraId="7FE9D4E3" w14:textId="77777777" w:rsidR="00E81749" w:rsidRDefault="00E81749">
                  <w:pPr>
                    <w:widowControl/>
                    <w:adjustRightInd w:val="0"/>
                    <w:snapToGrid w:val="0"/>
                    <w:jc w:val="center"/>
                    <w:rPr>
                      <w:color w:val="000000" w:themeColor="text1"/>
                      <w:kern w:val="0"/>
                      <w:szCs w:val="21"/>
                    </w:rPr>
                  </w:pPr>
                </w:p>
              </w:tc>
              <w:tc>
                <w:tcPr>
                  <w:tcW w:w="2139" w:type="dxa"/>
                  <w:noWrap/>
                </w:tcPr>
                <w:p w14:paraId="4899140E" w14:textId="77777777" w:rsidR="00E81749" w:rsidRDefault="00257282">
                  <w:pPr>
                    <w:widowControl/>
                    <w:adjustRightInd w:val="0"/>
                    <w:snapToGrid w:val="0"/>
                    <w:jc w:val="center"/>
                    <w:rPr>
                      <w:color w:val="000000" w:themeColor="text1"/>
                      <w:kern w:val="0"/>
                      <w:szCs w:val="21"/>
                    </w:rPr>
                  </w:pPr>
                  <w:proofErr w:type="gramStart"/>
                  <w:r>
                    <w:rPr>
                      <w:rFonts w:hint="eastAsia"/>
                      <w:color w:val="000000" w:themeColor="text1"/>
                      <w:kern w:val="0"/>
                      <w:szCs w:val="21"/>
                    </w:rPr>
                    <w:t>利旧</w:t>
                  </w:r>
                  <w:proofErr w:type="gramEnd"/>
                </w:p>
              </w:tc>
            </w:tr>
            <w:tr w:rsidR="00E81749" w14:paraId="4D0E14E6" w14:textId="77777777">
              <w:trPr>
                <w:cantSplit/>
                <w:trHeight w:val="454"/>
              </w:trPr>
              <w:tc>
                <w:tcPr>
                  <w:tcW w:w="1606" w:type="dxa"/>
                  <w:noWrap/>
                </w:tcPr>
                <w:p w14:paraId="19C95964"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污泥浓缩池</w:t>
                  </w:r>
                </w:p>
              </w:tc>
              <w:tc>
                <w:tcPr>
                  <w:tcW w:w="699" w:type="dxa"/>
                  <w:noWrap/>
                </w:tcPr>
                <w:p w14:paraId="5C7707A6"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1</w:t>
                  </w:r>
                  <w:r>
                    <w:rPr>
                      <w:rFonts w:hint="eastAsia"/>
                      <w:color w:val="000000" w:themeColor="text1"/>
                      <w:kern w:val="0"/>
                      <w:szCs w:val="21"/>
                    </w:rPr>
                    <w:t>座</w:t>
                  </w:r>
                </w:p>
              </w:tc>
              <w:tc>
                <w:tcPr>
                  <w:tcW w:w="3012" w:type="dxa"/>
                  <w:noWrap/>
                </w:tcPr>
                <w:p w14:paraId="5D6D5F98"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szCs w:val="21"/>
                    </w:rPr>
                    <w:t>2.6×4.2×5.0m</w:t>
                  </w:r>
                  <w:r>
                    <w:rPr>
                      <w:color w:val="000000" w:themeColor="text1"/>
                      <w:szCs w:val="21"/>
                    </w:rPr>
                    <w:t>（</w:t>
                  </w:r>
                  <w:r>
                    <w:rPr>
                      <w:color w:val="000000" w:themeColor="text1"/>
                      <w:szCs w:val="21"/>
                    </w:rPr>
                    <w:t>H</w:t>
                  </w:r>
                  <w:r>
                    <w:rPr>
                      <w:color w:val="000000" w:themeColor="text1"/>
                      <w:szCs w:val="21"/>
                    </w:rPr>
                    <w:t>）</w:t>
                  </w:r>
                </w:p>
              </w:tc>
              <w:tc>
                <w:tcPr>
                  <w:tcW w:w="1414" w:type="dxa"/>
                  <w:noWrap/>
                </w:tcPr>
                <w:p w14:paraId="47F92076"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地下钢</w:t>
                  </w:r>
                  <w:proofErr w:type="gramStart"/>
                  <w:r>
                    <w:rPr>
                      <w:color w:val="000000" w:themeColor="text1"/>
                      <w:kern w:val="0"/>
                      <w:szCs w:val="21"/>
                    </w:rPr>
                    <w:t>砼</w:t>
                  </w:r>
                  <w:proofErr w:type="gramEnd"/>
                </w:p>
              </w:tc>
              <w:tc>
                <w:tcPr>
                  <w:tcW w:w="2139" w:type="dxa"/>
                  <w:noWrap/>
                </w:tcPr>
                <w:p w14:paraId="3B5F2B54" w14:textId="77777777" w:rsidR="00E81749" w:rsidRDefault="00257282">
                  <w:pPr>
                    <w:widowControl/>
                    <w:adjustRightInd w:val="0"/>
                    <w:snapToGrid w:val="0"/>
                    <w:spacing w:line="240" w:lineRule="auto"/>
                    <w:jc w:val="center"/>
                    <w:rPr>
                      <w:color w:val="000000" w:themeColor="text1"/>
                      <w:kern w:val="0"/>
                      <w:szCs w:val="21"/>
                    </w:rPr>
                  </w:pPr>
                  <w:proofErr w:type="gramStart"/>
                  <w:r>
                    <w:rPr>
                      <w:rFonts w:hint="eastAsia"/>
                      <w:color w:val="000000" w:themeColor="text1"/>
                      <w:kern w:val="0"/>
                      <w:szCs w:val="21"/>
                    </w:rPr>
                    <w:t>利旧</w:t>
                  </w:r>
                  <w:proofErr w:type="gramEnd"/>
                </w:p>
              </w:tc>
            </w:tr>
            <w:tr w:rsidR="00E81749" w14:paraId="30F30390" w14:textId="77777777">
              <w:trPr>
                <w:cantSplit/>
                <w:trHeight w:val="454"/>
              </w:trPr>
              <w:tc>
                <w:tcPr>
                  <w:tcW w:w="1606" w:type="dxa"/>
                  <w:noWrap/>
                </w:tcPr>
                <w:p w14:paraId="30449E29"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清水池</w:t>
                  </w:r>
                </w:p>
              </w:tc>
              <w:tc>
                <w:tcPr>
                  <w:tcW w:w="699" w:type="dxa"/>
                  <w:noWrap/>
                </w:tcPr>
                <w:p w14:paraId="5374663B"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1</w:t>
                  </w:r>
                  <w:r>
                    <w:rPr>
                      <w:rFonts w:hint="eastAsia"/>
                      <w:color w:val="000000" w:themeColor="text1"/>
                      <w:kern w:val="0"/>
                      <w:szCs w:val="21"/>
                    </w:rPr>
                    <w:t>座</w:t>
                  </w:r>
                </w:p>
              </w:tc>
              <w:tc>
                <w:tcPr>
                  <w:tcW w:w="3012" w:type="dxa"/>
                  <w:noWrap/>
                </w:tcPr>
                <w:p w14:paraId="3382CF62"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szCs w:val="21"/>
                    </w:rPr>
                    <w:t>5.6</w:t>
                  </w:r>
                  <w:r>
                    <w:rPr>
                      <w:color w:val="000000" w:themeColor="text1"/>
                      <w:szCs w:val="21"/>
                    </w:rPr>
                    <w:t>×</w:t>
                  </w:r>
                  <w:r>
                    <w:rPr>
                      <w:rFonts w:hint="eastAsia"/>
                      <w:color w:val="000000" w:themeColor="text1"/>
                      <w:szCs w:val="21"/>
                    </w:rPr>
                    <w:t>9.0</w:t>
                  </w:r>
                  <w:r>
                    <w:rPr>
                      <w:color w:val="000000" w:themeColor="text1"/>
                      <w:szCs w:val="21"/>
                    </w:rPr>
                    <w:t>×</w:t>
                  </w:r>
                  <w:r>
                    <w:rPr>
                      <w:rFonts w:hint="eastAsia"/>
                      <w:color w:val="000000" w:themeColor="text1"/>
                      <w:szCs w:val="21"/>
                    </w:rPr>
                    <w:t>5.5</w:t>
                  </w:r>
                  <w:r>
                    <w:rPr>
                      <w:color w:val="000000" w:themeColor="text1"/>
                      <w:szCs w:val="21"/>
                    </w:rPr>
                    <w:t>m</w:t>
                  </w:r>
                  <w:r>
                    <w:rPr>
                      <w:color w:val="000000" w:themeColor="text1"/>
                      <w:szCs w:val="21"/>
                    </w:rPr>
                    <w:t>（</w:t>
                  </w:r>
                  <w:r>
                    <w:rPr>
                      <w:color w:val="000000" w:themeColor="text1"/>
                      <w:szCs w:val="21"/>
                    </w:rPr>
                    <w:t>H</w:t>
                  </w:r>
                  <w:r>
                    <w:rPr>
                      <w:color w:val="000000" w:themeColor="text1"/>
                      <w:szCs w:val="21"/>
                    </w:rPr>
                    <w:t>）</w:t>
                  </w:r>
                </w:p>
              </w:tc>
              <w:tc>
                <w:tcPr>
                  <w:tcW w:w="1414" w:type="dxa"/>
                  <w:noWrap/>
                </w:tcPr>
                <w:p w14:paraId="3C5AB64C"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地下钢</w:t>
                  </w:r>
                  <w:proofErr w:type="gramStart"/>
                  <w:r>
                    <w:rPr>
                      <w:color w:val="000000" w:themeColor="text1"/>
                      <w:kern w:val="0"/>
                      <w:szCs w:val="21"/>
                    </w:rPr>
                    <w:t>砼</w:t>
                  </w:r>
                  <w:proofErr w:type="gramEnd"/>
                </w:p>
              </w:tc>
              <w:tc>
                <w:tcPr>
                  <w:tcW w:w="2139" w:type="dxa"/>
                  <w:noWrap/>
                </w:tcPr>
                <w:p w14:paraId="7F105753" w14:textId="77777777" w:rsidR="00E81749" w:rsidRDefault="00257282">
                  <w:pPr>
                    <w:widowControl/>
                    <w:adjustRightInd w:val="0"/>
                    <w:snapToGrid w:val="0"/>
                    <w:spacing w:line="240" w:lineRule="auto"/>
                    <w:jc w:val="center"/>
                    <w:rPr>
                      <w:color w:val="000000" w:themeColor="text1"/>
                      <w:kern w:val="0"/>
                      <w:szCs w:val="21"/>
                    </w:rPr>
                  </w:pPr>
                  <w:proofErr w:type="gramStart"/>
                  <w:r>
                    <w:rPr>
                      <w:rFonts w:hint="eastAsia"/>
                      <w:color w:val="000000" w:themeColor="text1"/>
                      <w:kern w:val="0"/>
                      <w:szCs w:val="21"/>
                    </w:rPr>
                    <w:t>利旧</w:t>
                  </w:r>
                  <w:proofErr w:type="gramEnd"/>
                </w:p>
              </w:tc>
            </w:tr>
            <w:tr w:rsidR="00E81749" w14:paraId="25A0E762" w14:textId="77777777">
              <w:trPr>
                <w:cantSplit/>
                <w:trHeight w:val="454"/>
              </w:trPr>
              <w:tc>
                <w:tcPr>
                  <w:tcW w:w="1606" w:type="dxa"/>
                  <w:noWrap/>
                </w:tcPr>
                <w:p w14:paraId="75DC8141"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污泥脱水间、加药间、鼓风机房、控制室、值班室</w:t>
                  </w:r>
                </w:p>
              </w:tc>
              <w:tc>
                <w:tcPr>
                  <w:tcW w:w="699" w:type="dxa"/>
                  <w:noWrap/>
                </w:tcPr>
                <w:p w14:paraId="27578191"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1</w:t>
                  </w:r>
                  <w:r>
                    <w:rPr>
                      <w:rFonts w:hint="eastAsia"/>
                      <w:color w:val="000000" w:themeColor="text1"/>
                      <w:kern w:val="0"/>
                      <w:szCs w:val="21"/>
                    </w:rPr>
                    <w:t>个</w:t>
                  </w:r>
                </w:p>
              </w:tc>
              <w:tc>
                <w:tcPr>
                  <w:tcW w:w="3012" w:type="dxa"/>
                  <w:noWrap/>
                </w:tcPr>
                <w:p w14:paraId="63126154"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szCs w:val="21"/>
                    </w:rPr>
                    <w:t>16.0×4.2×3.0m</w:t>
                  </w:r>
                  <w:r>
                    <w:rPr>
                      <w:color w:val="000000" w:themeColor="text1"/>
                      <w:szCs w:val="21"/>
                    </w:rPr>
                    <w:t>（</w:t>
                  </w:r>
                  <w:r>
                    <w:rPr>
                      <w:color w:val="000000" w:themeColor="text1"/>
                      <w:szCs w:val="21"/>
                    </w:rPr>
                    <w:t>H</w:t>
                  </w:r>
                  <w:r>
                    <w:rPr>
                      <w:color w:val="000000" w:themeColor="text1"/>
                      <w:szCs w:val="21"/>
                    </w:rPr>
                    <w:t>）</w:t>
                  </w:r>
                </w:p>
              </w:tc>
              <w:tc>
                <w:tcPr>
                  <w:tcW w:w="1414" w:type="dxa"/>
                  <w:noWrap/>
                </w:tcPr>
                <w:p w14:paraId="532CC28F"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地上钢</w:t>
                  </w:r>
                  <w:proofErr w:type="gramStart"/>
                  <w:r>
                    <w:rPr>
                      <w:color w:val="000000" w:themeColor="text1"/>
                      <w:kern w:val="0"/>
                      <w:szCs w:val="21"/>
                    </w:rPr>
                    <w:t>砼</w:t>
                  </w:r>
                  <w:proofErr w:type="gramEnd"/>
                </w:p>
              </w:tc>
              <w:tc>
                <w:tcPr>
                  <w:tcW w:w="2139" w:type="dxa"/>
                  <w:noWrap/>
                </w:tcPr>
                <w:p w14:paraId="7730C921" w14:textId="77777777" w:rsidR="00E81749" w:rsidRDefault="00257282">
                  <w:pPr>
                    <w:widowControl/>
                    <w:adjustRightInd w:val="0"/>
                    <w:snapToGrid w:val="0"/>
                    <w:spacing w:line="240" w:lineRule="auto"/>
                    <w:jc w:val="center"/>
                    <w:rPr>
                      <w:color w:val="000000" w:themeColor="text1"/>
                      <w:kern w:val="0"/>
                      <w:szCs w:val="21"/>
                    </w:rPr>
                  </w:pPr>
                  <w:proofErr w:type="gramStart"/>
                  <w:r>
                    <w:rPr>
                      <w:rFonts w:hint="eastAsia"/>
                      <w:color w:val="000000" w:themeColor="text1"/>
                      <w:kern w:val="0"/>
                      <w:szCs w:val="21"/>
                    </w:rPr>
                    <w:t>利旧</w:t>
                  </w:r>
                  <w:proofErr w:type="gramEnd"/>
                </w:p>
              </w:tc>
            </w:tr>
            <w:tr w:rsidR="00E81749" w14:paraId="27BD9B71" w14:textId="77777777">
              <w:trPr>
                <w:cantSplit/>
                <w:trHeight w:val="454"/>
              </w:trPr>
              <w:tc>
                <w:tcPr>
                  <w:tcW w:w="1606" w:type="dxa"/>
                  <w:noWrap/>
                </w:tcPr>
                <w:p w14:paraId="28D95FC3"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流量渠</w:t>
                  </w:r>
                </w:p>
              </w:tc>
              <w:tc>
                <w:tcPr>
                  <w:tcW w:w="699" w:type="dxa"/>
                  <w:noWrap/>
                </w:tcPr>
                <w:p w14:paraId="363B886B" w14:textId="77777777" w:rsidR="00E81749" w:rsidRDefault="00257282">
                  <w:pPr>
                    <w:widowControl/>
                    <w:adjustRightInd w:val="0"/>
                    <w:snapToGrid w:val="0"/>
                    <w:spacing w:line="240" w:lineRule="auto"/>
                    <w:jc w:val="center"/>
                    <w:rPr>
                      <w:color w:val="000000" w:themeColor="text1"/>
                      <w:kern w:val="0"/>
                      <w:szCs w:val="21"/>
                    </w:rPr>
                  </w:pPr>
                  <w:r>
                    <w:rPr>
                      <w:rFonts w:hint="eastAsia"/>
                      <w:color w:val="000000" w:themeColor="text1"/>
                      <w:kern w:val="0"/>
                      <w:szCs w:val="21"/>
                    </w:rPr>
                    <w:t>1</w:t>
                  </w:r>
                  <w:r>
                    <w:rPr>
                      <w:rFonts w:hint="eastAsia"/>
                      <w:color w:val="000000" w:themeColor="text1"/>
                      <w:kern w:val="0"/>
                      <w:szCs w:val="21"/>
                    </w:rPr>
                    <w:t>个</w:t>
                  </w:r>
                </w:p>
              </w:tc>
              <w:tc>
                <w:tcPr>
                  <w:tcW w:w="3012" w:type="dxa"/>
                  <w:noWrap/>
                </w:tcPr>
                <w:p w14:paraId="24ED3CC7"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szCs w:val="21"/>
                    </w:rPr>
                    <w:t>3.0×0.6×1.0m</w:t>
                  </w:r>
                  <w:r>
                    <w:rPr>
                      <w:color w:val="000000" w:themeColor="text1"/>
                      <w:szCs w:val="21"/>
                    </w:rPr>
                    <w:t>（</w:t>
                  </w:r>
                  <w:r>
                    <w:rPr>
                      <w:color w:val="000000" w:themeColor="text1"/>
                      <w:szCs w:val="21"/>
                    </w:rPr>
                    <w:t>H</w:t>
                  </w:r>
                  <w:r>
                    <w:rPr>
                      <w:color w:val="000000" w:themeColor="text1"/>
                      <w:szCs w:val="21"/>
                    </w:rPr>
                    <w:t>）</w:t>
                  </w:r>
                </w:p>
              </w:tc>
              <w:tc>
                <w:tcPr>
                  <w:tcW w:w="1414" w:type="dxa"/>
                  <w:noWrap/>
                </w:tcPr>
                <w:p w14:paraId="3C4151D8" w14:textId="77777777" w:rsidR="00E81749" w:rsidRDefault="00257282">
                  <w:pPr>
                    <w:widowControl/>
                    <w:adjustRightInd w:val="0"/>
                    <w:snapToGrid w:val="0"/>
                    <w:spacing w:line="240" w:lineRule="auto"/>
                    <w:jc w:val="center"/>
                    <w:rPr>
                      <w:color w:val="000000" w:themeColor="text1"/>
                      <w:kern w:val="0"/>
                      <w:szCs w:val="21"/>
                    </w:rPr>
                  </w:pPr>
                  <w:r>
                    <w:rPr>
                      <w:color w:val="000000" w:themeColor="text1"/>
                      <w:kern w:val="0"/>
                      <w:szCs w:val="21"/>
                    </w:rPr>
                    <w:t>地上钢</w:t>
                  </w:r>
                  <w:proofErr w:type="gramStart"/>
                  <w:r>
                    <w:rPr>
                      <w:color w:val="000000" w:themeColor="text1"/>
                      <w:kern w:val="0"/>
                      <w:szCs w:val="21"/>
                    </w:rPr>
                    <w:t>砼</w:t>
                  </w:r>
                  <w:proofErr w:type="gramEnd"/>
                </w:p>
              </w:tc>
              <w:tc>
                <w:tcPr>
                  <w:tcW w:w="2139" w:type="dxa"/>
                  <w:noWrap/>
                </w:tcPr>
                <w:p w14:paraId="30EDA41C" w14:textId="77777777" w:rsidR="00E81749" w:rsidRDefault="00257282">
                  <w:pPr>
                    <w:widowControl/>
                    <w:adjustRightInd w:val="0"/>
                    <w:snapToGrid w:val="0"/>
                    <w:spacing w:line="240" w:lineRule="auto"/>
                    <w:jc w:val="center"/>
                    <w:rPr>
                      <w:color w:val="000000" w:themeColor="text1"/>
                      <w:kern w:val="0"/>
                      <w:szCs w:val="21"/>
                    </w:rPr>
                  </w:pPr>
                  <w:proofErr w:type="gramStart"/>
                  <w:r>
                    <w:rPr>
                      <w:rFonts w:hint="eastAsia"/>
                      <w:color w:val="000000" w:themeColor="text1"/>
                      <w:kern w:val="0"/>
                      <w:szCs w:val="21"/>
                    </w:rPr>
                    <w:t>利旧</w:t>
                  </w:r>
                  <w:proofErr w:type="gramEnd"/>
                </w:p>
              </w:tc>
            </w:tr>
          </w:tbl>
          <w:p w14:paraId="30010CA7" w14:textId="77777777" w:rsidR="00E81749" w:rsidRDefault="00257282">
            <w:pPr>
              <w:adjustRightInd w:val="0"/>
              <w:snapToGrid w:val="0"/>
              <w:spacing w:line="480" w:lineRule="exact"/>
              <w:jc w:val="center"/>
              <w:rPr>
                <w:color w:val="000000" w:themeColor="text1"/>
                <w:sz w:val="24"/>
                <w:szCs w:val="24"/>
              </w:rPr>
            </w:pPr>
            <w:r>
              <w:rPr>
                <w:rFonts w:hint="eastAsia"/>
                <w:b/>
                <w:bCs/>
                <w:color w:val="000000" w:themeColor="text1"/>
                <w:sz w:val="24"/>
                <w:szCs w:val="24"/>
              </w:rPr>
              <w:lastRenderedPageBreak/>
              <w:t>表</w:t>
            </w:r>
            <w:r>
              <w:rPr>
                <w:rFonts w:hint="eastAsia"/>
                <w:b/>
                <w:bCs/>
                <w:color w:val="000000" w:themeColor="text1"/>
                <w:sz w:val="24"/>
                <w:szCs w:val="24"/>
              </w:rPr>
              <w:t>1-3</w:t>
            </w:r>
            <w:r>
              <w:rPr>
                <w:b/>
                <w:bCs/>
                <w:color w:val="000000" w:themeColor="text1"/>
                <w:sz w:val="24"/>
                <w:szCs w:val="24"/>
              </w:rPr>
              <w:t xml:space="preserve"> </w:t>
            </w:r>
            <w:r>
              <w:rPr>
                <w:rFonts w:hint="eastAsia"/>
                <w:b/>
                <w:bCs/>
                <w:color w:val="000000" w:themeColor="text1"/>
                <w:sz w:val="24"/>
                <w:szCs w:val="24"/>
              </w:rPr>
              <w:t>项目改扩建后</w:t>
            </w:r>
            <w:r w:rsidR="00924B62">
              <w:rPr>
                <w:rFonts w:hint="eastAsia"/>
                <w:b/>
                <w:bCs/>
                <w:color w:val="000000" w:themeColor="text1"/>
                <w:sz w:val="24"/>
                <w:szCs w:val="24"/>
              </w:rPr>
              <w:t>新增</w:t>
            </w:r>
            <w:r>
              <w:rPr>
                <w:rFonts w:hint="eastAsia"/>
                <w:b/>
                <w:bCs/>
                <w:color w:val="000000" w:themeColor="text1"/>
                <w:sz w:val="24"/>
                <w:szCs w:val="24"/>
              </w:rPr>
              <w:t>主要设备一览表</w:t>
            </w:r>
          </w:p>
          <w:tbl>
            <w:tblPr>
              <w:tblW w:w="8870"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756"/>
              <w:gridCol w:w="1701"/>
              <w:gridCol w:w="1276"/>
              <w:gridCol w:w="1134"/>
              <w:gridCol w:w="2269"/>
              <w:gridCol w:w="1734"/>
            </w:tblGrid>
            <w:tr w:rsidR="00E81749" w14:paraId="21CFCD0D" w14:textId="77777777">
              <w:trPr>
                <w:cantSplit/>
                <w:trHeight w:val="397"/>
              </w:trPr>
              <w:tc>
                <w:tcPr>
                  <w:tcW w:w="756" w:type="dxa"/>
                  <w:shd w:val="clear" w:color="auto" w:fill="auto"/>
                  <w:vAlign w:val="center"/>
                </w:tcPr>
                <w:p w14:paraId="334F2AE6" w14:textId="77777777" w:rsidR="00E81749" w:rsidRDefault="00257282">
                  <w:pPr>
                    <w:widowControl/>
                    <w:adjustRightInd w:val="0"/>
                    <w:snapToGrid w:val="0"/>
                    <w:jc w:val="center"/>
                    <w:rPr>
                      <w:rFonts w:eastAsia="等线"/>
                      <w:color w:val="000000" w:themeColor="text1"/>
                      <w:kern w:val="0"/>
                      <w:szCs w:val="21"/>
                    </w:rPr>
                  </w:pPr>
                  <w:r>
                    <w:rPr>
                      <w:color w:val="000000" w:themeColor="text1"/>
                      <w:kern w:val="0"/>
                      <w:szCs w:val="21"/>
                    </w:rPr>
                    <w:t>序号</w:t>
                  </w:r>
                </w:p>
              </w:tc>
              <w:tc>
                <w:tcPr>
                  <w:tcW w:w="1701" w:type="dxa"/>
                  <w:shd w:val="clear" w:color="auto" w:fill="auto"/>
                  <w:vAlign w:val="center"/>
                </w:tcPr>
                <w:p w14:paraId="7F2D9749" w14:textId="77777777" w:rsidR="00E81749" w:rsidRDefault="00257282">
                  <w:pPr>
                    <w:widowControl/>
                    <w:adjustRightInd w:val="0"/>
                    <w:snapToGrid w:val="0"/>
                    <w:jc w:val="center"/>
                    <w:rPr>
                      <w:rFonts w:eastAsia="等线"/>
                      <w:color w:val="000000" w:themeColor="text1"/>
                      <w:kern w:val="0"/>
                      <w:szCs w:val="21"/>
                    </w:rPr>
                  </w:pPr>
                  <w:r>
                    <w:rPr>
                      <w:color w:val="000000" w:themeColor="text1"/>
                      <w:kern w:val="0"/>
                      <w:szCs w:val="21"/>
                    </w:rPr>
                    <w:t>名</w:t>
                  </w:r>
                  <w:r>
                    <w:rPr>
                      <w:rFonts w:eastAsia="等线"/>
                      <w:color w:val="000000" w:themeColor="text1"/>
                      <w:kern w:val="0"/>
                      <w:szCs w:val="21"/>
                    </w:rPr>
                    <w:t xml:space="preserve">   </w:t>
                  </w:r>
                  <w:r>
                    <w:rPr>
                      <w:color w:val="000000" w:themeColor="text1"/>
                      <w:kern w:val="0"/>
                      <w:szCs w:val="21"/>
                    </w:rPr>
                    <w:t>称</w:t>
                  </w:r>
                </w:p>
              </w:tc>
              <w:tc>
                <w:tcPr>
                  <w:tcW w:w="1276" w:type="dxa"/>
                  <w:shd w:val="clear" w:color="auto" w:fill="auto"/>
                  <w:vAlign w:val="center"/>
                </w:tcPr>
                <w:p w14:paraId="1311D4A4" w14:textId="77777777" w:rsidR="00E81749" w:rsidRDefault="00257282">
                  <w:pPr>
                    <w:widowControl/>
                    <w:adjustRightInd w:val="0"/>
                    <w:snapToGrid w:val="0"/>
                    <w:jc w:val="center"/>
                    <w:rPr>
                      <w:rFonts w:eastAsia="等线"/>
                      <w:color w:val="000000" w:themeColor="text1"/>
                      <w:kern w:val="0"/>
                      <w:szCs w:val="21"/>
                    </w:rPr>
                  </w:pPr>
                  <w:proofErr w:type="gramStart"/>
                  <w:r>
                    <w:rPr>
                      <w:color w:val="000000" w:themeColor="text1"/>
                      <w:kern w:val="0"/>
                      <w:szCs w:val="21"/>
                    </w:rPr>
                    <w:t>规</w:t>
                  </w:r>
                  <w:proofErr w:type="gramEnd"/>
                  <w:r>
                    <w:rPr>
                      <w:rFonts w:eastAsia="等线"/>
                      <w:color w:val="000000" w:themeColor="text1"/>
                      <w:kern w:val="0"/>
                      <w:szCs w:val="21"/>
                    </w:rPr>
                    <w:t xml:space="preserve">   </w:t>
                  </w:r>
                  <w:r>
                    <w:rPr>
                      <w:color w:val="000000" w:themeColor="text1"/>
                      <w:kern w:val="0"/>
                      <w:szCs w:val="21"/>
                    </w:rPr>
                    <w:t>格</w:t>
                  </w:r>
                </w:p>
              </w:tc>
              <w:tc>
                <w:tcPr>
                  <w:tcW w:w="1134" w:type="dxa"/>
                  <w:shd w:val="clear" w:color="auto" w:fill="auto"/>
                  <w:vAlign w:val="center"/>
                </w:tcPr>
                <w:p w14:paraId="2E175AA4" w14:textId="77777777" w:rsidR="00E81749" w:rsidRDefault="00257282">
                  <w:pPr>
                    <w:widowControl/>
                    <w:adjustRightInd w:val="0"/>
                    <w:snapToGrid w:val="0"/>
                    <w:jc w:val="center"/>
                    <w:rPr>
                      <w:rFonts w:eastAsia="等线"/>
                      <w:color w:val="000000" w:themeColor="text1"/>
                      <w:kern w:val="0"/>
                      <w:szCs w:val="21"/>
                    </w:rPr>
                  </w:pPr>
                  <w:r>
                    <w:rPr>
                      <w:color w:val="000000" w:themeColor="text1"/>
                      <w:kern w:val="0"/>
                      <w:szCs w:val="21"/>
                    </w:rPr>
                    <w:t>数量</w:t>
                  </w:r>
                </w:p>
              </w:tc>
              <w:tc>
                <w:tcPr>
                  <w:tcW w:w="2269" w:type="dxa"/>
                  <w:shd w:val="clear" w:color="auto" w:fill="auto"/>
                  <w:vAlign w:val="center"/>
                </w:tcPr>
                <w:p w14:paraId="50FD0EDB" w14:textId="77777777" w:rsidR="00E81749" w:rsidRDefault="00257282">
                  <w:pPr>
                    <w:widowControl/>
                    <w:adjustRightInd w:val="0"/>
                    <w:snapToGrid w:val="0"/>
                    <w:jc w:val="center"/>
                    <w:rPr>
                      <w:rFonts w:eastAsia="等线"/>
                      <w:color w:val="000000" w:themeColor="text1"/>
                      <w:kern w:val="0"/>
                      <w:szCs w:val="21"/>
                    </w:rPr>
                  </w:pPr>
                  <w:r>
                    <w:rPr>
                      <w:color w:val="000000" w:themeColor="text1"/>
                      <w:kern w:val="0"/>
                      <w:szCs w:val="21"/>
                    </w:rPr>
                    <w:t>参数</w:t>
                  </w:r>
                </w:p>
              </w:tc>
              <w:tc>
                <w:tcPr>
                  <w:tcW w:w="1734" w:type="dxa"/>
                  <w:shd w:val="clear" w:color="auto" w:fill="auto"/>
                  <w:vAlign w:val="center"/>
                </w:tcPr>
                <w:p w14:paraId="172FDA20" w14:textId="77777777" w:rsidR="00E81749" w:rsidRDefault="00257282">
                  <w:pPr>
                    <w:widowControl/>
                    <w:adjustRightInd w:val="0"/>
                    <w:snapToGrid w:val="0"/>
                    <w:jc w:val="center"/>
                    <w:rPr>
                      <w:rFonts w:eastAsia="等线"/>
                      <w:color w:val="000000" w:themeColor="text1"/>
                      <w:kern w:val="0"/>
                      <w:szCs w:val="21"/>
                    </w:rPr>
                  </w:pPr>
                  <w:r>
                    <w:rPr>
                      <w:color w:val="000000" w:themeColor="text1"/>
                      <w:kern w:val="0"/>
                      <w:szCs w:val="21"/>
                    </w:rPr>
                    <w:t>备</w:t>
                  </w:r>
                  <w:r>
                    <w:rPr>
                      <w:rFonts w:eastAsia="等线"/>
                      <w:color w:val="000000" w:themeColor="text1"/>
                      <w:kern w:val="0"/>
                      <w:szCs w:val="21"/>
                    </w:rPr>
                    <w:t xml:space="preserve">  </w:t>
                  </w:r>
                  <w:r>
                    <w:rPr>
                      <w:color w:val="000000" w:themeColor="text1"/>
                      <w:kern w:val="0"/>
                      <w:szCs w:val="21"/>
                    </w:rPr>
                    <w:t>注</w:t>
                  </w:r>
                </w:p>
              </w:tc>
            </w:tr>
            <w:tr w:rsidR="00E81749" w14:paraId="4C77AEDB" w14:textId="77777777">
              <w:trPr>
                <w:cantSplit/>
                <w:trHeight w:val="397"/>
              </w:trPr>
              <w:tc>
                <w:tcPr>
                  <w:tcW w:w="756" w:type="dxa"/>
                  <w:shd w:val="clear" w:color="auto" w:fill="auto"/>
                  <w:vAlign w:val="center"/>
                </w:tcPr>
                <w:p w14:paraId="3BFA33E1"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w:t>
                  </w:r>
                </w:p>
              </w:tc>
              <w:tc>
                <w:tcPr>
                  <w:tcW w:w="1701" w:type="dxa"/>
                  <w:shd w:val="clear" w:color="auto" w:fill="auto"/>
                  <w:vAlign w:val="center"/>
                </w:tcPr>
                <w:p w14:paraId="08A51582"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穿孔曝气系统</w:t>
                  </w:r>
                </w:p>
              </w:tc>
              <w:tc>
                <w:tcPr>
                  <w:tcW w:w="1276" w:type="dxa"/>
                  <w:shd w:val="clear" w:color="auto" w:fill="auto"/>
                  <w:vAlign w:val="center"/>
                </w:tcPr>
                <w:p w14:paraId="4036DCBD" w14:textId="77777777" w:rsidR="00E81749" w:rsidRDefault="00257282">
                  <w:pPr>
                    <w:widowControl/>
                    <w:adjustRightInd w:val="0"/>
                    <w:snapToGrid w:val="0"/>
                    <w:jc w:val="center"/>
                    <w:rPr>
                      <w:color w:val="000000" w:themeColor="text1"/>
                      <w:kern w:val="0"/>
                      <w:szCs w:val="21"/>
                    </w:rPr>
                  </w:pPr>
                  <w:r>
                    <w:rPr>
                      <w:rFonts w:eastAsia="等线"/>
                      <w:color w:val="000000" w:themeColor="text1"/>
                      <w:kern w:val="0"/>
                      <w:szCs w:val="21"/>
                    </w:rPr>
                    <w:t>DN40</w:t>
                  </w:r>
                </w:p>
              </w:tc>
              <w:tc>
                <w:tcPr>
                  <w:tcW w:w="1134" w:type="dxa"/>
                  <w:shd w:val="clear" w:color="auto" w:fill="auto"/>
                  <w:vAlign w:val="center"/>
                </w:tcPr>
                <w:p w14:paraId="13BF2790"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1</w:t>
                  </w:r>
                  <w:r>
                    <w:rPr>
                      <w:color w:val="000000" w:themeColor="text1"/>
                      <w:kern w:val="0"/>
                      <w:szCs w:val="21"/>
                    </w:rPr>
                    <w:t>套</w:t>
                  </w:r>
                </w:p>
              </w:tc>
              <w:tc>
                <w:tcPr>
                  <w:tcW w:w="2269" w:type="dxa"/>
                  <w:shd w:val="clear" w:color="auto" w:fill="auto"/>
                  <w:vAlign w:val="center"/>
                </w:tcPr>
                <w:p w14:paraId="275D7E2E" w14:textId="77777777" w:rsidR="00E81749" w:rsidRDefault="00257282">
                  <w:pPr>
                    <w:adjustRightInd w:val="0"/>
                    <w:snapToGrid w:val="0"/>
                    <w:jc w:val="center"/>
                    <w:rPr>
                      <w:color w:val="000000" w:themeColor="text1"/>
                      <w:kern w:val="0"/>
                      <w:szCs w:val="21"/>
                    </w:rPr>
                  </w:pPr>
                  <w:r>
                    <w:rPr>
                      <w:color w:val="000000" w:themeColor="text1"/>
                      <w:kern w:val="0"/>
                      <w:szCs w:val="21"/>
                    </w:rPr>
                    <w:t>通气率</w:t>
                  </w:r>
                  <w:r>
                    <w:rPr>
                      <w:rFonts w:eastAsia="等线"/>
                      <w:color w:val="000000" w:themeColor="text1"/>
                      <w:kern w:val="0"/>
                      <w:szCs w:val="21"/>
                    </w:rPr>
                    <w:t>4m³/m</w:t>
                  </w:r>
                  <w:r>
                    <w:rPr>
                      <w:rFonts w:eastAsia="等线"/>
                      <w:color w:val="000000" w:themeColor="text1"/>
                      <w:kern w:val="0"/>
                      <w:szCs w:val="21"/>
                      <w:vertAlign w:val="superscript"/>
                    </w:rPr>
                    <w:t>2</w:t>
                  </w:r>
                  <w:r>
                    <w:rPr>
                      <w:rFonts w:eastAsia="等线"/>
                      <w:color w:val="000000" w:themeColor="text1"/>
                      <w:kern w:val="0"/>
                      <w:szCs w:val="21"/>
                    </w:rPr>
                    <w:t>·h</w:t>
                  </w:r>
                </w:p>
              </w:tc>
              <w:tc>
                <w:tcPr>
                  <w:tcW w:w="1734" w:type="dxa"/>
                  <w:vMerge w:val="restart"/>
                  <w:shd w:val="clear" w:color="auto" w:fill="auto"/>
                  <w:vAlign w:val="center"/>
                </w:tcPr>
                <w:p w14:paraId="48BE6D66"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用于青霉素、头</w:t>
                  </w:r>
                  <w:proofErr w:type="gramStart"/>
                  <w:r>
                    <w:rPr>
                      <w:color w:val="000000" w:themeColor="text1"/>
                      <w:kern w:val="0"/>
                      <w:szCs w:val="21"/>
                    </w:rPr>
                    <w:t>孢</w:t>
                  </w:r>
                  <w:proofErr w:type="gramEnd"/>
                  <w:r>
                    <w:rPr>
                      <w:color w:val="000000" w:themeColor="text1"/>
                      <w:kern w:val="0"/>
                      <w:szCs w:val="21"/>
                    </w:rPr>
                    <w:t>类废水预处理</w:t>
                  </w:r>
                </w:p>
              </w:tc>
            </w:tr>
            <w:tr w:rsidR="00E81749" w14:paraId="342F59FA" w14:textId="77777777">
              <w:trPr>
                <w:cantSplit/>
                <w:trHeight w:val="397"/>
              </w:trPr>
              <w:tc>
                <w:tcPr>
                  <w:tcW w:w="756" w:type="dxa"/>
                  <w:shd w:val="clear" w:color="auto" w:fill="auto"/>
                  <w:vAlign w:val="center"/>
                </w:tcPr>
                <w:p w14:paraId="267BE85E"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2</w:t>
                  </w:r>
                </w:p>
              </w:tc>
              <w:tc>
                <w:tcPr>
                  <w:tcW w:w="1701" w:type="dxa"/>
                  <w:shd w:val="clear" w:color="auto" w:fill="auto"/>
                  <w:vAlign w:val="center"/>
                </w:tcPr>
                <w:p w14:paraId="7A8E2BB2" w14:textId="77777777" w:rsidR="00E81749" w:rsidRDefault="00257282">
                  <w:pPr>
                    <w:widowControl/>
                    <w:adjustRightInd w:val="0"/>
                    <w:snapToGrid w:val="0"/>
                    <w:jc w:val="center"/>
                    <w:rPr>
                      <w:color w:val="000000" w:themeColor="text1"/>
                      <w:kern w:val="0"/>
                      <w:szCs w:val="21"/>
                    </w:rPr>
                  </w:pPr>
                  <w:r>
                    <w:rPr>
                      <w:rFonts w:eastAsia="等线"/>
                      <w:color w:val="000000" w:themeColor="text1"/>
                      <w:kern w:val="0"/>
                      <w:szCs w:val="21"/>
                    </w:rPr>
                    <w:t>pH</w:t>
                  </w:r>
                  <w:r>
                    <w:rPr>
                      <w:color w:val="000000" w:themeColor="text1"/>
                      <w:kern w:val="0"/>
                      <w:szCs w:val="21"/>
                    </w:rPr>
                    <w:t>控制器</w:t>
                  </w:r>
                </w:p>
              </w:tc>
              <w:tc>
                <w:tcPr>
                  <w:tcW w:w="1276" w:type="dxa"/>
                  <w:shd w:val="clear" w:color="auto" w:fill="auto"/>
                  <w:vAlign w:val="center"/>
                </w:tcPr>
                <w:p w14:paraId="3B2F4BCB"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pH/ORP</w:t>
                  </w:r>
                </w:p>
              </w:tc>
              <w:tc>
                <w:tcPr>
                  <w:tcW w:w="1134" w:type="dxa"/>
                  <w:shd w:val="clear" w:color="auto" w:fill="auto"/>
                  <w:vAlign w:val="center"/>
                </w:tcPr>
                <w:p w14:paraId="207B759A" w14:textId="77777777" w:rsidR="00E81749" w:rsidRDefault="00257282">
                  <w:pPr>
                    <w:widowControl/>
                    <w:adjustRightInd w:val="0"/>
                    <w:snapToGrid w:val="0"/>
                    <w:jc w:val="center"/>
                    <w:rPr>
                      <w:color w:val="000000" w:themeColor="text1"/>
                      <w:kern w:val="0"/>
                      <w:szCs w:val="21"/>
                    </w:rPr>
                  </w:pPr>
                  <w:r>
                    <w:rPr>
                      <w:rFonts w:eastAsia="等线"/>
                      <w:color w:val="000000" w:themeColor="text1"/>
                      <w:kern w:val="0"/>
                      <w:szCs w:val="21"/>
                    </w:rPr>
                    <w:t>2</w:t>
                  </w:r>
                  <w:r>
                    <w:rPr>
                      <w:color w:val="000000" w:themeColor="text1"/>
                      <w:kern w:val="0"/>
                      <w:szCs w:val="21"/>
                    </w:rPr>
                    <w:t>套</w:t>
                  </w:r>
                </w:p>
              </w:tc>
              <w:tc>
                <w:tcPr>
                  <w:tcW w:w="2269" w:type="dxa"/>
                  <w:shd w:val="clear" w:color="auto" w:fill="auto"/>
                  <w:vAlign w:val="center"/>
                </w:tcPr>
                <w:p w14:paraId="3B5B5A08" w14:textId="77777777" w:rsidR="00E81749" w:rsidRDefault="00257282">
                  <w:pPr>
                    <w:adjustRightInd w:val="0"/>
                    <w:snapToGrid w:val="0"/>
                    <w:jc w:val="center"/>
                    <w:rPr>
                      <w:color w:val="000000" w:themeColor="text1"/>
                      <w:kern w:val="0"/>
                      <w:szCs w:val="21"/>
                    </w:rPr>
                  </w:pPr>
                  <w:r>
                    <w:rPr>
                      <w:color w:val="000000" w:themeColor="text1"/>
                      <w:kern w:val="0"/>
                      <w:szCs w:val="21"/>
                    </w:rPr>
                    <w:t>测量范围</w:t>
                  </w:r>
                  <w:r>
                    <w:rPr>
                      <w:rFonts w:eastAsia="等线"/>
                      <w:color w:val="000000" w:themeColor="text1"/>
                      <w:kern w:val="0"/>
                      <w:szCs w:val="21"/>
                    </w:rPr>
                    <w:t>0.00~14.00</w:t>
                  </w:r>
                </w:p>
              </w:tc>
              <w:tc>
                <w:tcPr>
                  <w:tcW w:w="1734" w:type="dxa"/>
                  <w:vMerge/>
                  <w:shd w:val="clear" w:color="auto" w:fill="auto"/>
                  <w:vAlign w:val="center"/>
                </w:tcPr>
                <w:p w14:paraId="3A99AA84" w14:textId="77777777" w:rsidR="00E81749" w:rsidRDefault="00E81749">
                  <w:pPr>
                    <w:widowControl/>
                    <w:adjustRightInd w:val="0"/>
                    <w:snapToGrid w:val="0"/>
                    <w:jc w:val="center"/>
                    <w:rPr>
                      <w:color w:val="000000" w:themeColor="text1"/>
                      <w:kern w:val="0"/>
                      <w:szCs w:val="21"/>
                    </w:rPr>
                  </w:pPr>
                </w:p>
              </w:tc>
            </w:tr>
            <w:tr w:rsidR="00E81749" w14:paraId="41198522" w14:textId="77777777">
              <w:trPr>
                <w:cantSplit/>
                <w:trHeight w:val="397"/>
              </w:trPr>
              <w:tc>
                <w:tcPr>
                  <w:tcW w:w="756" w:type="dxa"/>
                  <w:shd w:val="clear" w:color="auto" w:fill="auto"/>
                  <w:vAlign w:val="center"/>
                </w:tcPr>
                <w:p w14:paraId="179BA55D"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3</w:t>
                  </w:r>
                </w:p>
              </w:tc>
              <w:tc>
                <w:tcPr>
                  <w:tcW w:w="1701" w:type="dxa"/>
                  <w:shd w:val="clear" w:color="auto" w:fill="auto"/>
                  <w:vAlign w:val="center"/>
                </w:tcPr>
                <w:p w14:paraId="49239695"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加药装置</w:t>
                  </w:r>
                </w:p>
              </w:tc>
              <w:tc>
                <w:tcPr>
                  <w:tcW w:w="1276" w:type="dxa"/>
                  <w:shd w:val="clear" w:color="auto" w:fill="auto"/>
                  <w:vAlign w:val="center"/>
                </w:tcPr>
                <w:p w14:paraId="7554BC00"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AS1501</w:t>
                  </w:r>
                </w:p>
              </w:tc>
              <w:tc>
                <w:tcPr>
                  <w:tcW w:w="1134" w:type="dxa"/>
                  <w:shd w:val="clear" w:color="auto" w:fill="auto"/>
                  <w:vAlign w:val="center"/>
                </w:tcPr>
                <w:p w14:paraId="4EBD3F17" w14:textId="77777777" w:rsidR="00E81749" w:rsidRDefault="00257282">
                  <w:pPr>
                    <w:widowControl/>
                    <w:adjustRightInd w:val="0"/>
                    <w:snapToGrid w:val="0"/>
                    <w:jc w:val="center"/>
                    <w:rPr>
                      <w:color w:val="000000" w:themeColor="text1"/>
                      <w:kern w:val="0"/>
                      <w:szCs w:val="21"/>
                    </w:rPr>
                  </w:pPr>
                  <w:r>
                    <w:rPr>
                      <w:rFonts w:eastAsia="等线"/>
                      <w:color w:val="000000" w:themeColor="text1"/>
                      <w:kern w:val="0"/>
                      <w:szCs w:val="21"/>
                    </w:rPr>
                    <w:t>2</w:t>
                  </w:r>
                  <w:r>
                    <w:rPr>
                      <w:color w:val="000000" w:themeColor="text1"/>
                      <w:kern w:val="0"/>
                      <w:szCs w:val="21"/>
                    </w:rPr>
                    <w:t>套</w:t>
                  </w:r>
                </w:p>
              </w:tc>
              <w:tc>
                <w:tcPr>
                  <w:tcW w:w="2269" w:type="dxa"/>
                  <w:shd w:val="clear" w:color="auto" w:fill="auto"/>
                  <w:vAlign w:val="center"/>
                </w:tcPr>
                <w:p w14:paraId="4D2A2F32" w14:textId="77777777" w:rsidR="00E81749" w:rsidRDefault="00257282">
                  <w:pPr>
                    <w:adjustRightInd w:val="0"/>
                    <w:snapToGrid w:val="0"/>
                    <w:jc w:val="center"/>
                    <w:rPr>
                      <w:color w:val="000000" w:themeColor="text1"/>
                      <w:kern w:val="0"/>
                      <w:szCs w:val="21"/>
                    </w:rPr>
                  </w:pPr>
                  <w:r>
                    <w:rPr>
                      <w:color w:val="000000" w:themeColor="text1"/>
                      <w:kern w:val="0"/>
                      <w:szCs w:val="21"/>
                    </w:rPr>
                    <w:t>功率</w:t>
                  </w:r>
                  <w:r>
                    <w:rPr>
                      <w:rFonts w:eastAsia="等线"/>
                      <w:color w:val="000000" w:themeColor="text1"/>
                      <w:kern w:val="0"/>
                      <w:szCs w:val="21"/>
                    </w:rPr>
                    <w:t>0.37kw</w:t>
                  </w:r>
                  <w:r>
                    <w:rPr>
                      <w:color w:val="000000" w:themeColor="text1"/>
                      <w:kern w:val="0"/>
                      <w:szCs w:val="21"/>
                    </w:rPr>
                    <w:t>；流量</w:t>
                  </w:r>
                  <w:r>
                    <w:rPr>
                      <w:color w:val="000000" w:themeColor="text1"/>
                      <w:kern w:val="0"/>
                      <w:szCs w:val="21"/>
                    </w:rPr>
                    <w:t>120L/h</w:t>
                  </w:r>
                </w:p>
              </w:tc>
              <w:tc>
                <w:tcPr>
                  <w:tcW w:w="1734" w:type="dxa"/>
                  <w:vMerge/>
                  <w:shd w:val="clear" w:color="auto" w:fill="auto"/>
                  <w:vAlign w:val="center"/>
                </w:tcPr>
                <w:p w14:paraId="666162D5" w14:textId="77777777" w:rsidR="00E81749" w:rsidRDefault="00E81749">
                  <w:pPr>
                    <w:widowControl/>
                    <w:adjustRightInd w:val="0"/>
                    <w:snapToGrid w:val="0"/>
                    <w:jc w:val="center"/>
                    <w:rPr>
                      <w:color w:val="000000" w:themeColor="text1"/>
                      <w:kern w:val="0"/>
                      <w:szCs w:val="21"/>
                    </w:rPr>
                  </w:pPr>
                </w:p>
              </w:tc>
            </w:tr>
            <w:tr w:rsidR="00E81749" w14:paraId="76631016" w14:textId="77777777">
              <w:trPr>
                <w:cantSplit/>
                <w:trHeight w:val="397"/>
              </w:trPr>
              <w:tc>
                <w:tcPr>
                  <w:tcW w:w="756" w:type="dxa"/>
                  <w:shd w:val="clear" w:color="auto" w:fill="auto"/>
                  <w:vAlign w:val="center"/>
                </w:tcPr>
                <w:p w14:paraId="0B153795"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4</w:t>
                  </w:r>
                </w:p>
              </w:tc>
              <w:tc>
                <w:tcPr>
                  <w:tcW w:w="1701" w:type="dxa"/>
                  <w:shd w:val="clear" w:color="auto" w:fill="auto"/>
                  <w:vAlign w:val="center"/>
                </w:tcPr>
                <w:p w14:paraId="4801F485"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机械栅格</w:t>
                  </w:r>
                </w:p>
              </w:tc>
              <w:tc>
                <w:tcPr>
                  <w:tcW w:w="1276" w:type="dxa"/>
                  <w:shd w:val="clear" w:color="auto" w:fill="auto"/>
                  <w:vAlign w:val="center"/>
                </w:tcPr>
                <w:p w14:paraId="0E0E5E4C" w14:textId="77777777" w:rsidR="00E81749" w:rsidRDefault="00E81749">
                  <w:pPr>
                    <w:widowControl/>
                    <w:adjustRightInd w:val="0"/>
                    <w:snapToGrid w:val="0"/>
                    <w:jc w:val="center"/>
                    <w:rPr>
                      <w:rFonts w:eastAsia="等线"/>
                      <w:color w:val="000000" w:themeColor="text1"/>
                      <w:kern w:val="0"/>
                      <w:szCs w:val="21"/>
                    </w:rPr>
                  </w:pPr>
                </w:p>
              </w:tc>
              <w:tc>
                <w:tcPr>
                  <w:tcW w:w="1134" w:type="dxa"/>
                  <w:shd w:val="clear" w:color="auto" w:fill="auto"/>
                  <w:vAlign w:val="center"/>
                </w:tcPr>
                <w:p w14:paraId="58444421"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1</w:t>
                  </w:r>
                  <w:r>
                    <w:rPr>
                      <w:rFonts w:eastAsia="等线"/>
                      <w:color w:val="000000" w:themeColor="text1"/>
                      <w:kern w:val="0"/>
                      <w:szCs w:val="21"/>
                    </w:rPr>
                    <w:t>套</w:t>
                  </w:r>
                </w:p>
              </w:tc>
              <w:tc>
                <w:tcPr>
                  <w:tcW w:w="2269" w:type="dxa"/>
                  <w:shd w:val="clear" w:color="auto" w:fill="auto"/>
                  <w:vAlign w:val="center"/>
                </w:tcPr>
                <w:p w14:paraId="4DF67A82" w14:textId="77777777" w:rsidR="00E81749" w:rsidRDefault="00257282">
                  <w:pPr>
                    <w:adjustRightInd w:val="0"/>
                    <w:snapToGrid w:val="0"/>
                    <w:jc w:val="center"/>
                    <w:rPr>
                      <w:color w:val="000000" w:themeColor="text1"/>
                      <w:kern w:val="0"/>
                      <w:szCs w:val="21"/>
                    </w:rPr>
                  </w:pPr>
                  <w:r>
                    <w:rPr>
                      <w:color w:val="000000" w:themeColor="text1"/>
                      <w:kern w:val="0"/>
                      <w:szCs w:val="21"/>
                    </w:rPr>
                    <w:t>间隙</w:t>
                  </w:r>
                  <w:r>
                    <w:rPr>
                      <w:color w:val="000000" w:themeColor="text1"/>
                      <w:kern w:val="0"/>
                      <w:szCs w:val="21"/>
                    </w:rPr>
                    <w:t>5mm</w:t>
                  </w:r>
                </w:p>
              </w:tc>
              <w:tc>
                <w:tcPr>
                  <w:tcW w:w="1734" w:type="dxa"/>
                  <w:shd w:val="clear" w:color="auto" w:fill="auto"/>
                  <w:vAlign w:val="center"/>
                </w:tcPr>
                <w:p w14:paraId="03C6A2E0" w14:textId="77777777" w:rsidR="00E81749" w:rsidRDefault="00E81749">
                  <w:pPr>
                    <w:widowControl/>
                    <w:adjustRightInd w:val="0"/>
                    <w:snapToGrid w:val="0"/>
                    <w:jc w:val="center"/>
                    <w:rPr>
                      <w:color w:val="000000" w:themeColor="text1"/>
                      <w:kern w:val="0"/>
                      <w:szCs w:val="21"/>
                    </w:rPr>
                  </w:pPr>
                </w:p>
              </w:tc>
            </w:tr>
            <w:tr w:rsidR="00E81749" w14:paraId="02ED2C59" w14:textId="77777777">
              <w:trPr>
                <w:cantSplit/>
                <w:trHeight w:val="397"/>
              </w:trPr>
              <w:tc>
                <w:tcPr>
                  <w:tcW w:w="756" w:type="dxa"/>
                  <w:shd w:val="clear" w:color="auto" w:fill="auto"/>
                  <w:vAlign w:val="center"/>
                </w:tcPr>
                <w:p w14:paraId="516D1C58"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5</w:t>
                  </w:r>
                </w:p>
              </w:tc>
              <w:tc>
                <w:tcPr>
                  <w:tcW w:w="1701" w:type="dxa"/>
                  <w:shd w:val="clear" w:color="auto" w:fill="auto"/>
                  <w:vAlign w:val="center"/>
                </w:tcPr>
                <w:p w14:paraId="61E53BA7"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提升泵</w:t>
                  </w:r>
                </w:p>
              </w:tc>
              <w:tc>
                <w:tcPr>
                  <w:tcW w:w="1276" w:type="dxa"/>
                  <w:shd w:val="clear" w:color="auto" w:fill="auto"/>
                  <w:vAlign w:val="center"/>
                </w:tcPr>
                <w:p w14:paraId="322E4DC9"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100QW80-20-7.5</w:t>
                  </w:r>
                </w:p>
              </w:tc>
              <w:tc>
                <w:tcPr>
                  <w:tcW w:w="1134" w:type="dxa"/>
                  <w:shd w:val="clear" w:color="auto" w:fill="auto"/>
                  <w:vAlign w:val="center"/>
                </w:tcPr>
                <w:p w14:paraId="356AE2E0"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2</w:t>
                  </w:r>
                  <w:r>
                    <w:rPr>
                      <w:color w:val="000000" w:themeColor="text1"/>
                      <w:kern w:val="0"/>
                      <w:szCs w:val="21"/>
                    </w:rPr>
                    <w:t>台</w:t>
                  </w:r>
                </w:p>
              </w:tc>
              <w:tc>
                <w:tcPr>
                  <w:tcW w:w="2269" w:type="dxa"/>
                  <w:shd w:val="clear" w:color="auto" w:fill="auto"/>
                  <w:vAlign w:val="center"/>
                </w:tcPr>
                <w:p w14:paraId="608E7075" w14:textId="77777777" w:rsidR="00E81749" w:rsidRDefault="00257282">
                  <w:pPr>
                    <w:adjustRightInd w:val="0"/>
                    <w:snapToGrid w:val="0"/>
                    <w:jc w:val="center"/>
                    <w:rPr>
                      <w:color w:val="000000" w:themeColor="text1"/>
                      <w:kern w:val="0"/>
                      <w:szCs w:val="21"/>
                    </w:rPr>
                  </w:pPr>
                  <w:r>
                    <w:rPr>
                      <w:color w:val="000000" w:themeColor="text1"/>
                      <w:kern w:val="0"/>
                      <w:szCs w:val="21"/>
                    </w:rPr>
                    <w:t>扬程</w:t>
                  </w:r>
                  <w:r>
                    <w:rPr>
                      <w:color w:val="000000" w:themeColor="text1"/>
                      <w:kern w:val="0"/>
                      <w:szCs w:val="21"/>
                    </w:rPr>
                    <w:t>20m</w:t>
                  </w:r>
                  <w:r>
                    <w:rPr>
                      <w:color w:val="000000" w:themeColor="text1"/>
                      <w:kern w:val="0"/>
                      <w:szCs w:val="21"/>
                    </w:rPr>
                    <w:t>；功率</w:t>
                  </w:r>
                  <w:r>
                    <w:rPr>
                      <w:color w:val="000000" w:themeColor="text1"/>
                      <w:kern w:val="0"/>
                      <w:szCs w:val="21"/>
                    </w:rPr>
                    <w:t>7.5kw</w:t>
                  </w:r>
                </w:p>
              </w:tc>
              <w:tc>
                <w:tcPr>
                  <w:tcW w:w="1734" w:type="dxa"/>
                  <w:shd w:val="clear" w:color="auto" w:fill="auto"/>
                  <w:vAlign w:val="center"/>
                </w:tcPr>
                <w:p w14:paraId="537D247A"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调节池</w:t>
                  </w:r>
                </w:p>
              </w:tc>
            </w:tr>
            <w:tr w:rsidR="00E81749" w14:paraId="7A790F1F" w14:textId="77777777">
              <w:trPr>
                <w:cantSplit/>
                <w:trHeight w:val="397"/>
              </w:trPr>
              <w:tc>
                <w:tcPr>
                  <w:tcW w:w="756" w:type="dxa"/>
                  <w:shd w:val="clear" w:color="auto" w:fill="auto"/>
                  <w:vAlign w:val="center"/>
                </w:tcPr>
                <w:p w14:paraId="5FCB0582"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6</w:t>
                  </w:r>
                </w:p>
              </w:tc>
              <w:tc>
                <w:tcPr>
                  <w:tcW w:w="1701" w:type="dxa"/>
                  <w:shd w:val="clear" w:color="auto" w:fill="auto"/>
                  <w:vAlign w:val="center"/>
                </w:tcPr>
                <w:p w14:paraId="0A9F2865"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管道流量计</w:t>
                  </w:r>
                </w:p>
              </w:tc>
              <w:tc>
                <w:tcPr>
                  <w:tcW w:w="1276" w:type="dxa"/>
                  <w:shd w:val="clear" w:color="auto" w:fill="auto"/>
                  <w:vAlign w:val="center"/>
                </w:tcPr>
                <w:p w14:paraId="16DD5ED8" w14:textId="77777777" w:rsidR="00E81749" w:rsidRDefault="00257282">
                  <w:pPr>
                    <w:widowControl/>
                    <w:adjustRightInd w:val="0"/>
                    <w:snapToGrid w:val="0"/>
                    <w:jc w:val="center"/>
                    <w:rPr>
                      <w:rFonts w:eastAsia="等线"/>
                      <w:color w:val="000000" w:themeColor="text1"/>
                      <w:kern w:val="0"/>
                      <w:szCs w:val="21"/>
                    </w:rPr>
                  </w:pPr>
                  <w:r>
                    <w:rPr>
                      <w:color w:val="000000" w:themeColor="text1"/>
                      <w:kern w:val="0"/>
                      <w:szCs w:val="21"/>
                    </w:rPr>
                    <w:t>DYG3100</w:t>
                  </w:r>
                </w:p>
              </w:tc>
              <w:tc>
                <w:tcPr>
                  <w:tcW w:w="1134" w:type="dxa"/>
                  <w:shd w:val="clear" w:color="auto" w:fill="auto"/>
                  <w:vAlign w:val="center"/>
                </w:tcPr>
                <w:p w14:paraId="458C4821"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3</w:t>
                  </w:r>
                  <w:r>
                    <w:rPr>
                      <w:rFonts w:eastAsia="等线"/>
                      <w:color w:val="000000" w:themeColor="text1"/>
                      <w:kern w:val="0"/>
                      <w:szCs w:val="21"/>
                    </w:rPr>
                    <w:t>个</w:t>
                  </w:r>
                </w:p>
              </w:tc>
              <w:tc>
                <w:tcPr>
                  <w:tcW w:w="2269" w:type="dxa"/>
                  <w:shd w:val="clear" w:color="auto" w:fill="auto"/>
                  <w:vAlign w:val="center"/>
                </w:tcPr>
                <w:p w14:paraId="31B7F4A7" w14:textId="77777777" w:rsidR="00E81749" w:rsidRDefault="00257282">
                  <w:pPr>
                    <w:adjustRightInd w:val="0"/>
                    <w:snapToGrid w:val="0"/>
                    <w:jc w:val="center"/>
                    <w:rPr>
                      <w:color w:val="000000" w:themeColor="text1"/>
                      <w:kern w:val="0"/>
                      <w:szCs w:val="21"/>
                    </w:rPr>
                  </w:pPr>
                  <w:r>
                    <w:rPr>
                      <w:color w:val="000000" w:themeColor="text1"/>
                      <w:kern w:val="0"/>
                      <w:szCs w:val="21"/>
                    </w:rPr>
                    <w:t>6~120m</w:t>
                  </w:r>
                  <w:r>
                    <w:rPr>
                      <w:color w:val="000000" w:themeColor="text1"/>
                      <w:kern w:val="0"/>
                      <w:szCs w:val="21"/>
                      <w:vertAlign w:val="superscript"/>
                    </w:rPr>
                    <w:t>3</w:t>
                  </w:r>
                  <w:r>
                    <w:rPr>
                      <w:color w:val="000000" w:themeColor="text1"/>
                      <w:kern w:val="0"/>
                      <w:szCs w:val="21"/>
                    </w:rPr>
                    <w:t>/h</w:t>
                  </w:r>
                </w:p>
              </w:tc>
              <w:tc>
                <w:tcPr>
                  <w:tcW w:w="1734" w:type="dxa"/>
                  <w:shd w:val="clear" w:color="auto" w:fill="auto"/>
                  <w:vAlign w:val="center"/>
                </w:tcPr>
                <w:p w14:paraId="79317C43" w14:textId="77777777" w:rsidR="00E81749" w:rsidRDefault="00E81749">
                  <w:pPr>
                    <w:widowControl/>
                    <w:adjustRightInd w:val="0"/>
                    <w:snapToGrid w:val="0"/>
                    <w:jc w:val="center"/>
                    <w:rPr>
                      <w:color w:val="000000" w:themeColor="text1"/>
                      <w:kern w:val="0"/>
                      <w:szCs w:val="21"/>
                    </w:rPr>
                  </w:pPr>
                </w:p>
              </w:tc>
            </w:tr>
            <w:tr w:rsidR="00E81749" w14:paraId="0DAA4F55" w14:textId="77777777">
              <w:trPr>
                <w:cantSplit/>
                <w:trHeight w:val="397"/>
              </w:trPr>
              <w:tc>
                <w:tcPr>
                  <w:tcW w:w="756" w:type="dxa"/>
                  <w:shd w:val="clear" w:color="auto" w:fill="auto"/>
                  <w:vAlign w:val="center"/>
                </w:tcPr>
                <w:p w14:paraId="114610F9"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7</w:t>
                  </w:r>
                </w:p>
              </w:tc>
              <w:tc>
                <w:tcPr>
                  <w:tcW w:w="1701" w:type="dxa"/>
                  <w:shd w:val="clear" w:color="auto" w:fill="auto"/>
                  <w:vAlign w:val="center"/>
                </w:tcPr>
                <w:p w14:paraId="4805EBE9"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弹性填料</w:t>
                  </w:r>
                </w:p>
              </w:tc>
              <w:tc>
                <w:tcPr>
                  <w:tcW w:w="1276" w:type="dxa"/>
                  <w:shd w:val="clear" w:color="auto" w:fill="auto"/>
                  <w:vAlign w:val="center"/>
                </w:tcPr>
                <w:p w14:paraId="2638201D"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SJ-II-80</w:t>
                  </w:r>
                </w:p>
              </w:tc>
              <w:tc>
                <w:tcPr>
                  <w:tcW w:w="1134" w:type="dxa"/>
                  <w:shd w:val="clear" w:color="auto" w:fill="auto"/>
                  <w:vAlign w:val="center"/>
                </w:tcPr>
                <w:p w14:paraId="5234C38A"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912m</w:t>
                  </w:r>
                  <w:r>
                    <w:rPr>
                      <w:rFonts w:eastAsia="等线"/>
                      <w:color w:val="000000" w:themeColor="text1"/>
                      <w:kern w:val="0"/>
                      <w:szCs w:val="21"/>
                      <w:vertAlign w:val="superscript"/>
                    </w:rPr>
                    <w:t>3</w:t>
                  </w:r>
                </w:p>
              </w:tc>
              <w:tc>
                <w:tcPr>
                  <w:tcW w:w="2269" w:type="dxa"/>
                  <w:shd w:val="clear" w:color="auto" w:fill="auto"/>
                  <w:vAlign w:val="center"/>
                </w:tcPr>
                <w:p w14:paraId="4D3E5827" w14:textId="77777777" w:rsidR="00E81749" w:rsidRDefault="00E81749">
                  <w:pPr>
                    <w:adjustRightInd w:val="0"/>
                    <w:snapToGrid w:val="0"/>
                    <w:jc w:val="center"/>
                    <w:rPr>
                      <w:color w:val="000000" w:themeColor="text1"/>
                      <w:kern w:val="0"/>
                      <w:szCs w:val="21"/>
                    </w:rPr>
                  </w:pPr>
                </w:p>
              </w:tc>
              <w:tc>
                <w:tcPr>
                  <w:tcW w:w="1734" w:type="dxa"/>
                  <w:shd w:val="clear" w:color="auto" w:fill="auto"/>
                  <w:vAlign w:val="center"/>
                </w:tcPr>
                <w:p w14:paraId="6BC8B3E5" w14:textId="77777777" w:rsidR="00E81749" w:rsidRDefault="00E81749">
                  <w:pPr>
                    <w:widowControl/>
                    <w:adjustRightInd w:val="0"/>
                    <w:snapToGrid w:val="0"/>
                    <w:jc w:val="center"/>
                    <w:rPr>
                      <w:color w:val="000000" w:themeColor="text1"/>
                      <w:kern w:val="0"/>
                      <w:szCs w:val="21"/>
                    </w:rPr>
                  </w:pPr>
                </w:p>
              </w:tc>
            </w:tr>
            <w:tr w:rsidR="00E81749" w14:paraId="65743D2C" w14:textId="77777777">
              <w:trPr>
                <w:cantSplit/>
                <w:trHeight w:val="397"/>
              </w:trPr>
              <w:tc>
                <w:tcPr>
                  <w:tcW w:w="756" w:type="dxa"/>
                  <w:shd w:val="clear" w:color="auto" w:fill="auto"/>
                  <w:vAlign w:val="center"/>
                </w:tcPr>
                <w:p w14:paraId="59B21C29"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8</w:t>
                  </w:r>
                </w:p>
              </w:tc>
              <w:tc>
                <w:tcPr>
                  <w:tcW w:w="1701" w:type="dxa"/>
                  <w:shd w:val="clear" w:color="auto" w:fill="auto"/>
                  <w:vAlign w:val="center"/>
                </w:tcPr>
                <w:p w14:paraId="20EF3826" w14:textId="77777777" w:rsidR="00E81749" w:rsidRDefault="00257282">
                  <w:pPr>
                    <w:widowControl/>
                    <w:adjustRightInd w:val="0"/>
                    <w:snapToGrid w:val="0"/>
                    <w:jc w:val="center"/>
                    <w:rPr>
                      <w:color w:val="000000" w:themeColor="text1"/>
                      <w:kern w:val="0"/>
                      <w:szCs w:val="21"/>
                    </w:rPr>
                  </w:pPr>
                  <w:proofErr w:type="gramStart"/>
                  <w:r>
                    <w:rPr>
                      <w:color w:val="000000" w:themeColor="text1"/>
                      <w:kern w:val="0"/>
                      <w:szCs w:val="21"/>
                    </w:rPr>
                    <w:t>水下推流器</w:t>
                  </w:r>
                  <w:proofErr w:type="gramEnd"/>
                </w:p>
              </w:tc>
              <w:tc>
                <w:tcPr>
                  <w:tcW w:w="1276" w:type="dxa"/>
                  <w:shd w:val="clear" w:color="auto" w:fill="auto"/>
                  <w:vAlign w:val="center"/>
                </w:tcPr>
                <w:p w14:paraId="1449C8D3" w14:textId="77777777" w:rsidR="00E81749" w:rsidRDefault="00257282">
                  <w:pPr>
                    <w:widowControl/>
                    <w:adjustRightInd w:val="0"/>
                    <w:snapToGrid w:val="0"/>
                    <w:jc w:val="center"/>
                    <w:rPr>
                      <w:rFonts w:eastAsia="等线"/>
                      <w:color w:val="000000" w:themeColor="text1"/>
                      <w:kern w:val="0"/>
                      <w:szCs w:val="21"/>
                    </w:rPr>
                  </w:pPr>
                  <w:r>
                    <w:rPr>
                      <w:color w:val="000000" w:themeColor="text1"/>
                      <w:szCs w:val="21"/>
                    </w:rPr>
                    <w:t>BJB3/4-1100/2-115P</w:t>
                  </w:r>
                </w:p>
              </w:tc>
              <w:tc>
                <w:tcPr>
                  <w:tcW w:w="1134" w:type="dxa"/>
                  <w:shd w:val="clear" w:color="auto" w:fill="auto"/>
                  <w:vAlign w:val="center"/>
                </w:tcPr>
                <w:p w14:paraId="6DA9F0E9"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6</w:t>
                  </w:r>
                  <w:r>
                    <w:rPr>
                      <w:rFonts w:eastAsia="等线"/>
                      <w:color w:val="000000" w:themeColor="text1"/>
                      <w:kern w:val="0"/>
                      <w:szCs w:val="21"/>
                    </w:rPr>
                    <w:t>套</w:t>
                  </w:r>
                </w:p>
              </w:tc>
              <w:tc>
                <w:tcPr>
                  <w:tcW w:w="2269" w:type="dxa"/>
                  <w:shd w:val="clear" w:color="auto" w:fill="auto"/>
                  <w:vAlign w:val="center"/>
                </w:tcPr>
                <w:p w14:paraId="2B8C0592" w14:textId="77777777" w:rsidR="00E81749" w:rsidRDefault="00257282">
                  <w:pPr>
                    <w:adjustRightInd w:val="0"/>
                    <w:snapToGrid w:val="0"/>
                    <w:jc w:val="center"/>
                    <w:rPr>
                      <w:color w:val="000000" w:themeColor="text1"/>
                      <w:kern w:val="0"/>
                      <w:szCs w:val="21"/>
                    </w:rPr>
                  </w:pPr>
                  <w:r>
                    <w:rPr>
                      <w:color w:val="000000" w:themeColor="text1"/>
                      <w:kern w:val="0"/>
                      <w:szCs w:val="21"/>
                    </w:rPr>
                    <w:t>3kW</w:t>
                  </w:r>
                </w:p>
              </w:tc>
              <w:tc>
                <w:tcPr>
                  <w:tcW w:w="1734" w:type="dxa"/>
                  <w:shd w:val="clear" w:color="auto" w:fill="auto"/>
                  <w:vAlign w:val="center"/>
                </w:tcPr>
                <w:p w14:paraId="35BE6D4F" w14:textId="77777777" w:rsidR="00E81749" w:rsidRDefault="00E81749">
                  <w:pPr>
                    <w:widowControl/>
                    <w:adjustRightInd w:val="0"/>
                    <w:snapToGrid w:val="0"/>
                    <w:jc w:val="center"/>
                    <w:rPr>
                      <w:color w:val="000000" w:themeColor="text1"/>
                      <w:kern w:val="0"/>
                      <w:szCs w:val="21"/>
                    </w:rPr>
                  </w:pPr>
                </w:p>
              </w:tc>
            </w:tr>
            <w:tr w:rsidR="00E81749" w14:paraId="0D11576B" w14:textId="77777777">
              <w:trPr>
                <w:cantSplit/>
                <w:trHeight w:val="397"/>
              </w:trPr>
              <w:tc>
                <w:tcPr>
                  <w:tcW w:w="756" w:type="dxa"/>
                  <w:shd w:val="clear" w:color="auto" w:fill="auto"/>
                  <w:vAlign w:val="center"/>
                </w:tcPr>
                <w:p w14:paraId="375BBA25"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9</w:t>
                  </w:r>
                </w:p>
              </w:tc>
              <w:tc>
                <w:tcPr>
                  <w:tcW w:w="1701" w:type="dxa"/>
                  <w:shd w:val="clear" w:color="auto" w:fill="auto"/>
                  <w:vAlign w:val="center"/>
                </w:tcPr>
                <w:p w14:paraId="5500EC44" w14:textId="77777777" w:rsidR="00E81749" w:rsidRDefault="00257282">
                  <w:pPr>
                    <w:widowControl/>
                    <w:adjustRightInd w:val="0"/>
                    <w:snapToGrid w:val="0"/>
                    <w:jc w:val="center"/>
                    <w:rPr>
                      <w:color w:val="000000" w:themeColor="text1"/>
                      <w:kern w:val="0"/>
                      <w:szCs w:val="21"/>
                    </w:rPr>
                  </w:pPr>
                  <w:r>
                    <w:rPr>
                      <w:color w:val="000000" w:themeColor="text1"/>
                      <w:szCs w:val="21"/>
                    </w:rPr>
                    <w:t>组合填料及支架</w:t>
                  </w:r>
                </w:p>
              </w:tc>
              <w:tc>
                <w:tcPr>
                  <w:tcW w:w="1276" w:type="dxa"/>
                  <w:shd w:val="clear" w:color="auto" w:fill="auto"/>
                  <w:vAlign w:val="center"/>
                </w:tcPr>
                <w:p w14:paraId="1F74C9D7"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ABZ-I</w:t>
                  </w:r>
                  <w:r>
                    <w:rPr>
                      <w:color w:val="000000" w:themeColor="text1"/>
                      <w:kern w:val="0"/>
                      <w:szCs w:val="21"/>
                    </w:rPr>
                    <w:t>型</w:t>
                  </w:r>
                </w:p>
              </w:tc>
              <w:tc>
                <w:tcPr>
                  <w:tcW w:w="1134" w:type="dxa"/>
                  <w:shd w:val="clear" w:color="auto" w:fill="auto"/>
                  <w:vAlign w:val="center"/>
                </w:tcPr>
                <w:p w14:paraId="5E700E7A"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650m</w:t>
                  </w:r>
                  <w:r>
                    <w:rPr>
                      <w:rFonts w:eastAsia="等线"/>
                      <w:color w:val="000000" w:themeColor="text1"/>
                      <w:kern w:val="0"/>
                      <w:szCs w:val="21"/>
                      <w:vertAlign w:val="superscript"/>
                    </w:rPr>
                    <w:t>3</w:t>
                  </w:r>
                </w:p>
              </w:tc>
              <w:tc>
                <w:tcPr>
                  <w:tcW w:w="2269" w:type="dxa"/>
                  <w:shd w:val="clear" w:color="auto" w:fill="auto"/>
                  <w:vAlign w:val="center"/>
                </w:tcPr>
                <w:p w14:paraId="0BE84234" w14:textId="77777777" w:rsidR="00E81749" w:rsidRDefault="00E81749">
                  <w:pPr>
                    <w:adjustRightInd w:val="0"/>
                    <w:snapToGrid w:val="0"/>
                    <w:jc w:val="center"/>
                    <w:rPr>
                      <w:color w:val="000000" w:themeColor="text1"/>
                      <w:kern w:val="0"/>
                      <w:szCs w:val="21"/>
                    </w:rPr>
                  </w:pPr>
                </w:p>
              </w:tc>
              <w:tc>
                <w:tcPr>
                  <w:tcW w:w="1734" w:type="dxa"/>
                  <w:shd w:val="clear" w:color="auto" w:fill="auto"/>
                  <w:vAlign w:val="center"/>
                </w:tcPr>
                <w:p w14:paraId="68407D3C" w14:textId="77777777" w:rsidR="00E81749" w:rsidRDefault="00E81749">
                  <w:pPr>
                    <w:widowControl/>
                    <w:adjustRightInd w:val="0"/>
                    <w:snapToGrid w:val="0"/>
                    <w:jc w:val="center"/>
                    <w:rPr>
                      <w:color w:val="000000" w:themeColor="text1"/>
                      <w:kern w:val="0"/>
                      <w:szCs w:val="21"/>
                    </w:rPr>
                  </w:pPr>
                </w:p>
              </w:tc>
            </w:tr>
            <w:tr w:rsidR="00E81749" w14:paraId="550AF7C5" w14:textId="77777777">
              <w:trPr>
                <w:cantSplit/>
                <w:trHeight w:val="397"/>
              </w:trPr>
              <w:tc>
                <w:tcPr>
                  <w:tcW w:w="756" w:type="dxa"/>
                  <w:shd w:val="clear" w:color="auto" w:fill="auto"/>
                  <w:vAlign w:val="center"/>
                </w:tcPr>
                <w:p w14:paraId="6D535792"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10</w:t>
                  </w:r>
                </w:p>
              </w:tc>
              <w:tc>
                <w:tcPr>
                  <w:tcW w:w="1701" w:type="dxa"/>
                  <w:shd w:val="clear" w:color="auto" w:fill="auto"/>
                  <w:vAlign w:val="center"/>
                </w:tcPr>
                <w:p w14:paraId="3153629E" w14:textId="77777777" w:rsidR="00E81749" w:rsidRDefault="00257282">
                  <w:pPr>
                    <w:widowControl/>
                    <w:adjustRightInd w:val="0"/>
                    <w:snapToGrid w:val="0"/>
                    <w:jc w:val="center"/>
                    <w:rPr>
                      <w:color w:val="000000" w:themeColor="text1"/>
                      <w:szCs w:val="21"/>
                    </w:rPr>
                  </w:pPr>
                  <w:r>
                    <w:rPr>
                      <w:color w:val="000000" w:themeColor="text1"/>
                      <w:kern w:val="0"/>
                      <w:szCs w:val="21"/>
                    </w:rPr>
                    <w:t>罗茨风机</w:t>
                  </w:r>
                </w:p>
              </w:tc>
              <w:tc>
                <w:tcPr>
                  <w:tcW w:w="1276" w:type="dxa"/>
                  <w:shd w:val="clear" w:color="auto" w:fill="auto"/>
                  <w:vAlign w:val="center"/>
                </w:tcPr>
                <w:p w14:paraId="66FB147F" w14:textId="77777777" w:rsidR="00E81749" w:rsidRDefault="00257282">
                  <w:pPr>
                    <w:widowControl/>
                    <w:adjustRightInd w:val="0"/>
                    <w:snapToGrid w:val="0"/>
                    <w:jc w:val="center"/>
                    <w:rPr>
                      <w:rFonts w:eastAsia="等线"/>
                      <w:color w:val="000000" w:themeColor="text1"/>
                      <w:kern w:val="0"/>
                      <w:szCs w:val="21"/>
                    </w:rPr>
                  </w:pPr>
                  <w:r>
                    <w:rPr>
                      <w:color w:val="000000" w:themeColor="text1"/>
                      <w:szCs w:val="21"/>
                    </w:rPr>
                    <w:t>WKB-150-150A</w:t>
                  </w:r>
                </w:p>
              </w:tc>
              <w:tc>
                <w:tcPr>
                  <w:tcW w:w="1134" w:type="dxa"/>
                  <w:shd w:val="clear" w:color="auto" w:fill="auto"/>
                  <w:vAlign w:val="center"/>
                </w:tcPr>
                <w:p w14:paraId="494E48D1"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2</w:t>
                  </w:r>
                  <w:r>
                    <w:rPr>
                      <w:color w:val="000000" w:themeColor="text1"/>
                      <w:kern w:val="0"/>
                      <w:szCs w:val="21"/>
                    </w:rPr>
                    <w:t>台</w:t>
                  </w:r>
                </w:p>
              </w:tc>
              <w:tc>
                <w:tcPr>
                  <w:tcW w:w="2269" w:type="dxa"/>
                  <w:shd w:val="clear" w:color="auto" w:fill="auto"/>
                  <w:vAlign w:val="center"/>
                </w:tcPr>
                <w:p w14:paraId="5B4C5D5B" w14:textId="77777777" w:rsidR="00E81749" w:rsidRDefault="00257282">
                  <w:pPr>
                    <w:adjustRightInd w:val="0"/>
                    <w:snapToGrid w:val="0"/>
                    <w:jc w:val="center"/>
                    <w:rPr>
                      <w:color w:val="000000" w:themeColor="text1"/>
                      <w:kern w:val="0"/>
                      <w:szCs w:val="21"/>
                    </w:rPr>
                  </w:pPr>
                  <w:r>
                    <w:rPr>
                      <w:color w:val="000000" w:themeColor="text1"/>
                      <w:kern w:val="0"/>
                      <w:szCs w:val="21"/>
                    </w:rPr>
                    <w:t>气量</w:t>
                  </w:r>
                  <w:r>
                    <w:rPr>
                      <w:rFonts w:eastAsia="等线"/>
                      <w:color w:val="000000" w:themeColor="text1"/>
                      <w:kern w:val="0"/>
                      <w:szCs w:val="21"/>
                    </w:rPr>
                    <w:t>23.34m</w:t>
                  </w:r>
                  <w:r>
                    <w:rPr>
                      <w:rFonts w:eastAsia="等线"/>
                      <w:color w:val="000000" w:themeColor="text1"/>
                      <w:kern w:val="0"/>
                      <w:szCs w:val="21"/>
                      <w:vertAlign w:val="superscript"/>
                    </w:rPr>
                    <w:t>3</w:t>
                  </w:r>
                  <w:r>
                    <w:rPr>
                      <w:rFonts w:eastAsia="等线"/>
                      <w:color w:val="000000" w:themeColor="text1"/>
                      <w:kern w:val="0"/>
                      <w:szCs w:val="21"/>
                    </w:rPr>
                    <w:t>/min</w:t>
                  </w:r>
                  <w:r>
                    <w:rPr>
                      <w:color w:val="000000" w:themeColor="text1"/>
                      <w:kern w:val="0"/>
                      <w:szCs w:val="21"/>
                    </w:rPr>
                    <w:t>；功率</w:t>
                  </w:r>
                  <w:r>
                    <w:rPr>
                      <w:color w:val="000000" w:themeColor="text1"/>
                      <w:kern w:val="0"/>
                      <w:szCs w:val="21"/>
                    </w:rPr>
                    <w:t>45kw</w:t>
                  </w:r>
                </w:p>
              </w:tc>
              <w:tc>
                <w:tcPr>
                  <w:tcW w:w="1734" w:type="dxa"/>
                  <w:shd w:val="clear" w:color="auto" w:fill="auto"/>
                  <w:vAlign w:val="center"/>
                </w:tcPr>
                <w:p w14:paraId="1BA64753"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变频，</w:t>
                  </w:r>
                  <w:r>
                    <w:rPr>
                      <w:color w:val="000000" w:themeColor="text1"/>
                      <w:kern w:val="0"/>
                      <w:szCs w:val="21"/>
                    </w:rPr>
                    <w:t>一用</w:t>
                  </w:r>
                  <w:proofErr w:type="gramStart"/>
                  <w:r>
                    <w:rPr>
                      <w:color w:val="000000" w:themeColor="text1"/>
                      <w:kern w:val="0"/>
                      <w:szCs w:val="21"/>
                    </w:rPr>
                    <w:t>一</w:t>
                  </w:r>
                  <w:proofErr w:type="gramEnd"/>
                  <w:r>
                    <w:rPr>
                      <w:color w:val="000000" w:themeColor="text1"/>
                      <w:kern w:val="0"/>
                      <w:szCs w:val="21"/>
                    </w:rPr>
                    <w:t>备</w:t>
                  </w:r>
                </w:p>
              </w:tc>
            </w:tr>
            <w:tr w:rsidR="00E81749" w14:paraId="1271D83C" w14:textId="77777777">
              <w:trPr>
                <w:cantSplit/>
                <w:trHeight w:val="397"/>
              </w:trPr>
              <w:tc>
                <w:tcPr>
                  <w:tcW w:w="756" w:type="dxa"/>
                  <w:shd w:val="clear" w:color="auto" w:fill="auto"/>
                  <w:vAlign w:val="center"/>
                </w:tcPr>
                <w:p w14:paraId="20D01862"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11</w:t>
                  </w:r>
                </w:p>
              </w:tc>
              <w:tc>
                <w:tcPr>
                  <w:tcW w:w="1701" w:type="dxa"/>
                  <w:shd w:val="clear" w:color="auto" w:fill="auto"/>
                  <w:vAlign w:val="center"/>
                </w:tcPr>
                <w:p w14:paraId="6A443CF1"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微孔曝气器</w:t>
                  </w:r>
                </w:p>
              </w:tc>
              <w:tc>
                <w:tcPr>
                  <w:tcW w:w="1276" w:type="dxa"/>
                  <w:shd w:val="clear" w:color="auto" w:fill="auto"/>
                  <w:vAlign w:val="center"/>
                </w:tcPr>
                <w:p w14:paraId="56E2E57B" w14:textId="77777777" w:rsidR="00E81749" w:rsidRDefault="00257282">
                  <w:pPr>
                    <w:widowControl/>
                    <w:adjustRightInd w:val="0"/>
                    <w:snapToGrid w:val="0"/>
                    <w:jc w:val="center"/>
                    <w:rPr>
                      <w:color w:val="000000" w:themeColor="text1"/>
                      <w:szCs w:val="21"/>
                    </w:rPr>
                  </w:pPr>
                  <w:r>
                    <w:rPr>
                      <w:rFonts w:eastAsia="等线"/>
                      <w:color w:val="000000" w:themeColor="text1"/>
                      <w:kern w:val="0"/>
                      <w:szCs w:val="21"/>
                    </w:rPr>
                    <w:t>Φ215</w:t>
                  </w:r>
                </w:p>
              </w:tc>
              <w:tc>
                <w:tcPr>
                  <w:tcW w:w="1134" w:type="dxa"/>
                  <w:shd w:val="clear" w:color="auto" w:fill="auto"/>
                  <w:vAlign w:val="center"/>
                </w:tcPr>
                <w:p w14:paraId="598A8A28"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724</w:t>
                  </w:r>
                  <w:r>
                    <w:rPr>
                      <w:color w:val="000000" w:themeColor="text1"/>
                      <w:kern w:val="0"/>
                      <w:szCs w:val="21"/>
                    </w:rPr>
                    <w:t>套</w:t>
                  </w:r>
                </w:p>
              </w:tc>
              <w:tc>
                <w:tcPr>
                  <w:tcW w:w="2269" w:type="dxa"/>
                  <w:shd w:val="clear" w:color="auto" w:fill="auto"/>
                  <w:vAlign w:val="center"/>
                </w:tcPr>
                <w:p w14:paraId="32E2FEA4" w14:textId="77777777" w:rsidR="00E81749" w:rsidRDefault="00E81749">
                  <w:pPr>
                    <w:adjustRightInd w:val="0"/>
                    <w:snapToGrid w:val="0"/>
                    <w:jc w:val="center"/>
                    <w:rPr>
                      <w:color w:val="000000" w:themeColor="text1"/>
                      <w:kern w:val="0"/>
                      <w:szCs w:val="21"/>
                    </w:rPr>
                  </w:pPr>
                </w:p>
              </w:tc>
              <w:tc>
                <w:tcPr>
                  <w:tcW w:w="1734" w:type="dxa"/>
                  <w:shd w:val="clear" w:color="auto" w:fill="auto"/>
                  <w:vAlign w:val="center"/>
                </w:tcPr>
                <w:p w14:paraId="494FB8D0"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用于废水综合处理设施</w:t>
                  </w:r>
                </w:p>
              </w:tc>
            </w:tr>
            <w:tr w:rsidR="00E81749" w14:paraId="77E08428" w14:textId="77777777">
              <w:trPr>
                <w:cantSplit/>
                <w:trHeight w:val="397"/>
              </w:trPr>
              <w:tc>
                <w:tcPr>
                  <w:tcW w:w="756" w:type="dxa"/>
                  <w:shd w:val="clear" w:color="auto" w:fill="auto"/>
                  <w:vAlign w:val="center"/>
                </w:tcPr>
                <w:p w14:paraId="34813304"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12</w:t>
                  </w:r>
                </w:p>
              </w:tc>
              <w:tc>
                <w:tcPr>
                  <w:tcW w:w="1701" w:type="dxa"/>
                  <w:shd w:val="clear" w:color="auto" w:fill="auto"/>
                  <w:vAlign w:val="center"/>
                </w:tcPr>
                <w:p w14:paraId="5B8EE34A"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斜管填料</w:t>
                  </w:r>
                </w:p>
              </w:tc>
              <w:tc>
                <w:tcPr>
                  <w:tcW w:w="1276" w:type="dxa"/>
                  <w:shd w:val="clear" w:color="auto" w:fill="auto"/>
                  <w:vAlign w:val="center"/>
                </w:tcPr>
                <w:p w14:paraId="13B268A0" w14:textId="77777777" w:rsidR="00E81749" w:rsidRDefault="00257282">
                  <w:pPr>
                    <w:widowControl/>
                    <w:adjustRightInd w:val="0"/>
                    <w:snapToGrid w:val="0"/>
                    <w:jc w:val="center"/>
                    <w:rPr>
                      <w:color w:val="000000" w:themeColor="text1"/>
                      <w:szCs w:val="21"/>
                    </w:rPr>
                  </w:pPr>
                  <w:r>
                    <w:rPr>
                      <w:rFonts w:eastAsia="等线"/>
                      <w:color w:val="000000" w:themeColor="text1"/>
                      <w:kern w:val="0"/>
                      <w:szCs w:val="21"/>
                    </w:rPr>
                    <w:t>Φ50mm</w:t>
                  </w:r>
                </w:p>
              </w:tc>
              <w:tc>
                <w:tcPr>
                  <w:tcW w:w="1134" w:type="dxa"/>
                  <w:shd w:val="clear" w:color="auto" w:fill="auto"/>
                  <w:vAlign w:val="center"/>
                </w:tcPr>
                <w:p w14:paraId="3E647454"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46m</w:t>
                  </w:r>
                  <w:r>
                    <w:rPr>
                      <w:rFonts w:eastAsia="等线"/>
                      <w:color w:val="000000" w:themeColor="text1"/>
                      <w:kern w:val="0"/>
                      <w:szCs w:val="21"/>
                      <w:vertAlign w:val="superscript"/>
                    </w:rPr>
                    <w:t>3</w:t>
                  </w:r>
                </w:p>
              </w:tc>
              <w:tc>
                <w:tcPr>
                  <w:tcW w:w="2269" w:type="dxa"/>
                  <w:shd w:val="clear" w:color="auto" w:fill="auto"/>
                  <w:vAlign w:val="center"/>
                </w:tcPr>
                <w:p w14:paraId="2ECF88D1" w14:textId="77777777" w:rsidR="00E81749" w:rsidRDefault="00257282">
                  <w:pPr>
                    <w:adjustRightInd w:val="0"/>
                    <w:snapToGrid w:val="0"/>
                    <w:jc w:val="center"/>
                    <w:rPr>
                      <w:color w:val="000000" w:themeColor="text1"/>
                      <w:kern w:val="0"/>
                      <w:szCs w:val="21"/>
                    </w:rPr>
                  </w:pPr>
                  <w:r>
                    <w:rPr>
                      <w:rFonts w:eastAsia="等线"/>
                      <w:color w:val="000000" w:themeColor="text1"/>
                      <w:kern w:val="0"/>
                      <w:szCs w:val="21"/>
                    </w:rPr>
                    <w:t>\</w:t>
                  </w:r>
                </w:p>
              </w:tc>
              <w:tc>
                <w:tcPr>
                  <w:tcW w:w="1734" w:type="dxa"/>
                  <w:shd w:val="clear" w:color="auto" w:fill="auto"/>
                  <w:vAlign w:val="center"/>
                </w:tcPr>
                <w:p w14:paraId="6AC08CA5" w14:textId="77777777" w:rsidR="00E81749" w:rsidRDefault="00E81749">
                  <w:pPr>
                    <w:widowControl/>
                    <w:adjustRightInd w:val="0"/>
                    <w:snapToGrid w:val="0"/>
                    <w:jc w:val="center"/>
                    <w:rPr>
                      <w:color w:val="000000" w:themeColor="text1"/>
                      <w:kern w:val="0"/>
                      <w:szCs w:val="21"/>
                    </w:rPr>
                  </w:pPr>
                </w:p>
              </w:tc>
            </w:tr>
            <w:tr w:rsidR="00E81749" w14:paraId="35ED2914" w14:textId="77777777">
              <w:trPr>
                <w:cantSplit/>
                <w:trHeight w:val="397"/>
              </w:trPr>
              <w:tc>
                <w:tcPr>
                  <w:tcW w:w="756" w:type="dxa"/>
                  <w:shd w:val="clear" w:color="auto" w:fill="auto"/>
                  <w:vAlign w:val="center"/>
                </w:tcPr>
                <w:p w14:paraId="7B3AFA26"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13</w:t>
                  </w:r>
                </w:p>
              </w:tc>
              <w:tc>
                <w:tcPr>
                  <w:tcW w:w="1701" w:type="dxa"/>
                  <w:shd w:val="clear" w:color="auto" w:fill="auto"/>
                  <w:vAlign w:val="center"/>
                </w:tcPr>
                <w:p w14:paraId="209B7B51" w14:textId="77777777" w:rsidR="00E81749" w:rsidRDefault="00257282">
                  <w:pPr>
                    <w:widowControl/>
                    <w:adjustRightInd w:val="0"/>
                    <w:snapToGrid w:val="0"/>
                    <w:jc w:val="center"/>
                    <w:rPr>
                      <w:color w:val="000000" w:themeColor="text1"/>
                      <w:kern w:val="0"/>
                      <w:szCs w:val="21"/>
                    </w:rPr>
                  </w:pPr>
                  <w:proofErr w:type="gramStart"/>
                  <w:r>
                    <w:rPr>
                      <w:color w:val="000000" w:themeColor="text1"/>
                      <w:kern w:val="0"/>
                      <w:szCs w:val="21"/>
                    </w:rPr>
                    <w:t>叠螺机</w:t>
                  </w:r>
                  <w:proofErr w:type="gramEnd"/>
                  <w:r>
                    <w:rPr>
                      <w:color w:val="000000" w:themeColor="text1"/>
                      <w:kern w:val="0"/>
                      <w:szCs w:val="21"/>
                    </w:rPr>
                    <w:t>系统</w:t>
                  </w:r>
                </w:p>
              </w:tc>
              <w:tc>
                <w:tcPr>
                  <w:tcW w:w="1276" w:type="dxa"/>
                  <w:shd w:val="clear" w:color="auto" w:fill="auto"/>
                  <w:vAlign w:val="center"/>
                </w:tcPr>
                <w:p w14:paraId="07D6A17B" w14:textId="77777777" w:rsidR="00E81749" w:rsidRDefault="00257282">
                  <w:pPr>
                    <w:widowControl/>
                    <w:adjustRightInd w:val="0"/>
                    <w:snapToGrid w:val="0"/>
                    <w:jc w:val="center"/>
                    <w:rPr>
                      <w:color w:val="000000" w:themeColor="text1"/>
                      <w:szCs w:val="21"/>
                    </w:rPr>
                  </w:pPr>
                  <w:r>
                    <w:rPr>
                      <w:rFonts w:eastAsia="等线"/>
                      <w:color w:val="000000" w:themeColor="text1"/>
                      <w:kern w:val="0"/>
                      <w:szCs w:val="21"/>
                    </w:rPr>
                    <w:t>MDL-352</w:t>
                  </w:r>
                </w:p>
              </w:tc>
              <w:tc>
                <w:tcPr>
                  <w:tcW w:w="1134" w:type="dxa"/>
                  <w:shd w:val="clear" w:color="auto" w:fill="auto"/>
                  <w:vAlign w:val="center"/>
                </w:tcPr>
                <w:p w14:paraId="4FFD90FF"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1</w:t>
                  </w:r>
                  <w:r>
                    <w:rPr>
                      <w:color w:val="000000" w:themeColor="text1"/>
                      <w:kern w:val="0"/>
                      <w:szCs w:val="21"/>
                    </w:rPr>
                    <w:t>套</w:t>
                  </w:r>
                </w:p>
              </w:tc>
              <w:tc>
                <w:tcPr>
                  <w:tcW w:w="2269" w:type="dxa"/>
                  <w:shd w:val="clear" w:color="auto" w:fill="auto"/>
                  <w:vAlign w:val="center"/>
                </w:tcPr>
                <w:p w14:paraId="4DB07202" w14:textId="77777777" w:rsidR="00E81749" w:rsidRDefault="00E81749">
                  <w:pPr>
                    <w:adjustRightInd w:val="0"/>
                    <w:snapToGrid w:val="0"/>
                    <w:jc w:val="center"/>
                    <w:rPr>
                      <w:color w:val="000000" w:themeColor="text1"/>
                      <w:kern w:val="0"/>
                      <w:szCs w:val="21"/>
                    </w:rPr>
                  </w:pPr>
                </w:p>
              </w:tc>
              <w:tc>
                <w:tcPr>
                  <w:tcW w:w="1734" w:type="dxa"/>
                  <w:shd w:val="clear" w:color="auto" w:fill="auto"/>
                  <w:vAlign w:val="center"/>
                </w:tcPr>
                <w:p w14:paraId="05129BBC" w14:textId="77777777" w:rsidR="00E81749" w:rsidRDefault="00E81749">
                  <w:pPr>
                    <w:widowControl/>
                    <w:adjustRightInd w:val="0"/>
                    <w:snapToGrid w:val="0"/>
                    <w:jc w:val="center"/>
                    <w:rPr>
                      <w:color w:val="000000" w:themeColor="text1"/>
                      <w:kern w:val="0"/>
                      <w:szCs w:val="21"/>
                    </w:rPr>
                  </w:pPr>
                </w:p>
              </w:tc>
            </w:tr>
            <w:tr w:rsidR="00E81749" w14:paraId="482CC77E" w14:textId="77777777">
              <w:trPr>
                <w:cantSplit/>
                <w:trHeight w:val="397"/>
              </w:trPr>
              <w:tc>
                <w:tcPr>
                  <w:tcW w:w="756" w:type="dxa"/>
                  <w:shd w:val="clear" w:color="auto" w:fill="auto"/>
                  <w:vAlign w:val="center"/>
                </w:tcPr>
                <w:p w14:paraId="664DBD6E"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14</w:t>
                  </w:r>
                </w:p>
              </w:tc>
              <w:tc>
                <w:tcPr>
                  <w:tcW w:w="1701" w:type="dxa"/>
                  <w:shd w:val="clear" w:color="auto" w:fill="auto"/>
                  <w:vAlign w:val="center"/>
                </w:tcPr>
                <w:p w14:paraId="4F6904A5"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污泥泵</w:t>
                  </w:r>
                </w:p>
              </w:tc>
              <w:tc>
                <w:tcPr>
                  <w:tcW w:w="1276" w:type="dxa"/>
                  <w:shd w:val="clear" w:color="auto" w:fill="auto"/>
                  <w:vAlign w:val="center"/>
                </w:tcPr>
                <w:p w14:paraId="0AE40610" w14:textId="77777777" w:rsidR="00E81749" w:rsidRDefault="00257282">
                  <w:pPr>
                    <w:widowControl/>
                    <w:adjustRightInd w:val="0"/>
                    <w:snapToGrid w:val="0"/>
                    <w:jc w:val="center"/>
                    <w:rPr>
                      <w:rFonts w:eastAsia="等线"/>
                      <w:color w:val="000000" w:themeColor="text1"/>
                      <w:kern w:val="0"/>
                      <w:szCs w:val="21"/>
                    </w:rPr>
                  </w:pPr>
                  <w:r>
                    <w:rPr>
                      <w:color w:val="000000" w:themeColor="text1"/>
                      <w:szCs w:val="21"/>
                    </w:rPr>
                    <w:t>80QW10-8-2.2</w:t>
                  </w:r>
                </w:p>
              </w:tc>
              <w:tc>
                <w:tcPr>
                  <w:tcW w:w="1134" w:type="dxa"/>
                  <w:shd w:val="clear" w:color="auto" w:fill="auto"/>
                  <w:vAlign w:val="center"/>
                </w:tcPr>
                <w:p w14:paraId="68C9384D"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2</w:t>
                  </w:r>
                  <w:r>
                    <w:rPr>
                      <w:color w:val="000000" w:themeColor="text1"/>
                      <w:kern w:val="0"/>
                      <w:szCs w:val="21"/>
                    </w:rPr>
                    <w:t>台</w:t>
                  </w:r>
                </w:p>
              </w:tc>
              <w:tc>
                <w:tcPr>
                  <w:tcW w:w="2269" w:type="dxa"/>
                  <w:shd w:val="clear" w:color="auto" w:fill="auto"/>
                  <w:vAlign w:val="center"/>
                </w:tcPr>
                <w:p w14:paraId="0A81CD6C" w14:textId="77777777" w:rsidR="00E81749" w:rsidRDefault="00257282">
                  <w:pPr>
                    <w:adjustRightInd w:val="0"/>
                    <w:snapToGrid w:val="0"/>
                    <w:jc w:val="center"/>
                    <w:rPr>
                      <w:color w:val="000000" w:themeColor="text1"/>
                      <w:kern w:val="0"/>
                      <w:szCs w:val="21"/>
                    </w:rPr>
                  </w:pPr>
                  <w:r>
                    <w:rPr>
                      <w:color w:val="000000" w:themeColor="text1"/>
                      <w:kern w:val="0"/>
                      <w:szCs w:val="21"/>
                    </w:rPr>
                    <w:t>流量</w:t>
                  </w:r>
                  <w:r>
                    <w:rPr>
                      <w:color w:val="000000" w:themeColor="text1"/>
                      <w:kern w:val="0"/>
                      <w:szCs w:val="21"/>
                    </w:rPr>
                    <w:t>10m</w:t>
                  </w:r>
                  <w:r>
                    <w:rPr>
                      <w:color w:val="000000" w:themeColor="text1"/>
                      <w:kern w:val="0"/>
                      <w:szCs w:val="21"/>
                      <w:vertAlign w:val="superscript"/>
                    </w:rPr>
                    <w:t>3</w:t>
                  </w:r>
                  <w:r>
                    <w:rPr>
                      <w:color w:val="000000" w:themeColor="text1"/>
                      <w:kern w:val="0"/>
                      <w:szCs w:val="21"/>
                    </w:rPr>
                    <w:t>/h</w:t>
                  </w:r>
                  <w:r>
                    <w:rPr>
                      <w:color w:val="000000" w:themeColor="text1"/>
                      <w:kern w:val="0"/>
                      <w:szCs w:val="21"/>
                    </w:rPr>
                    <w:t>；扬尘</w:t>
                  </w:r>
                  <w:r>
                    <w:rPr>
                      <w:color w:val="000000" w:themeColor="text1"/>
                      <w:kern w:val="0"/>
                      <w:szCs w:val="21"/>
                    </w:rPr>
                    <w:t>8m</w:t>
                  </w:r>
                  <w:r>
                    <w:rPr>
                      <w:color w:val="000000" w:themeColor="text1"/>
                      <w:kern w:val="0"/>
                      <w:szCs w:val="21"/>
                    </w:rPr>
                    <w:t>；功率</w:t>
                  </w:r>
                  <w:r>
                    <w:rPr>
                      <w:color w:val="000000" w:themeColor="text1"/>
                      <w:kern w:val="0"/>
                      <w:szCs w:val="21"/>
                    </w:rPr>
                    <w:t>2.2kw</w:t>
                  </w:r>
                </w:p>
              </w:tc>
              <w:tc>
                <w:tcPr>
                  <w:tcW w:w="1734" w:type="dxa"/>
                  <w:shd w:val="clear" w:color="auto" w:fill="auto"/>
                  <w:vAlign w:val="center"/>
                </w:tcPr>
                <w:p w14:paraId="30B26DD8"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一用</w:t>
                  </w:r>
                  <w:proofErr w:type="gramStart"/>
                  <w:r>
                    <w:rPr>
                      <w:color w:val="000000" w:themeColor="text1"/>
                      <w:kern w:val="0"/>
                      <w:szCs w:val="21"/>
                    </w:rPr>
                    <w:t>一</w:t>
                  </w:r>
                  <w:proofErr w:type="gramEnd"/>
                  <w:r>
                    <w:rPr>
                      <w:color w:val="000000" w:themeColor="text1"/>
                      <w:kern w:val="0"/>
                      <w:szCs w:val="21"/>
                    </w:rPr>
                    <w:t>备</w:t>
                  </w:r>
                </w:p>
              </w:tc>
            </w:tr>
            <w:tr w:rsidR="00E81749" w14:paraId="0CF0EBB4" w14:textId="77777777">
              <w:trPr>
                <w:cantSplit/>
                <w:trHeight w:val="397"/>
              </w:trPr>
              <w:tc>
                <w:tcPr>
                  <w:tcW w:w="756" w:type="dxa"/>
                  <w:shd w:val="clear" w:color="auto" w:fill="auto"/>
                  <w:vAlign w:val="center"/>
                </w:tcPr>
                <w:p w14:paraId="78EE064F"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15</w:t>
                  </w:r>
                </w:p>
              </w:tc>
              <w:tc>
                <w:tcPr>
                  <w:tcW w:w="1701" w:type="dxa"/>
                  <w:shd w:val="clear" w:color="auto" w:fill="auto"/>
                  <w:vAlign w:val="center"/>
                </w:tcPr>
                <w:p w14:paraId="5E750739" w14:textId="77777777" w:rsidR="00E81749" w:rsidRDefault="00257282">
                  <w:pPr>
                    <w:widowControl/>
                    <w:adjustRightInd w:val="0"/>
                    <w:snapToGrid w:val="0"/>
                    <w:jc w:val="center"/>
                    <w:rPr>
                      <w:color w:val="000000" w:themeColor="text1"/>
                      <w:kern w:val="0"/>
                      <w:szCs w:val="21"/>
                    </w:rPr>
                  </w:pPr>
                  <w:r>
                    <w:rPr>
                      <w:color w:val="000000" w:themeColor="text1"/>
                      <w:szCs w:val="21"/>
                    </w:rPr>
                    <w:t>pH</w:t>
                  </w:r>
                  <w:r>
                    <w:rPr>
                      <w:color w:val="000000" w:themeColor="text1"/>
                      <w:szCs w:val="21"/>
                    </w:rPr>
                    <w:t>控制器</w:t>
                  </w:r>
                </w:p>
              </w:tc>
              <w:tc>
                <w:tcPr>
                  <w:tcW w:w="1276" w:type="dxa"/>
                  <w:shd w:val="clear" w:color="auto" w:fill="auto"/>
                  <w:vAlign w:val="center"/>
                </w:tcPr>
                <w:p w14:paraId="4AA2FFBB" w14:textId="77777777" w:rsidR="00E81749" w:rsidRDefault="00257282">
                  <w:pPr>
                    <w:widowControl/>
                    <w:adjustRightInd w:val="0"/>
                    <w:snapToGrid w:val="0"/>
                    <w:jc w:val="center"/>
                    <w:rPr>
                      <w:color w:val="000000" w:themeColor="text1"/>
                      <w:szCs w:val="21"/>
                    </w:rPr>
                  </w:pPr>
                  <w:r>
                    <w:rPr>
                      <w:rFonts w:eastAsia="等线"/>
                      <w:color w:val="000000" w:themeColor="text1"/>
                      <w:kern w:val="0"/>
                      <w:szCs w:val="21"/>
                    </w:rPr>
                    <w:t>pH/ORP</w:t>
                  </w:r>
                </w:p>
              </w:tc>
              <w:tc>
                <w:tcPr>
                  <w:tcW w:w="1134" w:type="dxa"/>
                  <w:shd w:val="clear" w:color="auto" w:fill="auto"/>
                  <w:vAlign w:val="center"/>
                </w:tcPr>
                <w:p w14:paraId="6A398398"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2</w:t>
                  </w:r>
                  <w:r>
                    <w:rPr>
                      <w:color w:val="000000" w:themeColor="text1"/>
                      <w:kern w:val="0"/>
                      <w:szCs w:val="21"/>
                    </w:rPr>
                    <w:t>套</w:t>
                  </w:r>
                </w:p>
              </w:tc>
              <w:tc>
                <w:tcPr>
                  <w:tcW w:w="2269" w:type="dxa"/>
                  <w:shd w:val="clear" w:color="auto" w:fill="auto"/>
                  <w:vAlign w:val="center"/>
                </w:tcPr>
                <w:p w14:paraId="3B7A562E" w14:textId="77777777" w:rsidR="00E81749" w:rsidRDefault="00257282">
                  <w:pPr>
                    <w:adjustRightInd w:val="0"/>
                    <w:snapToGrid w:val="0"/>
                    <w:jc w:val="center"/>
                    <w:rPr>
                      <w:color w:val="000000" w:themeColor="text1"/>
                      <w:kern w:val="0"/>
                      <w:szCs w:val="21"/>
                    </w:rPr>
                  </w:pPr>
                  <w:r>
                    <w:rPr>
                      <w:color w:val="000000" w:themeColor="text1"/>
                      <w:kern w:val="0"/>
                      <w:szCs w:val="21"/>
                    </w:rPr>
                    <w:t>测量范围</w:t>
                  </w:r>
                  <w:r>
                    <w:rPr>
                      <w:rFonts w:eastAsia="等线"/>
                      <w:color w:val="000000" w:themeColor="text1"/>
                      <w:kern w:val="0"/>
                      <w:szCs w:val="21"/>
                    </w:rPr>
                    <w:t>0.00~14.00</w:t>
                  </w:r>
                </w:p>
              </w:tc>
              <w:tc>
                <w:tcPr>
                  <w:tcW w:w="1734" w:type="dxa"/>
                  <w:shd w:val="clear" w:color="auto" w:fill="auto"/>
                  <w:vAlign w:val="center"/>
                </w:tcPr>
                <w:p w14:paraId="5F48F521"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水解酸化池、接触氧化池</w:t>
                  </w:r>
                </w:p>
              </w:tc>
            </w:tr>
            <w:tr w:rsidR="00E81749" w14:paraId="6420B31D" w14:textId="77777777">
              <w:trPr>
                <w:cantSplit/>
                <w:trHeight w:val="397"/>
              </w:trPr>
              <w:tc>
                <w:tcPr>
                  <w:tcW w:w="756" w:type="dxa"/>
                  <w:shd w:val="clear" w:color="auto" w:fill="auto"/>
                  <w:vAlign w:val="center"/>
                </w:tcPr>
                <w:p w14:paraId="118EFD69"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16</w:t>
                  </w:r>
                </w:p>
              </w:tc>
              <w:tc>
                <w:tcPr>
                  <w:tcW w:w="1701" w:type="dxa"/>
                  <w:shd w:val="clear" w:color="auto" w:fill="auto"/>
                  <w:vAlign w:val="center"/>
                </w:tcPr>
                <w:p w14:paraId="359C4E48" w14:textId="77777777" w:rsidR="00E81749" w:rsidRDefault="00257282">
                  <w:pPr>
                    <w:widowControl/>
                    <w:adjustRightInd w:val="0"/>
                    <w:snapToGrid w:val="0"/>
                    <w:jc w:val="center"/>
                    <w:rPr>
                      <w:color w:val="000000" w:themeColor="text1"/>
                      <w:kern w:val="0"/>
                      <w:szCs w:val="21"/>
                    </w:rPr>
                  </w:pPr>
                  <w:r>
                    <w:rPr>
                      <w:color w:val="000000" w:themeColor="text1"/>
                      <w:szCs w:val="21"/>
                    </w:rPr>
                    <w:t>溶解氧仪</w:t>
                  </w:r>
                </w:p>
              </w:tc>
              <w:tc>
                <w:tcPr>
                  <w:tcW w:w="1276" w:type="dxa"/>
                  <w:shd w:val="clear" w:color="auto" w:fill="auto"/>
                  <w:vAlign w:val="center"/>
                </w:tcPr>
                <w:p w14:paraId="4873EF48" w14:textId="77777777" w:rsidR="00E81749" w:rsidRDefault="00257282">
                  <w:pPr>
                    <w:widowControl/>
                    <w:adjustRightInd w:val="0"/>
                    <w:snapToGrid w:val="0"/>
                    <w:jc w:val="center"/>
                    <w:rPr>
                      <w:color w:val="000000" w:themeColor="text1"/>
                      <w:szCs w:val="21"/>
                    </w:rPr>
                  </w:pPr>
                  <w:r>
                    <w:rPr>
                      <w:color w:val="000000" w:themeColor="text1"/>
                      <w:szCs w:val="21"/>
                    </w:rPr>
                    <w:t>SJG-208</w:t>
                  </w:r>
                </w:p>
              </w:tc>
              <w:tc>
                <w:tcPr>
                  <w:tcW w:w="1134" w:type="dxa"/>
                  <w:shd w:val="clear" w:color="auto" w:fill="auto"/>
                  <w:vAlign w:val="center"/>
                </w:tcPr>
                <w:p w14:paraId="22AF6FCE"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2</w:t>
                  </w:r>
                  <w:r>
                    <w:rPr>
                      <w:rFonts w:eastAsia="等线"/>
                      <w:color w:val="000000" w:themeColor="text1"/>
                      <w:kern w:val="0"/>
                      <w:szCs w:val="21"/>
                    </w:rPr>
                    <w:t>套</w:t>
                  </w:r>
                </w:p>
              </w:tc>
              <w:tc>
                <w:tcPr>
                  <w:tcW w:w="2269" w:type="dxa"/>
                  <w:shd w:val="clear" w:color="auto" w:fill="auto"/>
                  <w:vAlign w:val="center"/>
                </w:tcPr>
                <w:p w14:paraId="3F60F2B9" w14:textId="77777777" w:rsidR="00E81749" w:rsidRDefault="00257282">
                  <w:pPr>
                    <w:adjustRightInd w:val="0"/>
                    <w:snapToGrid w:val="0"/>
                    <w:jc w:val="center"/>
                    <w:rPr>
                      <w:color w:val="000000" w:themeColor="text1"/>
                      <w:kern w:val="0"/>
                      <w:szCs w:val="21"/>
                    </w:rPr>
                  </w:pPr>
                  <w:r>
                    <w:rPr>
                      <w:color w:val="000000" w:themeColor="text1"/>
                      <w:szCs w:val="21"/>
                    </w:rPr>
                    <w:t>(0.00~20.00)mg/L</w:t>
                  </w:r>
                </w:p>
              </w:tc>
              <w:tc>
                <w:tcPr>
                  <w:tcW w:w="1734" w:type="dxa"/>
                  <w:shd w:val="clear" w:color="auto" w:fill="auto"/>
                  <w:vAlign w:val="center"/>
                </w:tcPr>
                <w:p w14:paraId="054C8897"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接触氧化池</w:t>
                  </w:r>
                </w:p>
              </w:tc>
            </w:tr>
            <w:tr w:rsidR="00E81749" w14:paraId="61B5C5D6" w14:textId="77777777">
              <w:trPr>
                <w:cantSplit/>
                <w:trHeight w:val="397"/>
              </w:trPr>
              <w:tc>
                <w:tcPr>
                  <w:tcW w:w="756" w:type="dxa"/>
                  <w:shd w:val="clear" w:color="auto" w:fill="auto"/>
                  <w:vAlign w:val="center"/>
                </w:tcPr>
                <w:p w14:paraId="55844A75"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17</w:t>
                  </w:r>
                </w:p>
              </w:tc>
              <w:tc>
                <w:tcPr>
                  <w:tcW w:w="1701" w:type="dxa"/>
                  <w:shd w:val="clear" w:color="auto" w:fill="auto"/>
                  <w:vAlign w:val="center"/>
                </w:tcPr>
                <w:p w14:paraId="4F294C0F"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标准巴士计量槽</w:t>
                  </w:r>
                </w:p>
              </w:tc>
              <w:tc>
                <w:tcPr>
                  <w:tcW w:w="1276" w:type="dxa"/>
                  <w:shd w:val="clear" w:color="auto" w:fill="auto"/>
                  <w:vAlign w:val="center"/>
                </w:tcPr>
                <w:p w14:paraId="7E57C851" w14:textId="77777777" w:rsidR="00E81749" w:rsidRDefault="00257282">
                  <w:pPr>
                    <w:widowControl/>
                    <w:adjustRightInd w:val="0"/>
                    <w:snapToGrid w:val="0"/>
                    <w:jc w:val="center"/>
                    <w:rPr>
                      <w:color w:val="000000" w:themeColor="text1"/>
                      <w:szCs w:val="21"/>
                    </w:rPr>
                  </w:pPr>
                  <w:r>
                    <w:rPr>
                      <w:color w:val="000000" w:themeColor="text1"/>
                      <w:kern w:val="0"/>
                      <w:szCs w:val="21"/>
                    </w:rPr>
                    <w:t>标准</w:t>
                  </w:r>
                  <w:r>
                    <w:rPr>
                      <w:rFonts w:eastAsia="等线"/>
                      <w:color w:val="000000" w:themeColor="text1"/>
                      <w:kern w:val="0"/>
                      <w:szCs w:val="21"/>
                    </w:rPr>
                    <w:t>3</w:t>
                  </w:r>
                  <w:r>
                    <w:rPr>
                      <w:color w:val="000000" w:themeColor="text1"/>
                      <w:kern w:val="0"/>
                      <w:szCs w:val="21"/>
                    </w:rPr>
                    <w:t>号</w:t>
                  </w:r>
                </w:p>
              </w:tc>
              <w:tc>
                <w:tcPr>
                  <w:tcW w:w="1134" w:type="dxa"/>
                  <w:shd w:val="clear" w:color="auto" w:fill="auto"/>
                  <w:vAlign w:val="center"/>
                </w:tcPr>
                <w:p w14:paraId="08ACC8B6"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1</w:t>
                  </w:r>
                  <w:r>
                    <w:rPr>
                      <w:color w:val="000000" w:themeColor="text1"/>
                      <w:kern w:val="0"/>
                      <w:szCs w:val="21"/>
                    </w:rPr>
                    <w:t>套</w:t>
                  </w:r>
                </w:p>
              </w:tc>
              <w:tc>
                <w:tcPr>
                  <w:tcW w:w="2269" w:type="dxa"/>
                  <w:shd w:val="clear" w:color="auto" w:fill="auto"/>
                  <w:vAlign w:val="center"/>
                </w:tcPr>
                <w:p w14:paraId="679C9634" w14:textId="77777777" w:rsidR="00E81749" w:rsidRDefault="00E81749">
                  <w:pPr>
                    <w:adjustRightInd w:val="0"/>
                    <w:snapToGrid w:val="0"/>
                    <w:jc w:val="center"/>
                    <w:rPr>
                      <w:color w:val="000000" w:themeColor="text1"/>
                      <w:kern w:val="0"/>
                      <w:szCs w:val="21"/>
                    </w:rPr>
                  </w:pPr>
                </w:p>
              </w:tc>
              <w:tc>
                <w:tcPr>
                  <w:tcW w:w="1734" w:type="dxa"/>
                  <w:shd w:val="clear" w:color="auto" w:fill="auto"/>
                  <w:vAlign w:val="center"/>
                </w:tcPr>
                <w:p w14:paraId="7D3B298B" w14:textId="77777777" w:rsidR="00E81749" w:rsidRDefault="00E81749">
                  <w:pPr>
                    <w:widowControl/>
                    <w:adjustRightInd w:val="0"/>
                    <w:snapToGrid w:val="0"/>
                    <w:jc w:val="center"/>
                    <w:rPr>
                      <w:color w:val="000000" w:themeColor="text1"/>
                      <w:kern w:val="0"/>
                      <w:szCs w:val="21"/>
                    </w:rPr>
                  </w:pPr>
                </w:p>
              </w:tc>
            </w:tr>
            <w:tr w:rsidR="00E81749" w14:paraId="71A6D3C9" w14:textId="77777777">
              <w:trPr>
                <w:cantSplit/>
                <w:trHeight w:val="397"/>
              </w:trPr>
              <w:tc>
                <w:tcPr>
                  <w:tcW w:w="756" w:type="dxa"/>
                  <w:shd w:val="clear" w:color="auto" w:fill="auto"/>
                  <w:vAlign w:val="center"/>
                </w:tcPr>
                <w:p w14:paraId="157384D4"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18</w:t>
                  </w:r>
                </w:p>
              </w:tc>
              <w:tc>
                <w:tcPr>
                  <w:tcW w:w="1701" w:type="dxa"/>
                  <w:shd w:val="clear" w:color="auto" w:fill="auto"/>
                  <w:vAlign w:val="center"/>
                </w:tcPr>
                <w:p w14:paraId="0BBB6394"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提升泵</w:t>
                  </w:r>
                </w:p>
              </w:tc>
              <w:tc>
                <w:tcPr>
                  <w:tcW w:w="1276" w:type="dxa"/>
                  <w:shd w:val="clear" w:color="auto" w:fill="auto"/>
                  <w:vAlign w:val="center"/>
                </w:tcPr>
                <w:p w14:paraId="2EE7DED6" w14:textId="77777777" w:rsidR="00E81749" w:rsidRDefault="00257282">
                  <w:pPr>
                    <w:widowControl/>
                    <w:adjustRightInd w:val="0"/>
                    <w:snapToGrid w:val="0"/>
                    <w:jc w:val="center"/>
                    <w:rPr>
                      <w:color w:val="000000" w:themeColor="text1"/>
                      <w:kern w:val="0"/>
                      <w:szCs w:val="21"/>
                    </w:rPr>
                  </w:pPr>
                  <w:r>
                    <w:rPr>
                      <w:color w:val="000000" w:themeColor="text1"/>
                      <w:szCs w:val="21"/>
                    </w:rPr>
                    <w:t>100QW80-4-7.5</w:t>
                  </w:r>
                </w:p>
              </w:tc>
              <w:tc>
                <w:tcPr>
                  <w:tcW w:w="1134" w:type="dxa"/>
                  <w:shd w:val="clear" w:color="auto" w:fill="auto"/>
                  <w:vAlign w:val="center"/>
                </w:tcPr>
                <w:p w14:paraId="105C88D1"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2</w:t>
                  </w:r>
                  <w:r>
                    <w:rPr>
                      <w:color w:val="000000" w:themeColor="text1"/>
                      <w:kern w:val="0"/>
                      <w:szCs w:val="21"/>
                    </w:rPr>
                    <w:t>台</w:t>
                  </w:r>
                </w:p>
              </w:tc>
              <w:tc>
                <w:tcPr>
                  <w:tcW w:w="2269" w:type="dxa"/>
                  <w:shd w:val="clear" w:color="auto" w:fill="auto"/>
                  <w:vAlign w:val="center"/>
                </w:tcPr>
                <w:p w14:paraId="48F981EF" w14:textId="77777777" w:rsidR="00E81749" w:rsidRDefault="00257282">
                  <w:pPr>
                    <w:adjustRightInd w:val="0"/>
                    <w:snapToGrid w:val="0"/>
                    <w:jc w:val="center"/>
                    <w:rPr>
                      <w:color w:val="000000" w:themeColor="text1"/>
                      <w:kern w:val="0"/>
                      <w:szCs w:val="21"/>
                    </w:rPr>
                  </w:pPr>
                  <w:r>
                    <w:rPr>
                      <w:color w:val="000000" w:themeColor="text1"/>
                      <w:kern w:val="0"/>
                      <w:szCs w:val="21"/>
                    </w:rPr>
                    <w:t>流量</w:t>
                  </w:r>
                  <w:r>
                    <w:rPr>
                      <w:color w:val="000000" w:themeColor="text1"/>
                      <w:kern w:val="0"/>
                      <w:szCs w:val="21"/>
                    </w:rPr>
                    <w:t>80m</w:t>
                  </w:r>
                  <w:r>
                    <w:rPr>
                      <w:color w:val="000000" w:themeColor="text1"/>
                      <w:kern w:val="0"/>
                      <w:szCs w:val="21"/>
                      <w:vertAlign w:val="superscript"/>
                    </w:rPr>
                    <w:t>3</w:t>
                  </w:r>
                  <w:r>
                    <w:rPr>
                      <w:color w:val="000000" w:themeColor="text1"/>
                      <w:kern w:val="0"/>
                      <w:szCs w:val="21"/>
                    </w:rPr>
                    <w:t>/h</w:t>
                  </w:r>
                  <w:r>
                    <w:rPr>
                      <w:color w:val="000000" w:themeColor="text1"/>
                      <w:kern w:val="0"/>
                      <w:szCs w:val="21"/>
                    </w:rPr>
                    <w:t>；扬尘</w:t>
                  </w:r>
                  <w:r>
                    <w:rPr>
                      <w:color w:val="000000" w:themeColor="text1"/>
                      <w:kern w:val="0"/>
                      <w:szCs w:val="21"/>
                    </w:rPr>
                    <w:t>20m</w:t>
                  </w:r>
                  <w:r>
                    <w:rPr>
                      <w:color w:val="000000" w:themeColor="text1"/>
                      <w:kern w:val="0"/>
                      <w:szCs w:val="21"/>
                    </w:rPr>
                    <w:t>；功率</w:t>
                  </w:r>
                  <w:r>
                    <w:rPr>
                      <w:color w:val="000000" w:themeColor="text1"/>
                      <w:kern w:val="0"/>
                      <w:szCs w:val="21"/>
                    </w:rPr>
                    <w:t>7.5kw</w:t>
                  </w:r>
                </w:p>
              </w:tc>
              <w:tc>
                <w:tcPr>
                  <w:tcW w:w="1734" w:type="dxa"/>
                  <w:shd w:val="clear" w:color="auto" w:fill="auto"/>
                  <w:vAlign w:val="center"/>
                </w:tcPr>
                <w:p w14:paraId="26FA76A8"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事故池</w:t>
                  </w:r>
                </w:p>
              </w:tc>
            </w:tr>
            <w:tr w:rsidR="00E81749" w14:paraId="0A98480C" w14:textId="77777777">
              <w:trPr>
                <w:cantSplit/>
                <w:trHeight w:val="397"/>
              </w:trPr>
              <w:tc>
                <w:tcPr>
                  <w:tcW w:w="756" w:type="dxa"/>
                  <w:shd w:val="clear" w:color="auto" w:fill="auto"/>
                  <w:vAlign w:val="center"/>
                </w:tcPr>
                <w:p w14:paraId="2817AE2C" w14:textId="77777777" w:rsidR="00E81749" w:rsidRDefault="00257282">
                  <w:pPr>
                    <w:widowControl/>
                    <w:adjustRightInd w:val="0"/>
                    <w:snapToGrid w:val="0"/>
                    <w:jc w:val="center"/>
                    <w:rPr>
                      <w:color w:val="000000" w:themeColor="text1"/>
                      <w:kern w:val="0"/>
                      <w:szCs w:val="21"/>
                    </w:rPr>
                  </w:pPr>
                  <w:r>
                    <w:rPr>
                      <w:rFonts w:hint="eastAsia"/>
                      <w:color w:val="000000" w:themeColor="text1"/>
                      <w:kern w:val="0"/>
                      <w:szCs w:val="21"/>
                    </w:rPr>
                    <w:t>19</w:t>
                  </w:r>
                </w:p>
              </w:tc>
              <w:tc>
                <w:tcPr>
                  <w:tcW w:w="1701" w:type="dxa"/>
                  <w:shd w:val="clear" w:color="auto" w:fill="auto"/>
                  <w:vAlign w:val="center"/>
                </w:tcPr>
                <w:p w14:paraId="2F81940B"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异味收集处理设施</w:t>
                  </w:r>
                </w:p>
              </w:tc>
              <w:tc>
                <w:tcPr>
                  <w:tcW w:w="1276" w:type="dxa"/>
                  <w:shd w:val="clear" w:color="auto" w:fill="auto"/>
                  <w:vAlign w:val="center"/>
                </w:tcPr>
                <w:p w14:paraId="19193D78" w14:textId="77777777" w:rsidR="00E81749" w:rsidRDefault="00257282">
                  <w:pPr>
                    <w:widowControl/>
                    <w:adjustRightInd w:val="0"/>
                    <w:snapToGrid w:val="0"/>
                    <w:jc w:val="center"/>
                    <w:rPr>
                      <w:color w:val="000000" w:themeColor="text1"/>
                      <w:szCs w:val="21"/>
                    </w:rPr>
                  </w:pPr>
                  <w:r>
                    <w:rPr>
                      <w:rFonts w:hint="eastAsia"/>
                      <w:color w:val="000000" w:themeColor="text1"/>
                      <w:szCs w:val="21"/>
                    </w:rPr>
                    <w:t>/</w:t>
                  </w:r>
                </w:p>
              </w:tc>
              <w:tc>
                <w:tcPr>
                  <w:tcW w:w="1134" w:type="dxa"/>
                  <w:shd w:val="clear" w:color="auto" w:fill="auto"/>
                  <w:vAlign w:val="center"/>
                </w:tcPr>
                <w:p w14:paraId="7857E567" w14:textId="77777777" w:rsidR="00E81749" w:rsidRDefault="00257282">
                  <w:pPr>
                    <w:widowControl/>
                    <w:adjustRightInd w:val="0"/>
                    <w:snapToGrid w:val="0"/>
                    <w:jc w:val="center"/>
                    <w:rPr>
                      <w:rFonts w:eastAsia="等线"/>
                      <w:color w:val="000000" w:themeColor="text1"/>
                      <w:kern w:val="0"/>
                      <w:szCs w:val="21"/>
                    </w:rPr>
                  </w:pPr>
                  <w:r>
                    <w:rPr>
                      <w:rFonts w:eastAsia="等线"/>
                      <w:color w:val="000000" w:themeColor="text1"/>
                      <w:kern w:val="0"/>
                      <w:szCs w:val="21"/>
                    </w:rPr>
                    <w:t>1</w:t>
                  </w:r>
                  <w:r>
                    <w:rPr>
                      <w:color w:val="000000" w:themeColor="text1"/>
                      <w:kern w:val="0"/>
                      <w:szCs w:val="21"/>
                    </w:rPr>
                    <w:t>套</w:t>
                  </w:r>
                </w:p>
              </w:tc>
              <w:tc>
                <w:tcPr>
                  <w:tcW w:w="2269" w:type="dxa"/>
                  <w:shd w:val="clear" w:color="auto" w:fill="auto"/>
                  <w:vAlign w:val="center"/>
                </w:tcPr>
                <w:p w14:paraId="5F08A530" w14:textId="77777777" w:rsidR="00E81749" w:rsidRDefault="00257282">
                  <w:pPr>
                    <w:adjustRightInd w:val="0"/>
                    <w:snapToGrid w:val="0"/>
                    <w:jc w:val="center"/>
                    <w:rPr>
                      <w:color w:val="000000" w:themeColor="text1"/>
                      <w:kern w:val="0"/>
                      <w:szCs w:val="21"/>
                    </w:rPr>
                  </w:pPr>
                  <w:r>
                    <w:rPr>
                      <w:color w:val="000000" w:themeColor="text1"/>
                      <w:kern w:val="0"/>
                      <w:szCs w:val="21"/>
                    </w:rPr>
                    <w:t>处理风量</w:t>
                  </w:r>
                  <w:r>
                    <w:rPr>
                      <w:color w:val="000000" w:themeColor="text1"/>
                      <w:kern w:val="0"/>
                      <w:szCs w:val="21"/>
                    </w:rPr>
                    <w:t>15000m</w:t>
                  </w:r>
                  <w:r>
                    <w:rPr>
                      <w:color w:val="000000" w:themeColor="text1"/>
                      <w:kern w:val="0"/>
                      <w:szCs w:val="21"/>
                      <w:vertAlign w:val="superscript"/>
                    </w:rPr>
                    <w:t>3</w:t>
                  </w:r>
                  <w:r>
                    <w:rPr>
                      <w:color w:val="000000" w:themeColor="text1"/>
                      <w:kern w:val="0"/>
                      <w:szCs w:val="21"/>
                    </w:rPr>
                    <w:t>/h</w:t>
                  </w:r>
                  <w:r>
                    <w:rPr>
                      <w:color w:val="000000" w:themeColor="text1"/>
                      <w:kern w:val="0"/>
                      <w:szCs w:val="21"/>
                    </w:rPr>
                    <w:t>，排气筒高</w:t>
                  </w:r>
                  <w:r>
                    <w:rPr>
                      <w:color w:val="000000" w:themeColor="text1"/>
                      <w:kern w:val="0"/>
                      <w:szCs w:val="21"/>
                    </w:rPr>
                    <w:t>15m</w:t>
                  </w:r>
                </w:p>
              </w:tc>
              <w:tc>
                <w:tcPr>
                  <w:tcW w:w="1734" w:type="dxa"/>
                  <w:shd w:val="clear" w:color="auto" w:fill="auto"/>
                  <w:vAlign w:val="center"/>
                </w:tcPr>
                <w:p w14:paraId="69B61D8B" w14:textId="77777777" w:rsidR="00E81749" w:rsidRDefault="00257282">
                  <w:pPr>
                    <w:widowControl/>
                    <w:adjustRightInd w:val="0"/>
                    <w:snapToGrid w:val="0"/>
                    <w:jc w:val="center"/>
                    <w:rPr>
                      <w:color w:val="000000" w:themeColor="text1"/>
                      <w:kern w:val="0"/>
                      <w:szCs w:val="21"/>
                    </w:rPr>
                  </w:pPr>
                  <w:r>
                    <w:rPr>
                      <w:color w:val="000000" w:themeColor="text1"/>
                      <w:kern w:val="0"/>
                      <w:szCs w:val="21"/>
                    </w:rPr>
                    <w:t>新增，用于废水综合处理设施</w:t>
                  </w:r>
                </w:p>
              </w:tc>
            </w:tr>
          </w:tbl>
          <w:p w14:paraId="0F10B314" w14:textId="77777777" w:rsidR="00E81749" w:rsidRDefault="00257282">
            <w:pPr>
              <w:adjustRightInd w:val="0"/>
              <w:snapToGrid w:val="0"/>
              <w:spacing w:line="480" w:lineRule="exact"/>
              <w:rPr>
                <w:b/>
                <w:color w:val="000000" w:themeColor="text1"/>
                <w:sz w:val="24"/>
                <w:szCs w:val="24"/>
              </w:rPr>
            </w:pPr>
            <w:r>
              <w:rPr>
                <w:b/>
                <w:color w:val="000000" w:themeColor="text1"/>
                <w:sz w:val="24"/>
                <w:szCs w:val="24"/>
              </w:rPr>
              <w:t>1.</w:t>
            </w:r>
            <w:r>
              <w:rPr>
                <w:rFonts w:hint="eastAsia"/>
                <w:b/>
                <w:color w:val="000000" w:themeColor="text1"/>
                <w:sz w:val="24"/>
                <w:szCs w:val="24"/>
              </w:rPr>
              <w:t>3</w:t>
            </w:r>
            <w:r>
              <w:rPr>
                <w:b/>
                <w:color w:val="000000" w:themeColor="text1"/>
                <w:sz w:val="24"/>
                <w:szCs w:val="24"/>
              </w:rPr>
              <w:t xml:space="preserve"> </w:t>
            </w:r>
            <w:r>
              <w:rPr>
                <w:rFonts w:hint="eastAsia"/>
                <w:b/>
                <w:color w:val="000000" w:themeColor="text1"/>
                <w:sz w:val="24"/>
                <w:szCs w:val="24"/>
              </w:rPr>
              <w:t>污水处理设施主要设计参数</w:t>
            </w:r>
          </w:p>
          <w:p w14:paraId="0EB2BB05" w14:textId="77777777" w:rsidR="00E81749" w:rsidRDefault="00257282">
            <w:pPr>
              <w:pStyle w:val="-0"/>
              <w:spacing w:line="480" w:lineRule="exact"/>
              <w:ind w:firstLine="480"/>
              <w:rPr>
                <w:rFonts w:hAnsi="宋体"/>
                <w:color w:val="000000" w:themeColor="text1"/>
                <w:kern w:val="0"/>
              </w:rPr>
            </w:pPr>
            <w:r>
              <w:rPr>
                <w:rFonts w:hint="eastAsia"/>
                <w:color w:val="000000" w:themeColor="text1"/>
              </w:rPr>
              <w:t>本项目污水处理设施主要用于处理企业内部废水，主要来源于</w:t>
            </w:r>
            <w:r>
              <w:rPr>
                <w:rFonts w:hint="eastAsia"/>
                <w:color w:val="000000" w:themeColor="text1"/>
              </w:rPr>
              <w:t>4</w:t>
            </w:r>
            <w:r>
              <w:rPr>
                <w:rFonts w:hint="eastAsia"/>
                <w:color w:val="000000" w:themeColor="text1"/>
              </w:rPr>
              <w:t>个部分，分别是青霉素、头</w:t>
            </w:r>
            <w:proofErr w:type="gramStart"/>
            <w:r>
              <w:rPr>
                <w:rFonts w:hint="eastAsia"/>
                <w:color w:val="000000" w:themeColor="text1"/>
              </w:rPr>
              <w:t>孢</w:t>
            </w:r>
            <w:proofErr w:type="gramEnd"/>
            <w:r>
              <w:rPr>
                <w:rFonts w:hint="eastAsia"/>
                <w:color w:val="000000" w:themeColor="text1"/>
              </w:rPr>
              <w:t>类废水、中药类废水、综合制剂类废水以及生活废水。根据企业发展预计，青霉素、头</w:t>
            </w:r>
            <w:proofErr w:type="gramStart"/>
            <w:r>
              <w:rPr>
                <w:rFonts w:hint="eastAsia"/>
                <w:color w:val="000000" w:themeColor="text1"/>
              </w:rPr>
              <w:t>孢</w:t>
            </w:r>
            <w:proofErr w:type="gramEnd"/>
            <w:r>
              <w:rPr>
                <w:rFonts w:hint="eastAsia"/>
                <w:color w:val="000000" w:themeColor="text1"/>
              </w:rPr>
              <w:t>类混合废水水量约</w:t>
            </w:r>
            <w:r>
              <w:rPr>
                <w:rFonts w:hint="eastAsia"/>
                <w:color w:val="000000" w:themeColor="text1"/>
              </w:rPr>
              <w:t>450 m</w:t>
            </w:r>
            <w:r>
              <w:rPr>
                <w:rFonts w:hint="eastAsia"/>
                <w:color w:val="000000" w:themeColor="text1"/>
                <w:vertAlign w:val="superscript"/>
              </w:rPr>
              <w:t>3</w:t>
            </w:r>
            <w:r>
              <w:rPr>
                <w:color w:val="000000" w:themeColor="text1"/>
              </w:rPr>
              <w:t>/d</w:t>
            </w:r>
            <w:r>
              <w:rPr>
                <w:rFonts w:hint="eastAsia"/>
                <w:color w:val="000000" w:themeColor="text1"/>
              </w:rPr>
              <w:t>，平均</w:t>
            </w:r>
            <w:r>
              <w:rPr>
                <w:rFonts w:hint="eastAsia"/>
                <w:color w:val="000000" w:themeColor="text1"/>
              </w:rPr>
              <w:t>C</w:t>
            </w:r>
            <w:r>
              <w:rPr>
                <w:color w:val="000000" w:themeColor="text1"/>
              </w:rPr>
              <w:t>OD</w:t>
            </w:r>
            <w:r>
              <w:rPr>
                <w:rFonts w:hint="eastAsia"/>
                <w:color w:val="000000" w:themeColor="text1"/>
              </w:rPr>
              <w:t>浓度约</w:t>
            </w:r>
            <w:r>
              <w:rPr>
                <w:rFonts w:hint="eastAsia"/>
                <w:color w:val="000000" w:themeColor="text1"/>
              </w:rPr>
              <w:t>1000mg/</w:t>
            </w:r>
            <w:r>
              <w:rPr>
                <w:color w:val="000000" w:themeColor="text1"/>
              </w:rPr>
              <w:t>L</w:t>
            </w:r>
            <w:r>
              <w:rPr>
                <w:rFonts w:hint="eastAsia"/>
                <w:color w:val="000000" w:themeColor="text1"/>
              </w:rPr>
              <w:t>；</w:t>
            </w:r>
            <w:r>
              <w:rPr>
                <w:rFonts w:hAnsi="宋体" w:hint="eastAsia"/>
                <w:color w:val="000000" w:themeColor="text1"/>
                <w:kern w:val="0"/>
              </w:rPr>
              <w:t>综合制剂废水日均流量</w:t>
            </w:r>
            <w:r>
              <w:rPr>
                <w:rFonts w:hAnsi="宋体" w:hint="eastAsia"/>
                <w:color w:val="000000" w:themeColor="text1"/>
                <w:kern w:val="0"/>
              </w:rPr>
              <w:t>650</w:t>
            </w:r>
            <w:r>
              <w:rPr>
                <w:rFonts w:hint="eastAsia"/>
                <w:color w:val="000000" w:themeColor="text1"/>
              </w:rPr>
              <w:t>m</w:t>
            </w:r>
            <w:r>
              <w:rPr>
                <w:rFonts w:hint="eastAsia"/>
                <w:color w:val="000000" w:themeColor="text1"/>
                <w:vertAlign w:val="superscript"/>
              </w:rPr>
              <w:t>3</w:t>
            </w:r>
            <w:r>
              <w:rPr>
                <w:color w:val="000000" w:themeColor="text1"/>
              </w:rPr>
              <w:t>/d</w:t>
            </w:r>
            <w:r>
              <w:rPr>
                <w:rFonts w:hint="eastAsia"/>
                <w:color w:val="000000" w:themeColor="text1"/>
              </w:rPr>
              <w:t>，，平均</w:t>
            </w:r>
            <w:r>
              <w:rPr>
                <w:rFonts w:hint="eastAsia"/>
                <w:color w:val="000000" w:themeColor="text1"/>
              </w:rPr>
              <w:t>C</w:t>
            </w:r>
            <w:r>
              <w:rPr>
                <w:color w:val="000000" w:themeColor="text1"/>
              </w:rPr>
              <w:t>OD</w:t>
            </w:r>
            <w:r>
              <w:rPr>
                <w:rFonts w:hint="eastAsia"/>
                <w:color w:val="000000" w:themeColor="text1"/>
              </w:rPr>
              <w:t>浓度约</w:t>
            </w:r>
            <w:r>
              <w:rPr>
                <w:rFonts w:hint="eastAsia"/>
                <w:color w:val="000000" w:themeColor="text1"/>
              </w:rPr>
              <w:t>1000mg/</w:t>
            </w:r>
            <w:r>
              <w:rPr>
                <w:color w:val="000000" w:themeColor="text1"/>
              </w:rPr>
              <w:t>L</w:t>
            </w:r>
            <w:r>
              <w:rPr>
                <w:rFonts w:hint="eastAsia"/>
                <w:color w:val="000000" w:themeColor="text1"/>
              </w:rPr>
              <w:t>；中药类废水日均流量达</w:t>
            </w:r>
            <w:r>
              <w:rPr>
                <w:rFonts w:hint="eastAsia"/>
                <w:color w:val="000000" w:themeColor="text1"/>
              </w:rPr>
              <w:t>150T</w:t>
            </w:r>
            <w:r>
              <w:rPr>
                <w:rFonts w:hint="eastAsia"/>
                <w:color w:val="000000" w:themeColor="text1"/>
              </w:rPr>
              <w:t>，初始浓度</w:t>
            </w:r>
            <w:r>
              <w:rPr>
                <w:rFonts w:hint="eastAsia"/>
                <w:color w:val="000000" w:themeColor="text1"/>
              </w:rPr>
              <w:t>10000~20000mg/L</w:t>
            </w:r>
            <w:r>
              <w:rPr>
                <w:rFonts w:hint="eastAsia"/>
                <w:color w:val="000000" w:themeColor="text1"/>
              </w:rPr>
              <w:t>，经中药废水预处理设施处理后浓度为</w:t>
            </w:r>
            <w:r>
              <w:rPr>
                <w:rFonts w:hint="eastAsia"/>
                <w:color w:val="000000" w:themeColor="text1"/>
              </w:rPr>
              <w:t>2000~3000mg/L</w:t>
            </w:r>
            <w:r>
              <w:rPr>
                <w:rFonts w:hint="eastAsia"/>
                <w:color w:val="000000" w:themeColor="text1"/>
              </w:rPr>
              <w:t>；生活废水平均</w:t>
            </w:r>
            <w:r>
              <w:rPr>
                <w:rFonts w:hint="eastAsia"/>
                <w:color w:val="000000" w:themeColor="text1"/>
              </w:rPr>
              <w:t>C</w:t>
            </w:r>
            <w:r>
              <w:rPr>
                <w:color w:val="000000" w:themeColor="text1"/>
              </w:rPr>
              <w:t>OD</w:t>
            </w:r>
            <w:r>
              <w:rPr>
                <w:rFonts w:hint="eastAsia"/>
                <w:color w:val="000000" w:themeColor="text1"/>
              </w:rPr>
              <w:t>浓度为</w:t>
            </w:r>
            <w:r>
              <w:rPr>
                <w:rFonts w:hint="eastAsia"/>
                <w:color w:val="000000" w:themeColor="text1"/>
              </w:rPr>
              <w:t>300 mg/L</w:t>
            </w:r>
            <w:r>
              <w:rPr>
                <w:rFonts w:hint="eastAsia"/>
                <w:color w:val="000000" w:themeColor="text1"/>
              </w:rPr>
              <w:t>，产生量约</w:t>
            </w:r>
            <w:r>
              <w:rPr>
                <w:rFonts w:hint="eastAsia"/>
                <w:color w:val="000000" w:themeColor="text1"/>
              </w:rPr>
              <w:t>200m</w:t>
            </w:r>
            <w:r>
              <w:rPr>
                <w:color w:val="000000" w:themeColor="text1"/>
                <w:vertAlign w:val="superscript"/>
              </w:rPr>
              <w:t>3</w:t>
            </w:r>
            <w:r>
              <w:rPr>
                <w:rFonts w:hint="eastAsia"/>
                <w:color w:val="000000" w:themeColor="text1"/>
              </w:rPr>
              <w:t>/d</w:t>
            </w:r>
            <w:r>
              <w:rPr>
                <w:rFonts w:hint="eastAsia"/>
                <w:color w:val="000000" w:themeColor="text1"/>
              </w:rPr>
              <w:t>。</w:t>
            </w:r>
          </w:p>
          <w:p w14:paraId="79BD5D7E" w14:textId="77777777" w:rsidR="00E81749" w:rsidRDefault="00257282">
            <w:pPr>
              <w:pStyle w:val="-0"/>
              <w:spacing w:line="480" w:lineRule="exact"/>
              <w:ind w:firstLine="480"/>
              <w:rPr>
                <w:b/>
                <w:color w:val="000000" w:themeColor="text1"/>
              </w:rPr>
            </w:pPr>
            <w:r>
              <w:rPr>
                <w:rFonts w:hint="eastAsia"/>
                <w:bCs w:val="0"/>
                <w:color w:val="000000" w:themeColor="text1"/>
              </w:rPr>
              <w:t>项目改扩建前后对比详见表</w:t>
            </w:r>
            <w:r>
              <w:rPr>
                <w:rFonts w:hint="eastAsia"/>
                <w:bCs w:val="0"/>
                <w:color w:val="000000" w:themeColor="text1"/>
              </w:rPr>
              <w:t>1-4</w:t>
            </w:r>
            <w:r>
              <w:rPr>
                <w:rFonts w:hint="eastAsia"/>
                <w:bCs w:val="0"/>
                <w:color w:val="000000" w:themeColor="text1"/>
              </w:rPr>
              <w:t>。</w:t>
            </w:r>
          </w:p>
          <w:p w14:paraId="70B8B131" w14:textId="77777777" w:rsidR="00E81749" w:rsidRDefault="00257282">
            <w:pPr>
              <w:jc w:val="center"/>
              <w:rPr>
                <w:b/>
                <w:bCs/>
                <w:color w:val="000000" w:themeColor="text1"/>
                <w:sz w:val="24"/>
                <w:szCs w:val="24"/>
              </w:rPr>
            </w:pPr>
            <w:r>
              <w:rPr>
                <w:rFonts w:hAnsi="宋体"/>
                <w:b/>
                <w:bCs/>
                <w:color w:val="000000" w:themeColor="text1"/>
                <w:sz w:val="24"/>
                <w:szCs w:val="24"/>
              </w:rPr>
              <w:lastRenderedPageBreak/>
              <w:t>表</w:t>
            </w:r>
            <w:r>
              <w:rPr>
                <w:rFonts w:hint="eastAsia"/>
                <w:b/>
                <w:bCs/>
                <w:color w:val="000000" w:themeColor="text1"/>
                <w:sz w:val="24"/>
                <w:szCs w:val="24"/>
              </w:rPr>
              <w:t>1-4</w:t>
            </w:r>
            <w:r>
              <w:rPr>
                <w:b/>
                <w:bCs/>
                <w:color w:val="000000" w:themeColor="text1"/>
                <w:sz w:val="24"/>
                <w:szCs w:val="24"/>
              </w:rPr>
              <w:t xml:space="preserve">  </w:t>
            </w:r>
            <w:r>
              <w:rPr>
                <w:rFonts w:hint="eastAsia"/>
                <w:b/>
                <w:bCs/>
                <w:color w:val="000000" w:themeColor="text1"/>
                <w:sz w:val="24"/>
                <w:szCs w:val="24"/>
              </w:rPr>
              <w:t>项目建设前后参数对比</w:t>
            </w:r>
          </w:p>
          <w:tbl>
            <w:tblPr>
              <w:tblW w:w="887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324"/>
              <w:gridCol w:w="3826"/>
              <w:gridCol w:w="3720"/>
            </w:tblGrid>
            <w:tr w:rsidR="00E81749" w14:paraId="5B2A3897" w14:textId="77777777" w:rsidTr="00077BFD">
              <w:trPr>
                <w:trHeight w:val="397"/>
                <w:jc w:val="center"/>
              </w:trPr>
              <w:tc>
                <w:tcPr>
                  <w:tcW w:w="1324" w:type="dxa"/>
                  <w:vAlign w:val="center"/>
                </w:tcPr>
                <w:p w14:paraId="78729FE8"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项目</w:t>
                  </w:r>
                </w:p>
              </w:tc>
              <w:tc>
                <w:tcPr>
                  <w:tcW w:w="3826" w:type="dxa"/>
                  <w:vAlign w:val="center"/>
                </w:tcPr>
                <w:p w14:paraId="606D71E7" w14:textId="77777777" w:rsidR="00E81749" w:rsidRDefault="00257282">
                  <w:pPr>
                    <w:pStyle w:val="afc"/>
                    <w:jc w:val="center"/>
                    <w:rPr>
                      <w:rFonts w:ascii="Times New Roman" w:hAnsi="Times New Roman"/>
                      <w:color w:val="000000" w:themeColor="text1"/>
                      <w:szCs w:val="21"/>
                    </w:rPr>
                  </w:pPr>
                  <w:r>
                    <w:rPr>
                      <w:rFonts w:ascii="Times New Roman" w:hAnsi="Times New Roman" w:hint="eastAsia"/>
                      <w:color w:val="000000" w:themeColor="text1"/>
                      <w:szCs w:val="21"/>
                    </w:rPr>
                    <w:t>改扩建</w:t>
                  </w:r>
                  <w:r>
                    <w:rPr>
                      <w:rFonts w:ascii="Times New Roman" w:hAnsi="Times New Roman"/>
                      <w:color w:val="000000" w:themeColor="text1"/>
                      <w:szCs w:val="21"/>
                    </w:rPr>
                    <w:t>前</w:t>
                  </w:r>
                </w:p>
              </w:tc>
              <w:tc>
                <w:tcPr>
                  <w:tcW w:w="3720" w:type="dxa"/>
                  <w:vAlign w:val="center"/>
                </w:tcPr>
                <w:p w14:paraId="61B7970A" w14:textId="77777777" w:rsidR="00E81749" w:rsidRDefault="00257282">
                  <w:pPr>
                    <w:pStyle w:val="afc"/>
                    <w:jc w:val="center"/>
                    <w:rPr>
                      <w:rFonts w:ascii="Times New Roman" w:hAnsi="Times New Roman"/>
                      <w:color w:val="000000" w:themeColor="text1"/>
                      <w:szCs w:val="21"/>
                    </w:rPr>
                  </w:pPr>
                  <w:r>
                    <w:rPr>
                      <w:rFonts w:ascii="Times New Roman" w:hAnsi="Times New Roman" w:hint="eastAsia"/>
                      <w:color w:val="000000" w:themeColor="text1"/>
                      <w:szCs w:val="21"/>
                    </w:rPr>
                    <w:t>改扩建</w:t>
                  </w:r>
                  <w:r>
                    <w:rPr>
                      <w:rFonts w:ascii="Times New Roman" w:hAnsi="Times New Roman"/>
                      <w:color w:val="000000" w:themeColor="text1"/>
                      <w:szCs w:val="21"/>
                    </w:rPr>
                    <w:t>后</w:t>
                  </w:r>
                </w:p>
              </w:tc>
            </w:tr>
            <w:tr w:rsidR="00E81749" w14:paraId="191419C8" w14:textId="77777777" w:rsidTr="00077BFD">
              <w:trPr>
                <w:trHeight w:val="397"/>
                <w:jc w:val="center"/>
              </w:trPr>
              <w:tc>
                <w:tcPr>
                  <w:tcW w:w="1324" w:type="dxa"/>
                  <w:vAlign w:val="center"/>
                </w:tcPr>
                <w:p w14:paraId="7DC9F083"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废水来源</w:t>
                  </w:r>
                </w:p>
              </w:tc>
              <w:tc>
                <w:tcPr>
                  <w:tcW w:w="3826" w:type="dxa"/>
                  <w:vAlign w:val="center"/>
                </w:tcPr>
                <w:p w14:paraId="471CD4DD"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企业内部废水，主要来源于</w:t>
                  </w:r>
                  <w:r>
                    <w:rPr>
                      <w:rFonts w:ascii="Times New Roman" w:hAnsi="Times New Roman"/>
                      <w:color w:val="000000" w:themeColor="text1"/>
                      <w:szCs w:val="21"/>
                    </w:rPr>
                    <w:t>4</w:t>
                  </w:r>
                  <w:r>
                    <w:rPr>
                      <w:rFonts w:ascii="Times New Roman" w:hAnsi="Times New Roman"/>
                      <w:color w:val="000000" w:themeColor="text1"/>
                      <w:szCs w:val="21"/>
                    </w:rPr>
                    <w:t>个部分，分别是青霉素、头</w:t>
                  </w:r>
                  <w:proofErr w:type="gramStart"/>
                  <w:r>
                    <w:rPr>
                      <w:rFonts w:ascii="Times New Roman" w:hAnsi="Times New Roman"/>
                      <w:color w:val="000000" w:themeColor="text1"/>
                      <w:szCs w:val="21"/>
                    </w:rPr>
                    <w:t>孢</w:t>
                  </w:r>
                  <w:proofErr w:type="gramEnd"/>
                  <w:r>
                    <w:rPr>
                      <w:rFonts w:ascii="Times New Roman" w:hAnsi="Times New Roman"/>
                      <w:color w:val="000000" w:themeColor="text1"/>
                      <w:szCs w:val="21"/>
                    </w:rPr>
                    <w:t>类废水、中药类废水、综合制剂类废水以及生活废水</w:t>
                  </w:r>
                </w:p>
              </w:tc>
              <w:tc>
                <w:tcPr>
                  <w:tcW w:w="3720" w:type="dxa"/>
                  <w:vAlign w:val="center"/>
                </w:tcPr>
                <w:p w14:paraId="381F051E"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不变</w:t>
                  </w:r>
                </w:p>
              </w:tc>
            </w:tr>
            <w:tr w:rsidR="00E81749" w14:paraId="00E23B7B" w14:textId="77777777" w:rsidTr="00077BFD">
              <w:trPr>
                <w:trHeight w:val="397"/>
                <w:jc w:val="center"/>
              </w:trPr>
              <w:tc>
                <w:tcPr>
                  <w:tcW w:w="1324" w:type="dxa"/>
                  <w:vAlign w:val="center"/>
                </w:tcPr>
                <w:p w14:paraId="332DC4E1"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处理废水量</w:t>
                  </w:r>
                </w:p>
              </w:tc>
              <w:tc>
                <w:tcPr>
                  <w:tcW w:w="3826" w:type="dxa"/>
                  <w:vAlign w:val="center"/>
                </w:tcPr>
                <w:p w14:paraId="7DE6C08E"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设计规模</w:t>
                  </w:r>
                  <w:r>
                    <w:rPr>
                      <w:rFonts w:ascii="Times New Roman" w:hAnsi="Times New Roman"/>
                      <w:color w:val="000000" w:themeColor="text1"/>
                      <w:szCs w:val="21"/>
                    </w:rPr>
                    <w:t>600m</w:t>
                  </w:r>
                  <w:r>
                    <w:rPr>
                      <w:rFonts w:ascii="Times New Roman" w:hAnsi="Times New Roman"/>
                      <w:color w:val="000000" w:themeColor="text1"/>
                      <w:szCs w:val="21"/>
                      <w:vertAlign w:val="superscript"/>
                    </w:rPr>
                    <w:t>3</w:t>
                  </w:r>
                  <w:r>
                    <w:rPr>
                      <w:rFonts w:ascii="Times New Roman" w:hAnsi="Times New Roman"/>
                      <w:color w:val="000000" w:themeColor="text1"/>
                      <w:szCs w:val="21"/>
                    </w:rPr>
                    <w:t>/d</w:t>
                  </w:r>
                </w:p>
              </w:tc>
              <w:tc>
                <w:tcPr>
                  <w:tcW w:w="3720" w:type="dxa"/>
                  <w:vAlign w:val="center"/>
                </w:tcPr>
                <w:p w14:paraId="1875F91B" w14:textId="77777777" w:rsidR="00E81749" w:rsidRDefault="00257282">
                  <w:pPr>
                    <w:pStyle w:val="afc"/>
                    <w:jc w:val="center"/>
                    <w:rPr>
                      <w:rFonts w:ascii="Times New Roman" w:hAnsi="Times New Roman"/>
                      <w:color w:val="000000" w:themeColor="text1"/>
                      <w:szCs w:val="21"/>
                    </w:rPr>
                  </w:pPr>
                  <w:r>
                    <w:rPr>
                      <w:rFonts w:ascii="Times New Roman" w:hAnsi="Times New Roman" w:hint="eastAsia"/>
                      <w:color w:val="000000" w:themeColor="text1"/>
                      <w:szCs w:val="21"/>
                    </w:rPr>
                    <w:t>规模扩大，</w:t>
                  </w:r>
                  <w:r>
                    <w:rPr>
                      <w:rFonts w:ascii="Times New Roman" w:hAnsi="Times New Roman"/>
                      <w:color w:val="000000" w:themeColor="text1"/>
                      <w:szCs w:val="21"/>
                    </w:rPr>
                    <w:t>设计规模</w:t>
                  </w:r>
                  <w:r>
                    <w:rPr>
                      <w:rFonts w:ascii="Times New Roman" w:hAnsi="Times New Roman"/>
                      <w:color w:val="000000" w:themeColor="text1"/>
                      <w:szCs w:val="21"/>
                    </w:rPr>
                    <w:t>1600m</w:t>
                  </w:r>
                  <w:r>
                    <w:rPr>
                      <w:rFonts w:ascii="Times New Roman" w:hAnsi="Times New Roman"/>
                      <w:color w:val="000000" w:themeColor="text1"/>
                      <w:szCs w:val="21"/>
                      <w:vertAlign w:val="superscript"/>
                    </w:rPr>
                    <w:t>3</w:t>
                  </w:r>
                  <w:r>
                    <w:rPr>
                      <w:rFonts w:ascii="Times New Roman" w:hAnsi="Times New Roman"/>
                      <w:color w:val="000000" w:themeColor="text1"/>
                      <w:szCs w:val="21"/>
                    </w:rPr>
                    <w:t>/d</w:t>
                  </w:r>
                </w:p>
              </w:tc>
            </w:tr>
            <w:tr w:rsidR="00E81749" w14:paraId="5FB445E7" w14:textId="77777777" w:rsidTr="00077BFD">
              <w:trPr>
                <w:trHeight w:val="397"/>
                <w:jc w:val="center"/>
              </w:trPr>
              <w:tc>
                <w:tcPr>
                  <w:tcW w:w="1324" w:type="dxa"/>
                  <w:vAlign w:val="center"/>
                </w:tcPr>
                <w:p w14:paraId="021099C8" w14:textId="77777777" w:rsidR="00E81749" w:rsidRDefault="00257282">
                  <w:pPr>
                    <w:pStyle w:val="afc"/>
                    <w:jc w:val="center"/>
                    <w:rPr>
                      <w:rFonts w:ascii="Times New Roman" w:hAnsi="Times New Roman"/>
                      <w:color w:val="000000" w:themeColor="text1"/>
                      <w:szCs w:val="21"/>
                    </w:rPr>
                  </w:pPr>
                  <w:r>
                    <w:rPr>
                      <w:rFonts w:ascii="Times New Roman" w:hAnsi="Times New Roman" w:hint="eastAsia"/>
                      <w:color w:val="000000" w:themeColor="text1"/>
                      <w:szCs w:val="21"/>
                    </w:rPr>
                    <w:t>总体</w:t>
                  </w:r>
                  <w:r>
                    <w:rPr>
                      <w:rFonts w:ascii="Times New Roman" w:hAnsi="Times New Roman"/>
                      <w:color w:val="000000" w:themeColor="text1"/>
                      <w:szCs w:val="21"/>
                    </w:rPr>
                    <w:t>处理工艺</w:t>
                  </w:r>
                </w:p>
              </w:tc>
              <w:tc>
                <w:tcPr>
                  <w:tcW w:w="3826" w:type="dxa"/>
                  <w:vAlign w:val="center"/>
                </w:tcPr>
                <w:p w14:paraId="51E834B2"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预处理</w:t>
                  </w:r>
                  <w:r>
                    <w:rPr>
                      <w:rFonts w:ascii="Times New Roman" w:hAnsi="Times New Roman"/>
                      <w:color w:val="000000" w:themeColor="text1"/>
                      <w:szCs w:val="21"/>
                    </w:rPr>
                    <w:t>+</w:t>
                  </w:r>
                  <w:r>
                    <w:rPr>
                      <w:rFonts w:ascii="Times New Roman" w:hAnsi="Times New Roman"/>
                      <w:color w:val="000000" w:themeColor="text1"/>
                      <w:szCs w:val="21"/>
                    </w:rPr>
                    <w:t>水解酸化</w:t>
                  </w:r>
                  <w:r>
                    <w:rPr>
                      <w:rFonts w:ascii="Times New Roman" w:hAnsi="Times New Roman"/>
                      <w:color w:val="000000" w:themeColor="text1"/>
                      <w:szCs w:val="21"/>
                    </w:rPr>
                    <w:t>+</w:t>
                  </w:r>
                  <w:r>
                    <w:rPr>
                      <w:rFonts w:ascii="Times New Roman" w:hAnsi="Times New Roman"/>
                      <w:color w:val="000000" w:themeColor="text1"/>
                      <w:szCs w:val="21"/>
                    </w:rPr>
                    <w:t>接触氧化</w:t>
                  </w:r>
                </w:p>
              </w:tc>
              <w:tc>
                <w:tcPr>
                  <w:tcW w:w="3720" w:type="dxa"/>
                  <w:vAlign w:val="center"/>
                </w:tcPr>
                <w:p w14:paraId="543A67FD" w14:textId="77777777" w:rsidR="00E81749" w:rsidRDefault="00257282">
                  <w:pPr>
                    <w:pStyle w:val="afc"/>
                    <w:jc w:val="center"/>
                    <w:rPr>
                      <w:rFonts w:ascii="Times New Roman" w:hAnsi="Times New Roman"/>
                      <w:color w:val="000000" w:themeColor="text1"/>
                      <w:szCs w:val="21"/>
                    </w:rPr>
                  </w:pPr>
                  <w:r>
                    <w:rPr>
                      <w:rFonts w:ascii="Times New Roman" w:hAnsi="Times New Roman" w:hint="eastAsia"/>
                      <w:color w:val="000000" w:themeColor="text1"/>
                      <w:szCs w:val="21"/>
                    </w:rPr>
                    <w:t>不变</w:t>
                  </w:r>
                </w:p>
              </w:tc>
            </w:tr>
            <w:tr w:rsidR="00E81749" w14:paraId="443388CC" w14:textId="77777777" w:rsidTr="00077BFD">
              <w:trPr>
                <w:trHeight w:val="397"/>
                <w:jc w:val="center"/>
              </w:trPr>
              <w:tc>
                <w:tcPr>
                  <w:tcW w:w="1324" w:type="dxa"/>
                  <w:vAlign w:val="center"/>
                </w:tcPr>
                <w:p w14:paraId="21EA8576" w14:textId="77777777" w:rsidR="00E81749" w:rsidRDefault="00257282">
                  <w:pPr>
                    <w:pStyle w:val="afc"/>
                    <w:jc w:val="center"/>
                    <w:rPr>
                      <w:rFonts w:ascii="Times New Roman" w:hAnsi="Times New Roman"/>
                      <w:color w:val="000000" w:themeColor="text1"/>
                      <w:szCs w:val="21"/>
                    </w:rPr>
                  </w:pPr>
                  <w:r>
                    <w:rPr>
                      <w:rFonts w:ascii="Times New Roman" w:hAnsi="Times New Roman" w:hint="eastAsia"/>
                      <w:color w:val="000000" w:themeColor="text1"/>
                      <w:szCs w:val="21"/>
                    </w:rPr>
                    <w:t>预处理工艺</w:t>
                  </w:r>
                </w:p>
              </w:tc>
              <w:tc>
                <w:tcPr>
                  <w:tcW w:w="3826" w:type="dxa"/>
                  <w:vAlign w:val="center"/>
                </w:tcPr>
                <w:p w14:paraId="3D0ED1D7" w14:textId="77777777" w:rsidR="00E81749" w:rsidRDefault="00257282">
                  <w:pPr>
                    <w:pStyle w:val="afc"/>
                    <w:jc w:val="center"/>
                    <w:rPr>
                      <w:color w:val="000000" w:themeColor="text1"/>
                    </w:rPr>
                  </w:pPr>
                  <w:r>
                    <w:rPr>
                      <w:rFonts w:hint="eastAsia"/>
                      <w:color w:val="000000" w:themeColor="text1"/>
                    </w:rPr>
                    <w:t>青霉素、头</w:t>
                  </w:r>
                  <w:proofErr w:type="gramStart"/>
                  <w:r>
                    <w:rPr>
                      <w:rFonts w:hint="eastAsia"/>
                      <w:color w:val="000000" w:themeColor="text1"/>
                    </w:rPr>
                    <w:t>孢</w:t>
                  </w:r>
                  <w:proofErr w:type="gramEnd"/>
                  <w:r>
                    <w:rPr>
                      <w:rFonts w:hint="eastAsia"/>
                      <w:color w:val="000000" w:themeColor="text1"/>
                    </w:rPr>
                    <w:t>类废水通过调节p</w:t>
                  </w:r>
                  <w:r>
                    <w:rPr>
                      <w:color w:val="000000" w:themeColor="text1"/>
                    </w:rPr>
                    <w:t>H</w:t>
                  </w:r>
                  <w:r>
                    <w:rPr>
                      <w:rFonts w:hint="eastAsia"/>
                      <w:color w:val="000000" w:themeColor="text1"/>
                    </w:rPr>
                    <w:t>预处理；</w:t>
                  </w:r>
                </w:p>
                <w:p w14:paraId="7C94F400" w14:textId="77777777" w:rsidR="00E81749" w:rsidRDefault="00257282">
                  <w:pPr>
                    <w:pStyle w:val="afc"/>
                    <w:jc w:val="center"/>
                    <w:rPr>
                      <w:color w:val="000000" w:themeColor="text1"/>
                    </w:rPr>
                  </w:pPr>
                  <w:r>
                    <w:rPr>
                      <w:rFonts w:hint="eastAsia"/>
                      <w:color w:val="000000" w:themeColor="text1"/>
                    </w:rPr>
                    <w:t>综合制剂类废水通过微电解预处理；</w:t>
                  </w:r>
                </w:p>
                <w:p w14:paraId="7961AE77" w14:textId="77777777" w:rsidR="00E81749" w:rsidRDefault="00257282">
                  <w:pPr>
                    <w:pStyle w:val="afc"/>
                    <w:jc w:val="center"/>
                    <w:rPr>
                      <w:rFonts w:ascii="Times New Roman" w:hAnsi="Times New Roman"/>
                      <w:color w:val="000000" w:themeColor="text1"/>
                      <w:szCs w:val="21"/>
                    </w:rPr>
                  </w:pPr>
                  <w:r>
                    <w:rPr>
                      <w:rFonts w:hint="eastAsia"/>
                      <w:color w:val="000000" w:themeColor="text1"/>
                    </w:rPr>
                    <w:t>中药类通过“格栅井+调节池+高效气浮、中间水箱+高效厌氧+沉淀”进行预处理；</w:t>
                  </w:r>
                </w:p>
              </w:tc>
              <w:tc>
                <w:tcPr>
                  <w:tcW w:w="3720" w:type="dxa"/>
                  <w:vAlign w:val="center"/>
                </w:tcPr>
                <w:p w14:paraId="336EFED9" w14:textId="77777777" w:rsidR="00E81749" w:rsidRDefault="00257282">
                  <w:pPr>
                    <w:pStyle w:val="afc"/>
                    <w:jc w:val="center"/>
                    <w:rPr>
                      <w:rFonts w:ascii="Times New Roman" w:hAnsi="Times New Roman"/>
                      <w:color w:val="000000" w:themeColor="text1"/>
                      <w:szCs w:val="21"/>
                    </w:rPr>
                  </w:pPr>
                  <w:r>
                    <w:rPr>
                      <w:rFonts w:ascii="Times New Roman" w:hAnsi="Times New Roman" w:hint="eastAsia"/>
                      <w:color w:val="000000" w:themeColor="text1"/>
                      <w:szCs w:val="21"/>
                    </w:rPr>
                    <w:t>取消综合制剂废水的预处理设施，其它预处理工艺保持不变；青霉素、头</w:t>
                  </w:r>
                  <w:proofErr w:type="gramStart"/>
                  <w:r>
                    <w:rPr>
                      <w:rFonts w:ascii="Times New Roman" w:hAnsi="Times New Roman" w:hint="eastAsia"/>
                      <w:color w:val="000000" w:themeColor="text1"/>
                      <w:szCs w:val="21"/>
                    </w:rPr>
                    <w:t>孢</w:t>
                  </w:r>
                  <w:proofErr w:type="gramEnd"/>
                  <w:r>
                    <w:rPr>
                      <w:rFonts w:ascii="Times New Roman" w:hAnsi="Times New Roman" w:hint="eastAsia"/>
                      <w:color w:val="000000" w:themeColor="text1"/>
                      <w:szCs w:val="21"/>
                    </w:rPr>
                    <w:t>类废水预处理设施位置变换</w:t>
                  </w:r>
                </w:p>
              </w:tc>
            </w:tr>
            <w:tr w:rsidR="00E81749" w14:paraId="7F85FDDA" w14:textId="77777777" w:rsidTr="00077BFD">
              <w:trPr>
                <w:trHeight w:val="397"/>
                <w:jc w:val="center"/>
              </w:trPr>
              <w:tc>
                <w:tcPr>
                  <w:tcW w:w="1324" w:type="dxa"/>
                  <w:vAlign w:val="center"/>
                </w:tcPr>
                <w:p w14:paraId="0813DC45"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出水水质</w:t>
                  </w:r>
                </w:p>
              </w:tc>
              <w:tc>
                <w:tcPr>
                  <w:tcW w:w="3826" w:type="dxa"/>
                  <w:vAlign w:val="center"/>
                </w:tcPr>
                <w:p w14:paraId="7CF5F497"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《污水综合排放标准》（</w:t>
                  </w:r>
                  <w:r>
                    <w:rPr>
                      <w:rFonts w:ascii="Times New Roman" w:hAnsi="Times New Roman"/>
                      <w:color w:val="000000" w:themeColor="text1"/>
                      <w:szCs w:val="21"/>
                    </w:rPr>
                    <w:t>GB8978-1996</w:t>
                  </w:r>
                  <w:r>
                    <w:rPr>
                      <w:rFonts w:ascii="Times New Roman" w:hAnsi="Times New Roman"/>
                      <w:color w:val="000000" w:themeColor="text1"/>
                      <w:szCs w:val="21"/>
                    </w:rPr>
                    <w:t>）</w:t>
                  </w:r>
                  <w:r>
                    <w:rPr>
                      <w:rFonts w:ascii="Times New Roman" w:hAnsi="Times New Roman" w:hint="eastAsia"/>
                      <w:color w:val="000000" w:themeColor="text1"/>
                      <w:szCs w:val="21"/>
                    </w:rPr>
                    <w:t>三</w:t>
                  </w:r>
                  <w:r>
                    <w:rPr>
                      <w:rFonts w:ascii="Times New Roman" w:hAnsi="Times New Roman"/>
                      <w:color w:val="000000" w:themeColor="text1"/>
                      <w:szCs w:val="21"/>
                    </w:rPr>
                    <w:t>级</w:t>
                  </w:r>
                </w:p>
              </w:tc>
              <w:tc>
                <w:tcPr>
                  <w:tcW w:w="3720" w:type="dxa"/>
                  <w:vAlign w:val="center"/>
                </w:tcPr>
                <w:p w14:paraId="02B54789" w14:textId="77777777" w:rsidR="00E81749" w:rsidRDefault="00257282">
                  <w:pPr>
                    <w:pStyle w:val="afc"/>
                    <w:jc w:val="center"/>
                    <w:rPr>
                      <w:rFonts w:ascii="Times New Roman" w:hAnsi="Times New Roman"/>
                      <w:color w:val="000000" w:themeColor="text1"/>
                      <w:szCs w:val="21"/>
                    </w:rPr>
                  </w:pPr>
                  <w:r>
                    <w:rPr>
                      <w:rFonts w:ascii="Times New Roman" w:hAnsi="Times New Roman"/>
                      <w:color w:val="000000" w:themeColor="text1"/>
                      <w:szCs w:val="21"/>
                    </w:rPr>
                    <w:t>《污水综合排放标准》（</w:t>
                  </w:r>
                  <w:r>
                    <w:rPr>
                      <w:rFonts w:ascii="Times New Roman" w:hAnsi="Times New Roman"/>
                      <w:color w:val="000000" w:themeColor="text1"/>
                      <w:szCs w:val="21"/>
                    </w:rPr>
                    <w:t>GB8978-1996</w:t>
                  </w:r>
                  <w:r>
                    <w:rPr>
                      <w:rFonts w:ascii="Times New Roman" w:hAnsi="Times New Roman"/>
                      <w:color w:val="000000" w:themeColor="text1"/>
                      <w:szCs w:val="21"/>
                    </w:rPr>
                    <w:t>）</w:t>
                  </w:r>
                  <w:r>
                    <w:rPr>
                      <w:rFonts w:ascii="Times New Roman" w:hAnsi="Times New Roman" w:hint="eastAsia"/>
                      <w:color w:val="000000" w:themeColor="text1"/>
                      <w:szCs w:val="21"/>
                    </w:rPr>
                    <w:t>三</w:t>
                  </w:r>
                  <w:r>
                    <w:rPr>
                      <w:rFonts w:ascii="Times New Roman" w:hAnsi="Times New Roman"/>
                      <w:color w:val="000000" w:themeColor="text1"/>
                      <w:szCs w:val="21"/>
                    </w:rPr>
                    <w:t>级</w:t>
                  </w:r>
                </w:p>
              </w:tc>
            </w:tr>
          </w:tbl>
          <w:p w14:paraId="52687F0B" w14:textId="070E05DF" w:rsidR="00E81749" w:rsidRDefault="00257282">
            <w:pPr>
              <w:pStyle w:val="-0"/>
              <w:spacing w:line="480" w:lineRule="exact"/>
              <w:ind w:firstLine="480"/>
              <w:rPr>
                <w:color w:val="000000" w:themeColor="text1"/>
              </w:rPr>
            </w:pPr>
            <w:r>
              <w:rPr>
                <w:rFonts w:hint="eastAsia"/>
                <w:color w:val="000000" w:themeColor="text1"/>
              </w:rPr>
              <w:t>根据厂区历史监测数据，核算设计进水水质和出水水质如表</w:t>
            </w:r>
            <w:r>
              <w:rPr>
                <w:rFonts w:hint="eastAsia"/>
                <w:color w:val="000000" w:themeColor="text1"/>
              </w:rPr>
              <w:t>1-5</w:t>
            </w:r>
            <w:r>
              <w:rPr>
                <w:rFonts w:hint="eastAsia"/>
                <w:color w:val="000000" w:themeColor="text1"/>
              </w:rPr>
              <w:t>所示。设计出水水质</w:t>
            </w:r>
            <w:r w:rsidR="00077BFD">
              <w:rPr>
                <w:rFonts w:hint="eastAsia"/>
                <w:color w:val="000000" w:themeColor="text1"/>
              </w:rPr>
              <w:t>满足</w:t>
            </w:r>
            <w:r>
              <w:rPr>
                <w:color w:val="000000" w:themeColor="text1"/>
                <w:szCs w:val="21"/>
              </w:rPr>
              <w:t>《污水综合排放标准》（</w:t>
            </w:r>
            <w:r>
              <w:rPr>
                <w:color w:val="000000" w:themeColor="text1"/>
                <w:szCs w:val="21"/>
              </w:rPr>
              <w:t>GB8978-1996</w:t>
            </w:r>
            <w:r>
              <w:rPr>
                <w:color w:val="000000" w:themeColor="text1"/>
                <w:szCs w:val="21"/>
              </w:rPr>
              <w:t>）</w:t>
            </w:r>
            <w:r>
              <w:rPr>
                <w:rFonts w:hint="eastAsia"/>
                <w:color w:val="000000" w:themeColor="text1"/>
                <w:szCs w:val="21"/>
              </w:rPr>
              <w:t>三</w:t>
            </w:r>
            <w:r>
              <w:rPr>
                <w:color w:val="000000" w:themeColor="text1"/>
                <w:szCs w:val="21"/>
              </w:rPr>
              <w:t>级</w:t>
            </w:r>
            <w:r w:rsidR="00077BFD">
              <w:rPr>
                <w:rFonts w:hint="eastAsia"/>
                <w:color w:val="000000" w:themeColor="text1"/>
                <w:szCs w:val="21"/>
              </w:rPr>
              <w:t>标准</w:t>
            </w:r>
            <w:r>
              <w:rPr>
                <w:rFonts w:hint="eastAsia"/>
                <w:color w:val="000000" w:themeColor="text1"/>
                <w:szCs w:val="21"/>
              </w:rPr>
              <w:t>。</w:t>
            </w:r>
          </w:p>
          <w:p w14:paraId="0DDEBAAA" w14:textId="77777777" w:rsidR="00E81749" w:rsidRDefault="00257282">
            <w:pPr>
              <w:pStyle w:val="-0"/>
              <w:spacing w:line="480" w:lineRule="exact"/>
              <w:ind w:firstLineChars="0" w:firstLine="0"/>
              <w:jc w:val="center"/>
              <w:rPr>
                <w:b/>
                <w:color w:val="000000" w:themeColor="text1"/>
              </w:rPr>
            </w:pPr>
            <w:r>
              <w:rPr>
                <w:rFonts w:hint="eastAsia"/>
                <w:b/>
                <w:color w:val="000000" w:themeColor="text1"/>
              </w:rPr>
              <w:t>表</w:t>
            </w:r>
            <w:r>
              <w:rPr>
                <w:rFonts w:hint="eastAsia"/>
                <w:b/>
                <w:color w:val="000000" w:themeColor="text1"/>
              </w:rPr>
              <w:t>1-5</w:t>
            </w:r>
            <w:r>
              <w:rPr>
                <w:b/>
                <w:color w:val="000000" w:themeColor="text1"/>
              </w:rPr>
              <w:t xml:space="preserve"> </w:t>
            </w:r>
            <w:r>
              <w:rPr>
                <w:rFonts w:hint="eastAsia"/>
                <w:b/>
                <w:color w:val="000000" w:themeColor="text1"/>
              </w:rPr>
              <w:t>设计进出</w:t>
            </w:r>
            <w:proofErr w:type="gramStart"/>
            <w:r>
              <w:rPr>
                <w:rFonts w:hint="eastAsia"/>
                <w:b/>
                <w:color w:val="000000" w:themeColor="text1"/>
              </w:rPr>
              <w:t>水</w:t>
            </w:r>
            <w:proofErr w:type="gramEnd"/>
            <w:r>
              <w:rPr>
                <w:rFonts w:hint="eastAsia"/>
                <w:b/>
                <w:color w:val="000000" w:themeColor="text1"/>
              </w:rPr>
              <w:t>水质一览表</w:t>
            </w:r>
          </w:p>
          <w:tbl>
            <w:tblPr>
              <w:tblStyle w:val="affd"/>
              <w:tblW w:w="887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1599"/>
              <w:gridCol w:w="935"/>
              <w:gridCol w:w="1268"/>
              <w:gridCol w:w="1267"/>
              <w:gridCol w:w="1267"/>
              <w:gridCol w:w="1267"/>
              <w:gridCol w:w="1267"/>
            </w:tblGrid>
            <w:tr w:rsidR="00E81749" w14:paraId="4A3F30DF" w14:textId="77777777">
              <w:trPr>
                <w:trHeight w:val="340"/>
              </w:trPr>
              <w:tc>
                <w:tcPr>
                  <w:tcW w:w="1599" w:type="dxa"/>
                  <w:vAlign w:val="center"/>
                </w:tcPr>
                <w:p w14:paraId="34ABD44A"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项目</w:t>
                  </w:r>
                </w:p>
              </w:tc>
              <w:tc>
                <w:tcPr>
                  <w:tcW w:w="935" w:type="dxa"/>
                  <w:vAlign w:val="center"/>
                </w:tcPr>
                <w:p w14:paraId="3EFBEE21"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p</w:t>
                  </w:r>
                  <w:r>
                    <w:rPr>
                      <w:bCs w:val="0"/>
                      <w:color w:val="000000" w:themeColor="text1"/>
                      <w:sz w:val="21"/>
                      <w:szCs w:val="21"/>
                    </w:rPr>
                    <w:t>H</w:t>
                  </w:r>
                </w:p>
              </w:tc>
              <w:tc>
                <w:tcPr>
                  <w:tcW w:w="1268" w:type="dxa"/>
                  <w:vAlign w:val="center"/>
                </w:tcPr>
                <w:p w14:paraId="61EB3A42"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C</w:t>
                  </w:r>
                  <w:r>
                    <w:rPr>
                      <w:bCs w:val="0"/>
                      <w:color w:val="000000" w:themeColor="text1"/>
                      <w:sz w:val="21"/>
                      <w:szCs w:val="21"/>
                    </w:rPr>
                    <w:t>OD</w:t>
                  </w:r>
                </w:p>
              </w:tc>
              <w:tc>
                <w:tcPr>
                  <w:tcW w:w="1267" w:type="dxa"/>
                  <w:vAlign w:val="center"/>
                </w:tcPr>
                <w:p w14:paraId="1826E0C1"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B</w:t>
                  </w:r>
                  <w:r>
                    <w:rPr>
                      <w:bCs w:val="0"/>
                      <w:color w:val="000000" w:themeColor="text1"/>
                      <w:sz w:val="21"/>
                      <w:szCs w:val="21"/>
                    </w:rPr>
                    <w:t>OD</w:t>
                  </w:r>
                  <w:r>
                    <w:rPr>
                      <w:bCs w:val="0"/>
                      <w:color w:val="000000" w:themeColor="text1"/>
                      <w:sz w:val="21"/>
                      <w:szCs w:val="21"/>
                      <w:vertAlign w:val="subscript"/>
                    </w:rPr>
                    <w:t>5</w:t>
                  </w:r>
                </w:p>
              </w:tc>
              <w:tc>
                <w:tcPr>
                  <w:tcW w:w="1267" w:type="dxa"/>
                  <w:vAlign w:val="center"/>
                </w:tcPr>
                <w:p w14:paraId="2688F95F"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悬浮物</w:t>
                  </w:r>
                </w:p>
              </w:tc>
              <w:tc>
                <w:tcPr>
                  <w:tcW w:w="1267" w:type="dxa"/>
                  <w:vAlign w:val="center"/>
                </w:tcPr>
                <w:p w14:paraId="6FD38042"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动植物油</w:t>
                  </w:r>
                </w:p>
              </w:tc>
              <w:tc>
                <w:tcPr>
                  <w:tcW w:w="1267" w:type="dxa"/>
                  <w:vAlign w:val="center"/>
                </w:tcPr>
                <w:p w14:paraId="1FEC6082"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氨氮</w:t>
                  </w:r>
                </w:p>
              </w:tc>
            </w:tr>
            <w:tr w:rsidR="00E81749" w14:paraId="58D7C42E" w14:textId="77777777">
              <w:trPr>
                <w:trHeight w:val="340"/>
              </w:trPr>
              <w:tc>
                <w:tcPr>
                  <w:tcW w:w="1599" w:type="dxa"/>
                  <w:vAlign w:val="center"/>
                </w:tcPr>
                <w:p w14:paraId="7542A616"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设计进水水质</w:t>
                  </w:r>
                </w:p>
              </w:tc>
              <w:tc>
                <w:tcPr>
                  <w:tcW w:w="935" w:type="dxa"/>
                  <w:vAlign w:val="center"/>
                </w:tcPr>
                <w:p w14:paraId="18EA9A59"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5.5~7</w:t>
                  </w:r>
                </w:p>
              </w:tc>
              <w:tc>
                <w:tcPr>
                  <w:tcW w:w="1268" w:type="dxa"/>
                  <w:vAlign w:val="center"/>
                </w:tcPr>
                <w:p w14:paraId="7B3001A6"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1600</w:t>
                  </w:r>
                </w:p>
              </w:tc>
              <w:tc>
                <w:tcPr>
                  <w:tcW w:w="1267" w:type="dxa"/>
                  <w:vAlign w:val="center"/>
                </w:tcPr>
                <w:p w14:paraId="7BBC3BC8"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500</w:t>
                  </w:r>
                </w:p>
              </w:tc>
              <w:tc>
                <w:tcPr>
                  <w:tcW w:w="1267" w:type="dxa"/>
                  <w:vAlign w:val="center"/>
                </w:tcPr>
                <w:p w14:paraId="7F4E58DF"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200</w:t>
                  </w:r>
                </w:p>
              </w:tc>
              <w:tc>
                <w:tcPr>
                  <w:tcW w:w="1267" w:type="dxa"/>
                  <w:vAlign w:val="center"/>
                </w:tcPr>
                <w:p w14:paraId="7BB44E88"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12</w:t>
                  </w:r>
                </w:p>
              </w:tc>
              <w:tc>
                <w:tcPr>
                  <w:tcW w:w="1267" w:type="dxa"/>
                  <w:vAlign w:val="center"/>
                </w:tcPr>
                <w:p w14:paraId="4F35AA6C"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30</w:t>
                  </w:r>
                </w:p>
              </w:tc>
            </w:tr>
            <w:tr w:rsidR="00E81749" w14:paraId="0654CDD9" w14:textId="77777777">
              <w:trPr>
                <w:trHeight w:val="340"/>
              </w:trPr>
              <w:tc>
                <w:tcPr>
                  <w:tcW w:w="1599" w:type="dxa"/>
                  <w:vAlign w:val="center"/>
                </w:tcPr>
                <w:p w14:paraId="688DF578"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设计出水水质</w:t>
                  </w:r>
                </w:p>
              </w:tc>
              <w:tc>
                <w:tcPr>
                  <w:tcW w:w="935" w:type="dxa"/>
                  <w:vAlign w:val="center"/>
                </w:tcPr>
                <w:p w14:paraId="290EF7DA"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6~9</w:t>
                  </w:r>
                </w:p>
              </w:tc>
              <w:tc>
                <w:tcPr>
                  <w:tcW w:w="1268" w:type="dxa"/>
                  <w:vAlign w:val="center"/>
                </w:tcPr>
                <w:p w14:paraId="3E473851"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500</w:t>
                  </w:r>
                </w:p>
              </w:tc>
              <w:tc>
                <w:tcPr>
                  <w:tcW w:w="1267" w:type="dxa"/>
                  <w:vAlign w:val="center"/>
                </w:tcPr>
                <w:p w14:paraId="4D485843"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300</w:t>
                  </w:r>
                </w:p>
              </w:tc>
              <w:tc>
                <w:tcPr>
                  <w:tcW w:w="1267" w:type="dxa"/>
                  <w:vAlign w:val="center"/>
                </w:tcPr>
                <w:p w14:paraId="6B6EDE33"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400</w:t>
                  </w:r>
                </w:p>
              </w:tc>
              <w:tc>
                <w:tcPr>
                  <w:tcW w:w="1267" w:type="dxa"/>
                  <w:vAlign w:val="center"/>
                </w:tcPr>
                <w:p w14:paraId="174F3EE5"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12</w:t>
                  </w:r>
                </w:p>
              </w:tc>
              <w:tc>
                <w:tcPr>
                  <w:tcW w:w="1267" w:type="dxa"/>
                  <w:vAlign w:val="center"/>
                </w:tcPr>
                <w:p w14:paraId="562C8E1D" w14:textId="77777777" w:rsidR="00E81749" w:rsidRDefault="00257282">
                  <w:pPr>
                    <w:pStyle w:val="-0"/>
                    <w:spacing w:line="240" w:lineRule="auto"/>
                    <w:ind w:firstLineChars="0" w:firstLine="0"/>
                    <w:jc w:val="center"/>
                    <w:rPr>
                      <w:bCs w:val="0"/>
                      <w:color w:val="000000" w:themeColor="text1"/>
                      <w:sz w:val="21"/>
                      <w:szCs w:val="21"/>
                    </w:rPr>
                  </w:pPr>
                  <w:r>
                    <w:rPr>
                      <w:rFonts w:hint="eastAsia"/>
                      <w:bCs w:val="0"/>
                      <w:color w:val="000000" w:themeColor="text1"/>
                      <w:sz w:val="21"/>
                      <w:szCs w:val="21"/>
                    </w:rPr>
                    <w:t>/</w:t>
                  </w:r>
                </w:p>
              </w:tc>
            </w:tr>
          </w:tbl>
          <w:p w14:paraId="7E69B31A" w14:textId="77777777" w:rsidR="00E81749" w:rsidRDefault="00257282">
            <w:pPr>
              <w:adjustRightInd w:val="0"/>
              <w:snapToGrid w:val="0"/>
              <w:spacing w:line="480" w:lineRule="exact"/>
              <w:rPr>
                <w:b/>
                <w:color w:val="000000" w:themeColor="text1"/>
                <w:sz w:val="24"/>
                <w:szCs w:val="24"/>
              </w:rPr>
            </w:pPr>
            <w:r>
              <w:rPr>
                <w:b/>
                <w:color w:val="000000" w:themeColor="text1"/>
                <w:sz w:val="24"/>
                <w:szCs w:val="24"/>
              </w:rPr>
              <w:t>1.</w:t>
            </w:r>
            <w:r>
              <w:rPr>
                <w:rFonts w:hint="eastAsia"/>
                <w:b/>
                <w:color w:val="000000" w:themeColor="text1"/>
                <w:sz w:val="24"/>
                <w:szCs w:val="24"/>
              </w:rPr>
              <w:t>4</w:t>
            </w:r>
            <w:r>
              <w:rPr>
                <w:b/>
                <w:color w:val="000000" w:themeColor="text1"/>
                <w:sz w:val="24"/>
                <w:szCs w:val="24"/>
              </w:rPr>
              <w:t xml:space="preserve"> </w:t>
            </w:r>
            <w:r>
              <w:rPr>
                <w:rFonts w:hint="eastAsia"/>
                <w:b/>
                <w:color w:val="000000" w:themeColor="text1"/>
                <w:sz w:val="24"/>
                <w:szCs w:val="24"/>
              </w:rPr>
              <w:t>原辅材料及能源消耗</w:t>
            </w:r>
          </w:p>
          <w:p w14:paraId="3808F245" w14:textId="77777777" w:rsidR="00E81749" w:rsidRDefault="00257282">
            <w:pPr>
              <w:adjustRightInd w:val="0"/>
              <w:snapToGrid w:val="0"/>
              <w:spacing w:line="480" w:lineRule="exact"/>
              <w:ind w:firstLineChars="200" w:firstLine="480"/>
              <w:rPr>
                <w:bCs/>
                <w:color w:val="000000" w:themeColor="text1"/>
                <w:sz w:val="24"/>
                <w:szCs w:val="24"/>
              </w:rPr>
            </w:pPr>
            <w:r>
              <w:rPr>
                <w:rFonts w:hint="eastAsia"/>
                <w:bCs/>
                <w:color w:val="000000" w:themeColor="text1"/>
                <w:sz w:val="24"/>
                <w:szCs w:val="24"/>
              </w:rPr>
              <w:t>本项目能源材料及能源消耗详见表</w:t>
            </w:r>
            <w:r>
              <w:rPr>
                <w:rFonts w:hint="eastAsia"/>
                <w:bCs/>
                <w:color w:val="000000" w:themeColor="text1"/>
                <w:sz w:val="24"/>
                <w:szCs w:val="24"/>
              </w:rPr>
              <w:t>1-6</w:t>
            </w:r>
            <w:r>
              <w:rPr>
                <w:rFonts w:hint="eastAsia"/>
                <w:bCs/>
                <w:color w:val="000000" w:themeColor="text1"/>
                <w:sz w:val="24"/>
                <w:szCs w:val="24"/>
              </w:rPr>
              <w:t>。</w:t>
            </w:r>
          </w:p>
          <w:p w14:paraId="4A43046D" w14:textId="77777777" w:rsidR="00E81749" w:rsidRDefault="00257282">
            <w:pPr>
              <w:adjustRightInd w:val="0"/>
              <w:snapToGrid w:val="0"/>
              <w:spacing w:line="480" w:lineRule="exact"/>
              <w:jc w:val="center"/>
              <w:rPr>
                <w:b/>
                <w:color w:val="000000" w:themeColor="text1"/>
                <w:sz w:val="24"/>
                <w:szCs w:val="24"/>
              </w:rPr>
            </w:pPr>
            <w:r>
              <w:rPr>
                <w:rFonts w:hint="eastAsia"/>
                <w:b/>
                <w:color w:val="000000" w:themeColor="text1"/>
                <w:sz w:val="24"/>
                <w:szCs w:val="24"/>
              </w:rPr>
              <w:t>表</w:t>
            </w:r>
            <w:r>
              <w:rPr>
                <w:rFonts w:hint="eastAsia"/>
                <w:b/>
                <w:color w:val="000000" w:themeColor="text1"/>
                <w:sz w:val="24"/>
                <w:szCs w:val="24"/>
              </w:rPr>
              <w:t>1-6</w:t>
            </w:r>
            <w:r>
              <w:rPr>
                <w:b/>
                <w:color w:val="000000" w:themeColor="text1"/>
                <w:sz w:val="24"/>
                <w:szCs w:val="24"/>
              </w:rPr>
              <w:t xml:space="preserve"> </w:t>
            </w:r>
            <w:r>
              <w:rPr>
                <w:rFonts w:hint="eastAsia"/>
                <w:b/>
                <w:color w:val="000000" w:themeColor="text1"/>
                <w:sz w:val="24"/>
                <w:szCs w:val="24"/>
              </w:rPr>
              <w:t>药剂、能源消耗一览表</w:t>
            </w:r>
          </w:p>
          <w:tbl>
            <w:tblPr>
              <w:tblStyle w:val="affd"/>
              <w:tblW w:w="887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1477"/>
              <w:gridCol w:w="1387"/>
              <w:gridCol w:w="1572"/>
              <w:gridCol w:w="1478"/>
              <w:gridCol w:w="1478"/>
              <w:gridCol w:w="1478"/>
            </w:tblGrid>
            <w:tr w:rsidR="00E81749" w14:paraId="4C605581" w14:textId="77777777">
              <w:trPr>
                <w:trHeight w:val="340"/>
              </w:trPr>
              <w:tc>
                <w:tcPr>
                  <w:tcW w:w="1477" w:type="dxa"/>
                  <w:vAlign w:val="center"/>
                </w:tcPr>
                <w:p w14:paraId="080DAEC1" w14:textId="77777777" w:rsidR="00E81749" w:rsidRDefault="00257282">
                  <w:pPr>
                    <w:adjustRightInd w:val="0"/>
                    <w:snapToGrid w:val="0"/>
                    <w:jc w:val="center"/>
                    <w:rPr>
                      <w:bCs/>
                      <w:color w:val="000000" w:themeColor="text1"/>
                      <w:szCs w:val="21"/>
                    </w:rPr>
                  </w:pPr>
                  <w:r>
                    <w:rPr>
                      <w:rFonts w:hint="eastAsia"/>
                      <w:bCs/>
                      <w:color w:val="000000" w:themeColor="text1"/>
                      <w:szCs w:val="21"/>
                    </w:rPr>
                    <w:t>序号</w:t>
                  </w:r>
                </w:p>
              </w:tc>
              <w:tc>
                <w:tcPr>
                  <w:tcW w:w="1387" w:type="dxa"/>
                  <w:vAlign w:val="center"/>
                </w:tcPr>
                <w:p w14:paraId="0FF5DDD6" w14:textId="77777777" w:rsidR="00E81749" w:rsidRDefault="00257282">
                  <w:pPr>
                    <w:adjustRightInd w:val="0"/>
                    <w:snapToGrid w:val="0"/>
                    <w:jc w:val="center"/>
                    <w:rPr>
                      <w:bCs/>
                      <w:color w:val="000000" w:themeColor="text1"/>
                      <w:szCs w:val="21"/>
                    </w:rPr>
                  </w:pPr>
                  <w:r>
                    <w:rPr>
                      <w:rFonts w:hint="eastAsia"/>
                      <w:bCs/>
                      <w:color w:val="000000" w:themeColor="text1"/>
                      <w:szCs w:val="21"/>
                    </w:rPr>
                    <w:t>名称</w:t>
                  </w:r>
                </w:p>
              </w:tc>
              <w:tc>
                <w:tcPr>
                  <w:tcW w:w="1572" w:type="dxa"/>
                  <w:vAlign w:val="center"/>
                </w:tcPr>
                <w:p w14:paraId="664C054D" w14:textId="77777777" w:rsidR="00E81749" w:rsidRDefault="00257282">
                  <w:pPr>
                    <w:adjustRightInd w:val="0"/>
                    <w:snapToGrid w:val="0"/>
                    <w:jc w:val="center"/>
                    <w:rPr>
                      <w:bCs/>
                      <w:color w:val="000000" w:themeColor="text1"/>
                      <w:szCs w:val="21"/>
                    </w:rPr>
                  </w:pPr>
                  <w:r>
                    <w:rPr>
                      <w:rFonts w:hint="eastAsia"/>
                      <w:bCs/>
                      <w:color w:val="000000" w:themeColor="text1"/>
                      <w:szCs w:val="21"/>
                    </w:rPr>
                    <w:t>单位</w:t>
                  </w:r>
                </w:p>
              </w:tc>
              <w:tc>
                <w:tcPr>
                  <w:tcW w:w="1478" w:type="dxa"/>
                  <w:vAlign w:val="center"/>
                </w:tcPr>
                <w:p w14:paraId="0D743B69" w14:textId="77777777" w:rsidR="00E81749" w:rsidRDefault="00257282">
                  <w:pPr>
                    <w:adjustRightInd w:val="0"/>
                    <w:snapToGrid w:val="0"/>
                    <w:jc w:val="center"/>
                    <w:rPr>
                      <w:bCs/>
                      <w:color w:val="000000" w:themeColor="text1"/>
                      <w:szCs w:val="21"/>
                    </w:rPr>
                  </w:pPr>
                  <w:r>
                    <w:rPr>
                      <w:rFonts w:hint="eastAsia"/>
                      <w:bCs/>
                      <w:color w:val="000000" w:themeColor="text1"/>
                      <w:szCs w:val="21"/>
                    </w:rPr>
                    <w:t>年耗量</w:t>
                  </w:r>
                </w:p>
              </w:tc>
              <w:tc>
                <w:tcPr>
                  <w:tcW w:w="1478" w:type="dxa"/>
                  <w:vAlign w:val="center"/>
                </w:tcPr>
                <w:p w14:paraId="3F17D5DB" w14:textId="77777777" w:rsidR="00E81749" w:rsidRDefault="00257282">
                  <w:pPr>
                    <w:adjustRightInd w:val="0"/>
                    <w:snapToGrid w:val="0"/>
                    <w:jc w:val="center"/>
                    <w:rPr>
                      <w:bCs/>
                      <w:color w:val="000000" w:themeColor="text1"/>
                      <w:szCs w:val="21"/>
                    </w:rPr>
                  </w:pPr>
                  <w:r>
                    <w:rPr>
                      <w:rFonts w:hint="eastAsia"/>
                      <w:bCs/>
                      <w:color w:val="000000" w:themeColor="text1"/>
                      <w:szCs w:val="21"/>
                    </w:rPr>
                    <w:t>最大储存量</w:t>
                  </w:r>
                </w:p>
              </w:tc>
              <w:tc>
                <w:tcPr>
                  <w:tcW w:w="1478" w:type="dxa"/>
                  <w:vAlign w:val="center"/>
                </w:tcPr>
                <w:p w14:paraId="1073FA91" w14:textId="77777777" w:rsidR="00E81749" w:rsidRDefault="00257282">
                  <w:pPr>
                    <w:adjustRightInd w:val="0"/>
                    <w:snapToGrid w:val="0"/>
                    <w:jc w:val="center"/>
                    <w:rPr>
                      <w:bCs/>
                      <w:color w:val="000000" w:themeColor="text1"/>
                      <w:szCs w:val="21"/>
                    </w:rPr>
                  </w:pPr>
                  <w:r>
                    <w:rPr>
                      <w:rFonts w:hint="eastAsia"/>
                      <w:bCs/>
                      <w:color w:val="000000" w:themeColor="text1"/>
                      <w:szCs w:val="21"/>
                    </w:rPr>
                    <w:t>备注</w:t>
                  </w:r>
                </w:p>
              </w:tc>
            </w:tr>
            <w:tr w:rsidR="00E81749" w14:paraId="3494FCB1" w14:textId="77777777">
              <w:trPr>
                <w:trHeight w:val="340"/>
              </w:trPr>
              <w:tc>
                <w:tcPr>
                  <w:tcW w:w="1477" w:type="dxa"/>
                  <w:vAlign w:val="center"/>
                </w:tcPr>
                <w:p w14:paraId="26BD24FC" w14:textId="77777777" w:rsidR="00E81749" w:rsidRDefault="00257282">
                  <w:pPr>
                    <w:adjustRightInd w:val="0"/>
                    <w:snapToGrid w:val="0"/>
                    <w:jc w:val="center"/>
                    <w:rPr>
                      <w:bCs/>
                      <w:color w:val="000000" w:themeColor="text1"/>
                      <w:szCs w:val="21"/>
                    </w:rPr>
                  </w:pPr>
                  <w:r>
                    <w:rPr>
                      <w:rFonts w:hint="eastAsia"/>
                      <w:bCs/>
                      <w:color w:val="000000" w:themeColor="text1"/>
                      <w:szCs w:val="21"/>
                    </w:rPr>
                    <w:t>1</w:t>
                  </w:r>
                </w:p>
              </w:tc>
              <w:tc>
                <w:tcPr>
                  <w:tcW w:w="1387" w:type="dxa"/>
                  <w:vAlign w:val="center"/>
                </w:tcPr>
                <w:p w14:paraId="41409956" w14:textId="77777777" w:rsidR="00E81749" w:rsidRDefault="00257282">
                  <w:pPr>
                    <w:adjustRightInd w:val="0"/>
                    <w:snapToGrid w:val="0"/>
                    <w:jc w:val="center"/>
                    <w:rPr>
                      <w:bCs/>
                      <w:color w:val="000000" w:themeColor="text1"/>
                      <w:szCs w:val="21"/>
                    </w:rPr>
                  </w:pPr>
                  <w:r>
                    <w:rPr>
                      <w:rFonts w:hint="eastAsia"/>
                      <w:bCs/>
                      <w:color w:val="000000" w:themeColor="text1"/>
                      <w:szCs w:val="21"/>
                    </w:rPr>
                    <w:t>电</w:t>
                  </w:r>
                </w:p>
              </w:tc>
              <w:tc>
                <w:tcPr>
                  <w:tcW w:w="1572" w:type="dxa"/>
                  <w:vAlign w:val="center"/>
                </w:tcPr>
                <w:p w14:paraId="66473E26" w14:textId="77777777" w:rsidR="00E81749" w:rsidRDefault="00257282">
                  <w:pPr>
                    <w:adjustRightInd w:val="0"/>
                    <w:snapToGrid w:val="0"/>
                    <w:jc w:val="center"/>
                    <w:rPr>
                      <w:bCs/>
                      <w:color w:val="000000" w:themeColor="text1"/>
                      <w:szCs w:val="21"/>
                    </w:rPr>
                  </w:pPr>
                  <w:r>
                    <w:rPr>
                      <w:bCs/>
                      <w:color w:val="000000" w:themeColor="text1"/>
                      <w:szCs w:val="21"/>
                    </w:rPr>
                    <w:t>Kwh/a</w:t>
                  </w:r>
                </w:p>
              </w:tc>
              <w:tc>
                <w:tcPr>
                  <w:tcW w:w="1478" w:type="dxa"/>
                  <w:vAlign w:val="center"/>
                </w:tcPr>
                <w:p w14:paraId="562823B3" w14:textId="77777777" w:rsidR="00E81749" w:rsidRDefault="00257282">
                  <w:pPr>
                    <w:adjustRightInd w:val="0"/>
                    <w:snapToGrid w:val="0"/>
                    <w:jc w:val="center"/>
                    <w:rPr>
                      <w:bCs/>
                      <w:color w:val="000000" w:themeColor="text1"/>
                      <w:szCs w:val="21"/>
                    </w:rPr>
                  </w:pPr>
                  <w:r>
                    <w:rPr>
                      <w:rFonts w:hint="eastAsia"/>
                      <w:bCs/>
                      <w:color w:val="000000" w:themeColor="text1"/>
                      <w:szCs w:val="21"/>
                    </w:rPr>
                    <w:t>120</w:t>
                  </w:r>
                  <w:r>
                    <w:rPr>
                      <w:rFonts w:hint="eastAsia"/>
                      <w:bCs/>
                      <w:color w:val="000000" w:themeColor="text1"/>
                      <w:szCs w:val="21"/>
                    </w:rPr>
                    <w:t>万</w:t>
                  </w:r>
                </w:p>
              </w:tc>
              <w:tc>
                <w:tcPr>
                  <w:tcW w:w="1478" w:type="dxa"/>
                  <w:vAlign w:val="center"/>
                </w:tcPr>
                <w:p w14:paraId="5CEE7972" w14:textId="77777777" w:rsidR="00E81749" w:rsidRDefault="00257282">
                  <w:pPr>
                    <w:adjustRightInd w:val="0"/>
                    <w:snapToGrid w:val="0"/>
                    <w:jc w:val="center"/>
                    <w:rPr>
                      <w:bCs/>
                      <w:color w:val="000000" w:themeColor="text1"/>
                      <w:szCs w:val="21"/>
                    </w:rPr>
                  </w:pPr>
                  <w:r>
                    <w:rPr>
                      <w:rFonts w:hint="eastAsia"/>
                      <w:bCs/>
                      <w:color w:val="000000" w:themeColor="text1"/>
                      <w:szCs w:val="21"/>
                    </w:rPr>
                    <w:t>/</w:t>
                  </w:r>
                </w:p>
              </w:tc>
              <w:tc>
                <w:tcPr>
                  <w:tcW w:w="1478" w:type="dxa"/>
                  <w:vAlign w:val="center"/>
                </w:tcPr>
                <w:p w14:paraId="43B5E813" w14:textId="77777777" w:rsidR="00E81749" w:rsidRDefault="00E81749">
                  <w:pPr>
                    <w:adjustRightInd w:val="0"/>
                    <w:snapToGrid w:val="0"/>
                    <w:jc w:val="center"/>
                    <w:rPr>
                      <w:bCs/>
                      <w:color w:val="000000" w:themeColor="text1"/>
                      <w:szCs w:val="21"/>
                    </w:rPr>
                  </w:pPr>
                </w:p>
              </w:tc>
            </w:tr>
            <w:tr w:rsidR="00E81749" w14:paraId="1020F112" w14:textId="77777777">
              <w:trPr>
                <w:trHeight w:val="340"/>
              </w:trPr>
              <w:tc>
                <w:tcPr>
                  <w:tcW w:w="1477" w:type="dxa"/>
                  <w:vAlign w:val="center"/>
                </w:tcPr>
                <w:p w14:paraId="52AED955" w14:textId="77777777" w:rsidR="00E81749" w:rsidRDefault="00257282">
                  <w:pPr>
                    <w:adjustRightInd w:val="0"/>
                    <w:snapToGrid w:val="0"/>
                    <w:jc w:val="center"/>
                    <w:rPr>
                      <w:bCs/>
                      <w:color w:val="000000" w:themeColor="text1"/>
                      <w:szCs w:val="21"/>
                    </w:rPr>
                  </w:pPr>
                  <w:r>
                    <w:rPr>
                      <w:rFonts w:hint="eastAsia"/>
                      <w:bCs/>
                      <w:color w:val="000000" w:themeColor="text1"/>
                      <w:szCs w:val="21"/>
                    </w:rPr>
                    <w:t>2</w:t>
                  </w:r>
                </w:p>
              </w:tc>
              <w:tc>
                <w:tcPr>
                  <w:tcW w:w="1387" w:type="dxa"/>
                  <w:vAlign w:val="center"/>
                </w:tcPr>
                <w:p w14:paraId="18D47337" w14:textId="77777777" w:rsidR="00E81749" w:rsidRDefault="00257282">
                  <w:pPr>
                    <w:adjustRightInd w:val="0"/>
                    <w:snapToGrid w:val="0"/>
                    <w:jc w:val="center"/>
                    <w:rPr>
                      <w:bCs/>
                      <w:color w:val="000000" w:themeColor="text1"/>
                      <w:szCs w:val="21"/>
                    </w:rPr>
                  </w:pPr>
                  <w:r>
                    <w:rPr>
                      <w:rFonts w:hint="eastAsia"/>
                      <w:bCs/>
                      <w:color w:val="000000" w:themeColor="text1"/>
                      <w:szCs w:val="21"/>
                    </w:rPr>
                    <w:t>絮凝剂</w:t>
                  </w:r>
                </w:p>
              </w:tc>
              <w:tc>
                <w:tcPr>
                  <w:tcW w:w="1572" w:type="dxa"/>
                  <w:vAlign w:val="center"/>
                </w:tcPr>
                <w:p w14:paraId="2954B696" w14:textId="77777777" w:rsidR="00E81749" w:rsidRDefault="00257282">
                  <w:pPr>
                    <w:adjustRightInd w:val="0"/>
                    <w:snapToGrid w:val="0"/>
                    <w:jc w:val="center"/>
                    <w:rPr>
                      <w:bCs/>
                      <w:color w:val="000000" w:themeColor="text1"/>
                      <w:szCs w:val="21"/>
                    </w:rPr>
                  </w:pPr>
                  <w:r>
                    <w:rPr>
                      <w:rFonts w:hint="eastAsia"/>
                      <w:bCs/>
                      <w:color w:val="000000" w:themeColor="text1"/>
                      <w:szCs w:val="21"/>
                    </w:rPr>
                    <w:t>t/a</w:t>
                  </w:r>
                </w:p>
              </w:tc>
              <w:tc>
                <w:tcPr>
                  <w:tcW w:w="1478" w:type="dxa"/>
                  <w:vAlign w:val="center"/>
                </w:tcPr>
                <w:p w14:paraId="31ED5569" w14:textId="77777777" w:rsidR="00E81749" w:rsidRDefault="00257282">
                  <w:pPr>
                    <w:adjustRightInd w:val="0"/>
                    <w:snapToGrid w:val="0"/>
                    <w:jc w:val="center"/>
                    <w:rPr>
                      <w:bCs/>
                      <w:color w:val="000000" w:themeColor="text1"/>
                      <w:szCs w:val="21"/>
                    </w:rPr>
                  </w:pPr>
                  <w:r>
                    <w:rPr>
                      <w:rFonts w:hint="eastAsia"/>
                      <w:bCs/>
                      <w:color w:val="000000" w:themeColor="text1"/>
                      <w:szCs w:val="21"/>
                    </w:rPr>
                    <w:t>6</w:t>
                  </w:r>
                </w:p>
              </w:tc>
              <w:tc>
                <w:tcPr>
                  <w:tcW w:w="1478" w:type="dxa"/>
                  <w:vAlign w:val="center"/>
                </w:tcPr>
                <w:p w14:paraId="78F26A78" w14:textId="77777777" w:rsidR="00E81749" w:rsidRDefault="00257282">
                  <w:pPr>
                    <w:adjustRightInd w:val="0"/>
                    <w:snapToGrid w:val="0"/>
                    <w:jc w:val="center"/>
                    <w:rPr>
                      <w:bCs/>
                      <w:color w:val="000000" w:themeColor="text1"/>
                      <w:szCs w:val="21"/>
                    </w:rPr>
                  </w:pPr>
                  <w:r>
                    <w:rPr>
                      <w:rFonts w:hint="eastAsia"/>
                      <w:bCs/>
                      <w:color w:val="000000" w:themeColor="text1"/>
                      <w:szCs w:val="21"/>
                    </w:rPr>
                    <w:t>3</w:t>
                  </w:r>
                </w:p>
              </w:tc>
              <w:tc>
                <w:tcPr>
                  <w:tcW w:w="1478" w:type="dxa"/>
                  <w:vAlign w:val="center"/>
                </w:tcPr>
                <w:p w14:paraId="06EB68D2" w14:textId="77777777" w:rsidR="00E81749" w:rsidRDefault="00257282">
                  <w:pPr>
                    <w:adjustRightInd w:val="0"/>
                    <w:snapToGrid w:val="0"/>
                    <w:jc w:val="center"/>
                    <w:rPr>
                      <w:bCs/>
                      <w:color w:val="000000" w:themeColor="text1"/>
                      <w:szCs w:val="21"/>
                    </w:rPr>
                  </w:pPr>
                  <w:r>
                    <w:rPr>
                      <w:rFonts w:hint="eastAsia"/>
                      <w:bCs/>
                      <w:color w:val="000000" w:themeColor="text1"/>
                      <w:szCs w:val="21"/>
                    </w:rPr>
                    <w:t>P</w:t>
                  </w:r>
                  <w:r>
                    <w:rPr>
                      <w:bCs/>
                      <w:color w:val="000000" w:themeColor="text1"/>
                      <w:szCs w:val="21"/>
                    </w:rPr>
                    <w:t>AM</w:t>
                  </w:r>
                  <w:r>
                    <w:rPr>
                      <w:rFonts w:hint="eastAsia"/>
                      <w:bCs/>
                      <w:color w:val="000000" w:themeColor="text1"/>
                      <w:szCs w:val="21"/>
                    </w:rPr>
                    <w:t>、</w:t>
                  </w:r>
                  <w:r>
                    <w:rPr>
                      <w:rFonts w:hint="eastAsia"/>
                      <w:bCs/>
                      <w:color w:val="000000" w:themeColor="text1"/>
                      <w:szCs w:val="21"/>
                    </w:rPr>
                    <w:t>P</w:t>
                  </w:r>
                  <w:r>
                    <w:rPr>
                      <w:bCs/>
                      <w:color w:val="000000" w:themeColor="text1"/>
                      <w:szCs w:val="21"/>
                    </w:rPr>
                    <w:t>AC</w:t>
                  </w:r>
                </w:p>
              </w:tc>
            </w:tr>
            <w:tr w:rsidR="00E81749" w14:paraId="0FA95741" w14:textId="77777777">
              <w:trPr>
                <w:trHeight w:val="90"/>
              </w:trPr>
              <w:tc>
                <w:tcPr>
                  <w:tcW w:w="1477" w:type="dxa"/>
                  <w:vAlign w:val="center"/>
                </w:tcPr>
                <w:p w14:paraId="5ACCFC88" w14:textId="77777777" w:rsidR="00E81749" w:rsidRDefault="00257282">
                  <w:pPr>
                    <w:adjustRightInd w:val="0"/>
                    <w:snapToGrid w:val="0"/>
                    <w:jc w:val="center"/>
                    <w:rPr>
                      <w:bCs/>
                      <w:color w:val="000000" w:themeColor="text1"/>
                      <w:szCs w:val="21"/>
                    </w:rPr>
                  </w:pPr>
                  <w:r>
                    <w:rPr>
                      <w:rFonts w:hint="eastAsia"/>
                      <w:bCs/>
                      <w:color w:val="000000" w:themeColor="text1"/>
                      <w:szCs w:val="21"/>
                    </w:rPr>
                    <w:t>3</w:t>
                  </w:r>
                </w:p>
              </w:tc>
              <w:tc>
                <w:tcPr>
                  <w:tcW w:w="1387" w:type="dxa"/>
                  <w:vAlign w:val="center"/>
                </w:tcPr>
                <w:p w14:paraId="0500C1B4" w14:textId="77777777" w:rsidR="00E81749" w:rsidRDefault="00257282">
                  <w:pPr>
                    <w:adjustRightInd w:val="0"/>
                    <w:snapToGrid w:val="0"/>
                    <w:jc w:val="center"/>
                    <w:rPr>
                      <w:bCs/>
                      <w:color w:val="000000" w:themeColor="text1"/>
                      <w:szCs w:val="21"/>
                    </w:rPr>
                  </w:pPr>
                  <w:r>
                    <w:rPr>
                      <w:rFonts w:hint="eastAsia"/>
                      <w:bCs/>
                      <w:color w:val="000000" w:themeColor="text1"/>
                      <w:szCs w:val="21"/>
                    </w:rPr>
                    <w:t>Na</w:t>
                  </w:r>
                  <w:r>
                    <w:rPr>
                      <w:bCs/>
                      <w:color w:val="000000" w:themeColor="text1"/>
                      <w:szCs w:val="21"/>
                    </w:rPr>
                    <w:t>OH</w:t>
                  </w:r>
                </w:p>
              </w:tc>
              <w:tc>
                <w:tcPr>
                  <w:tcW w:w="1572" w:type="dxa"/>
                  <w:vAlign w:val="center"/>
                </w:tcPr>
                <w:p w14:paraId="0913D722" w14:textId="77777777" w:rsidR="00E81749" w:rsidRDefault="00257282">
                  <w:pPr>
                    <w:adjustRightInd w:val="0"/>
                    <w:snapToGrid w:val="0"/>
                    <w:jc w:val="center"/>
                    <w:rPr>
                      <w:bCs/>
                      <w:color w:val="000000" w:themeColor="text1"/>
                      <w:szCs w:val="21"/>
                    </w:rPr>
                  </w:pPr>
                  <w:r>
                    <w:rPr>
                      <w:rFonts w:hint="eastAsia"/>
                      <w:bCs/>
                      <w:color w:val="000000" w:themeColor="text1"/>
                      <w:szCs w:val="21"/>
                    </w:rPr>
                    <w:t>t/a</w:t>
                  </w:r>
                </w:p>
              </w:tc>
              <w:tc>
                <w:tcPr>
                  <w:tcW w:w="1478" w:type="dxa"/>
                  <w:vAlign w:val="center"/>
                </w:tcPr>
                <w:p w14:paraId="5930E46E" w14:textId="77777777" w:rsidR="00E81749" w:rsidRDefault="00257282">
                  <w:pPr>
                    <w:adjustRightInd w:val="0"/>
                    <w:snapToGrid w:val="0"/>
                    <w:jc w:val="center"/>
                    <w:rPr>
                      <w:bCs/>
                      <w:color w:val="000000" w:themeColor="text1"/>
                      <w:szCs w:val="21"/>
                    </w:rPr>
                  </w:pPr>
                  <w:r>
                    <w:rPr>
                      <w:rFonts w:hint="eastAsia"/>
                      <w:bCs/>
                      <w:color w:val="000000" w:themeColor="text1"/>
                      <w:szCs w:val="21"/>
                    </w:rPr>
                    <w:t>10</w:t>
                  </w:r>
                </w:p>
              </w:tc>
              <w:tc>
                <w:tcPr>
                  <w:tcW w:w="1478" w:type="dxa"/>
                  <w:vAlign w:val="center"/>
                </w:tcPr>
                <w:p w14:paraId="43B828D3" w14:textId="77777777" w:rsidR="00E81749" w:rsidRDefault="00257282">
                  <w:pPr>
                    <w:adjustRightInd w:val="0"/>
                    <w:snapToGrid w:val="0"/>
                    <w:jc w:val="center"/>
                    <w:rPr>
                      <w:bCs/>
                      <w:color w:val="000000" w:themeColor="text1"/>
                      <w:szCs w:val="21"/>
                    </w:rPr>
                  </w:pPr>
                  <w:r>
                    <w:rPr>
                      <w:rFonts w:hint="eastAsia"/>
                      <w:bCs/>
                      <w:color w:val="000000" w:themeColor="text1"/>
                      <w:szCs w:val="21"/>
                    </w:rPr>
                    <w:t>2</w:t>
                  </w:r>
                </w:p>
              </w:tc>
              <w:tc>
                <w:tcPr>
                  <w:tcW w:w="1478" w:type="dxa"/>
                  <w:vAlign w:val="center"/>
                </w:tcPr>
                <w:p w14:paraId="0B0310D4" w14:textId="77777777" w:rsidR="00E81749" w:rsidRDefault="00257282">
                  <w:pPr>
                    <w:adjustRightInd w:val="0"/>
                    <w:snapToGrid w:val="0"/>
                    <w:jc w:val="center"/>
                    <w:rPr>
                      <w:bCs/>
                      <w:color w:val="000000" w:themeColor="text1"/>
                      <w:szCs w:val="21"/>
                    </w:rPr>
                  </w:pPr>
                  <w:r>
                    <w:rPr>
                      <w:rFonts w:hint="eastAsia"/>
                      <w:bCs/>
                      <w:color w:val="000000" w:themeColor="text1"/>
                      <w:szCs w:val="21"/>
                    </w:rPr>
                    <w:t>固体、片状</w:t>
                  </w:r>
                </w:p>
              </w:tc>
            </w:tr>
            <w:tr w:rsidR="00E81749" w14:paraId="1D83C255" w14:textId="77777777">
              <w:trPr>
                <w:trHeight w:val="340"/>
              </w:trPr>
              <w:tc>
                <w:tcPr>
                  <w:tcW w:w="1477" w:type="dxa"/>
                  <w:vAlign w:val="center"/>
                </w:tcPr>
                <w:p w14:paraId="6E8521F7" w14:textId="77777777" w:rsidR="00E81749" w:rsidRDefault="00257282">
                  <w:pPr>
                    <w:adjustRightInd w:val="0"/>
                    <w:snapToGrid w:val="0"/>
                    <w:jc w:val="center"/>
                    <w:rPr>
                      <w:bCs/>
                      <w:color w:val="000000" w:themeColor="text1"/>
                      <w:szCs w:val="21"/>
                    </w:rPr>
                  </w:pPr>
                  <w:r>
                    <w:rPr>
                      <w:rFonts w:hint="eastAsia"/>
                      <w:bCs/>
                      <w:color w:val="000000" w:themeColor="text1"/>
                      <w:szCs w:val="21"/>
                    </w:rPr>
                    <w:t>4</w:t>
                  </w:r>
                </w:p>
              </w:tc>
              <w:tc>
                <w:tcPr>
                  <w:tcW w:w="1387" w:type="dxa"/>
                  <w:vAlign w:val="center"/>
                </w:tcPr>
                <w:p w14:paraId="0474FA45" w14:textId="77777777" w:rsidR="00E81749" w:rsidRDefault="00257282">
                  <w:pPr>
                    <w:adjustRightInd w:val="0"/>
                    <w:snapToGrid w:val="0"/>
                    <w:jc w:val="center"/>
                    <w:rPr>
                      <w:bCs/>
                      <w:color w:val="000000" w:themeColor="text1"/>
                      <w:szCs w:val="21"/>
                    </w:rPr>
                  </w:pPr>
                  <w:r>
                    <w:rPr>
                      <w:rFonts w:hint="eastAsia"/>
                      <w:bCs/>
                      <w:color w:val="000000" w:themeColor="text1"/>
                      <w:szCs w:val="21"/>
                    </w:rPr>
                    <w:t>硫酸</w:t>
                  </w:r>
                </w:p>
              </w:tc>
              <w:tc>
                <w:tcPr>
                  <w:tcW w:w="1572" w:type="dxa"/>
                  <w:vAlign w:val="center"/>
                </w:tcPr>
                <w:p w14:paraId="16B1CE29" w14:textId="77777777" w:rsidR="00E81749" w:rsidRDefault="00257282">
                  <w:pPr>
                    <w:adjustRightInd w:val="0"/>
                    <w:snapToGrid w:val="0"/>
                    <w:jc w:val="center"/>
                    <w:rPr>
                      <w:bCs/>
                      <w:color w:val="000000" w:themeColor="text1"/>
                      <w:szCs w:val="21"/>
                    </w:rPr>
                  </w:pPr>
                  <w:r>
                    <w:rPr>
                      <w:rFonts w:hint="eastAsia"/>
                      <w:bCs/>
                      <w:color w:val="000000" w:themeColor="text1"/>
                      <w:szCs w:val="21"/>
                    </w:rPr>
                    <w:t>t/a</w:t>
                  </w:r>
                </w:p>
              </w:tc>
              <w:tc>
                <w:tcPr>
                  <w:tcW w:w="1478" w:type="dxa"/>
                  <w:vAlign w:val="center"/>
                </w:tcPr>
                <w:p w14:paraId="3E3EAB00" w14:textId="77777777" w:rsidR="00E81749" w:rsidRDefault="00257282">
                  <w:pPr>
                    <w:adjustRightInd w:val="0"/>
                    <w:snapToGrid w:val="0"/>
                    <w:jc w:val="center"/>
                    <w:rPr>
                      <w:bCs/>
                      <w:color w:val="000000" w:themeColor="text1"/>
                      <w:szCs w:val="21"/>
                    </w:rPr>
                  </w:pPr>
                  <w:r>
                    <w:rPr>
                      <w:rFonts w:hint="eastAsia"/>
                      <w:bCs/>
                      <w:color w:val="000000" w:themeColor="text1"/>
                      <w:szCs w:val="21"/>
                    </w:rPr>
                    <w:t>10</w:t>
                  </w:r>
                </w:p>
              </w:tc>
              <w:tc>
                <w:tcPr>
                  <w:tcW w:w="1478" w:type="dxa"/>
                  <w:vAlign w:val="center"/>
                </w:tcPr>
                <w:p w14:paraId="0532EA02" w14:textId="77777777" w:rsidR="00E81749" w:rsidRDefault="00257282">
                  <w:pPr>
                    <w:adjustRightInd w:val="0"/>
                    <w:snapToGrid w:val="0"/>
                    <w:jc w:val="center"/>
                    <w:rPr>
                      <w:bCs/>
                      <w:color w:val="000000" w:themeColor="text1"/>
                      <w:szCs w:val="21"/>
                    </w:rPr>
                  </w:pPr>
                  <w:r>
                    <w:rPr>
                      <w:rFonts w:hint="eastAsia"/>
                      <w:bCs/>
                      <w:color w:val="000000" w:themeColor="text1"/>
                      <w:szCs w:val="21"/>
                    </w:rPr>
                    <w:t>2</w:t>
                  </w:r>
                </w:p>
              </w:tc>
              <w:tc>
                <w:tcPr>
                  <w:tcW w:w="1478" w:type="dxa"/>
                  <w:vAlign w:val="center"/>
                </w:tcPr>
                <w:p w14:paraId="0D47FB63" w14:textId="77777777" w:rsidR="00E81749" w:rsidRDefault="00257282">
                  <w:pPr>
                    <w:adjustRightInd w:val="0"/>
                    <w:snapToGrid w:val="0"/>
                    <w:jc w:val="center"/>
                    <w:rPr>
                      <w:bCs/>
                      <w:color w:val="000000" w:themeColor="text1"/>
                      <w:szCs w:val="21"/>
                    </w:rPr>
                  </w:pPr>
                  <w:r>
                    <w:rPr>
                      <w:rFonts w:hint="eastAsia"/>
                      <w:bCs/>
                      <w:color w:val="000000" w:themeColor="text1"/>
                      <w:szCs w:val="21"/>
                    </w:rPr>
                    <w:t>液体、稀硫酸</w:t>
                  </w:r>
                </w:p>
              </w:tc>
            </w:tr>
          </w:tbl>
          <w:p w14:paraId="62C307A6" w14:textId="77777777" w:rsidR="00E81749" w:rsidRDefault="00257282" w:rsidP="00077BFD">
            <w:pPr>
              <w:pStyle w:val="-0"/>
              <w:spacing w:line="480" w:lineRule="exact"/>
              <w:ind w:firstLine="480"/>
              <w:rPr>
                <w:color w:val="000000" w:themeColor="text1"/>
              </w:rPr>
            </w:pPr>
            <w:r>
              <w:rPr>
                <w:rFonts w:hint="eastAsia"/>
                <w:color w:val="000000" w:themeColor="text1"/>
              </w:rPr>
              <w:t>通过投加混凝剂使水中难以自然沉淀的胶体物质以及细小的悬浮物聚集成较大的颗粒，使之能与水分离的过程成为混凝。在水处理中所用的混凝剂可分为两大类，一类是无机混凝剂，一类是有机絮凝剂。两者中具有代表性的为</w:t>
            </w:r>
            <w:r>
              <w:rPr>
                <w:rFonts w:hint="eastAsia"/>
                <w:color w:val="000000" w:themeColor="text1"/>
              </w:rPr>
              <w:t>P</w:t>
            </w:r>
            <w:r>
              <w:rPr>
                <w:color w:val="000000" w:themeColor="text1"/>
              </w:rPr>
              <w:t>AM</w:t>
            </w:r>
            <w:r>
              <w:rPr>
                <w:rFonts w:hint="eastAsia"/>
                <w:color w:val="000000" w:themeColor="text1"/>
              </w:rPr>
              <w:t>和</w:t>
            </w:r>
            <w:r>
              <w:rPr>
                <w:rFonts w:hint="eastAsia"/>
                <w:color w:val="000000" w:themeColor="text1"/>
              </w:rPr>
              <w:t>P</w:t>
            </w:r>
            <w:r>
              <w:rPr>
                <w:color w:val="000000" w:themeColor="text1"/>
              </w:rPr>
              <w:t>AC</w:t>
            </w:r>
            <w:r>
              <w:rPr>
                <w:rFonts w:hint="eastAsia"/>
                <w:color w:val="000000" w:themeColor="text1"/>
              </w:rPr>
              <w:t>。</w:t>
            </w:r>
            <w:r>
              <w:rPr>
                <w:rFonts w:hint="eastAsia"/>
                <w:color w:val="000000" w:themeColor="text1"/>
              </w:rPr>
              <w:t xml:space="preserve">                                                                                                                                                                                                                                                                                                                                                                                                                                                                                                                                                                                                                                                                                                                                                                                                                                                                                                                                                                                                                                                                                                                                                                                                                                                                                                                                                                                                                                                                                                                                                                                                                                                                                                                                                                                                                                                                                                                                                                                                                                                                                                                                                                                                                                                                                                                                                                                                                                                                                                                                                                                                       </w:t>
            </w:r>
          </w:p>
          <w:p w14:paraId="6F096429" w14:textId="77777777" w:rsidR="00E81749" w:rsidRDefault="00257282" w:rsidP="00077BFD">
            <w:pPr>
              <w:pStyle w:val="-0"/>
              <w:spacing w:line="480" w:lineRule="exact"/>
              <w:ind w:firstLine="480"/>
              <w:rPr>
                <w:color w:val="000000" w:themeColor="text1"/>
              </w:rPr>
            </w:pPr>
            <w:r>
              <w:rPr>
                <w:rFonts w:hint="eastAsia"/>
                <w:color w:val="000000" w:themeColor="text1"/>
              </w:rPr>
              <w:t>聚丙烯酰胺（简称</w:t>
            </w:r>
            <w:r>
              <w:rPr>
                <w:rFonts w:hint="eastAsia"/>
                <w:color w:val="000000" w:themeColor="text1"/>
              </w:rPr>
              <w:t xml:space="preserve"> PAM</w:t>
            </w:r>
            <w:r>
              <w:rPr>
                <w:rFonts w:hint="eastAsia"/>
                <w:color w:val="000000" w:themeColor="text1"/>
              </w:rPr>
              <w:t>），俗称絮凝剂或凝聚剂，属于混凝剂。</w:t>
            </w:r>
            <w:r>
              <w:rPr>
                <w:rFonts w:hint="eastAsia"/>
                <w:color w:val="000000" w:themeColor="text1"/>
              </w:rPr>
              <w:t>PAM</w:t>
            </w:r>
            <w:r>
              <w:rPr>
                <w:rFonts w:hint="eastAsia"/>
                <w:color w:val="000000" w:themeColor="text1"/>
              </w:rPr>
              <w:t>的平均分子量从数千到数千万以上，</w:t>
            </w:r>
            <w:proofErr w:type="gramStart"/>
            <w:r>
              <w:rPr>
                <w:rFonts w:hint="eastAsia"/>
                <w:color w:val="000000" w:themeColor="text1"/>
              </w:rPr>
              <w:t>沿键状分子</w:t>
            </w:r>
            <w:proofErr w:type="gramEnd"/>
            <w:r>
              <w:rPr>
                <w:rFonts w:hint="eastAsia"/>
                <w:color w:val="000000" w:themeColor="text1"/>
              </w:rPr>
              <w:t>有若干官能基团，在水中可大部分电离，属于高分子电解质。</w:t>
            </w:r>
            <w:r>
              <w:rPr>
                <w:rFonts w:hint="eastAsia"/>
                <w:color w:val="000000" w:themeColor="text1"/>
              </w:rPr>
              <w:t>PAM</w:t>
            </w:r>
            <w:r>
              <w:rPr>
                <w:rFonts w:hint="eastAsia"/>
                <w:color w:val="000000" w:themeColor="text1"/>
              </w:rPr>
              <w:t>外观为白色粉末，易溶于水，几乎不溶于苯，乙醚、酯类、丙酮等一般有机溶剂，聚丙烯酰胺水溶液几近是透明的粘稠液体，属非危险品，无毒、无腐</w:t>
            </w:r>
            <w:r>
              <w:rPr>
                <w:rFonts w:hint="eastAsia"/>
                <w:color w:val="000000" w:themeColor="text1"/>
              </w:rPr>
              <w:lastRenderedPageBreak/>
              <w:t>蚀性。</w:t>
            </w:r>
          </w:p>
          <w:p w14:paraId="56547892" w14:textId="77777777" w:rsidR="00E81749" w:rsidRDefault="00257282" w:rsidP="00077BFD">
            <w:pPr>
              <w:pStyle w:val="-0"/>
              <w:spacing w:line="480" w:lineRule="exact"/>
              <w:ind w:firstLine="480"/>
              <w:rPr>
                <w:b/>
                <w:color w:val="000000" w:themeColor="text1"/>
              </w:rPr>
            </w:pPr>
            <w:r>
              <w:rPr>
                <w:rFonts w:hint="eastAsia"/>
                <w:color w:val="000000" w:themeColor="text1"/>
              </w:rPr>
              <w:t>聚合氯化铝（简称</w:t>
            </w:r>
            <w:r>
              <w:rPr>
                <w:rFonts w:hint="eastAsia"/>
                <w:color w:val="000000" w:themeColor="text1"/>
              </w:rPr>
              <w:t>PAC</w:t>
            </w:r>
            <w:r>
              <w:rPr>
                <w:rFonts w:hint="eastAsia"/>
                <w:color w:val="000000" w:themeColor="text1"/>
              </w:rPr>
              <w:t>），又称为碱式氯化铝或羟基氯化铝。通过它或它的水解产物使污水或污泥中的胶体快速形成沉淀，便于分离的大颗粒沉淀物。</w:t>
            </w:r>
            <w:r>
              <w:rPr>
                <w:rFonts w:hint="eastAsia"/>
                <w:color w:val="000000" w:themeColor="text1"/>
              </w:rPr>
              <w:t>PAC</w:t>
            </w:r>
            <w:r>
              <w:rPr>
                <w:rFonts w:hint="eastAsia"/>
                <w:color w:val="000000" w:themeColor="text1"/>
              </w:rPr>
              <w:t>的分子式为</w:t>
            </w:r>
            <w:r>
              <w:rPr>
                <w:rFonts w:hint="eastAsia"/>
                <w:color w:val="000000" w:themeColor="text1"/>
              </w:rPr>
              <w:t>[AL</w:t>
            </w:r>
            <w:r>
              <w:rPr>
                <w:rFonts w:hint="eastAsia"/>
                <w:color w:val="000000" w:themeColor="text1"/>
                <w:vertAlign w:val="subscript"/>
              </w:rPr>
              <w:t>2</w:t>
            </w:r>
            <w:r>
              <w:rPr>
                <w:rFonts w:hint="eastAsia"/>
                <w:color w:val="000000" w:themeColor="text1"/>
              </w:rPr>
              <w:t>(OH)</w:t>
            </w:r>
            <w:r>
              <w:rPr>
                <w:rFonts w:hint="eastAsia"/>
                <w:color w:val="000000" w:themeColor="text1"/>
                <w:vertAlign w:val="subscript"/>
              </w:rPr>
              <w:t>n</w:t>
            </w:r>
            <w:r>
              <w:rPr>
                <w:rFonts w:hint="eastAsia"/>
                <w:color w:val="000000" w:themeColor="text1"/>
              </w:rPr>
              <w:t>Cl</w:t>
            </w:r>
            <w:r>
              <w:rPr>
                <w:rFonts w:hint="eastAsia"/>
                <w:color w:val="000000" w:themeColor="text1"/>
                <w:vertAlign w:val="subscript"/>
              </w:rPr>
              <w:t>6-n</w:t>
            </w:r>
            <w:r>
              <w:rPr>
                <w:rFonts w:hint="eastAsia"/>
                <w:color w:val="000000" w:themeColor="text1"/>
              </w:rPr>
              <w:t>]</w:t>
            </w:r>
            <w:r>
              <w:rPr>
                <w:rFonts w:hint="eastAsia"/>
                <w:color w:val="000000" w:themeColor="text1"/>
                <w:vertAlign w:val="subscript"/>
              </w:rPr>
              <w:t>m</w:t>
            </w:r>
            <w:r>
              <w:rPr>
                <w:rFonts w:hint="eastAsia"/>
                <w:color w:val="000000" w:themeColor="text1"/>
              </w:rPr>
              <w:t>，</w:t>
            </w:r>
            <w:r>
              <w:rPr>
                <w:rFonts w:hint="eastAsia"/>
                <w:color w:val="000000" w:themeColor="text1"/>
              </w:rPr>
              <w:t>n</w:t>
            </w:r>
            <w:r>
              <w:rPr>
                <w:rFonts w:hint="eastAsia"/>
                <w:color w:val="000000" w:themeColor="text1"/>
              </w:rPr>
              <w:t>为</w:t>
            </w:r>
            <w:r>
              <w:rPr>
                <w:rFonts w:hint="eastAsia"/>
                <w:color w:val="000000" w:themeColor="text1"/>
              </w:rPr>
              <w:t>1~5</w:t>
            </w:r>
            <w:r>
              <w:rPr>
                <w:rFonts w:hint="eastAsia"/>
                <w:color w:val="000000" w:themeColor="text1"/>
              </w:rPr>
              <w:t>的任何整数，</w:t>
            </w:r>
            <w:r>
              <w:rPr>
                <w:rFonts w:hint="eastAsia"/>
                <w:color w:val="000000" w:themeColor="text1"/>
              </w:rPr>
              <w:t>m</w:t>
            </w:r>
            <w:r>
              <w:rPr>
                <w:rFonts w:hint="eastAsia"/>
                <w:color w:val="000000" w:themeColor="text1"/>
              </w:rPr>
              <w:t>为聚合度，即链节的</w:t>
            </w:r>
            <w:proofErr w:type="gramStart"/>
            <w:r>
              <w:rPr>
                <w:rFonts w:hint="eastAsia"/>
                <w:color w:val="000000" w:themeColor="text1"/>
              </w:rPr>
              <w:t>的</w:t>
            </w:r>
            <w:proofErr w:type="gramEnd"/>
            <w:r>
              <w:rPr>
                <w:rFonts w:hint="eastAsia"/>
                <w:color w:val="000000" w:themeColor="text1"/>
              </w:rPr>
              <w:t>数目，</w:t>
            </w:r>
            <w:r>
              <w:rPr>
                <w:rFonts w:hint="eastAsia"/>
                <w:color w:val="000000" w:themeColor="text1"/>
              </w:rPr>
              <w:t>m</w:t>
            </w:r>
            <w:r>
              <w:rPr>
                <w:rFonts w:hint="eastAsia"/>
                <w:color w:val="000000" w:themeColor="text1"/>
              </w:rPr>
              <w:t>的值不大于</w:t>
            </w:r>
            <w:r>
              <w:rPr>
                <w:rFonts w:hint="eastAsia"/>
                <w:color w:val="000000" w:themeColor="text1"/>
              </w:rPr>
              <w:t>10</w:t>
            </w:r>
            <w:r>
              <w:rPr>
                <w:rFonts w:hint="eastAsia"/>
                <w:color w:val="000000" w:themeColor="text1"/>
              </w:rPr>
              <w:t>。</w:t>
            </w:r>
            <w:r>
              <w:rPr>
                <w:rFonts w:hint="eastAsia"/>
                <w:color w:val="000000" w:themeColor="text1"/>
              </w:rPr>
              <w:t>PAC</w:t>
            </w:r>
            <w:r>
              <w:rPr>
                <w:rFonts w:hint="eastAsia"/>
                <w:color w:val="000000" w:themeColor="text1"/>
              </w:rPr>
              <w:t>的混凝效果与其中的</w:t>
            </w:r>
            <w:r>
              <w:rPr>
                <w:rFonts w:hint="eastAsia"/>
                <w:color w:val="000000" w:themeColor="text1"/>
              </w:rPr>
              <w:t>OH</w:t>
            </w:r>
            <w:r>
              <w:rPr>
                <w:rFonts w:hint="eastAsia"/>
                <w:color w:val="000000" w:themeColor="text1"/>
              </w:rPr>
              <w:t>和</w:t>
            </w:r>
            <w:r>
              <w:rPr>
                <w:rFonts w:hint="eastAsia"/>
                <w:color w:val="000000" w:themeColor="text1"/>
              </w:rPr>
              <w:t>AL</w:t>
            </w:r>
            <w:r>
              <w:rPr>
                <w:rFonts w:hint="eastAsia"/>
                <w:color w:val="000000" w:themeColor="text1"/>
              </w:rPr>
              <w:t>的比值（</w:t>
            </w:r>
            <w:r>
              <w:rPr>
                <w:rFonts w:hint="eastAsia"/>
                <w:color w:val="000000" w:themeColor="text1"/>
              </w:rPr>
              <w:t>n</w:t>
            </w:r>
            <w:r>
              <w:rPr>
                <w:rFonts w:hint="eastAsia"/>
                <w:color w:val="000000" w:themeColor="text1"/>
              </w:rPr>
              <w:t>值大小）有密切关系，通常用碱化度表示。碱化度要求在</w:t>
            </w:r>
            <w:r>
              <w:rPr>
                <w:rFonts w:hint="eastAsia"/>
                <w:color w:val="000000" w:themeColor="text1"/>
              </w:rPr>
              <w:t>40-60%</w:t>
            </w:r>
            <w:r>
              <w:rPr>
                <w:rFonts w:hint="eastAsia"/>
                <w:color w:val="000000" w:themeColor="text1"/>
              </w:rPr>
              <w:t>，适宜的</w:t>
            </w:r>
            <w:r>
              <w:rPr>
                <w:rFonts w:hint="eastAsia"/>
                <w:color w:val="000000" w:themeColor="text1"/>
              </w:rPr>
              <w:t>PH</w:t>
            </w:r>
            <w:r>
              <w:rPr>
                <w:rFonts w:hint="eastAsia"/>
                <w:color w:val="000000" w:themeColor="text1"/>
              </w:rPr>
              <w:t>范围</w:t>
            </w:r>
            <w:r>
              <w:rPr>
                <w:rFonts w:hint="eastAsia"/>
                <w:color w:val="000000" w:themeColor="text1"/>
              </w:rPr>
              <w:t xml:space="preserve">5-9 </w:t>
            </w:r>
            <w:r>
              <w:rPr>
                <w:rFonts w:hint="eastAsia"/>
                <w:color w:val="000000" w:themeColor="text1"/>
              </w:rPr>
              <w:t>。</w:t>
            </w:r>
          </w:p>
          <w:p w14:paraId="01A266AA" w14:textId="77777777" w:rsidR="00E81749" w:rsidRDefault="00257282" w:rsidP="00077BFD">
            <w:pPr>
              <w:adjustRightInd w:val="0"/>
              <w:snapToGrid w:val="0"/>
              <w:spacing w:line="480" w:lineRule="exact"/>
              <w:rPr>
                <w:b/>
                <w:color w:val="000000" w:themeColor="text1"/>
                <w:sz w:val="24"/>
                <w:szCs w:val="24"/>
              </w:rPr>
            </w:pPr>
            <w:r>
              <w:rPr>
                <w:b/>
                <w:color w:val="000000" w:themeColor="text1"/>
                <w:sz w:val="24"/>
                <w:szCs w:val="24"/>
              </w:rPr>
              <w:t xml:space="preserve">1.5 </w:t>
            </w:r>
            <w:r>
              <w:rPr>
                <w:rFonts w:hint="eastAsia"/>
                <w:b/>
                <w:color w:val="000000" w:themeColor="text1"/>
                <w:sz w:val="24"/>
                <w:szCs w:val="24"/>
              </w:rPr>
              <w:t>公用工程</w:t>
            </w:r>
          </w:p>
          <w:p w14:paraId="4E493144" w14:textId="77777777" w:rsidR="00E81749" w:rsidRDefault="00257282" w:rsidP="00077BFD">
            <w:pPr>
              <w:pStyle w:val="Default"/>
              <w:snapToGrid w:val="0"/>
              <w:spacing w:line="480" w:lineRule="exact"/>
              <w:ind w:firstLine="460"/>
              <w:jc w:val="both"/>
              <w:rPr>
                <w:rFonts w:ascii="Times New Roman"/>
                <w:color w:val="000000" w:themeColor="text1"/>
              </w:rPr>
            </w:pPr>
            <w:r>
              <w:rPr>
                <w:rFonts w:ascii="Times New Roman"/>
                <w:color w:val="000000" w:themeColor="text1"/>
              </w:rPr>
              <w:t>（</w:t>
            </w:r>
            <w:r>
              <w:rPr>
                <w:rFonts w:ascii="Times New Roman"/>
                <w:color w:val="000000" w:themeColor="text1"/>
              </w:rPr>
              <w:t>1</w:t>
            </w:r>
            <w:r>
              <w:rPr>
                <w:rFonts w:ascii="Times New Roman"/>
                <w:color w:val="000000" w:themeColor="text1"/>
              </w:rPr>
              <w:t>）给排水</w:t>
            </w:r>
          </w:p>
          <w:p w14:paraId="68F3EFAB" w14:textId="77777777" w:rsidR="00E81749" w:rsidRDefault="00257282" w:rsidP="00077BFD">
            <w:pPr>
              <w:adjustRightInd w:val="0"/>
              <w:snapToGrid w:val="0"/>
              <w:spacing w:line="480" w:lineRule="exact"/>
              <w:ind w:firstLineChars="200" w:firstLine="480"/>
              <w:rPr>
                <w:color w:val="000000" w:themeColor="text1"/>
                <w:sz w:val="24"/>
                <w:szCs w:val="24"/>
              </w:rPr>
            </w:pPr>
            <w:r>
              <w:rPr>
                <w:rFonts w:ascii="宋体" w:cs="宋体" w:hint="eastAsia"/>
                <w:color w:val="000000" w:themeColor="text1"/>
                <w:kern w:val="0"/>
                <w:sz w:val="24"/>
                <w:szCs w:val="24"/>
              </w:rPr>
              <w:t>企业废水收集线路依托现有工程，</w:t>
            </w:r>
            <w:proofErr w:type="gramStart"/>
            <w:r>
              <w:rPr>
                <w:rFonts w:ascii="宋体" w:cs="宋体" w:hint="eastAsia"/>
                <w:color w:val="000000" w:themeColor="text1"/>
                <w:kern w:val="0"/>
                <w:sz w:val="24"/>
                <w:szCs w:val="24"/>
              </w:rPr>
              <w:t>不</w:t>
            </w:r>
            <w:proofErr w:type="gramEnd"/>
            <w:r>
              <w:rPr>
                <w:rFonts w:ascii="宋体" w:cs="宋体" w:hint="eastAsia"/>
                <w:color w:val="000000" w:themeColor="text1"/>
                <w:kern w:val="0"/>
                <w:sz w:val="24"/>
                <w:szCs w:val="24"/>
              </w:rPr>
              <w:t>新建污水管线。废水经本项目污水处理设施处理后排入市政污水管网。企业员工用水依托厂区供水管网，厂区用水来自市政给水管网。</w:t>
            </w:r>
          </w:p>
          <w:p w14:paraId="713E62FD" w14:textId="77777777" w:rsidR="00E81749" w:rsidRDefault="00257282" w:rsidP="00077BFD">
            <w:pPr>
              <w:pStyle w:val="Default"/>
              <w:snapToGrid w:val="0"/>
              <w:spacing w:line="480" w:lineRule="exact"/>
              <w:ind w:firstLine="460"/>
              <w:jc w:val="both"/>
              <w:rPr>
                <w:rFonts w:ascii="Times New Roman"/>
                <w:color w:val="000000" w:themeColor="text1"/>
              </w:rPr>
            </w:pPr>
            <w:r>
              <w:rPr>
                <w:rFonts w:ascii="Times New Roman"/>
                <w:color w:val="000000" w:themeColor="text1"/>
              </w:rPr>
              <w:t>（</w:t>
            </w:r>
            <w:r>
              <w:rPr>
                <w:rFonts w:ascii="Times New Roman"/>
                <w:color w:val="000000" w:themeColor="text1"/>
              </w:rPr>
              <w:t>2</w:t>
            </w:r>
            <w:r>
              <w:rPr>
                <w:rFonts w:ascii="Times New Roman"/>
                <w:color w:val="000000" w:themeColor="text1"/>
              </w:rPr>
              <w:t>）供电</w:t>
            </w:r>
          </w:p>
          <w:p w14:paraId="01686505" w14:textId="77777777" w:rsidR="00E81749" w:rsidRDefault="00257282">
            <w:pPr>
              <w:pStyle w:val="Default"/>
              <w:snapToGrid w:val="0"/>
              <w:spacing w:line="480" w:lineRule="exact"/>
              <w:ind w:firstLine="460"/>
              <w:jc w:val="both"/>
              <w:rPr>
                <w:rFonts w:ascii="Times New Roman"/>
                <w:color w:val="000000" w:themeColor="text1"/>
              </w:rPr>
            </w:pPr>
            <w:r>
              <w:rPr>
                <w:rFonts w:ascii="Times New Roman"/>
                <w:color w:val="000000" w:themeColor="text1"/>
              </w:rPr>
              <w:t>厂区配电间接入。</w:t>
            </w:r>
          </w:p>
          <w:p w14:paraId="1CF833E1" w14:textId="77777777" w:rsidR="00E81749" w:rsidRDefault="00257282">
            <w:pPr>
              <w:pStyle w:val="Default"/>
              <w:snapToGrid w:val="0"/>
              <w:spacing w:line="480" w:lineRule="exact"/>
              <w:ind w:firstLine="460"/>
              <w:jc w:val="both"/>
              <w:rPr>
                <w:rFonts w:ascii="Times New Roman"/>
                <w:color w:val="000000" w:themeColor="text1"/>
              </w:rPr>
            </w:pPr>
            <w:r>
              <w:rPr>
                <w:rFonts w:ascii="Times New Roman"/>
                <w:color w:val="000000" w:themeColor="text1"/>
              </w:rPr>
              <w:t>（</w:t>
            </w:r>
            <w:r>
              <w:rPr>
                <w:rFonts w:ascii="Times New Roman"/>
                <w:color w:val="000000" w:themeColor="text1"/>
              </w:rPr>
              <w:t>3</w:t>
            </w:r>
            <w:r>
              <w:rPr>
                <w:rFonts w:ascii="Times New Roman"/>
                <w:color w:val="000000" w:themeColor="text1"/>
              </w:rPr>
              <w:t>）通风</w:t>
            </w:r>
          </w:p>
          <w:p w14:paraId="78EB0804" w14:textId="77777777" w:rsidR="00E81749" w:rsidRDefault="00257282">
            <w:pPr>
              <w:pStyle w:val="Default"/>
              <w:snapToGrid w:val="0"/>
              <w:spacing w:line="480" w:lineRule="exact"/>
              <w:ind w:firstLine="460"/>
              <w:jc w:val="both"/>
              <w:rPr>
                <w:rFonts w:ascii="Times New Roman"/>
                <w:color w:val="000000" w:themeColor="text1"/>
              </w:rPr>
            </w:pPr>
            <w:r>
              <w:rPr>
                <w:rFonts w:ascii="Times New Roman" w:hint="eastAsia"/>
                <w:color w:val="000000" w:themeColor="text1"/>
              </w:rPr>
              <w:t>值班室内污泥</w:t>
            </w:r>
            <w:proofErr w:type="gramStart"/>
            <w:r>
              <w:rPr>
                <w:rFonts w:ascii="Times New Roman" w:hint="eastAsia"/>
                <w:color w:val="000000" w:themeColor="text1"/>
              </w:rPr>
              <w:t>脱水间</w:t>
            </w:r>
            <w:proofErr w:type="gramEnd"/>
            <w:r>
              <w:rPr>
                <w:rFonts w:ascii="Times New Roman" w:hint="eastAsia"/>
                <w:color w:val="000000" w:themeColor="text1"/>
              </w:rPr>
              <w:t>设置机械通风</w:t>
            </w:r>
            <w:r>
              <w:rPr>
                <w:rFonts w:ascii="Times New Roman"/>
                <w:color w:val="000000" w:themeColor="text1"/>
              </w:rPr>
              <w:t>。</w:t>
            </w:r>
          </w:p>
          <w:p w14:paraId="6B9F7F85" w14:textId="77777777" w:rsidR="00E81749" w:rsidRDefault="00257282">
            <w:pPr>
              <w:pStyle w:val="Default"/>
              <w:snapToGrid w:val="0"/>
              <w:spacing w:line="480" w:lineRule="exact"/>
              <w:ind w:firstLine="460"/>
              <w:jc w:val="both"/>
              <w:rPr>
                <w:rFonts w:ascii="Times New Roman"/>
                <w:color w:val="000000" w:themeColor="text1"/>
              </w:rPr>
            </w:pPr>
            <w:r>
              <w:rPr>
                <w:rFonts w:ascii="Times New Roman"/>
                <w:color w:val="000000" w:themeColor="text1"/>
              </w:rPr>
              <w:t>（</w:t>
            </w:r>
            <w:r>
              <w:rPr>
                <w:rFonts w:ascii="Times New Roman"/>
                <w:color w:val="000000" w:themeColor="text1"/>
              </w:rPr>
              <w:t>4</w:t>
            </w:r>
            <w:r>
              <w:rPr>
                <w:rFonts w:ascii="Times New Roman"/>
                <w:color w:val="000000" w:themeColor="text1"/>
              </w:rPr>
              <w:t>）</w:t>
            </w:r>
            <w:r>
              <w:rPr>
                <w:rFonts w:ascii="Times New Roman" w:hint="eastAsia"/>
                <w:color w:val="000000" w:themeColor="text1"/>
              </w:rPr>
              <w:t>采暖</w:t>
            </w:r>
          </w:p>
          <w:p w14:paraId="60EBEF80" w14:textId="77777777" w:rsidR="00E81749" w:rsidRDefault="00257282">
            <w:pPr>
              <w:pStyle w:val="20"/>
              <w:spacing w:line="480" w:lineRule="exact"/>
              <w:ind w:firstLineChars="200" w:firstLine="480"/>
              <w:rPr>
                <w:b w:val="0"/>
                <w:kern w:val="0"/>
                <w:lang w:val="en-US"/>
              </w:rPr>
            </w:pPr>
            <w:r>
              <w:rPr>
                <w:rFonts w:hint="eastAsia"/>
                <w:b w:val="0"/>
                <w:kern w:val="0"/>
                <w:lang w:val="en-US"/>
              </w:rPr>
              <w:t>值班室采用分体式空调采暖。</w:t>
            </w:r>
          </w:p>
          <w:p w14:paraId="564FE7C7" w14:textId="77777777" w:rsidR="00E81749" w:rsidRDefault="00257282">
            <w:pPr>
              <w:adjustRightInd w:val="0"/>
              <w:snapToGrid w:val="0"/>
              <w:spacing w:line="480" w:lineRule="exact"/>
              <w:rPr>
                <w:b/>
                <w:color w:val="000000" w:themeColor="text1"/>
                <w:sz w:val="24"/>
                <w:szCs w:val="24"/>
              </w:rPr>
            </w:pPr>
            <w:r>
              <w:rPr>
                <w:b/>
                <w:color w:val="000000" w:themeColor="text1"/>
                <w:sz w:val="24"/>
                <w:szCs w:val="24"/>
              </w:rPr>
              <w:t>1.</w:t>
            </w:r>
            <w:r>
              <w:rPr>
                <w:rFonts w:hint="eastAsia"/>
                <w:b/>
                <w:color w:val="000000" w:themeColor="text1"/>
                <w:sz w:val="24"/>
                <w:szCs w:val="24"/>
              </w:rPr>
              <w:t>6</w:t>
            </w:r>
            <w:r>
              <w:rPr>
                <w:b/>
                <w:color w:val="000000" w:themeColor="text1"/>
                <w:sz w:val="24"/>
                <w:szCs w:val="24"/>
              </w:rPr>
              <w:t xml:space="preserve"> </w:t>
            </w:r>
            <w:r>
              <w:rPr>
                <w:rFonts w:hint="eastAsia"/>
                <w:b/>
                <w:color w:val="000000" w:themeColor="text1"/>
                <w:sz w:val="24"/>
                <w:szCs w:val="24"/>
              </w:rPr>
              <w:t>劳动定员和工作制度</w:t>
            </w:r>
          </w:p>
          <w:p w14:paraId="527B94CF" w14:textId="77777777" w:rsidR="00924B62" w:rsidRDefault="00924B62">
            <w:pPr>
              <w:adjustRightInd w:val="0"/>
              <w:snapToGrid w:val="0"/>
              <w:spacing w:line="480" w:lineRule="exact"/>
              <w:rPr>
                <w:b/>
                <w:color w:val="000000" w:themeColor="text1"/>
                <w:sz w:val="24"/>
                <w:szCs w:val="24"/>
              </w:rPr>
            </w:pPr>
            <w:r>
              <w:rPr>
                <w:rFonts w:hint="eastAsia"/>
                <w:color w:val="000000" w:themeColor="text1"/>
                <w:kern w:val="0"/>
                <w:sz w:val="24"/>
                <w:szCs w:val="24"/>
              </w:rPr>
              <w:t xml:space="preserve"> </w:t>
            </w:r>
            <w:r>
              <w:rPr>
                <w:color w:val="000000" w:themeColor="text1"/>
                <w:kern w:val="0"/>
                <w:sz w:val="24"/>
                <w:szCs w:val="24"/>
              </w:rPr>
              <w:t xml:space="preserve">   </w:t>
            </w:r>
            <w:r>
              <w:rPr>
                <w:rFonts w:hint="eastAsia"/>
                <w:color w:val="000000" w:themeColor="text1"/>
                <w:kern w:val="0"/>
                <w:sz w:val="24"/>
                <w:szCs w:val="24"/>
              </w:rPr>
              <w:t>本项目定员</w:t>
            </w:r>
            <w:r>
              <w:rPr>
                <w:rFonts w:hint="eastAsia"/>
                <w:color w:val="000000" w:themeColor="text1"/>
                <w:kern w:val="0"/>
                <w:sz w:val="24"/>
                <w:szCs w:val="24"/>
              </w:rPr>
              <w:t>3</w:t>
            </w:r>
            <w:r>
              <w:rPr>
                <w:rFonts w:hint="eastAsia"/>
                <w:color w:val="000000" w:themeColor="text1"/>
                <w:kern w:val="0"/>
                <w:sz w:val="24"/>
                <w:szCs w:val="24"/>
              </w:rPr>
              <w:t>人，采用</w:t>
            </w:r>
            <w:r>
              <w:rPr>
                <w:color w:val="000000" w:themeColor="text1"/>
                <w:kern w:val="0"/>
                <w:sz w:val="24"/>
                <w:szCs w:val="24"/>
              </w:rPr>
              <w:t>3</w:t>
            </w:r>
            <w:r>
              <w:rPr>
                <w:rFonts w:hint="eastAsia"/>
                <w:color w:val="000000" w:themeColor="text1"/>
                <w:kern w:val="0"/>
                <w:sz w:val="24"/>
                <w:szCs w:val="24"/>
              </w:rPr>
              <w:t>班制，</w:t>
            </w:r>
            <w:r w:rsidRPr="00077BFD">
              <w:rPr>
                <w:rFonts w:hint="eastAsia"/>
                <w:color w:val="000000" w:themeColor="text1"/>
                <w:kern w:val="0"/>
                <w:sz w:val="24"/>
                <w:szCs w:val="24"/>
              </w:rPr>
              <w:t>排水方式为间歇式排放，</w:t>
            </w:r>
            <w:r>
              <w:rPr>
                <w:rFonts w:hint="eastAsia"/>
                <w:color w:val="000000" w:themeColor="text1"/>
                <w:kern w:val="0"/>
                <w:sz w:val="24"/>
                <w:szCs w:val="24"/>
              </w:rPr>
              <w:t>年工作</w:t>
            </w:r>
            <w:r>
              <w:rPr>
                <w:rFonts w:hint="eastAsia"/>
                <w:color w:val="000000" w:themeColor="text1"/>
                <w:kern w:val="0"/>
                <w:sz w:val="24"/>
                <w:szCs w:val="24"/>
              </w:rPr>
              <w:t>348</w:t>
            </w:r>
            <w:r>
              <w:rPr>
                <w:rFonts w:hint="eastAsia"/>
                <w:color w:val="000000" w:themeColor="text1"/>
                <w:kern w:val="0"/>
                <w:sz w:val="24"/>
                <w:szCs w:val="24"/>
              </w:rPr>
              <w:t>天。项目</w:t>
            </w:r>
            <w:proofErr w:type="gramStart"/>
            <w:r>
              <w:rPr>
                <w:rFonts w:hint="eastAsia"/>
                <w:color w:val="000000" w:themeColor="text1"/>
                <w:kern w:val="0"/>
                <w:sz w:val="24"/>
                <w:szCs w:val="24"/>
              </w:rPr>
              <w:t>不</w:t>
            </w:r>
            <w:proofErr w:type="gramEnd"/>
            <w:r>
              <w:rPr>
                <w:rFonts w:hint="eastAsia"/>
                <w:color w:val="000000" w:themeColor="text1"/>
                <w:kern w:val="0"/>
                <w:sz w:val="24"/>
                <w:szCs w:val="24"/>
              </w:rPr>
              <w:t>新增劳动人员，由企业内部调剂。</w:t>
            </w:r>
          </w:p>
          <w:p w14:paraId="6A08A908" w14:textId="77777777" w:rsidR="00E81749" w:rsidRDefault="00257282">
            <w:pPr>
              <w:adjustRightInd w:val="0"/>
              <w:snapToGrid w:val="0"/>
              <w:spacing w:line="480" w:lineRule="exact"/>
              <w:rPr>
                <w:b/>
                <w:color w:val="000000" w:themeColor="text1"/>
                <w:sz w:val="24"/>
                <w:szCs w:val="24"/>
              </w:rPr>
            </w:pPr>
            <w:r>
              <w:rPr>
                <w:b/>
                <w:color w:val="000000" w:themeColor="text1"/>
                <w:sz w:val="24"/>
                <w:szCs w:val="24"/>
              </w:rPr>
              <w:t>1.</w:t>
            </w:r>
            <w:r>
              <w:rPr>
                <w:rFonts w:hint="eastAsia"/>
                <w:b/>
                <w:color w:val="000000" w:themeColor="text1"/>
                <w:sz w:val="24"/>
                <w:szCs w:val="24"/>
              </w:rPr>
              <w:t>7</w:t>
            </w:r>
            <w:r>
              <w:rPr>
                <w:b/>
                <w:color w:val="000000" w:themeColor="text1"/>
                <w:sz w:val="24"/>
                <w:szCs w:val="24"/>
              </w:rPr>
              <w:t xml:space="preserve"> </w:t>
            </w:r>
            <w:r>
              <w:rPr>
                <w:rFonts w:hint="eastAsia"/>
                <w:b/>
                <w:color w:val="000000" w:themeColor="text1"/>
                <w:sz w:val="24"/>
                <w:szCs w:val="24"/>
              </w:rPr>
              <w:t>施工组织</w:t>
            </w:r>
          </w:p>
          <w:p w14:paraId="64FAA930" w14:textId="5022245C" w:rsidR="00E81749" w:rsidRDefault="007E47F7">
            <w:pPr>
              <w:pStyle w:val="-0"/>
              <w:spacing w:line="480" w:lineRule="exact"/>
              <w:ind w:firstLine="480"/>
              <w:rPr>
                <w:color w:val="000000" w:themeColor="text1"/>
              </w:rPr>
            </w:pPr>
            <w:r>
              <w:rPr>
                <w:rFonts w:hint="eastAsia"/>
                <w:bCs w:val="0"/>
                <w:color w:val="000000" w:themeColor="text1"/>
                <w:kern w:val="0"/>
                <w:u w:val="single"/>
              </w:rPr>
              <w:t>扩容</w:t>
            </w:r>
            <w:r w:rsidR="00257282">
              <w:rPr>
                <w:rFonts w:hint="eastAsia"/>
                <w:bCs w:val="0"/>
                <w:color w:val="000000" w:themeColor="text1"/>
                <w:kern w:val="0"/>
                <w:u w:val="single"/>
              </w:rPr>
              <w:t>期间，公司保持正常生产状况，原有污水处理站不停运，确保处理的有效性。待扩建工程全部完工后，利用节假日及车间停产时间，进行引流改造，同时完成调试并对一期生化系统进行修复，修复改造完成后将新老系统连通使用，即可达到满足</w:t>
            </w:r>
            <w:r w:rsidR="00257282">
              <w:rPr>
                <w:rFonts w:hint="eastAsia"/>
                <w:bCs w:val="0"/>
                <w:color w:val="000000" w:themeColor="text1"/>
                <w:kern w:val="0"/>
                <w:u w:val="single"/>
              </w:rPr>
              <w:t>1600m</w:t>
            </w:r>
            <w:r w:rsidR="00257282">
              <w:rPr>
                <w:rFonts w:hint="eastAsia"/>
                <w:bCs w:val="0"/>
                <w:color w:val="000000" w:themeColor="text1"/>
                <w:kern w:val="0"/>
                <w:u w:val="single"/>
              </w:rPr>
              <w:t>³</w:t>
            </w:r>
            <w:r w:rsidR="00257282">
              <w:rPr>
                <w:rFonts w:hint="eastAsia"/>
                <w:bCs w:val="0"/>
                <w:color w:val="000000" w:themeColor="text1"/>
                <w:kern w:val="0"/>
                <w:u w:val="single"/>
              </w:rPr>
              <w:t>/d</w:t>
            </w:r>
            <w:r w:rsidR="00257282">
              <w:rPr>
                <w:rFonts w:hint="eastAsia"/>
                <w:bCs w:val="0"/>
                <w:color w:val="000000" w:themeColor="text1"/>
                <w:kern w:val="0"/>
                <w:u w:val="single"/>
              </w:rPr>
              <w:t>的处理能力。</w:t>
            </w:r>
            <w:r w:rsidR="00257282">
              <w:rPr>
                <w:rFonts w:hint="eastAsia"/>
                <w:color w:val="000000" w:themeColor="text1"/>
                <w:u w:val="single"/>
              </w:rPr>
              <w:t>项目建设时应杜绝废水不经处理直接排放至市政污水管网。</w:t>
            </w:r>
            <w:r w:rsidR="00257282">
              <w:rPr>
                <w:rFonts w:hint="eastAsia"/>
                <w:color w:val="000000" w:themeColor="text1"/>
              </w:rPr>
              <w:t>项目施工期约为</w:t>
            </w:r>
            <w:r w:rsidR="00257282">
              <w:rPr>
                <w:rFonts w:hint="eastAsia"/>
                <w:color w:val="000000" w:themeColor="text1"/>
              </w:rPr>
              <w:t>6</w:t>
            </w:r>
            <w:r w:rsidR="00257282">
              <w:rPr>
                <w:rFonts w:hint="eastAsia"/>
                <w:color w:val="000000" w:themeColor="text1"/>
              </w:rPr>
              <w:t>个月。</w:t>
            </w:r>
            <w:bookmarkEnd w:id="5"/>
          </w:p>
          <w:p w14:paraId="59F6E111" w14:textId="77777777" w:rsidR="00077BFD" w:rsidRDefault="00077BFD">
            <w:pPr>
              <w:pStyle w:val="-0"/>
              <w:spacing w:line="480" w:lineRule="exact"/>
              <w:ind w:firstLine="480"/>
              <w:rPr>
                <w:color w:val="000000" w:themeColor="text1"/>
              </w:rPr>
            </w:pPr>
          </w:p>
          <w:p w14:paraId="00AB8BE3" w14:textId="77777777" w:rsidR="00077BFD" w:rsidRDefault="00077BFD">
            <w:pPr>
              <w:pStyle w:val="-0"/>
              <w:spacing w:line="480" w:lineRule="exact"/>
              <w:ind w:firstLine="480"/>
              <w:rPr>
                <w:color w:val="000000" w:themeColor="text1"/>
              </w:rPr>
            </w:pPr>
          </w:p>
          <w:p w14:paraId="69497DF5" w14:textId="6F252FE6" w:rsidR="00077BFD" w:rsidRDefault="00077BFD">
            <w:pPr>
              <w:pStyle w:val="-0"/>
              <w:spacing w:line="480" w:lineRule="exact"/>
              <w:ind w:firstLine="480"/>
              <w:rPr>
                <w:color w:val="000000" w:themeColor="text1"/>
              </w:rPr>
            </w:pPr>
          </w:p>
        </w:tc>
      </w:tr>
    </w:tbl>
    <w:p w14:paraId="08CF4B05" w14:textId="77777777" w:rsidR="00E81749" w:rsidRDefault="00E81749">
      <w:pPr>
        <w:adjustRightInd w:val="0"/>
        <w:snapToGrid w:val="0"/>
        <w:spacing w:line="480" w:lineRule="exact"/>
        <w:rPr>
          <w:b/>
          <w:color w:val="000000" w:themeColor="text1"/>
          <w:sz w:val="24"/>
          <w:szCs w:val="24"/>
          <w:lang w:val="zh-CN"/>
        </w:rPr>
        <w:sectPr w:rsidR="00E81749">
          <w:headerReference w:type="default" r:id="rId12"/>
          <w:footerReference w:type="default" r:id="rId13"/>
          <w:pgSz w:w="11906" w:h="16838"/>
          <w:pgMar w:top="1418" w:right="1418" w:bottom="1418" w:left="1418" w:header="850" w:footer="850" w:gutter="0"/>
          <w:pgNumType w:start="1"/>
          <w:cols w:space="720"/>
          <w:docGrid w:linePitch="312" w:charSpace="55034"/>
        </w:sectPr>
      </w:pPr>
    </w:p>
    <w:tbl>
      <w:tblPr>
        <w:tblW w:w="904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9040"/>
      </w:tblGrid>
      <w:tr w:rsidR="00E81749" w14:paraId="4B1182CE" w14:textId="77777777">
        <w:trPr>
          <w:trHeight w:val="510"/>
          <w:jc w:val="center"/>
        </w:trPr>
        <w:tc>
          <w:tcPr>
            <w:tcW w:w="9040" w:type="dxa"/>
          </w:tcPr>
          <w:p w14:paraId="137DBD62" w14:textId="77777777" w:rsidR="00E81749" w:rsidRDefault="00257282">
            <w:pPr>
              <w:adjustRightInd w:val="0"/>
              <w:snapToGrid w:val="0"/>
              <w:spacing w:line="480" w:lineRule="exact"/>
              <w:rPr>
                <w:b/>
                <w:color w:val="000000" w:themeColor="text1"/>
                <w:sz w:val="24"/>
                <w:szCs w:val="24"/>
                <w:lang w:val="zh-CN"/>
              </w:rPr>
            </w:pPr>
            <w:r>
              <w:rPr>
                <w:b/>
                <w:color w:val="000000" w:themeColor="text1"/>
                <w:sz w:val="24"/>
                <w:szCs w:val="24"/>
                <w:lang w:val="zh-CN"/>
              </w:rPr>
              <w:lastRenderedPageBreak/>
              <w:t>1.9</w:t>
            </w:r>
            <w:r>
              <w:rPr>
                <w:b/>
                <w:color w:val="000000" w:themeColor="text1"/>
                <w:sz w:val="24"/>
                <w:szCs w:val="24"/>
                <w:lang w:val="zh-CN"/>
              </w:rPr>
              <w:t>与本项目有关的原有污染情况及主要环境问题</w:t>
            </w:r>
          </w:p>
          <w:p w14:paraId="59D725C7" w14:textId="77777777" w:rsidR="00E81749" w:rsidRDefault="00257282">
            <w:pPr>
              <w:pStyle w:val="-0"/>
              <w:spacing w:line="480" w:lineRule="exact"/>
              <w:ind w:firstLine="480"/>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）项目履行环保手续的情况</w:t>
            </w:r>
          </w:p>
          <w:p w14:paraId="2DD12095" w14:textId="77777777" w:rsidR="00E81749" w:rsidRDefault="00257282">
            <w:pPr>
              <w:pStyle w:val="-0"/>
              <w:spacing w:line="480" w:lineRule="exact"/>
              <w:ind w:firstLine="480"/>
              <w:rPr>
                <w:color w:val="000000" w:themeColor="text1"/>
              </w:rPr>
            </w:pPr>
            <w:r>
              <w:rPr>
                <w:color w:val="000000" w:themeColor="text1"/>
              </w:rPr>
              <w:t>湖南科伦制药有限公司岳阳分公司</w:t>
            </w:r>
            <w:r>
              <w:rPr>
                <w:rFonts w:hint="eastAsia"/>
                <w:color w:val="000000" w:themeColor="text1"/>
              </w:rPr>
              <w:t>位于岳阳市经开区木里港工业园内。自</w:t>
            </w:r>
            <w:r>
              <w:rPr>
                <w:rFonts w:hint="eastAsia"/>
                <w:color w:val="000000" w:themeColor="text1"/>
              </w:rPr>
              <w:t>2011</w:t>
            </w:r>
            <w:r>
              <w:rPr>
                <w:rFonts w:hint="eastAsia"/>
                <w:color w:val="000000" w:themeColor="text1"/>
              </w:rPr>
              <w:t>年入园至今，先后有六个项目实施，分别为技术改造工程项目、年产</w:t>
            </w:r>
            <w:r>
              <w:rPr>
                <w:rFonts w:hint="eastAsia"/>
                <w:color w:val="000000" w:themeColor="text1"/>
              </w:rPr>
              <w:t>1.8</w:t>
            </w:r>
            <w:r>
              <w:rPr>
                <w:rFonts w:hint="eastAsia"/>
                <w:color w:val="000000" w:themeColor="text1"/>
              </w:rPr>
              <w:t>亿支头孢粉针生产线扩建项目、综合制剂二扩建项目、扩建头</w:t>
            </w:r>
            <w:proofErr w:type="gramStart"/>
            <w:r>
              <w:rPr>
                <w:rFonts w:hint="eastAsia"/>
                <w:color w:val="000000" w:themeColor="text1"/>
              </w:rPr>
              <w:t>孢</w:t>
            </w:r>
            <w:proofErr w:type="gramEnd"/>
            <w:r>
              <w:rPr>
                <w:rFonts w:hint="eastAsia"/>
                <w:color w:val="000000" w:themeColor="text1"/>
              </w:rPr>
              <w:t>1.8</w:t>
            </w:r>
            <w:r>
              <w:rPr>
                <w:rFonts w:hint="eastAsia"/>
                <w:color w:val="000000" w:themeColor="text1"/>
              </w:rPr>
              <w:t>亿支</w:t>
            </w:r>
            <w:r>
              <w:rPr>
                <w:rFonts w:hint="eastAsia"/>
                <w:color w:val="000000" w:themeColor="text1"/>
              </w:rPr>
              <w:t>/</w:t>
            </w:r>
            <w:r>
              <w:rPr>
                <w:rFonts w:hint="eastAsia"/>
                <w:color w:val="000000" w:themeColor="text1"/>
              </w:rPr>
              <w:t>年及中药制剂</w:t>
            </w:r>
            <w:r>
              <w:rPr>
                <w:rFonts w:hint="eastAsia"/>
                <w:color w:val="000000" w:themeColor="text1"/>
              </w:rPr>
              <w:t>3960</w:t>
            </w:r>
            <w:r>
              <w:rPr>
                <w:rFonts w:hint="eastAsia"/>
                <w:color w:val="000000" w:themeColor="text1"/>
              </w:rPr>
              <w:t>万瓶</w:t>
            </w:r>
            <w:r>
              <w:rPr>
                <w:rFonts w:hint="eastAsia"/>
                <w:color w:val="000000" w:themeColor="text1"/>
              </w:rPr>
              <w:t>/</w:t>
            </w:r>
            <w:r>
              <w:rPr>
                <w:rFonts w:hint="eastAsia"/>
                <w:color w:val="000000" w:themeColor="text1"/>
              </w:rPr>
              <w:t>年建设项目、抗肿瘤车间</w:t>
            </w:r>
            <w:r>
              <w:rPr>
                <w:rFonts w:hint="eastAsia"/>
                <w:color w:val="000000" w:themeColor="text1"/>
              </w:rPr>
              <w:t>T</w:t>
            </w:r>
            <w:r>
              <w:rPr>
                <w:color w:val="000000" w:themeColor="text1"/>
              </w:rPr>
              <w:t>6</w:t>
            </w:r>
            <w:r>
              <w:rPr>
                <w:rFonts w:hint="eastAsia"/>
                <w:color w:val="000000" w:themeColor="text1"/>
              </w:rPr>
              <w:t>线扩建项目、年产</w:t>
            </w:r>
            <w:r>
              <w:rPr>
                <w:rFonts w:hint="eastAsia"/>
                <w:color w:val="000000" w:themeColor="text1"/>
              </w:rPr>
              <w:t>100</w:t>
            </w:r>
            <w:r>
              <w:rPr>
                <w:rFonts w:hint="eastAsia"/>
                <w:color w:val="000000" w:themeColor="text1"/>
              </w:rPr>
              <w:t>万支布比卡因多囊脂质体项目。梳理其环评及验收手续，情况详见下表。现有污水处理设施在湘环评</w:t>
            </w:r>
            <w:r>
              <w:rPr>
                <w:rFonts w:hint="eastAsia"/>
                <w:color w:val="000000" w:themeColor="text1"/>
              </w:rPr>
              <w:t>[2011</w:t>
            </w:r>
            <w:r>
              <w:rPr>
                <w:color w:val="000000" w:themeColor="text1"/>
              </w:rPr>
              <w:t>]3001</w:t>
            </w:r>
            <w:r>
              <w:rPr>
                <w:rFonts w:hint="eastAsia"/>
                <w:color w:val="000000" w:themeColor="text1"/>
              </w:rPr>
              <w:t>号中予以批复，在湘环评验</w:t>
            </w:r>
            <w:r>
              <w:rPr>
                <w:rFonts w:hint="eastAsia"/>
                <w:color w:val="000000" w:themeColor="text1"/>
              </w:rPr>
              <w:t>[2014</w:t>
            </w:r>
            <w:r>
              <w:rPr>
                <w:color w:val="000000" w:themeColor="text1"/>
              </w:rPr>
              <w:t>]56</w:t>
            </w:r>
            <w:r>
              <w:rPr>
                <w:rFonts w:hint="eastAsia"/>
                <w:color w:val="000000" w:themeColor="text1"/>
              </w:rPr>
              <w:t>号文中予以验收。</w:t>
            </w:r>
          </w:p>
          <w:p w14:paraId="4ADBAD13" w14:textId="77777777" w:rsidR="00E81749" w:rsidRDefault="00257282">
            <w:pPr>
              <w:adjustRightInd w:val="0"/>
              <w:snapToGrid w:val="0"/>
              <w:spacing w:line="480" w:lineRule="exact"/>
              <w:jc w:val="center"/>
              <w:rPr>
                <w:b/>
                <w:bCs/>
                <w:color w:val="000000" w:themeColor="text1"/>
                <w:sz w:val="24"/>
              </w:rPr>
            </w:pPr>
            <w:r>
              <w:rPr>
                <w:b/>
                <w:bCs/>
                <w:color w:val="000000" w:themeColor="text1"/>
                <w:sz w:val="24"/>
              </w:rPr>
              <w:t>表</w:t>
            </w:r>
            <w:r>
              <w:rPr>
                <w:rFonts w:hint="eastAsia"/>
                <w:b/>
                <w:bCs/>
                <w:color w:val="000000" w:themeColor="text1"/>
                <w:sz w:val="24"/>
              </w:rPr>
              <w:t>1-7</w:t>
            </w:r>
            <w:r>
              <w:rPr>
                <w:b/>
                <w:bCs/>
                <w:color w:val="000000" w:themeColor="text1"/>
                <w:sz w:val="24"/>
              </w:rPr>
              <w:t xml:space="preserve"> </w:t>
            </w:r>
            <w:proofErr w:type="gramStart"/>
            <w:r>
              <w:rPr>
                <w:b/>
                <w:bCs/>
                <w:color w:val="000000" w:themeColor="text1"/>
                <w:sz w:val="24"/>
              </w:rPr>
              <w:t>项目环</w:t>
            </w:r>
            <w:proofErr w:type="gramEnd"/>
            <w:r>
              <w:rPr>
                <w:b/>
                <w:bCs/>
                <w:color w:val="000000" w:themeColor="text1"/>
                <w:sz w:val="24"/>
              </w:rPr>
              <w:t>评及验收手续履行情况一览表</w:t>
            </w:r>
          </w:p>
          <w:tbl>
            <w:tblPr>
              <w:tblW w:w="887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608"/>
              <w:gridCol w:w="1849"/>
              <w:gridCol w:w="1701"/>
              <w:gridCol w:w="1827"/>
              <w:gridCol w:w="1437"/>
              <w:gridCol w:w="1448"/>
            </w:tblGrid>
            <w:tr w:rsidR="00E81749" w14:paraId="654F07AB" w14:textId="77777777">
              <w:trPr>
                <w:cantSplit/>
                <w:trHeight w:val="340"/>
                <w:tblHeader/>
                <w:jc w:val="center"/>
              </w:trPr>
              <w:tc>
                <w:tcPr>
                  <w:tcW w:w="608" w:type="dxa"/>
                  <w:vMerge w:val="restart"/>
                  <w:vAlign w:val="center"/>
                </w:tcPr>
                <w:p w14:paraId="688B8D8A" w14:textId="77777777" w:rsidR="00E81749" w:rsidRDefault="00257282">
                  <w:pPr>
                    <w:adjustRightInd w:val="0"/>
                    <w:snapToGrid w:val="0"/>
                    <w:jc w:val="center"/>
                    <w:rPr>
                      <w:color w:val="000000" w:themeColor="text1"/>
                      <w:szCs w:val="21"/>
                    </w:rPr>
                  </w:pPr>
                  <w:r>
                    <w:rPr>
                      <w:color w:val="000000" w:themeColor="text1"/>
                      <w:szCs w:val="21"/>
                    </w:rPr>
                    <w:t>序号</w:t>
                  </w:r>
                </w:p>
              </w:tc>
              <w:tc>
                <w:tcPr>
                  <w:tcW w:w="1849" w:type="dxa"/>
                  <w:vMerge w:val="restart"/>
                  <w:vAlign w:val="center"/>
                </w:tcPr>
                <w:p w14:paraId="4CC1C697" w14:textId="77777777" w:rsidR="00E81749" w:rsidRDefault="00257282">
                  <w:pPr>
                    <w:adjustRightInd w:val="0"/>
                    <w:snapToGrid w:val="0"/>
                    <w:jc w:val="center"/>
                    <w:rPr>
                      <w:color w:val="000000" w:themeColor="text1"/>
                      <w:szCs w:val="21"/>
                    </w:rPr>
                  </w:pPr>
                  <w:r>
                    <w:rPr>
                      <w:color w:val="000000" w:themeColor="text1"/>
                      <w:szCs w:val="21"/>
                    </w:rPr>
                    <w:t>建设项目名称</w:t>
                  </w:r>
                </w:p>
              </w:tc>
              <w:tc>
                <w:tcPr>
                  <w:tcW w:w="3528" w:type="dxa"/>
                  <w:gridSpan w:val="2"/>
                  <w:vAlign w:val="center"/>
                </w:tcPr>
                <w:p w14:paraId="40EC786E" w14:textId="77777777" w:rsidR="00E81749" w:rsidRDefault="00257282">
                  <w:pPr>
                    <w:adjustRightInd w:val="0"/>
                    <w:snapToGrid w:val="0"/>
                    <w:jc w:val="center"/>
                    <w:rPr>
                      <w:color w:val="000000" w:themeColor="text1"/>
                      <w:szCs w:val="21"/>
                    </w:rPr>
                  </w:pPr>
                  <w:r>
                    <w:rPr>
                      <w:color w:val="000000" w:themeColor="text1"/>
                      <w:szCs w:val="21"/>
                    </w:rPr>
                    <w:t>环境影响评价</w:t>
                  </w:r>
                </w:p>
              </w:tc>
              <w:tc>
                <w:tcPr>
                  <w:tcW w:w="2885" w:type="dxa"/>
                  <w:gridSpan w:val="2"/>
                  <w:vAlign w:val="center"/>
                </w:tcPr>
                <w:p w14:paraId="4AD4EB2D" w14:textId="77777777" w:rsidR="00E81749" w:rsidRDefault="00257282">
                  <w:pPr>
                    <w:adjustRightInd w:val="0"/>
                    <w:snapToGrid w:val="0"/>
                    <w:jc w:val="center"/>
                    <w:rPr>
                      <w:color w:val="000000" w:themeColor="text1"/>
                      <w:szCs w:val="21"/>
                    </w:rPr>
                  </w:pPr>
                  <w:r>
                    <w:rPr>
                      <w:color w:val="000000" w:themeColor="text1"/>
                      <w:szCs w:val="21"/>
                    </w:rPr>
                    <w:t>竣工环境保护验收</w:t>
                  </w:r>
                </w:p>
              </w:tc>
            </w:tr>
            <w:tr w:rsidR="00E81749" w14:paraId="512ADF6D" w14:textId="77777777">
              <w:trPr>
                <w:cantSplit/>
                <w:trHeight w:val="340"/>
                <w:tblHeader/>
                <w:jc w:val="center"/>
              </w:trPr>
              <w:tc>
                <w:tcPr>
                  <w:tcW w:w="608" w:type="dxa"/>
                  <w:vMerge/>
                  <w:vAlign w:val="center"/>
                </w:tcPr>
                <w:p w14:paraId="23E621A9" w14:textId="77777777" w:rsidR="00E81749" w:rsidRDefault="00E81749">
                  <w:pPr>
                    <w:adjustRightInd w:val="0"/>
                    <w:snapToGrid w:val="0"/>
                    <w:jc w:val="center"/>
                    <w:rPr>
                      <w:color w:val="000000" w:themeColor="text1"/>
                      <w:szCs w:val="21"/>
                    </w:rPr>
                  </w:pPr>
                </w:p>
              </w:tc>
              <w:tc>
                <w:tcPr>
                  <w:tcW w:w="1849" w:type="dxa"/>
                  <w:vMerge/>
                  <w:vAlign w:val="center"/>
                </w:tcPr>
                <w:p w14:paraId="4EA61182" w14:textId="77777777" w:rsidR="00E81749" w:rsidRDefault="00E81749">
                  <w:pPr>
                    <w:adjustRightInd w:val="0"/>
                    <w:snapToGrid w:val="0"/>
                    <w:jc w:val="center"/>
                    <w:rPr>
                      <w:color w:val="000000" w:themeColor="text1"/>
                      <w:szCs w:val="21"/>
                    </w:rPr>
                  </w:pPr>
                </w:p>
              </w:tc>
              <w:tc>
                <w:tcPr>
                  <w:tcW w:w="1701" w:type="dxa"/>
                  <w:vAlign w:val="center"/>
                </w:tcPr>
                <w:p w14:paraId="53FA7C25" w14:textId="77777777" w:rsidR="00E81749" w:rsidRDefault="00257282">
                  <w:pPr>
                    <w:adjustRightInd w:val="0"/>
                    <w:snapToGrid w:val="0"/>
                    <w:jc w:val="center"/>
                    <w:rPr>
                      <w:color w:val="000000" w:themeColor="text1"/>
                      <w:szCs w:val="21"/>
                    </w:rPr>
                  </w:pPr>
                  <w:r>
                    <w:rPr>
                      <w:color w:val="000000" w:themeColor="text1"/>
                      <w:szCs w:val="21"/>
                    </w:rPr>
                    <w:t>审批单位</w:t>
                  </w:r>
                </w:p>
              </w:tc>
              <w:tc>
                <w:tcPr>
                  <w:tcW w:w="1827" w:type="dxa"/>
                  <w:vAlign w:val="center"/>
                </w:tcPr>
                <w:p w14:paraId="4B798210" w14:textId="77777777" w:rsidR="00E81749" w:rsidRDefault="00257282">
                  <w:pPr>
                    <w:adjustRightInd w:val="0"/>
                    <w:snapToGrid w:val="0"/>
                    <w:jc w:val="center"/>
                    <w:rPr>
                      <w:color w:val="000000" w:themeColor="text1"/>
                      <w:szCs w:val="21"/>
                    </w:rPr>
                  </w:pPr>
                  <w:r>
                    <w:rPr>
                      <w:color w:val="000000" w:themeColor="text1"/>
                      <w:szCs w:val="21"/>
                    </w:rPr>
                    <w:t>批准文号</w:t>
                  </w:r>
                </w:p>
              </w:tc>
              <w:tc>
                <w:tcPr>
                  <w:tcW w:w="1437" w:type="dxa"/>
                  <w:vAlign w:val="center"/>
                </w:tcPr>
                <w:p w14:paraId="0F7F8BDD" w14:textId="77777777" w:rsidR="00E81749" w:rsidRDefault="00257282">
                  <w:pPr>
                    <w:adjustRightInd w:val="0"/>
                    <w:snapToGrid w:val="0"/>
                    <w:jc w:val="center"/>
                    <w:rPr>
                      <w:color w:val="000000" w:themeColor="text1"/>
                      <w:szCs w:val="21"/>
                    </w:rPr>
                  </w:pPr>
                  <w:r>
                    <w:rPr>
                      <w:color w:val="000000" w:themeColor="text1"/>
                      <w:szCs w:val="21"/>
                    </w:rPr>
                    <w:t>审批单位</w:t>
                  </w:r>
                </w:p>
              </w:tc>
              <w:tc>
                <w:tcPr>
                  <w:tcW w:w="1448" w:type="dxa"/>
                  <w:vAlign w:val="center"/>
                </w:tcPr>
                <w:p w14:paraId="2B254DEA" w14:textId="77777777" w:rsidR="00E81749" w:rsidRDefault="00257282">
                  <w:pPr>
                    <w:adjustRightInd w:val="0"/>
                    <w:snapToGrid w:val="0"/>
                    <w:jc w:val="center"/>
                    <w:rPr>
                      <w:color w:val="000000" w:themeColor="text1"/>
                      <w:szCs w:val="21"/>
                    </w:rPr>
                  </w:pPr>
                  <w:r>
                    <w:rPr>
                      <w:color w:val="000000" w:themeColor="text1"/>
                      <w:szCs w:val="21"/>
                    </w:rPr>
                    <w:t>批准文号</w:t>
                  </w:r>
                </w:p>
              </w:tc>
            </w:tr>
            <w:tr w:rsidR="00E81749" w14:paraId="2CE9A97C" w14:textId="77777777">
              <w:trPr>
                <w:cantSplit/>
                <w:trHeight w:val="340"/>
                <w:tblHeader/>
                <w:jc w:val="center"/>
              </w:trPr>
              <w:tc>
                <w:tcPr>
                  <w:tcW w:w="608" w:type="dxa"/>
                  <w:vAlign w:val="center"/>
                </w:tcPr>
                <w:p w14:paraId="74CA3522" w14:textId="77777777" w:rsidR="00E81749" w:rsidRDefault="00257282">
                  <w:pPr>
                    <w:adjustRightInd w:val="0"/>
                    <w:snapToGrid w:val="0"/>
                    <w:jc w:val="center"/>
                    <w:rPr>
                      <w:color w:val="000000" w:themeColor="text1"/>
                      <w:szCs w:val="21"/>
                    </w:rPr>
                  </w:pPr>
                  <w:r>
                    <w:rPr>
                      <w:color w:val="000000" w:themeColor="text1"/>
                      <w:szCs w:val="21"/>
                    </w:rPr>
                    <w:t>1</w:t>
                  </w:r>
                </w:p>
              </w:tc>
              <w:tc>
                <w:tcPr>
                  <w:tcW w:w="1849" w:type="dxa"/>
                  <w:vAlign w:val="center"/>
                </w:tcPr>
                <w:p w14:paraId="0C653FB5" w14:textId="77777777" w:rsidR="00E81749" w:rsidRDefault="00257282">
                  <w:pPr>
                    <w:adjustRightInd w:val="0"/>
                    <w:snapToGrid w:val="0"/>
                    <w:jc w:val="center"/>
                    <w:rPr>
                      <w:color w:val="000000" w:themeColor="text1"/>
                      <w:szCs w:val="21"/>
                    </w:rPr>
                  </w:pPr>
                  <w:r>
                    <w:rPr>
                      <w:color w:val="000000" w:themeColor="text1"/>
                      <w:szCs w:val="21"/>
                    </w:rPr>
                    <w:t>技术改造工程项目</w:t>
                  </w:r>
                </w:p>
              </w:tc>
              <w:tc>
                <w:tcPr>
                  <w:tcW w:w="1701" w:type="dxa"/>
                  <w:vAlign w:val="center"/>
                </w:tcPr>
                <w:p w14:paraId="2349BB07" w14:textId="77777777" w:rsidR="00E81749" w:rsidRDefault="00257282">
                  <w:pPr>
                    <w:adjustRightInd w:val="0"/>
                    <w:snapToGrid w:val="0"/>
                    <w:jc w:val="center"/>
                    <w:rPr>
                      <w:color w:val="000000" w:themeColor="text1"/>
                      <w:szCs w:val="21"/>
                    </w:rPr>
                  </w:pPr>
                  <w:r>
                    <w:rPr>
                      <w:color w:val="000000" w:themeColor="text1"/>
                      <w:szCs w:val="21"/>
                    </w:rPr>
                    <w:t>湖南省环保厅</w:t>
                  </w:r>
                </w:p>
              </w:tc>
              <w:tc>
                <w:tcPr>
                  <w:tcW w:w="1827" w:type="dxa"/>
                  <w:vAlign w:val="center"/>
                </w:tcPr>
                <w:p w14:paraId="5E98BED4" w14:textId="77777777" w:rsidR="00E81749" w:rsidRDefault="00257282">
                  <w:pPr>
                    <w:adjustRightInd w:val="0"/>
                    <w:snapToGrid w:val="0"/>
                    <w:jc w:val="center"/>
                    <w:rPr>
                      <w:color w:val="000000" w:themeColor="text1"/>
                      <w:szCs w:val="21"/>
                    </w:rPr>
                  </w:pPr>
                  <w:proofErr w:type="gramStart"/>
                  <w:r>
                    <w:rPr>
                      <w:color w:val="000000" w:themeColor="text1"/>
                      <w:szCs w:val="21"/>
                    </w:rPr>
                    <w:t>湘环评</w:t>
                  </w:r>
                  <w:proofErr w:type="gramEnd"/>
                  <w:r>
                    <w:rPr>
                      <w:color w:val="000000" w:themeColor="text1"/>
                      <w:szCs w:val="21"/>
                    </w:rPr>
                    <w:t>[2011]3001</w:t>
                  </w:r>
                  <w:r>
                    <w:rPr>
                      <w:color w:val="000000" w:themeColor="text1"/>
                      <w:szCs w:val="21"/>
                    </w:rPr>
                    <w:t>号</w:t>
                  </w:r>
                </w:p>
              </w:tc>
              <w:tc>
                <w:tcPr>
                  <w:tcW w:w="1437" w:type="dxa"/>
                  <w:vAlign w:val="center"/>
                </w:tcPr>
                <w:p w14:paraId="24DDA934" w14:textId="77777777" w:rsidR="00E81749" w:rsidRDefault="00257282">
                  <w:pPr>
                    <w:adjustRightInd w:val="0"/>
                    <w:snapToGrid w:val="0"/>
                    <w:jc w:val="center"/>
                    <w:rPr>
                      <w:color w:val="000000" w:themeColor="text1"/>
                      <w:szCs w:val="21"/>
                    </w:rPr>
                  </w:pPr>
                  <w:r>
                    <w:rPr>
                      <w:color w:val="000000" w:themeColor="text1"/>
                      <w:szCs w:val="21"/>
                    </w:rPr>
                    <w:t>湖南省环保厅</w:t>
                  </w:r>
                </w:p>
              </w:tc>
              <w:tc>
                <w:tcPr>
                  <w:tcW w:w="1448" w:type="dxa"/>
                  <w:vAlign w:val="center"/>
                </w:tcPr>
                <w:p w14:paraId="66B0EFBA" w14:textId="77777777" w:rsidR="00E81749" w:rsidRDefault="00257282">
                  <w:pPr>
                    <w:adjustRightInd w:val="0"/>
                    <w:snapToGrid w:val="0"/>
                    <w:jc w:val="center"/>
                    <w:rPr>
                      <w:color w:val="000000" w:themeColor="text1"/>
                      <w:szCs w:val="21"/>
                    </w:rPr>
                  </w:pPr>
                  <w:proofErr w:type="gramStart"/>
                  <w:r>
                    <w:rPr>
                      <w:color w:val="000000" w:themeColor="text1"/>
                      <w:szCs w:val="21"/>
                    </w:rPr>
                    <w:t>湘环评验</w:t>
                  </w:r>
                  <w:proofErr w:type="gramEnd"/>
                  <w:r>
                    <w:rPr>
                      <w:color w:val="000000" w:themeColor="text1"/>
                      <w:szCs w:val="21"/>
                    </w:rPr>
                    <w:t>[2014]56</w:t>
                  </w:r>
                  <w:r>
                    <w:rPr>
                      <w:color w:val="000000" w:themeColor="text1"/>
                      <w:szCs w:val="21"/>
                    </w:rPr>
                    <w:t>号</w:t>
                  </w:r>
                </w:p>
              </w:tc>
            </w:tr>
            <w:tr w:rsidR="00E81749" w14:paraId="7AB74A6D" w14:textId="77777777">
              <w:trPr>
                <w:cantSplit/>
                <w:trHeight w:val="340"/>
                <w:tblHeader/>
                <w:jc w:val="center"/>
              </w:trPr>
              <w:tc>
                <w:tcPr>
                  <w:tcW w:w="608" w:type="dxa"/>
                  <w:vAlign w:val="center"/>
                </w:tcPr>
                <w:p w14:paraId="1B17B7A4" w14:textId="77777777" w:rsidR="00E81749" w:rsidRDefault="00257282">
                  <w:pPr>
                    <w:adjustRightInd w:val="0"/>
                    <w:snapToGrid w:val="0"/>
                    <w:jc w:val="center"/>
                    <w:rPr>
                      <w:color w:val="000000" w:themeColor="text1"/>
                      <w:szCs w:val="21"/>
                    </w:rPr>
                  </w:pPr>
                  <w:r>
                    <w:rPr>
                      <w:color w:val="000000" w:themeColor="text1"/>
                      <w:szCs w:val="21"/>
                    </w:rPr>
                    <w:t>2</w:t>
                  </w:r>
                </w:p>
              </w:tc>
              <w:tc>
                <w:tcPr>
                  <w:tcW w:w="1849" w:type="dxa"/>
                  <w:vAlign w:val="center"/>
                </w:tcPr>
                <w:p w14:paraId="77ECCDE4" w14:textId="77777777" w:rsidR="00E81749" w:rsidRDefault="00257282">
                  <w:pPr>
                    <w:adjustRightInd w:val="0"/>
                    <w:snapToGrid w:val="0"/>
                    <w:jc w:val="center"/>
                    <w:rPr>
                      <w:color w:val="000000" w:themeColor="text1"/>
                      <w:szCs w:val="21"/>
                    </w:rPr>
                  </w:pPr>
                  <w:r>
                    <w:rPr>
                      <w:color w:val="000000" w:themeColor="text1"/>
                      <w:szCs w:val="21"/>
                    </w:rPr>
                    <w:t>综合制剂二扩建项目</w:t>
                  </w:r>
                </w:p>
              </w:tc>
              <w:tc>
                <w:tcPr>
                  <w:tcW w:w="1701" w:type="dxa"/>
                  <w:vAlign w:val="center"/>
                </w:tcPr>
                <w:p w14:paraId="52A39053" w14:textId="77777777" w:rsidR="00E81749" w:rsidRDefault="00257282">
                  <w:pPr>
                    <w:adjustRightInd w:val="0"/>
                    <w:snapToGrid w:val="0"/>
                    <w:jc w:val="center"/>
                    <w:rPr>
                      <w:color w:val="000000" w:themeColor="text1"/>
                      <w:szCs w:val="21"/>
                    </w:rPr>
                  </w:pPr>
                  <w:r>
                    <w:rPr>
                      <w:color w:val="000000" w:themeColor="text1"/>
                      <w:szCs w:val="21"/>
                    </w:rPr>
                    <w:t>岳阳经济技术开发区分局</w:t>
                  </w:r>
                </w:p>
              </w:tc>
              <w:tc>
                <w:tcPr>
                  <w:tcW w:w="1827" w:type="dxa"/>
                  <w:vAlign w:val="center"/>
                </w:tcPr>
                <w:p w14:paraId="67E49A97" w14:textId="77777777" w:rsidR="00E81749" w:rsidRDefault="00257282">
                  <w:pPr>
                    <w:adjustRightInd w:val="0"/>
                    <w:snapToGrid w:val="0"/>
                    <w:jc w:val="center"/>
                    <w:rPr>
                      <w:color w:val="000000" w:themeColor="text1"/>
                      <w:szCs w:val="21"/>
                    </w:rPr>
                  </w:pPr>
                  <w:proofErr w:type="gramStart"/>
                  <w:r>
                    <w:rPr>
                      <w:color w:val="000000" w:themeColor="text1"/>
                      <w:szCs w:val="21"/>
                    </w:rPr>
                    <w:t>岳经环</w:t>
                  </w:r>
                  <w:proofErr w:type="gramEnd"/>
                  <w:r>
                    <w:rPr>
                      <w:color w:val="000000" w:themeColor="text1"/>
                      <w:szCs w:val="21"/>
                    </w:rPr>
                    <w:t>评</w:t>
                  </w:r>
                  <w:r>
                    <w:rPr>
                      <w:color w:val="000000" w:themeColor="text1"/>
                      <w:szCs w:val="21"/>
                    </w:rPr>
                    <w:t>[2016]019</w:t>
                  </w:r>
                  <w:r>
                    <w:rPr>
                      <w:color w:val="000000" w:themeColor="text1"/>
                      <w:szCs w:val="21"/>
                    </w:rPr>
                    <w:t>号</w:t>
                  </w:r>
                </w:p>
              </w:tc>
              <w:tc>
                <w:tcPr>
                  <w:tcW w:w="2885" w:type="dxa"/>
                  <w:gridSpan w:val="2"/>
                  <w:vAlign w:val="center"/>
                </w:tcPr>
                <w:p w14:paraId="480B75E9" w14:textId="77777777" w:rsidR="00E81749" w:rsidRDefault="00257282">
                  <w:pPr>
                    <w:adjustRightInd w:val="0"/>
                    <w:snapToGrid w:val="0"/>
                    <w:jc w:val="center"/>
                    <w:rPr>
                      <w:color w:val="000000" w:themeColor="text1"/>
                      <w:szCs w:val="21"/>
                    </w:rPr>
                  </w:pPr>
                  <w:r>
                    <w:rPr>
                      <w:color w:val="000000" w:themeColor="text1"/>
                      <w:szCs w:val="21"/>
                    </w:rPr>
                    <w:t>自行验收，备案</w:t>
                  </w:r>
                  <w:proofErr w:type="gramStart"/>
                  <w:r>
                    <w:rPr>
                      <w:color w:val="000000" w:themeColor="text1"/>
                      <w:szCs w:val="21"/>
                    </w:rPr>
                    <w:t>号岳经环备</w:t>
                  </w:r>
                  <w:proofErr w:type="gramEnd"/>
                  <w:r>
                    <w:rPr>
                      <w:color w:val="000000" w:themeColor="text1"/>
                      <w:szCs w:val="21"/>
                    </w:rPr>
                    <w:t>[2018]05</w:t>
                  </w:r>
                  <w:r>
                    <w:rPr>
                      <w:color w:val="000000" w:themeColor="text1"/>
                      <w:szCs w:val="21"/>
                    </w:rPr>
                    <w:t>号</w:t>
                  </w:r>
                </w:p>
              </w:tc>
            </w:tr>
            <w:tr w:rsidR="00E81749" w14:paraId="6D74B993" w14:textId="77777777">
              <w:trPr>
                <w:cantSplit/>
                <w:trHeight w:val="340"/>
                <w:tblHeader/>
                <w:jc w:val="center"/>
              </w:trPr>
              <w:tc>
                <w:tcPr>
                  <w:tcW w:w="608" w:type="dxa"/>
                  <w:vAlign w:val="center"/>
                </w:tcPr>
                <w:p w14:paraId="64AF2F2E" w14:textId="77777777" w:rsidR="00E81749" w:rsidRDefault="00257282">
                  <w:pPr>
                    <w:adjustRightInd w:val="0"/>
                    <w:snapToGrid w:val="0"/>
                    <w:jc w:val="center"/>
                    <w:rPr>
                      <w:color w:val="000000" w:themeColor="text1"/>
                      <w:szCs w:val="21"/>
                    </w:rPr>
                  </w:pPr>
                  <w:r>
                    <w:rPr>
                      <w:color w:val="000000" w:themeColor="text1"/>
                      <w:szCs w:val="21"/>
                    </w:rPr>
                    <w:t>3</w:t>
                  </w:r>
                </w:p>
              </w:tc>
              <w:tc>
                <w:tcPr>
                  <w:tcW w:w="1849" w:type="dxa"/>
                  <w:vAlign w:val="center"/>
                </w:tcPr>
                <w:p w14:paraId="2FB1F405" w14:textId="77777777" w:rsidR="00E81749" w:rsidRDefault="00257282">
                  <w:pPr>
                    <w:adjustRightInd w:val="0"/>
                    <w:snapToGrid w:val="0"/>
                    <w:jc w:val="center"/>
                    <w:rPr>
                      <w:color w:val="000000" w:themeColor="text1"/>
                      <w:szCs w:val="21"/>
                    </w:rPr>
                  </w:pPr>
                  <w:r>
                    <w:rPr>
                      <w:color w:val="000000" w:themeColor="text1"/>
                      <w:szCs w:val="21"/>
                    </w:rPr>
                    <w:t>年产</w:t>
                  </w:r>
                  <w:r>
                    <w:rPr>
                      <w:color w:val="000000" w:themeColor="text1"/>
                      <w:szCs w:val="21"/>
                    </w:rPr>
                    <w:t>1.8</w:t>
                  </w:r>
                  <w:r>
                    <w:rPr>
                      <w:color w:val="000000" w:themeColor="text1"/>
                      <w:szCs w:val="21"/>
                    </w:rPr>
                    <w:t>亿支头孢粉针生产线扩建项目</w:t>
                  </w:r>
                </w:p>
              </w:tc>
              <w:tc>
                <w:tcPr>
                  <w:tcW w:w="1701" w:type="dxa"/>
                  <w:vAlign w:val="center"/>
                </w:tcPr>
                <w:p w14:paraId="58EB2467" w14:textId="77777777" w:rsidR="00E81749" w:rsidRDefault="00257282">
                  <w:pPr>
                    <w:adjustRightInd w:val="0"/>
                    <w:snapToGrid w:val="0"/>
                    <w:jc w:val="center"/>
                    <w:rPr>
                      <w:color w:val="000000" w:themeColor="text1"/>
                      <w:szCs w:val="21"/>
                    </w:rPr>
                  </w:pPr>
                  <w:r>
                    <w:rPr>
                      <w:color w:val="000000" w:themeColor="text1"/>
                      <w:szCs w:val="21"/>
                    </w:rPr>
                    <w:t>岳阳市环保局</w:t>
                  </w:r>
                </w:p>
              </w:tc>
              <w:tc>
                <w:tcPr>
                  <w:tcW w:w="1827" w:type="dxa"/>
                  <w:vAlign w:val="center"/>
                </w:tcPr>
                <w:p w14:paraId="4FE07349" w14:textId="77777777" w:rsidR="00E81749" w:rsidRDefault="00257282">
                  <w:pPr>
                    <w:adjustRightInd w:val="0"/>
                    <w:snapToGrid w:val="0"/>
                    <w:jc w:val="center"/>
                    <w:rPr>
                      <w:color w:val="000000" w:themeColor="text1"/>
                      <w:szCs w:val="21"/>
                    </w:rPr>
                  </w:pPr>
                  <w:proofErr w:type="gramStart"/>
                  <w:r>
                    <w:rPr>
                      <w:color w:val="000000" w:themeColor="text1"/>
                      <w:szCs w:val="21"/>
                    </w:rPr>
                    <w:t>岳环评</w:t>
                  </w:r>
                  <w:proofErr w:type="gramEnd"/>
                  <w:r>
                    <w:rPr>
                      <w:color w:val="000000" w:themeColor="text1"/>
                      <w:szCs w:val="21"/>
                    </w:rPr>
                    <w:t>[2015]139</w:t>
                  </w:r>
                  <w:r>
                    <w:rPr>
                      <w:color w:val="000000" w:themeColor="text1"/>
                      <w:szCs w:val="21"/>
                    </w:rPr>
                    <w:t>号</w:t>
                  </w:r>
                </w:p>
              </w:tc>
              <w:tc>
                <w:tcPr>
                  <w:tcW w:w="1437" w:type="dxa"/>
                  <w:vAlign w:val="center"/>
                </w:tcPr>
                <w:p w14:paraId="70B398A0" w14:textId="77777777" w:rsidR="00E81749" w:rsidRDefault="00257282">
                  <w:pPr>
                    <w:adjustRightInd w:val="0"/>
                    <w:snapToGrid w:val="0"/>
                    <w:jc w:val="center"/>
                    <w:rPr>
                      <w:color w:val="000000" w:themeColor="text1"/>
                      <w:szCs w:val="21"/>
                    </w:rPr>
                  </w:pPr>
                  <w:r>
                    <w:rPr>
                      <w:color w:val="000000" w:themeColor="text1"/>
                      <w:szCs w:val="21"/>
                    </w:rPr>
                    <w:t>岳阳经济技术开发区分局</w:t>
                  </w:r>
                </w:p>
              </w:tc>
              <w:tc>
                <w:tcPr>
                  <w:tcW w:w="1448" w:type="dxa"/>
                  <w:vAlign w:val="center"/>
                </w:tcPr>
                <w:p w14:paraId="34F31B8D" w14:textId="77777777" w:rsidR="00E81749" w:rsidRDefault="00257282">
                  <w:pPr>
                    <w:adjustRightInd w:val="0"/>
                    <w:snapToGrid w:val="0"/>
                    <w:jc w:val="center"/>
                    <w:rPr>
                      <w:color w:val="000000" w:themeColor="text1"/>
                      <w:szCs w:val="21"/>
                    </w:rPr>
                  </w:pPr>
                  <w:proofErr w:type="gramStart"/>
                  <w:r>
                    <w:rPr>
                      <w:color w:val="000000" w:themeColor="text1"/>
                      <w:szCs w:val="21"/>
                    </w:rPr>
                    <w:t>岳经环验</w:t>
                  </w:r>
                  <w:r>
                    <w:rPr>
                      <w:color w:val="000000" w:themeColor="text1"/>
                      <w:szCs w:val="21"/>
                    </w:rPr>
                    <w:t>[</w:t>
                  </w:r>
                  <w:proofErr w:type="gramEnd"/>
                  <w:r>
                    <w:rPr>
                      <w:color w:val="000000" w:themeColor="text1"/>
                      <w:szCs w:val="21"/>
                    </w:rPr>
                    <w:t>2016]017</w:t>
                  </w:r>
                  <w:r>
                    <w:rPr>
                      <w:color w:val="000000" w:themeColor="text1"/>
                      <w:szCs w:val="21"/>
                    </w:rPr>
                    <w:t>号</w:t>
                  </w:r>
                </w:p>
              </w:tc>
            </w:tr>
            <w:tr w:rsidR="00E81749" w14:paraId="42245091" w14:textId="77777777">
              <w:trPr>
                <w:cantSplit/>
                <w:trHeight w:val="340"/>
                <w:tblHeader/>
                <w:jc w:val="center"/>
              </w:trPr>
              <w:tc>
                <w:tcPr>
                  <w:tcW w:w="608" w:type="dxa"/>
                  <w:vAlign w:val="center"/>
                </w:tcPr>
                <w:p w14:paraId="320035F0" w14:textId="77777777" w:rsidR="00E81749" w:rsidRDefault="00257282">
                  <w:pPr>
                    <w:adjustRightInd w:val="0"/>
                    <w:snapToGrid w:val="0"/>
                    <w:jc w:val="center"/>
                    <w:rPr>
                      <w:color w:val="000000" w:themeColor="text1"/>
                      <w:szCs w:val="21"/>
                    </w:rPr>
                  </w:pPr>
                  <w:r>
                    <w:rPr>
                      <w:color w:val="000000" w:themeColor="text1"/>
                      <w:szCs w:val="21"/>
                    </w:rPr>
                    <w:t>4</w:t>
                  </w:r>
                </w:p>
              </w:tc>
              <w:tc>
                <w:tcPr>
                  <w:tcW w:w="1849" w:type="dxa"/>
                  <w:vAlign w:val="center"/>
                </w:tcPr>
                <w:p w14:paraId="4D2203A4" w14:textId="77777777" w:rsidR="00E81749" w:rsidRDefault="00257282">
                  <w:pPr>
                    <w:adjustRightInd w:val="0"/>
                    <w:snapToGrid w:val="0"/>
                    <w:jc w:val="center"/>
                    <w:rPr>
                      <w:color w:val="000000" w:themeColor="text1"/>
                      <w:szCs w:val="21"/>
                    </w:rPr>
                  </w:pPr>
                  <w:r>
                    <w:rPr>
                      <w:color w:val="000000" w:themeColor="text1"/>
                      <w:szCs w:val="21"/>
                    </w:rPr>
                    <w:t>扩建头</w:t>
                  </w:r>
                  <w:proofErr w:type="gramStart"/>
                  <w:r>
                    <w:rPr>
                      <w:color w:val="000000" w:themeColor="text1"/>
                      <w:szCs w:val="21"/>
                    </w:rPr>
                    <w:t>孢</w:t>
                  </w:r>
                  <w:proofErr w:type="gramEnd"/>
                  <w:r>
                    <w:rPr>
                      <w:color w:val="000000" w:themeColor="text1"/>
                      <w:szCs w:val="21"/>
                    </w:rPr>
                    <w:t>1.8</w:t>
                  </w:r>
                  <w:r>
                    <w:rPr>
                      <w:color w:val="000000" w:themeColor="text1"/>
                      <w:szCs w:val="21"/>
                    </w:rPr>
                    <w:t>亿支</w:t>
                  </w:r>
                  <w:r>
                    <w:rPr>
                      <w:color w:val="000000" w:themeColor="text1"/>
                      <w:szCs w:val="21"/>
                    </w:rPr>
                    <w:t>/</w:t>
                  </w:r>
                  <w:r>
                    <w:rPr>
                      <w:color w:val="000000" w:themeColor="text1"/>
                      <w:szCs w:val="21"/>
                    </w:rPr>
                    <w:t>年及中药制剂</w:t>
                  </w:r>
                  <w:r>
                    <w:rPr>
                      <w:color w:val="000000" w:themeColor="text1"/>
                      <w:szCs w:val="21"/>
                    </w:rPr>
                    <w:t>3960</w:t>
                  </w:r>
                  <w:r>
                    <w:rPr>
                      <w:color w:val="000000" w:themeColor="text1"/>
                      <w:szCs w:val="21"/>
                    </w:rPr>
                    <w:t>万瓶</w:t>
                  </w:r>
                  <w:r>
                    <w:rPr>
                      <w:color w:val="000000" w:themeColor="text1"/>
                      <w:szCs w:val="21"/>
                    </w:rPr>
                    <w:t>/</w:t>
                  </w:r>
                  <w:r>
                    <w:rPr>
                      <w:color w:val="000000" w:themeColor="text1"/>
                      <w:szCs w:val="21"/>
                    </w:rPr>
                    <w:t>年建设项目</w:t>
                  </w:r>
                </w:p>
              </w:tc>
              <w:tc>
                <w:tcPr>
                  <w:tcW w:w="1701" w:type="dxa"/>
                  <w:vAlign w:val="center"/>
                </w:tcPr>
                <w:p w14:paraId="2CF2810C" w14:textId="77777777" w:rsidR="00E81749" w:rsidRDefault="00257282">
                  <w:pPr>
                    <w:adjustRightInd w:val="0"/>
                    <w:snapToGrid w:val="0"/>
                    <w:jc w:val="center"/>
                    <w:rPr>
                      <w:color w:val="000000" w:themeColor="text1"/>
                      <w:szCs w:val="21"/>
                    </w:rPr>
                  </w:pPr>
                  <w:r>
                    <w:rPr>
                      <w:color w:val="000000" w:themeColor="text1"/>
                      <w:szCs w:val="21"/>
                    </w:rPr>
                    <w:t>岳阳经济技术开发区分局</w:t>
                  </w:r>
                </w:p>
              </w:tc>
              <w:tc>
                <w:tcPr>
                  <w:tcW w:w="1827" w:type="dxa"/>
                  <w:vAlign w:val="center"/>
                </w:tcPr>
                <w:p w14:paraId="6E4D745C" w14:textId="77777777" w:rsidR="00E81749" w:rsidRDefault="00257282">
                  <w:pPr>
                    <w:adjustRightInd w:val="0"/>
                    <w:snapToGrid w:val="0"/>
                    <w:jc w:val="center"/>
                    <w:rPr>
                      <w:color w:val="000000" w:themeColor="text1"/>
                      <w:szCs w:val="21"/>
                    </w:rPr>
                  </w:pPr>
                  <w:proofErr w:type="gramStart"/>
                  <w:r>
                    <w:rPr>
                      <w:color w:val="000000" w:themeColor="text1"/>
                      <w:szCs w:val="21"/>
                    </w:rPr>
                    <w:t>岳经环</w:t>
                  </w:r>
                  <w:proofErr w:type="gramEnd"/>
                  <w:r>
                    <w:rPr>
                      <w:color w:val="000000" w:themeColor="text1"/>
                      <w:szCs w:val="21"/>
                    </w:rPr>
                    <w:t>评</w:t>
                  </w:r>
                  <w:r>
                    <w:rPr>
                      <w:color w:val="000000" w:themeColor="text1"/>
                      <w:szCs w:val="21"/>
                    </w:rPr>
                    <w:t>[2017]017</w:t>
                  </w:r>
                  <w:r>
                    <w:rPr>
                      <w:color w:val="000000" w:themeColor="text1"/>
                      <w:szCs w:val="21"/>
                    </w:rPr>
                    <w:t>号</w:t>
                  </w:r>
                </w:p>
              </w:tc>
              <w:tc>
                <w:tcPr>
                  <w:tcW w:w="2885" w:type="dxa"/>
                  <w:gridSpan w:val="2"/>
                  <w:vAlign w:val="center"/>
                </w:tcPr>
                <w:p w14:paraId="2C75E6CF" w14:textId="77777777" w:rsidR="00E81749" w:rsidRDefault="00257282">
                  <w:pPr>
                    <w:adjustRightInd w:val="0"/>
                    <w:snapToGrid w:val="0"/>
                    <w:jc w:val="center"/>
                    <w:rPr>
                      <w:color w:val="000000" w:themeColor="text1"/>
                      <w:szCs w:val="21"/>
                    </w:rPr>
                  </w:pPr>
                  <w:r>
                    <w:rPr>
                      <w:color w:val="000000" w:themeColor="text1"/>
                      <w:szCs w:val="21"/>
                    </w:rPr>
                    <w:t>自行验收，备案</w:t>
                  </w:r>
                  <w:proofErr w:type="gramStart"/>
                  <w:r>
                    <w:rPr>
                      <w:color w:val="000000" w:themeColor="text1"/>
                      <w:szCs w:val="21"/>
                    </w:rPr>
                    <w:t>号岳经环备</w:t>
                  </w:r>
                  <w:proofErr w:type="gramEnd"/>
                  <w:r>
                    <w:rPr>
                      <w:color w:val="000000" w:themeColor="text1"/>
                      <w:szCs w:val="21"/>
                    </w:rPr>
                    <w:t>[2018]04</w:t>
                  </w:r>
                  <w:r>
                    <w:rPr>
                      <w:color w:val="000000" w:themeColor="text1"/>
                      <w:szCs w:val="21"/>
                    </w:rPr>
                    <w:t>号</w:t>
                  </w:r>
                </w:p>
              </w:tc>
            </w:tr>
            <w:tr w:rsidR="00E81749" w14:paraId="255E9388" w14:textId="77777777">
              <w:trPr>
                <w:cantSplit/>
                <w:trHeight w:val="340"/>
                <w:tblHeader/>
                <w:jc w:val="center"/>
              </w:trPr>
              <w:tc>
                <w:tcPr>
                  <w:tcW w:w="608" w:type="dxa"/>
                  <w:vAlign w:val="center"/>
                </w:tcPr>
                <w:p w14:paraId="06339B74" w14:textId="77777777" w:rsidR="00E81749" w:rsidRDefault="00257282">
                  <w:pPr>
                    <w:adjustRightInd w:val="0"/>
                    <w:snapToGrid w:val="0"/>
                    <w:jc w:val="center"/>
                    <w:rPr>
                      <w:color w:val="000000" w:themeColor="text1"/>
                      <w:szCs w:val="21"/>
                    </w:rPr>
                  </w:pPr>
                  <w:r>
                    <w:rPr>
                      <w:color w:val="000000" w:themeColor="text1"/>
                      <w:szCs w:val="21"/>
                    </w:rPr>
                    <w:t>5</w:t>
                  </w:r>
                </w:p>
              </w:tc>
              <w:tc>
                <w:tcPr>
                  <w:tcW w:w="1849" w:type="dxa"/>
                  <w:vAlign w:val="center"/>
                </w:tcPr>
                <w:p w14:paraId="04DF5D47" w14:textId="77777777" w:rsidR="00E81749" w:rsidRDefault="00257282">
                  <w:pPr>
                    <w:adjustRightInd w:val="0"/>
                    <w:snapToGrid w:val="0"/>
                    <w:jc w:val="center"/>
                    <w:rPr>
                      <w:color w:val="000000" w:themeColor="text1"/>
                      <w:szCs w:val="21"/>
                    </w:rPr>
                  </w:pPr>
                  <w:r>
                    <w:rPr>
                      <w:color w:val="000000" w:themeColor="text1"/>
                      <w:szCs w:val="21"/>
                    </w:rPr>
                    <w:t>抗肿瘤车间</w:t>
                  </w:r>
                  <w:r>
                    <w:rPr>
                      <w:color w:val="000000" w:themeColor="text1"/>
                      <w:szCs w:val="21"/>
                    </w:rPr>
                    <w:t>T6</w:t>
                  </w:r>
                  <w:r>
                    <w:rPr>
                      <w:color w:val="000000" w:themeColor="text1"/>
                      <w:szCs w:val="21"/>
                    </w:rPr>
                    <w:t>线扩建项目</w:t>
                  </w:r>
                </w:p>
              </w:tc>
              <w:tc>
                <w:tcPr>
                  <w:tcW w:w="1701" w:type="dxa"/>
                  <w:vAlign w:val="center"/>
                </w:tcPr>
                <w:p w14:paraId="080A1FBF" w14:textId="77777777" w:rsidR="00E81749" w:rsidRDefault="00257282">
                  <w:pPr>
                    <w:adjustRightInd w:val="0"/>
                    <w:snapToGrid w:val="0"/>
                    <w:jc w:val="center"/>
                    <w:rPr>
                      <w:color w:val="000000" w:themeColor="text1"/>
                      <w:szCs w:val="21"/>
                    </w:rPr>
                  </w:pPr>
                  <w:r>
                    <w:rPr>
                      <w:color w:val="000000" w:themeColor="text1"/>
                      <w:szCs w:val="21"/>
                    </w:rPr>
                    <w:t>岳阳经济技术开发区分局</w:t>
                  </w:r>
                </w:p>
              </w:tc>
              <w:tc>
                <w:tcPr>
                  <w:tcW w:w="1827" w:type="dxa"/>
                  <w:vAlign w:val="center"/>
                </w:tcPr>
                <w:p w14:paraId="0770A9A6" w14:textId="77777777" w:rsidR="00E81749" w:rsidRDefault="00257282">
                  <w:pPr>
                    <w:adjustRightInd w:val="0"/>
                    <w:snapToGrid w:val="0"/>
                    <w:jc w:val="center"/>
                    <w:rPr>
                      <w:color w:val="000000" w:themeColor="text1"/>
                      <w:szCs w:val="21"/>
                    </w:rPr>
                  </w:pPr>
                  <w:proofErr w:type="gramStart"/>
                  <w:r>
                    <w:rPr>
                      <w:color w:val="000000" w:themeColor="text1"/>
                      <w:szCs w:val="21"/>
                    </w:rPr>
                    <w:t>岳经环</w:t>
                  </w:r>
                  <w:proofErr w:type="gramEnd"/>
                  <w:r>
                    <w:rPr>
                      <w:color w:val="000000" w:themeColor="text1"/>
                      <w:szCs w:val="21"/>
                    </w:rPr>
                    <w:t>评</w:t>
                  </w:r>
                  <w:r>
                    <w:rPr>
                      <w:color w:val="000000" w:themeColor="text1"/>
                      <w:szCs w:val="21"/>
                    </w:rPr>
                    <w:t>[2018]031</w:t>
                  </w:r>
                  <w:r>
                    <w:rPr>
                      <w:color w:val="000000" w:themeColor="text1"/>
                      <w:szCs w:val="21"/>
                    </w:rPr>
                    <w:t>号</w:t>
                  </w:r>
                </w:p>
              </w:tc>
              <w:tc>
                <w:tcPr>
                  <w:tcW w:w="2885" w:type="dxa"/>
                  <w:gridSpan w:val="2"/>
                  <w:vAlign w:val="center"/>
                </w:tcPr>
                <w:p w14:paraId="0828EED2" w14:textId="77777777" w:rsidR="00E81749" w:rsidRDefault="00257282">
                  <w:pPr>
                    <w:adjustRightInd w:val="0"/>
                    <w:snapToGrid w:val="0"/>
                    <w:jc w:val="center"/>
                    <w:rPr>
                      <w:color w:val="000000" w:themeColor="text1"/>
                      <w:szCs w:val="21"/>
                    </w:rPr>
                  </w:pPr>
                  <w:r>
                    <w:rPr>
                      <w:color w:val="000000" w:themeColor="text1"/>
                      <w:szCs w:val="21"/>
                    </w:rPr>
                    <w:t>准备验收</w:t>
                  </w:r>
                </w:p>
              </w:tc>
            </w:tr>
            <w:tr w:rsidR="00E81749" w14:paraId="16ED770B" w14:textId="77777777">
              <w:trPr>
                <w:cantSplit/>
                <w:trHeight w:val="340"/>
                <w:tblHeader/>
                <w:jc w:val="center"/>
              </w:trPr>
              <w:tc>
                <w:tcPr>
                  <w:tcW w:w="608" w:type="dxa"/>
                  <w:vAlign w:val="center"/>
                </w:tcPr>
                <w:p w14:paraId="384E8673" w14:textId="77777777" w:rsidR="00E81749" w:rsidRDefault="00257282">
                  <w:pPr>
                    <w:adjustRightInd w:val="0"/>
                    <w:snapToGrid w:val="0"/>
                    <w:jc w:val="center"/>
                    <w:rPr>
                      <w:color w:val="000000" w:themeColor="text1"/>
                      <w:szCs w:val="21"/>
                    </w:rPr>
                  </w:pPr>
                  <w:r>
                    <w:rPr>
                      <w:color w:val="000000" w:themeColor="text1"/>
                      <w:szCs w:val="21"/>
                    </w:rPr>
                    <w:t>6</w:t>
                  </w:r>
                </w:p>
              </w:tc>
              <w:tc>
                <w:tcPr>
                  <w:tcW w:w="1849" w:type="dxa"/>
                  <w:vAlign w:val="center"/>
                </w:tcPr>
                <w:p w14:paraId="3788AC8A" w14:textId="77777777" w:rsidR="00E81749" w:rsidRDefault="00257282">
                  <w:pPr>
                    <w:adjustRightInd w:val="0"/>
                    <w:snapToGrid w:val="0"/>
                    <w:jc w:val="center"/>
                    <w:rPr>
                      <w:color w:val="000000" w:themeColor="text1"/>
                      <w:szCs w:val="21"/>
                    </w:rPr>
                  </w:pPr>
                  <w:r>
                    <w:rPr>
                      <w:color w:val="000000" w:themeColor="text1"/>
                      <w:szCs w:val="21"/>
                    </w:rPr>
                    <w:t>年产</w:t>
                  </w:r>
                  <w:r>
                    <w:rPr>
                      <w:color w:val="000000" w:themeColor="text1"/>
                      <w:szCs w:val="21"/>
                    </w:rPr>
                    <w:t>100</w:t>
                  </w:r>
                  <w:r>
                    <w:rPr>
                      <w:color w:val="000000" w:themeColor="text1"/>
                      <w:szCs w:val="21"/>
                    </w:rPr>
                    <w:t>万支布比卡因多囊脂质体项目</w:t>
                  </w:r>
                </w:p>
              </w:tc>
              <w:tc>
                <w:tcPr>
                  <w:tcW w:w="1701" w:type="dxa"/>
                  <w:vAlign w:val="center"/>
                </w:tcPr>
                <w:p w14:paraId="114FFDE8" w14:textId="77777777" w:rsidR="00E81749" w:rsidRDefault="00257282">
                  <w:pPr>
                    <w:adjustRightInd w:val="0"/>
                    <w:snapToGrid w:val="0"/>
                    <w:jc w:val="center"/>
                    <w:rPr>
                      <w:color w:val="000000" w:themeColor="text1"/>
                      <w:szCs w:val="21"/>
                    </w:rPr>
                  </w:pPr>
                  <w:r>
                    <w:rPr>
                      <w:color w:val="000000" w:themeColor="text1"/>
                      <w:szCs w:val="21"/>
                    </w:rPr>
                    <w:t>岳阳经济技术开发区分局</w:t>
                  </w:r>
                </w:p>
              </w:tc>
              <w:tc>
                <w:tcPr>
                  <w:tcW w:w="1827" w:type="dxa"/>
                  <w:vAlign w:val="center"/>
                </w:tcPr>
                <w:p w14:paraId="44CC639B" w14:textId="77777777" w:rsidR="00E81749" w:rsidRDefault="00257282">
                  <w:pPr>
                    <w:adjustRightInd w:val="0"/>
                    <w:snapToGrid w:val="0"/>
                    <w:jc w:val="center"/>
                    <w:rPr>
                      <w:color w:val="000000" w:themeColor="text1"/>
                      <w:szCs w:val="21"/>
                    </w:rPr>
                  </w:pPr>
                  <w:proofErr w:type="gramStart"/>
                  <w:r>
                    <w:rPr>
                      <w:color w:val="000000" w:themeColor="text1"/>
                      <w:szCs w:val="21"/>
                    </w:rPr>
                    <w:t>岳经环</w:t>
                  </w:r>
                  <w:proofErr w:type="gramEnd"/>
                  <w:r>
                    <w:rPr>
                      <w:color w:val="000000" w:themeColor="text1"/>
                      <w:szCs w:val="21"/>
                    </w:rPr>
                    <w:t>评</w:t>
                  </w:r>
                  <w:r>
                    <w:rPr>
                      <w:color w:val="000000" w:themeColor="text1"/>
                      <w:szCs w:val="21"/>
                    </w:rPr>
                    <w:t>[2018]023</w:t>
                  </w:r>
                  <w:r>
                    <w:rPr>
                      <w:color w:val="000000" w:themeColor="text1"/>
                      <w:szCs w:val="21"/>
                    </w:rPr>
                    <w:t>号</w:t>
                  </w:r>
                </w:p>
              </w:tc>
              <w:tc>
                <w:tcPr>
                  <w:tcW w:w="2885" w:type="dxa"/>
                  <w:gridSpan w:val="2"/>
                  <w:vAlign w:val="center"/>
                </w:tcPr>
                <w:p w14:paraId="7015FF3B" w14:textId="77777777" w:rsidR="00E81749" w:rsidRDefault="00924B62">
                  <w:pPr>
                    <w:adjustRightInd w:val="0"/>
                    <w:snapToGrid w:val="0"/>
                    <w:jc w:val="center"/>
                    <w:rPr>
                      <w:color w:val="000000" w:themeColor="text1"/>
                      <w:szCs w:val="21"/>
                    </w:rPr>
                  </w:pPr>
                  <w:r>
                    <w:rPr>
                      <w:rFonts w:hint="eastAsia"/>
                      <w:color w:val="000000" w:themeColor="text1"/>
                      <w:szCs w:val="21"/>
                    </w:rPr>
                    <w:t>已自行验收</w:t>
                  </w:r>
                </w:p>
              </w:tc>
            </w:tr>
          </w:tbl>
          <w:p w14:paraId="2EFC972C" w14:textId="77777777" w:rsidR="00E81749" w:rsidRDefault="00E81749">
            <w:pPr>
              <w:spacing w:line="360" w:lineRule="auto"/>
              <w:ind w:firstLineChars="200" w:firstLine="480"/>
              <w:jc w:val="left"/>
              <w:rPr>
                <w:color w:val="000000" w:themeColor="text1"/>
                <w:sz w:val="24"/>
              </w:rPr>
            </w:pPr>
          </w:p>
          <w:p w14:paraId="2B4032FA" w14:textId="77777777" w:rsidR="00E81749" w:rsidRDefault="00257282">
            <w:pPr>
              <w:spacing w:line="360" w:lineRule="auto"/>
              <w:ind w:firstLineChars="200" w:firstLine="480"/>
              <w:jc w:val="left"/>
              <w:rPr>
                <w:color w:val="000000" w:themeColor="text1"/>
                <w:sz w:val="24"/>
              </w:rPr>
            </w:pPr>
            <w:r>
              <w:rPr>
                <w:rFonts w:hint="eastAsia"/>
                <w:color w:val="000000" w:themeColor="text1"/>
                <w:sz w:val="24"/>
              </w:rPr>
              <w:t>（</w:t>
            </w:r>
            <w:r>
              <w:rPr>
                <w:rFonts w:hint="eastAsia"/>
                <w:color w:val="000000" w:themeColor="text1"/>
                <w:sz w:val="24"/>
              </w:rPr>
              <w:t>2</w:t>
            </w:r>
            <w:r>
              <w:rPr>
                <w:rFonts w:hint="eastAsia"/>
                <w:color w:val="000000" w:themeColor="text1"/>
                <w:sz w:val="24"/>
              </w:rPr>
              <w:t>）项目现有污水处理系统基本情况</w:t>
            </w:r>
          </w:p>
          <w:p w14:paraId="58F058F1" w14:textId="77777777" w:rsidR="00E81749" w:rsidRDefault="00257282">
            <w:pPr>
              <w:pStyle w:val="-0"/>
              <w:ind w:firstLine="480"/>
              <w:rPr>
                <w:color w:val="000000" w:themeColor="text1"/>
              </w:rPr>
            </w:pPr>
            <w:r>
              <w:rPr>
                <w:color w:val="000000" w:themeColor="text1"/>
              </w:rPr>
              <w:t>湖南科伦制药有限公司岳阳分公司</w:t>
            </w:r>
            <w:r>
              <w:rPr>
                <w:rFonts w:hint="eastAsia"/>
                <w:color w:val="000000" w:themeColor="text1"/>
              </w:rPr>
              <w:t>排放主要分为四股废水：青霉素头</w:t>
            </w:r>
            <w:proofErr w:type="gramStart"/>
            <w:r>
              <w:rPr>
                <w:rFonts w:hint="eastAsia"/>
                <w:color w:val="000000" w:themeColor="text1"/>
              </w:rPr>
              <w:t>孢</w:t>
            </w:r>
            <w:proofErr w:type="gramEnd"/>
            <w:r>
              <w:rPr>
                <w:rFonts w:hint="eastAsia"/>
                <w:color w:val="000000" w:themeColor="text1"/>
              </w:rPr>
              <w:t>类废水、中药类废水、综合制剂类废水、生活废水；由于生产方式原因，排水方式为间歇式排放；且根据生产品种不同，污染物浓度及种类也不同。企业目前建设有污水处理站一座，处理规模</w:t>
            </w:r>
            <w:r>
              <w:rPr>
                <w:rFonts w:hint="eastAsia"/>
                <w:color w:val="000000" w:themeColor="text1"/>
              </w:rPr>
              <w:t>600m</w:t>
            </w:r>
            <w:r>
              <w:rPr>
                <w:rFonts w:hint="eastAsia"/>
                <w:color w:val="000000" w:themeColor="text1"/>
                <w:vertAlign w:val="superscript"/>
              </w:rPr>
              <w:t>3</w:t>
            </w:r>
            <w:r>
              <w:rPr>
                <w:color w:val="000000" w:themeColor="text1"/>
              </w:rPr>
              <w:t>/d</w:t>
            </w:r>
            <w:r>
              <w:rPr>
                <w:rFonts w:hint="eastAsia"/>
                <w:color w:val="000000" w:themeColor="text1"/>
              </w:rPr>
              <w:t>。采用的工艺为“预处理</w:t>
            </w:r>
            <w:r>
              <w:rPr>
                <w:rFonts w:hint="eastAsia"/>
                <w:color w:val="000000" w:themeColor="text1"/>
              </w:rPr>
              <w:t>+</w:t>
            </w:r>
            <w:r>
              <w:rPr>
                <w:rFonts w:hint="eastAsia"/>
                <w:color w:val="000000" w:themeColor="text1"/>
              </w:rPr>
              <w:t>水解酸化</w:t>
            </w:r>
            <w:r>
              <w:rPr>
                <w:rFonts w:hint="eastAsia"/>
                <w:color w:val="000000" w:themeColor="text1"/>
              </w:rPr>
              <w:t>+</w:t>
            </w:r>
            <w:r>
              <w:rPr>
                <w:rFonts w:hint="eastAsia"/>
                <w:color w:val="000000" w:themeColor="text1"/>
              </w:rPr>
              <w:t>接触氧化”。详细工艺流程图详见下图。</w:t>
            </w:r>
          </w:p>
          <w:p w14:paraId="1790F144" w14:textId="77777777" w:rsidR="00E81749" w:rsidRDefault="00257282">
            <w:pPr>
              <w:pStyle w:val="-0"/>
              <w:ind w:firstLine="480"/>
              <w:rPr>
                <w:color w:val="000000" w:themeColor="text1"/>
              </w:rPr>
            </w:pPr>
            <w:r>
              <w:rPr>
                <w:rFonts w:hint="eastAsia"/>
                <w:color w:val="000000" w:themeColor="text1"/>
              </w:rPr>
              <w:t>工艺说明如下：</w:t>
            </w:r>
          </w:p>
          <w:p w14:paraId="2E847DC5" w14:textId="77777777" w:rsidR="00E81749" w:rsidRDefault="00257282">
            <w:pPr>
              <w:pStyle w:val="-0"/>
              <w:ind w:firstLine="480"/>
              <w:rPr>
                <w:color w:val="000000" w:themeColor="text1"/>
              </w:rPr>
            </w:pPr>
            <w:r>
              <w:rPr>
                <w:rFonts w:hint="eastAsia"/>
                <w:color w:val="000000" w:themeColor="text1"/>
              </w:rPr>
              <w:t>①青霉素头</w:t>
            </w:r>
            <w:proofErr w:type="gramStart"/>
            <w:r>
              <w:rPr>
                <w:rFonts w:hint="eastAsia"/>
                <w:color w:val="000000" w:themeColor="text1"/>
              </w:rPr>
              <w:t>孢</w:t>
            </w:r>
            <w:proofErr w:type="gramEnd"/>
            <w:r>
              <w:rPr>
                <w:rFonts w:hint="eastAsia"/>
                <w:color w:val="000000" w:themeColor="text1"/>
              </w:rPr>
              <w:t>废水含有抗生素，通过调节</w:t>
            </w:r>
            <w:r>
              <w:rPr>
                <w:rFonts w:hint="eastAsia"/>
                <w:color w:val="000000" w:themeColor="text1"/>
              </w:rPr>
              <w:t>p</w:t>
            </w:r>
            <w:r>
              <w:rPr>
                <w:color w:val="000000" w:themeColor="text1"/>
              </w:rPr>
              <w:t>H</w:t>
            </w:r>
            <w:r>
              <w:rPr>
                <w:rFonts w:hint="eastAsia"/>
                <w:color w:val="000000" w:themeColor="text1"/>
              </w:rPr>
              <w:t>去除微生物抑制成份后进入调节池；</w:t>
            </w:r>
          </w:p>
          <w:p w14:paraId="2BD9ADA8" w14:textId="77777777" w:rsidR="00E81749" w:rsidRDefault="00257282">
            <w:pPr>
              <w:pStyle w:val="-0"/>
              <w:ind w:firstLine="480"/>
              <w:rPr>
                <w:color w:val="000000" w:themeColor="text1"/>
              </w:rPr>
            </w:pPr>
            <w:r>
              <w:rPr>
                <w:rFonts w:hint="eastAsia"/>
                <w:color w:val="000000" w:themeColor="text1"/>
              </w:rPr>
              <w:lastRenderedPageBreak/>
              <w:t>②中药提取车间的废水</w:t>
            </w:r>
            <w:r>
              <w:rPr>
                <w:color w:val="000000" w:themeColor="text1"/>
              </w:rPr>
              <w:t>COD</w:t>
            </w:r>
            <w:r>
              <w:rPr>
                <w:rFonts w:hint="eastAsia"/>
                <w:color w:val="000000" w:themeColor="text1"/>
              </w:rPr>
              <w:t>浓度较高，经中药提取车间废水预处理系统处理后进入调节池；</w:t>
            </w:r>
          </w:p>
          <w:p w14:paraId="58E7DD9F" w14:textId="77777777" w:rsidR="00E81749" w:rsidRDefault="00257282">
            <w:pPr>
              <w:pStyle w:val="-0"/>
              <w:ind w:firstLine="480"/>
              <w:rPr>
                <w:color w:val="000000" w:themeColor="text1"/>
              </w:rPr>
            </w:pPr>
            <w:r>
              <w:rPr>
                <w:rFonts w:hint="eastAsia"/>
                <w:color w:val="000000" w:themeColor="text1"/>
              </w:rPr>
              <w:t>③综合制剂废水</w:t>
            </w:r>
            <w:proofErr w:type="gramStart"/>
            <w:r>
              <w:rPr>
                <w:rFonts w:hint="eastAsia"/>
                <w:color w:val="000000" w:themeColor="text1"/>
              </w:rPr>
              <w:t>进入铁碳反应器</w:t>
            </w:r>
            <w:proofErr w:type="gramEnd"/>
            <w:r>
              <w:rPr>
                <w:rFonts w:hint="eastAsia"/>
                <w:color w:val="000000" w:themeColor="text1"/>
              </w:rPr>
              <w:t>进行微电解预处理后进入调节池；</w:t>
            </w:r>
          </w:p>
          <w:p w14:paraId="522E0390" w14:textId="77777777" w:rsidR="00E81749" w:rsidRDefault="00257282">
            <w:pPr>
              <w:pStyle w:val="-0"/>
              <w:ind w:firstLine="480"/>
              <w:rPr>
                <w:color w:val="000000" w:themeColor="text1"/>
              </w:rPr>
            </w:pPr>
            <w:r>
              <w:rPr>
                <w:rFonts w:hint="eastAsia"/>
                <w:color w:val="000000" w:themeColor="text1"/>
              </w:rPr>
              <w:t>④混合废水经调节池调节水质水量后进入水解酸化池、接触氧化池、斜管沉淀池后排放；</w:t>
            </w:r>
          </w:p>
          <w:p w14:paraId="4A4B8D3E" w14:textId="77777777" w:rsidR="00E81749" w:rsidRDefault="00257282">
            <w:pPr>
              <w:pStyle w:val="-0"/>
              <w:ind w:firstLine="480"/>
              <w:rPr>
                <w:color w:val="000000" w:themeColor="text1"/>
              </w:rPr>
            </w:pPr>
            <w:r>
              <w:rPr>
                <w:rFonts w:ascii="宋体" w:hAnsi="宋体" w:hint="eastAsia"/>
                <w:color w:val="000000" w:themeColor="text1"/>
              </w:rPr>
              <w:t>⑤</w:t>
            </w:r>
            <w:r>
              <w:rPr>
                <w:rFonts w:hint="eastAsia"/>
                <w:color w:val="000000" w:themeColor="text1"/>
              </w:rPr>
              <w:t>各部分污泥经污泥浓缩池收集浓缩后由泵打入污泥脱水机脱水，</w:t>
            </w:r>
            <w:r>
              <w:rPr>
                <w:color w:val="000000" w:themeColor="text1"/>
              </w:rPr>
              <w:t>污泥浓缩池上清液与污泥脱水机</w:t>
            </w:r>
            <w:proofErr w:type="gramStart"/>
            <w:r>
              <w:rPr>
                <w:color w:val="000000" w:themeColor="text1"/>
              </w:rPr>
              <w:t>清洗水</w:t>
            </w:r>
            <w:proofErr w:type="gramEnd"/>
            <w:r>
              <w:rPr>
                <w:color w:val="000000" w:themeColor="text1"/>
              </w:rPr>
              <w:t>返回调节池进一步处理</w:t>
            </w:r>
            <w:r>
              <w:rPr>
                <w:rFonts w:hint="eastAsia"/>
                <w:color w:val="000000" w:themeColor="text1"/>
              </w:rPr>
              <w:t>。</w:t>
            </w:r>
          </w:p>
          <w:p w14:paraId="4F766CDF" w14:textId="77777777" w:rsidR="00E81749" w:rsidRDefault="00257282">
            <w:pPr>
              <w:pStyle w:val="-0"/>
              <w:ind w:firstLine="480"/>
              <w:rPr>
                <w:color w:val="000000" w:themeColor="text1"/>
              </w:rPr>
            </w:pPr>
            <w:r>
              <w:rPr>
                <w:rFonts w:hint="eastAsia"/>
                <w:color w:val="000000" w:themeColor="text1"/>
              </w:rPr>
              <w:t>综合废水处理设施主要构筑物、设备及其与本项目的关系详见表</w:t>
            </w:r>
            <w:r>
              <w:rPr>
                <w:rFonts w:hint="eastAsia"/>
                <w:color w:val="000000" w:themeColor="text1"/>
              </w:rPr>
              <w:t>1-8</w:t>
            </w:r>
            <w:r>
              <w:rPr>
                <w:rFonts w:hint="eastAsia"/>
                <w:color w:val="000000" w:themeColor="text1"/>
              </w:rPr>
              <w:t>和表</w:t>
            </w:r>
            <w:r>
              <w:rPr>
                <w:rFonts w:hint="eastAsia"/>
                <w:color w:val="000000" w:themeColor="text1"/>
              </w:rPr>
              <w:t>1-9</w:t>
            </w:r>
            <w:r>
              <w:rPr>
                <w:rFonts w:hint="eastAsia"/>
                <w:color w:val="000000" w:themeColor="text1"/>
              </w:rPr>
              <w:t>。</w:t>
            </w:r>
          </w:p>
          <w:p w14:paraId="0D3B8FB1" w14:textId="77777777" w:rsidR="00E81749" w:rsidRDefault="00257282">
            <w:pPr>
              <w:tabs>
                <w:tab w:val="left" w:pos="425"/>
              </w:tabs>
              <w:jc w:val="center"/>
              <w:rPr>
                <w:b/>
                <w:color w:val="000000" w:themeColor="text1"/>
                <w:sz w:val="24"/>
                <w:szCs w:val="24"/>
              </w:rPr>
            </w:pPr>
            <w:r>
              <w:rPr>
                <w:rFonts w:hint="eastAsia"/>
                <w:b/>
                <w:color w:val="000000" w:themeColor="text1"/>
                <w:sz w:val="24"/>
                <w:szCs w:val="24"/>
              </w:rPr>
              <w:t>表</w:t>
            </w:r>
            <w:r>
              <w:rPr>
                <w:rFonts w:hint="eastAsia"/>
                <w:b/>
                <w:color w:val="000000" w:themeColor="text1"/>
                <w:sz w:val="24"/>
                <w:szCs w:val="24"/>
              </w:rPr>
              <w:t>1-8</w:t>
            </w:r>
            <w:r>
              <w:rPr>
                <w:rFonts w:hint="eastAsia"/>
                <w:b/>
                <w:color w:val="000000" w:themeColor="text1"/>
                <w:sz w:val="24"/>
                <w:szCs w:val="24"/>
              </w:rPr>
              <w:t>综合废水处理设施主要建（构）筑物清单</w:t>
            </w:r>
          </w:p>
          <w:tbl>
            <w:tblPr>
              <w:tblW w:w="8870" w:type="dxa"/>
              <w:jc w:val="center"/>
              <w:tblBorders>
                <w:top w:val="single" w:sz="12" w:space="0" w:color="auto"/>
                <w:bottom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1"/>
              <w:gridCol w:w="2475"/>
              <w:gridCol w:w="2693"/>
              <w:gridCol w:w="992"/>
              <w:gridCol w:w="2029"/>
            </w:tblGrid>
            <w:tr w:rsidR="00E81749" w14:paraId="2AA25C1E" w14:textId="77777777" w:rsidTr="00077BFD">
              <w:trPr>
                <w:trHeight w:val="340"/>
                <w:tblHeader/>
                <w:jc w:val="center"/>
              </w:trPr>
              <w:tc>
                <w:tcPr>
                  <w:tcW w:w="681" w:type="dxa"/>
                  <w:tcMar>
                    <w:top w:w="15" w:type="dxa"/>
                    <w:left w:w="15" w:type="dxa"/>
                    <w:bottom w:w="0" w:type="dxa"/>
                    <w:right w:w="15" w:type="dxa"/>
                  </w:tcMar>
                  <w:vAlign w:val="center"/>
                </w:tcPr>
                <w:p w14:paraId="41042343" w14:textId="77777777" w:rsidR="00E81749" w:rsidRDefault="00257282">
                  <w:pPr>
                    <w:spacing w:before="60" w:after="60"/>
                    <w:jc w:val="center"/>
                    <w:rPr>
                      <w:b/>
                      <w:color w:val="000000" w:themeColor="text1"/>
                      <w:szCs w:val="21"/>
                    </w:rPr>
                  </w:pPr>
                  <w:r>
                    <w:rPr>
                      <w:b/>
                      <w:color w:val="000000" w:themeColor="text1"/>
                      <w:szCs w:val="21"/>
                    </w:rPr>
                    <w:t>序号</w:t>
                  </w:r>
                </w:p>
              </w:tc>
              <w:tc>
                <w:tcPr>
                  <w:tcW w:w="2475" w:type="dxa"/>
                  <w:tcMar>
                    <w:top w:w="15" w:type="dxa"/>
                    <w:left w:w="15" w:type="dxa"/>
                    <w:bottom w:w="0" w:type="dxa"/>
                    <w:right w:w="15" w:type="dxa"/>
                  </w:tcMar>
                  <w:vAlign w:val="center"/>
                </w:tcPr>
                <w:p w14:paraId="56C99063" w14:textId="77777777" w:rsidR="00E81749" w:rsidRDefault="00257282">
                  <w:pPr>
                    <w:spacing w:before="60" w:after="60"/>
                    <w:jc w:val="center"/>
                    <w:rPr>
                      <w:b/>
                      <w:color w:val="000000" w:themeColor="text1"/>
                      <w:szCs w:val="21"/>
                    </w:rPr>
                  </w:pPr>
                  <w:r>
                    <w:rPr>
                      <w:b/>
                      <w:color w:val="000000" w:themeColor="text1"/>
                      <w:szCs w:val="21"/>
                    </w:rPr>
                    <w:t>名称</w:t>
                  </w:r>
                </w:p>
              </w:tc>
              <w:tc>
                <w:tcPr>
                  <w:tcW w:w="2693" w:type="dxa"/>
                  <w:tcMar>
                    <w:top w:w="15" w:type="dxa"/>
                    <w:left w:w="15" w:type="dxa"/>
                    <w:bottom w:w="0" w:type="dxa"/>
                    <w:right w:w="15" w:type="dxa"/>
                  </w:tcMar>
                  <w:vAlign w:val="center"/>
                </w:tcPr>
                <w:p w14:paraId="0DB51802" w14:textId="77777777" w:rsidR="00E81749" w:rsidRDefault="00257282">
                  <w:pPr>
                    <w:spacing w:before="60" w:after="60"/>
                    <w:jc w:val="center"/>
                    <w:rPr>
                      <w:b/>
                      <w:color w:val="000000" w:themeColor="text1"/>
                      <w:szCs w:val="21"/>
                    </w:rPr>
                  </w:pPr>
                  <w:r>
                    <w:rPr>
                      <w:b/>
                      <w:color w:val="000000" w:themeColor="text1"/>
                      <w:szCs w:val="21"/>
                    </w:rPr>
                    <w:t>规格参数</w:t>
                  </w:r>
                </w:p>
              </w:tc>
              <w:tc>
                <w:tcPr>
                  <w:tcW w:w="992" w:type="dxa"/>
                  <w:vAlign w:val="center"/>
                </w:tcPr>
                <w:p w14:paraId="7766C9BC" w14:textId="77777777" w:rsidR="00E81749" w:rsidRDefault="00257282">
                  <w:pPr>
                    <w:spacing w:before="60" w:after="60"/>
                    <w:jc w:val="center"/>
                    <w:rPr>
                      <w:b/>
                      <w:color w:val="000000" w:themeColor="text1"/>
                      <w:szCs w:val="21"/>
                    </w:rPr>
                  </w:pPr>
                  <w:r>
                    <w:rPr>
                      <w:b/>
                      <w:color w:val="000000" w:themeColor="text1"/>
                      <w:szCs w:val="21"/>
                    </w:rPr>
                    <w:t>数量</w:t>
                  </w:r>
                </w:p>
              </w:tc>
              <w:tc>
                <w:tcPr>
                  <w:tcW w:w="2029" w:type="dxa"/>
                  <w:vAlign w:val="center"/>
                </w:tcPr>
                <w:p w14:paraId="3D56164D" w14:textId="77777777" w:rsidR="00E81749" w:rsidRDefault="00257282">
                  <w:pPr>
                    <w:spacing w:before="60" w:after="60"/>
                    <w:jc w:val="center"/>
                    <w:rPr>
                      <w:b/>
                      <w:color w:val="000000" w:themeColor="text1"/>
                      <w:szCs w:val="21"/>
                    </w:rPr>
                  </w:pPr>
                  <w:r>
                    <w:rPr>
                      <w:rFonts w:hint="eastAsia"/>
                      <w:b/>
                      <w:color w:val="000000" w:themeColor="text1"/>
                      <w:szCs w:val="21"/>
                    </w:rPr>
                    <w:t>本项目建成后情况</w:t>
                  </w:r>
                </w:p>
              </w:tc>
            </w:tr>
            <w:tr w:rsidR="00E81749" w14:paraId="4C1169C4" w14:textId="77777777" w:rsidTr="00077BFD">
              <w:trPr>
                <w:trHeight w:val="340"/>
                <w:jc w:val="center"/>
              </w:trPr>
              <w:tc>
                <w:tcPr>
                  <w:tcW w:w="681" w:type="dxa"/>
                  <w:tcMar>
                    <w:top w:w="15" w:type="dxa"/>
                    <w:left w:w="15" w:type="dxa"/>
                    <w:bottom w:w="0" w:type="dxa"/>
                    <w:right w:w="15" w:type="dxa"/>
                  </w:tcMar>
                  <w:vAlign w:val="center"/>
                </w:tcPr>
                <w:p w14:paraId="31B4C410" w14:textId="77777777" w:rsidR="00E81749" w:rsidRDefault="00257282">
                  <w:pPr>
                    <w:spacing w:before="60" w:after="60"/>
                    <w:jc w:val="center"/>
                    <w:rPr>
                      <w:color w:val="000000" w:themeColor="text1"/>
                      <w:szCs w:val="21"/>
                    </w:rPr>
                  </w:pPr>
                  <w:r>
                    <w:rPr>
                      <w:rFonts w:hint="eastAsia"/>
                      <w:color w:val="000000" w:themeColor="text1"/>
                      <w:szCs w:val="21"/>
                    </w:rPr>
                    <w:t>1</w:t>
                  </w:r>
                </w:p>
              </w:tc>
              <w:tc>
                <w:tcPr>
                  <w:tcW w:w="2475" w:type="dxa"/>
                  <w:tcMar>
                    <w:top w:w="15" w:type="dxa"/>
                    <w:left w:w="15" w:type="dxa"/>
                    <w:bottom w:w="0" w:type="dxa"/>
                    <w:right w:w="15" w:type="dxa"/>
                  </w:tcMar>
                  <w:vAlign w:val="center"/>
                </w:tcPr>
                <w:p w14:paraId="7ED2797E" w14:textId="77777777" w:rsidR="00E81749" w:rsidRDefault="00257282">
                  <w:pPr>
                    <w:jc w:val="center"/>
                    <w:rPr>
                      <w:color w:val="000000" w:themeColor="text1"/>
                      <w:szCs w:val="21"/>
                    </w:rPr>
                  </w:pPr>
                  <w:r>
                    <w:rPr>
                      <w:color w:val="000000" w:themeColor="text1"/>
                      <w:szCs w:val="21"/>
                    </w:rPr>
                    <w:t>调节池</w:t>
                  </w:r>
                </w:p>
              </w:tc>
              <w:tc>
                <w:tcPr>
                  <w:tcW w:w="2693" w:type="dxa"/>
                  <w:tcMar>
                    <w:top w:w="15" w:type="dxa"/>
                    <w:left w:w="15" w:type="dxa"/>
                    <w:bottom w:w="0" w:type="dxa"/>
                    <w:right w:w="15" w:type="dxa"/>
                  </w:tcMar>
                  <w:vAlign w:val="center"/>
                </w:tcPr>
                <w:p w14:paraId="6B8BD540" w14:textId="77777777" w:rsidR="00E81749" w:rsidRDefault="00257282">
                  <w:pPr>
                    <w:spacing w:before="60" w:after="60"/>
                    <w:jc w:val="center"/>
                    <w:rPr>
                      <w:color w:val="000000" w:themeColor="text1"/>
                      <w:szCs w:val="21"/>
                    </w:rPr>
                  </w:pPr>
                  <w:r>
                    <w:rPr>
                      <w:color w:val="000000" w:themeColor="text1"/>
                      <w:szCs w:val="21"/>
                    </w:rPr>
                    <w:t>3.5×3.5×4.5m</w:t>
                  </w:r>
                  <w:r>
                    <w:rPr>
                      <w:color w:val="000000" w:themeColor="text1"/>
                      <w:szCs w:val="21"/>
                    </w:rPr>
                    <w:t>（</w:t>
                  </w:r>
                  <w:r>
                    <w:rPr>
                      <w:color w:val="000000" w:themeColor="text1"/>
                      <w:szCs w:val="21"/>
                    </w:rPr>
                    <w:t>H</w:t>
                  </w:r>
                  <w:r>
                    <w:rPr>
                      <w:rFonts w:hint="eastAsia"/>
                      <w:color w:val="000000" w:themeColor="text1"/>
                      <w:szCs w:val="21"/>
                    </w:rPr>
                    <w:t>）</w:t>
                  </w:r>
                </w:p>
              </w:tc>
              <w:tc>
                <w:tcPr>
                  <w:tcW w:w="992" w:type="dxa"/>
                  <w:vAlign w:val="center"/>
                </w:tcPr>
                <w:p w14:paraId="6E80E977"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628965C0" w14:textId="77777777" w:rsidR="00E81749" w:rsidRDefault="00257282">
                  <w:pPr>
                    <w:spacing w:before="60" w:after="60"/>
                    <w:jc w:val="center"/>
                    <w:rPr>
                      <w:color w:val="000000" w:themeColor="text1"/>
                      <w:szCs w:val="21"/>
                    </w:rPr>
                  </w:pPr>
                  <w:r>
                    <w:rPr>
                      <w:rFonts w:hint="eastAsia"/>
                      <w:color w:val="000000" w:themeColor="text1"/>
                      <w:szCs w:val="21"/>
                    </w:rPr>
                    <w:t>改造为青霉素、头</w:t>
                  </w:r>
                  <w:proofErr w:type="gramStart"/>
                  <w:r>
                    <w:rPr>
                      <w:rFonts w:hint="eastAsia"/>
                      <w:color w:val="000000" w:themeColor="text1"/>
                      <w:szCs w:val="21"/>
                    </w:rPr>
                    <w:t>孢</w:t>
                  </w:r>
                  <w:proofErr w:type="gramEnd"/>
                  <w:r>
                    <w:rPr>
                      <w:rFonts w:hint="eastAsia"/>
                      <w:color w:val="000000" w:themeColor="text1"/>
                      <w:szCs w:val="21"/>
                    </w:rPr>
                    <w:t>废水预处理设施</w:t>
                  </w:r>
                </w:p>
              </w:tc>
            </w:tr>
            <w:tr w:rsidR="00E81749" w14:paraId="68ADCB09" w14:textId="77777777" w:rsidTr="00077BFD">
              <w:trPr>
                <w:trHeight w:val="340"/>
                <w:jc w:val="center"/>
              </w:trPr>
              <w:tc>
                <w:tcPr>
                  <w:tcW w:w="681" w:type="dxa"/>
                  <w:tcMar>
                    <w:top w:w="15" w:type="dxa"/>
                    <w:left w:w="15" w:type="dxa"/>
                    <w:bottom w:w="0" w:type="dxa"/>
                    <w:right w:w="15" w:type="dxa"/>
                  </w:tcMar>
                  <w:vAlign w:val="center"/>
                </w:tcPr>
                <w:p w14:paraId="53135713" w14:textId="77777777" w:rsidR="00E81749" w:rsidRDefault="00257282">
                  <w:pPr>
                    <w:spacing w:before="60" w:after="60"/>
                    <w:jc w:val="center"/>
                    <w:rPr>
                      <w:color w:val="000000" w:themeColor="text1"/>
                      <w:szCs w:val="21"/>
                    </w:rPr>
                  </w:pPr>
                  <w:r>
                    <w:rPr>
                      <w:rFonts w:hint="eastAsia"/>
                      <w:color w:val="000000" w:themeColor="text1"/>
                      <w:szCs w:val="21"/>
                    </w:rPr>
                    <w:t>2</w:t>
                  </w:r>
                </w:p>
              </w:tc>
              <w:tc>
                <w:tcPr>
                  <w:tcW w:w="2475" w:type="dxa"/>
                  <w:tcMar>
                    <w:top w:w="15" w:type="dxa"/>
                    <w:left w:w="15" w:type="dxa"/>
                    <w:bottom w:w="0" w:type="dxa"/>
                    <w:right w:w="15" w:type="dxa"/>
                  </w:tcMar>
                  <w:vAlign w:val="center"/>
                </w:tcPr>
                <w:p w14:paraId="280049B2" w14:textId="77777777" w:rsidR="00E81749" w:rsidRDefault="00257282">
                  <w:pPr>
                    <w:jc w:val="center"/>
                    <w:rPr>
                      <w:color w:val="000000" w:themeColor="text1"/>
                      <w:szCs w:val="21"/>
                    </w:rPr>
                  </w:pPr>
                  <w:r>
                    <w:rPr>
                      <w:color w:val="000000" w:themeColor="text1"/>
                      <w:szCs w:val="21"/>
                    </w:rPr>
                    <w:t>pH</w:t>
                  </w:r>
                  <w:r>
                    <w:rPr>
                      <w:color w:val="000000" w:themeColor="text1"/>
                      <w:szCs w:val="21"/>
                    </w:rPr>
                    <w:t>调节池</w:t>
                  </w:r>
                </w:p>
              </w:tc>
              <w:tc>
                <w:tcPr>
                  <w:tcW w:w="2693" w:type="dxa"/>
                  <w:tcMar>
                    <w:top w:w="15" w:type="dxa"/>
                    <w:left w:w="15" w:type="dxa"/>
                    <w:bottom w:w="0" w:type="dxa"/>
                    <w:right w:w="15" w:type="dxa"/>
                  </w:tcMar>
                  <w:vAlign w:val="center"/>
                </w:tcPr>
                <w:p w14:paraId="2E180AAE" w14:textId="77777777" w:rsidR="00E81749" w:rsidRDefault="00257282">
                  <w:pPr>
                    <w:spacing w:before="60" w:after="60"/>
                    <w:jc w:val="center"/>
                    <w:rPr>
                      <w:color w:val="000000" w:themeColor="text1"/>
                      <w:szCs w:val="21"/>
                    </w:rPr>
                  </w:pPr>
                  <w:r>
                    <w:rPr>
                      <w:color w:val="000000" w:themeColor="text1"/>
                      <w:szCs w:val="21"/>
                    </w:rPr>
                    <w:t>2.0×2.0×2.5m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6B5E86F5" w14:textId="77777777" w:rsidR="00E81749" w:rsidRDefault="00257282">
                  <w:pPr>
                    <w:spacing w:before="60" w:after="60"/>
                    <w:jc w:val="center"/>
                    <w:rPr>
                      <w:color w:val="000000" w:themeColor="text1"/>
                      <w:szCs w:val="21"/>
                    </w:rPr>
                  </w:pPr>
                  <w:r>
                    <w:rPr>
                      <w:rFonts w:hint="eastAsia"/>
                      <w:color w:val="000000" w:themeColor="text1"/>
                      <w:szCs w:val="21"/>
                    </w:rPr>
                    <w:t>1</w:t>
                  </w:r>
                  <w:r>
                    <w:rPr>
                      <w:rFonts w:hint="eastAsia"/>
                      <w:color w:val="000000" w:themeColor="text1"/>
                      <w:szCs w:val="21"/>
                    </w:rPr>
                    <w:t>个</w:t>
                  </w:r>
                </w:p>
              </w:tc>
              <w:tc>
                <w:tcPr>
                  <w:tcW w:w="2029" w:type="dxa"/>
                  <w:vAlign w:val="center"/>
                </w:tcPr>
                <w:p w14:paraId="246C455D" w14:textId="77777777" w:rsidR="00E81749" w:rsidRDefault="00257282">
                  <w:pPr>
                    <w:spacing w:before="60" w:after="60"/>
                    <w:jc w:val="center"/>
                    <w:rPr>
                      <w:color w:val="000000" w:themeColor="text1"/>
                      <w:szCs w:val="21"/>
                    </w:rPr>
                  </w:pPr>
                  <w:r>
                    <w:rPr>
                      <w:rFonts w:hint="eastAsia"/>
                      <w:color w:val="000000" w:themeColor="text1"/>
                      <w:szCs w:val="21"/>
                    </w:rPr>
                    <w:t>保留</w:t>
                  </w:r>
                </w:p>
              </w:tc>
            </w:tr>
            <w:tr w:rsidR="00E81749" w14:paraId="3DFF91F2" w14:textId="77777777" w:rsidTr="00077BFD">
              <w:trPr>
                <w:trHeight w:val="340"/>
                <w:jc w:val="center"/>
              </w:trPr>
              <w:tc>
                <w:tcPr>
                  <w:tcW w:w="681" w:type="dxa"/>
                  <w:tcMar>
                    <w:top w:w="15" w:type="dxa"/>
                    <w:left w:w="15" w:type="dxa"/>
                    <w:bottom w:w="0" w:type="dxa"/>
                    <w:right w:w="15" w:type="dxa"/>
                  </w:tcMar>
                  <w:vAlign w:val="center"/>
                </w:tcPr>
                <w:p w14:paraId="6E5318B2" w14:textId="77777777" w:rsidR="00E81749" w:rsidRDefault="00257282">
                  <w:pPr>
                    <w:spacing w:before="60" w:after="60"/>
                    <w:jc w:val="center"/>
                    <w:rPr>
                      <w:color w:val="000000" w:themeColor="text1"/>
                      <w:szCs w:val="21"/>
                    </w:rPr>
                  </w:pPr>
                  <w:r>
                    <w:rPr>
                      <w:rFonts w:hint="eastAsia"/>
                      <w:color w:val="000000" w:themeColor="text1"/>
                      <w:szCs w:val="21"/>
                    </w:rPr>
                    <w:t>3</w:t>
                  </w:r>
                </w:p>
              </w:tc>
              <w:tc>
                <w:tcPr>
                  <w:tcW w:w="2475" w:type="dxa"/>
                  <w:tcMar>
                    <w:top w:w="15" w:type="dxa"/>
                    <w:left w:w="15" w:type="dxa"/>
                    <w:bottom w:w="0" w:type="dxa"/>
                    <w:right w:w="15" w:type="dxa"/>
                  </w:tcMar>
                  <w:vAlign w:val="center"/>
                </w:tcPr>
                <w:p w14:paraId="04E74B3F" w14:textId="77777777" w:rsidR="00E81749" w:rsidRDefault="00257282">
                  <w:pPr>
                    <w:jc w:val="center"/>
                    <w:rPr>
                      <w:color w:val="000000" w:themeColor="text1"/>
                      <w:szCs w:val="21"/>
                    </w:rPr>
                  </w:pPr>
                  <w:r>
                    <w:rPr>
                      <w:rFonts w:hint="eastAsia"/>
                      <w:color w:val="000000" w:themeColor="text1"/>
                      <w:szCs w:val="21"/>
                    </w:rPr>
                    <w:t>絮凝</w:t>
                  </w:r>
                  <w:r>
                    <w:rPr>
                      <w:color w:val="000000" w:themeColor="text1"/>
                      <w:szCs w:val="21"/>
                    </w:rPr>
                    <w:t>沉淀池</w:t>
                  </w:r>
                </w:p>
              </w:tc>
              <w:tc>
                <w:tcPr>
                  <w:tcW w:w="2693" w:type="dxa"/>
                  <w:tcMar>
                    <w:top w:w="15" w:type="dxa"/>
                    <w:left w:w="15" w:type="dxa"/>
                    <w:bottom w:w="0" w:type="dxa"/>
                    <w:right w:w="15" w:type="dxa"/>
                  </w:tcMar>
                  <w:vAlign w:val="center"/>
                </w:tcPr>
                <w:p w14:paraId="383E56A0" w14:textId="77777777" w:rsidR="00E81749" w:rsidRDefault="00257282">
                  <w:pPr>
                    <w:spacing w:before="60" w:after="60"/>
                    <w:jc w:val="center"/>
                    <w:rPr>
                      <w:color w:val="000000" w:themeColor="text1"/>
                      <w:szCs w:val="21"/>
                    </w:rPr>
                  </w:pPr>
                  <w:r>
                    <w:rPr>
                      <w:color w:val="000000" w:themeColor="text1"/>
                      <w:szCs w:val="21"/>
                    </w:rPr>
                    <w:t>6.4×4.0×4.5m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4A8E0E71"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46CCE87B" w14:textId="77777777" w:rsidR="00E81749" w:rsidRDefault="00257282">
                  <w:pPr>
                    <w:spacing w:before="60" w:after="60"/>
                    <w:jc w:val="center"/>
                    <w:rPr>
                      <w:color w:val="000000" w:themeColor="text1"/>
                      <w:szCs w:val="21"/>
                    </w:rPr>
                  </w:pPr>
                  <w:r>
                    <w:rPr>
                      <w:rFonts w:hint="eastAsia"/>
                      <w:color w:val="000000" w:themeColor="text1"/>
                      <w:szCs w:val="21"/>
                    </w:rPr>
                    <w:t>改造为青霉素、头</w:t>
                  </w:r>
                  <w:proofErr w:type="gramStart"/>
                  <w:r>
                    <w:rPr>
                      <w:rFonts w:hint="eastAsia"/>
                      <w:color w:val="000000" w:themeColor="text1"/>
                      <w:szCs w:val="21"/>
                    </w:rPr>
                    <w:t>孢</w:t>
                  </w:r>
                  <w:proofErr w:type="gramEnd"/>
                  <w:r>
                    <w:rPr>
                      <w:rFonts w:hint="eastAsia"/>
                      <w:color w:val="000000" w:themeColor="text1"/>
                      <w:szCs w:val="21"/>
                    </w:rPr>
                    <w:t>废水预处理设施</w:t>
                  </w:r>
                </w:p>
              </w:tc>
            </w:tr>
            <w:tr w:rsidR="00E81749" w14:paraId="5F5D4857" w14:textId="77777777" w:rsidTr="00077BFD">
              <w:trPr>
                <w:trHeight w:val="340"/>
                <w:jc w:val="center"/>
              </w:trPr>
              <w:tc>
                <w:tcPr>
                  <w:tcW w:w="681" w:type="dxa"/>
                  <w:tcMar>
                    <w:top w:w="15" w:type="dxa"/>
                    <w:left w:w="15" w:type="dxa"/>
                    <w:bottom w:w="0" w:type="dxa"/>
                    <w:right w:w="15" w:type="dxa"/>
                  </w:tcMar>
                  <w:vAlign w:val="center"/>
                </w:tcPr>
                <w:p w14:paraId="108ED3E6" w14:textId="77777777" w:rsidR="00E81749" w:rsidRDefault="00257282">
                  <w:pPr>
                    <w:spacing w:before="60" w:after="60"/>
                    <w:jc w:val="center"/>
                    <w:rPr>
                      <w:color w:val="000000" w:themeColor="text1"/>
                      <w:szCs w:val="21"/>
                    </w:rPr>
                  </w:pPr>
                  <w:r>
                    <w:rPr>
                      <w:rFonts w:hint="eastAsia"/>
                      <w:color w:val="000000" w:themeColor="text1"/>
                      <w:szCs w:val="21"/>
                    </w:rPr>
                    <w:t>4</w:t>
                  </w:r>
                </w:p>
              </w:tc>
              <w:tc>
                <w:tcPr>
                  <w:tcW w:w="2475" w:type="dxa"/>
                  <w:tcMar>
                    <w:top w:w="15" w:type="dxa"/>
                    <w:left w:w="15" w:type="dxa"/>
                    <w:bottom w:w="0" w:type="dxa"/>
                    <w:right w:w="15" w:type="dxa"/>
                  </w:tcMar>
                  <w:vAlign w:val="center"/>
                </w:tcPr>
                <w:p w14:paraId="5263D002" w14:textId="77777777" w:rsidR="00E81749" w:rsidRDefault="00257282">
                  <w:pPr>
                    <w:jc w:val="center"/>
                    <w:rPr>
                      <w:color w:val="000000" w:themeColor="text1"/>
                      <w:szCs w:val="21"/>
                    </w:rPr>
                  </w:pPr>
                  <w:r>
                    <w:rPr>
                      <w:color w:val="000000" w:themeColor="text1"/>
                      <w:szCs w:val="21"/>
                    </w:rPr>
                    <w:t>微电解反应池</w:t>
                  </w:r>
                </w:p>
              </w:tc>
              <w:tc>
                <w:tcPr>
                  <w:tcW w:w="2693" w:type="dxa"/>
                  <w:tcMar>
                    <w:top w:w="15" w:type="dxa"/>
                    <w:left w:w="15" w:type="dxa"/>
                    <w:bottom w:w="0" w:type="dxa"/>
                    <w:right w:w="15" w:type="dxa"/>
                  </w:tcMar>
                  <w:vAlign w:val="center"/>
                </w:tcPr>
                <w:p w14:paraId="5A2FB212" w14:textId="77777777" w:rsidR="00E81749" w:rsidRDefault="00257282">
                  <w:pPr>
                    <w:spacing w:before="60" w:after="60"/>
                    <w:jc w:val="center"/>
                    <w:rPr>
                      <w:color w:val="000000" w:themeColor="text1"/>
                      <w:szCs w:val="21"/>
                    </w:rPr>
                  </w:pPr>
                  <w:r>
                    <w:rPr>
                      <w:color w:val="000000" w:themeColor="text1"/>
                      <w:szCs w:val="21"/>
                    </w:rPr>
                    <w:t>10.5×4.0×4.5m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72CF321B"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11C22049" w14:textId="77777777" w:rsidR="00E81749" w:rsidRDefault="00257282">
                  <w:pPr>
                    <w:spacing w:before="60" w:after="60"/>
                    <w:jc w:val="center"/>
                    <w:rPr>
                      <w:color w:val="000000" w:themeColor="text1"/>
                      <w:szCs w:val="21"/>
                    </w:rPr>
                  </w:pPr>
                  <w:r>
                    <w:rPr>
                      <w:rFonts w:hint="eastAsia"/>
                      <w:color w:val="000000" w:themeColor="text1"/>
                      <w:szCs w:val="21"/>
                    </w:rPr>
                    <w:t>不再使用</w:t>
                  </w:r>
                </w:p>
              </w:tc>
            </w:tr>
            <w:tr w:rsidR="00E81749" w14:paraId="2D5C651C" w14:textId="77777777" w:rsidTr="00077BFD">
              <w:trPr>
                <w:trHeight w:val="340"/>
                <w:jc w:val="center"/>
              </w:trPr>
              <w:tc>
                <w:tcPr>
                  <w:tcW w:w="681" w:type="dxa"/>
                  <w:tcMar>
                    <w:top w:w="15" w:type="dxa"/>
                    <w:left w:w="15" w:type="dxa"/>
                    <w:bottom w:w="0" w:type="dxa"/>
                    <w:right w:w="15" w:type="dxa"/>
                  </w:tcMar>
                  <w:vAlign w:val="center"/>
                </w:tcPr>
                <w:p w14:paraId="18AD17CF" w14:textId="77777777" w:rsidR="00E81749" w:rsidRDefault="00257282">
                  <w:pPr>
                    <w:spacing w:before="60" w:after="60"/>
                    <w:jc w:val="center"/>
                    <w:rPr>
                      <w:color w:val="000000" w:themeColor="text1"/>
                      <w:szCs w:val="21"/>
                    </w:rPr>
                  </w:pPr>
                  <w:r>
                    <w:rPr>
                      <w:rFonts w:hint="eastAsia"/>
                      <w:color w:val="000000" w:themeColor="text1"/>
                      <w:szCs w:val="21"/>
                    </w:rPr>
                    <w:t>5</w:t>
                  </w:r>
                </w:p>
              </w:tc>
              <w:tc>
                <w:tcPr>
                  <w:tcW w:w="2475" w:type="dxa"/>
                  <w:tcMar>
                    <w:top w:w="15" w:type="dxa"/>
                    <w:left w:w="15" w:type="dxa"/>
                    <w:bottom w:w="0" w:type="dxa"/>
                    <w:right w:w="15" w:type="dxa"/>
                  </w:tcMar>
                  <w:vAlign w:val="center"/>
                </w:tcPr>
                <w:p w14:paraId="437730BF" w14:textId="77777777" w:rsidR="00E81749" w:rsidRDefault="00257282">
                  <w:pPr>
                    <w:jc w:val="center"/>
                    <w:rPr>
                      <w:color w:val="000000" w:themeColor="text1"/>
                      <w:szCs w:val="21"/>
                    </w:rPr>
                  </w:pPr>
                  <w:r>
                    <w:rPr>
                      <w:color w:val="000000" w:themeColor="text1"/>
                      <w:szCs w:val="21"/>
                    </w:rPr>
                    <w:t>接触氧化池</w:t>
                  </w:r>
                </w:p>
              </w:tc>
              <w:tc>
                <w:tcPr>
                  <w:tcW w:w="2693" w:type="dxa"/>
                  <w:tcMar>
                    <w:top w:w="15" w:type="dxa"/>
                    <w:left w:w="15" w:type="dxa"/>
                    <w:bottom w:w="0" w:type="dxa"/>
                    <w:right w:w="15" w:type="dxa"/>
                  </w:tcMar>
                  <w:vAlign w:val="center"/>
                </w:tcPr>
                <w:p w14:paraId="4E95F357" w14:textId="77777777" w:rsidR="00E81749" w:rsidRDefault="00257282">
                  <w:pPr>
                    <w:spacing w:before="60" w:after="60"/>
                    <w:jc w:val="center"/>
                    <w:rPr>
                      <w:color w:val="000000" w:themeColor="text1"/>
                      <w:szCs w:val="21"/>
                    </w:rPr>
                  </w:pPr>
                  <w:r>
                    <w:rPr>
                      <w:rFonts w:hint="eastAsia"/>
                      <w:color w:val="000000" w:themeColor="text1"/>
                      <w:szCs w:val="21"/>
                    </w:rPr>
                    <w:t>13.0</w:t>
                  </w:r>
                  <w:r>
                    <w:rPr>
                      <w:color w:val="000000" w:themeColor="text1"/>
                      <w:szCs w:val="21"/>
                    </w:rPr>
                    <w:t>×</w:t>
                  </w:r>
                  <w:r>
                    <w:rPr>
                      <w:rFonts w:hint="eastAsia"/>
                      <w:color w:val="000000" w:themeColor="text1"/>
                      <w:szCs w:val="21"/>
                    </w:rPr>
                    <w:t>9.0</w:t>
                  </w:r>
                  <w:r>
                    <w:rPr>
                      <w:color w:val="000000" w:themeColor="text1"/>
                      <w:szCs w:val="21"/>
                    </w:rPr>
                    <w:t>×5.0m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69A53648"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022054A8" w14:textId="77777777" w:rsidR="00E81749" w:rsidRDefault="00257282">
                  <w:pPr>
                    <w:spacing w:before="60" w:after="60"/>
                    <w:jc w:val="center"/>
                    <w:rPr>
                      <w:color w:val="000000" w:themeColor="text1"/>
                      <w:szCs w:val="21"/>
                    </w:rPr>
                  </w:pPr>
                  <w:r>
                    <w:rPr>
                      <w:rFonts w:hint="eastAsia"/>
                      <w:color w:val="000000" w:themeColor="text1"/>
                      <w:szCs w:val="21"/>
                    </w:rPr>
                    <w:t>保留</w:t>
                  </w:r>
                </w:p>
              </w:tc>
            </w:tr>
            <w:tr w:rsidR="00E81749" w14:paraId="469A8033" w14:textId="77777777" w:rsidTr="00077BFD">
              <w:trPr>
                <w:trHeight w:val="340"/>
                <w:jc w:val="center"/>
              </w:trPr>
              <w:tc>
                <w:tcPr>
                  <w:tcW w:w="681" w:type="dxa"/>
                  <w:tcMar>
                    <w:top w:w="15" w:type="dxa"/>
                    <w:left w:w="15" w:type="dxa"/>
                    <w:bottom w:w="0" w:type="dxa"/>
                    <w:right w:w="15" w:type="dxa"/>
                  </w:tcMar>
                  <w:vAlign w:val="center"/>
                </w:tcPr>
                <w:p w14:paraId="4C9F9FDE" w14:textId="77777777" w:rsidR="00E81749" w:rsidRDefault="00257282">
                  <w:pPr>
                    <w:spacing w:before="60" w:after="60"/>
                    <w:jc w:val="center"/>
                    <w:rPr>
                      <w:color w:val="000000" w:themeColor="text1"/>
                      <w:szCs w:val="21"/>
                    </w:rPr>
                  </w:pPr>
                  <w:r>
                    <w:rPr>
                      <w:rFonts w:hint="eastAsia"/>
                      <w:color w:val="000000" w:themeColor="text1"/>
                      <w:szCs w:val="21"/>
                    </w:rPr>
                    <w:t>6</w:t>
                  </w:r>
                </w:p>
              </w:tc>
              <w:tc>
                <w:tcPr>
                  <w:tcW w:w="2475" w:type="dxa"/>
                  <w:tcMar>
                    <w:top w:w="15" w:type="dxa"/>
                    <w:left w:w="15" w:type="dxa"/>
                    <w:bottom w:w="0" w:type="dxa"/>
                    <w:right w:w="15" w:type="dxa"/>
                  </w:tcMar>
                  <w:vAlign w:val="center"/>
                </w:tcPr>
                <w:p w14:paraId="22C4D713" w14:textId="77777777" w:rsidR="00E81749" w:rsidRDefault="00257282">
                  <w:pPr>
                    <w:jc w:val="center"/>
                    <w:rPr>
                      <w:color w:val="000000" w:themeColor="text1"/>
                      <w:szCs w:val="21"/>
                    </w:rPr>
                  </w:pPr>
                  <w:r>
                    <w:rPr>
                      <w:rFonts w:hint="eastAsia"/>
                      <w:color w:val="000000" w:themeColor="text1"/>
                      <w:szCs w:val="21"/>
                    </w:rPr>
                    <w:t>水解酸化池</w:t>
                  </w:r>
                </w:p>
              </w:tc>
              <w:tc>
                <w:tcPr>
                  <w:tcW w:w="2693" w:type="dxa"/>
                  <w:tcMar>
                    <w:top w:w="15" w:type="dxa"/>
                    <w:left w:w="15" w:type="dxa"/>
                    <w:bottom w:w="0" w:type="dxa"/>
                    <w:right w:w="15" w:type="dxa"/>
                  </w:tcMar>
                  <w:vAlign w:val="center"/>
                </w:tcPr>
                <w:p w14:paraId="747BBC0E" w14:textId="77777777" w:rsidR="00E81749" w:rsidRDefault="00257282">
                  <w:pPr>
                    <w:spacing w:before="60" w:after="60"/>
                    <w:jc w:val="center"/>
                    <w:rPr>
                      <w:color w:val="000000" w:themeColor="text1"/>
                      <w:szCs w:val="21"/>
                    </w:rPr>
                  </w:pPr>
                  <w:r>
                    <w:rPr>
                      <w:rFonts w:hint="eastAsia"/>
                      <w:color w:val="000000" w:themeColor="text1"/>
                      <w:szCs w:val="21"/>
                    </w:rPr>
                    <w:t>13.0</w:t>
                  </w:r>
                  <w:r>
                    <w:rPr>
                      <w:color w:val="000000" w:themeColor="text1"/>
                      <w:szCs w:val="21"/>
                    </w:rPr>
                    <w:t>×</w:t>
                  </w:r>
                  <w:r>
                    <w:rPr>
                      <w:rFonts w:hint="eastAsia"/>
                      <w:color w:val="000000" w:themeColor="text1"/>
                      <w:szCs w:val="21"/>
                    </w:rPr>
                    <w:t>9.0</w:t>
                  </w:r>
                  <w:r>
                    <w:rPr>
                      <w:color w:val="000000" w:themeColor="text1"/>
                      <w:szCs w:val="21"/>
                    </w:rPr>
                    <w:t>×5.0m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49EA6237"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3FC6BF02" w14:textId="77777777" w:rsidR="00E81749" w:rsidRDefault="00257282">
                  <w:pPr>
                    <w:spacing w:before="60" w:after="60"/>
                    <w:jc w:val="center"/>
                    <w:rPr>
                      <w:color w:val="000000" w:themeColor="text1"/>
                      <w:szCs w:val="21"/>
                    </w:rPr>
                  </w:pPr>
                  <w:r>
                    <w:rPr>
                      <w:rFonts w:hint="eastAsia"/>
                      <w:color w:val="000000" w:themeColor="text1"/>
                      <w:szCs w:val="21"/>
                    </w:rPr>
                    <w:t>保留</w:t>
                  </w:r>
                </w:p>
              </w:tc>
            </w:tr>
            <w:tr w:rsidR="00E81749" w14:paraId="7A29DDFC" w14:textId="77777777" w:rsidTr="00077BFD">
              <w:trPr>
                <w:trHeight w:val="340"/>
                <w:jc w:val="center"/>
              </w:trPr>
              <w:tc>
                <w:tcPr>
                  <w:tcW w:w="681" w:type="dxa"/>
                  <w:tcMar>
                    <w:top w:w="15" w:type="dxa"/>
                    <w:left w:w="15" w:type="dxa"/>
                    <w:bottom w:w="0" w:type="dxa"/>
                    <w:right w:w="15" w:type="dxa"/>
                  </w:tcMar>
                  <w:vAlign w:val="center"/>
                </w:tcPr>
                <w:p w14:paraId="30350184" w14:textId="77777777" w:rsidR="00E81749" w:rsidRDefault="00257282">
                  <w:pPr>
                    <w:spacing w:before="60" w:after="60"/>
                    <w:jc w:val="center"/>
                    <w:rPr>
                      <w:color w:val="000000" w:themeColor="text1"/>
                      <w:szCs w:val="21"/>
                    </w:rPr>
                  </w:pPr>
                  <w:r>
                    <w:rPr>
                      <w:rFonts w:hint="eastAsia"/>
                      <w:color w:val="000000" w:themeColor="text1"/>
                      <w:szCs w:val="21"/>
                    </w:rPr>
                    <w:t>7</w:t>
                  </w:r>
                </w:p>
              </w:tc>
              <w:tc>
                <w:tcPr>
                  <w:tcW w:w="2475" w:type="dxa"/>
                  <w:tcMar>
                    <w:top w:w="15" w:type="dxa"/>
                    <w:left w:w="15" w:type="dxa"/>
                    <w:bottom w:w="0" w:type="dxa"/>
                    <w:right w:w="15" w:type="dxa"/>
                  </w:tcMar>
                  <w:vAlign w:val="center"/>
                </w:tcPr>
                <w:p w14:paraId="7C87E863" w14:textId="77777777" w:rsidR="00E81749" w:rsidRDefault="00257282">
                  <w:pPr>
                    <w:jc w:val="center"/>
                    <w:rPr>
                      <w:color w:val="000000" w:themeColor="text1"/>
                      <w:szCs w:val="21"/>
                    </w:rPr>
                  </w:pPr>
                  <w:r>
                    <w:rPr>
                      <w:color w:val="000000" w:themeColor="text1"/>
                      <w:szCs w:val="21"/>
                    </w:rPr>
                    <w:t>斜管沉淀池</w:t>
                  </w:r>
                </w:p>
              </w:tc>
              <w:tc>
                <w:tcPr>
                  <w:tcW w:w="2693" w:type="dxa"/>
                  <w:tcMar>
                    <w:top w:w="15" w:type="dxa"/>
                    <w:left w:w="15" w:type="dxa"/>
                    <w:bottom w:w="0" w:type="dxa"/>
                    <w:right w:w="15" w:type="dxa"/>
                  </w:tcMar>
                  <w:vAlign w:val="center"/>
                </w:tcPr>
                <w:p w14:paraId="04EB0A17" w14:textId="77777777" w:rsidR="00E81749" w:rsidRDefault="00257282">
                  <w:pPr>
                    <w:spacing w:before="60" w:after="60"/>
                    <w:jc w:val="center"/>
                    <w:rPr>
                      <w:color w:val="000000" w:themeColor="text1"/>
                      <w:szCs w:val="21"/>
                    </w:rPr>
                  </w:pPr>
                  <w:r>
                    <w:rPr>
                      <w:color w:val="000000" w:themeColor="text1"/>
                      <w:szCs w:val="21"/>
                    </w:rPr>
                    <w:t>8.2×6.0×4.5m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47EECC07"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2F1600CF" w14:textId="77777777" w:rsidR="00E81749" w:rsidRDefault="00257282">
                  <w:pPr>
                    <w:spacing w:before="60" w:after="60"/>
                    <w:jc w:val="center"/>
                    <w:rPr>
                      <w:color w:val="000000" w:themeColor="text1"/>
                      <w:szCs w:val="21"/>
                    </w:rPr>
                  </w:pPr>
                  <w:r>
                    <w:rPr>
                      <w:rFonts w:hint="eastAsia"/>
                      <w:color w:val="000000" w:themeColor="text1"/>
                      <w:szCs w:val="21"/>
                    </w:rPr>
                    <w:t>保留</w:t>
                  </w:r>
                </w:p>
              </w:tc>
            </w:tr>
            <w:tr w:rsidR="00E81749" w14:paraId="3C316E0F" w14:textId="77777777" w:rsidTr="00077BFD">
              <w:trPr>
                <w:trHeight w:val="340"/>
                <w:jc w:val="center"/>
              </w:trPr>
              <w:tc>
                <w:tcPr>
                  <w:tcW w:w="681" w:type="dxa"/>
                  <w:tcMar>
                    <w:top w:w="15" w:type="dxa"/>
                    <w:left w:w="15" w:type="dxa"/>
                    <w:bottom w:w="0" w:type="dxa"/>
                    <w:right w:w="15" w:type="dxa"/>
                  </w:tcMar>
                  <w:vAlign w:val="center"/>
                </w:tcPr>
                <w:p w14:paraId="3336161E" w14:textId="77777777" w:rsidR="00E81749" w:rsidRDefault="00257282">
                  <w:pPr>
                    <w:spacing w:before="60" w:after="60"/>
                    <w:jc w:val="center"/>
                    <w:rPr>
                      <w:color w:val="000000" w:themeColor="text1"/>
                      <w:szCs w:val="21"/>
                    </w:rPr>
                  </w:pPr>
                  <w:r>
                    <w:rPr>
                      <w:rFonts w:hint="eastAsia"/>
                      <w:color w:val="000000" w:themeColor="text1"/>
                      <w:szCs w:val="21"/>
                    </w:rPr>
                    <w:t>8</w:t>
                  </w:r>
                </w:p>
              </w:tc>
              <w:tc>
                <w:tcPr>
                  <w:tcW w:w="2475" w:type="dxa"/>
                  <w:tcMar>
                    <w:top w:w="15" w:type="dxa"/>
                    <w:left w:w="15" w:type="dxa"/>
                    <w:bottom w:w="0" w:type="dxa"/>
                    <w:right w:w="15" w:type="dxa"/>
                  </w:tcMar>
                  <w:vAlign w:val="center"/>
                </w:tcPr>
                <w:p w14:paraId="3CFB4342" w14:textId="77777777" w:rsidR="00E81749" w:rsidRDefault="00257282">
                  <w:pPr>
                    <w:jc w:val="center"/>
                    <w:rPr>
                      <w:color w:val="000000" w:themeColor="text1"/>
                      <w:szCs w:val="21"/>
                    </w:rPr>
                  </w:pPr>
                  <w:r>
                    <w:rPr>
                      <w:color w:val="000000" w:themeColor="text1"/>
                      <w:szCs w:val="21"/>
                    </w:rPr>
                    <w:t>集水池</w:t>
                  </w:r>
                </w:p>
              </w:tc>
              <w:tc>
                <w:tcPr>
                  <w:tcW w:w="2693" w:type="dxa"/>
                  <w:tcMar>
                    <w:top w:w="15" w:type="dxa"/>
                    <w:left w:w="15" w:type="dxa"/>
                    <w:bottom w:w="0" w:type="dxa"/>
                    <w:right w:w="15" w:type="dxa"/>
                  </w:tcMar>
                  <w:vAlign w:val="center"/>
                </w:tcPr>
                <w:p w14:paraId="0E5003F6" w14:textId="77777777" w:rsidR="00E81749" w:rsidRDefault="00257282">
                  <w:pPr>
                    <w:spacing w:before="60" w:after="60"/>
                    <w:jc w:val="center"/>
                    <w:rPr>
                      <w:color w:val="000000" w:themeColor="text1"/>
                      <w:szCs w:val="21"/>
                    </w:rPr>
                  </w:pPr>
                  <w:r>
                    <w:rPr>
                      <w:color w:val="000000" w:themeColor="text1"/>
                      <w:szCs w:val="21"/>
                    </w:rPr>
                    <w:t>20.0×2.8×6.0m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2EB4A4B3"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631F2092" w14:textId="77777777" w:rsidR="00E81749" w:rsidRDefault="00257282">
                  <w:pPr>
                    <w:spacing w:before="60" w:after="60"/>
                    <w:jc w:val="center"/>
                    <w:rPr>
                      <w:color w:val="000000" w:themeColor="text1"/>
                      <w:szCs w:val="21"/>
                    </w:rPr>
                  </w:pPr>
                  <w:r>
                    <w:rPr>
                      <w:rFonts w:hint="eastAsia"/>
                      <w:color w:val="000000" w:themeColor="text1"/>
                      <w:szCs w:val="21"/>
                    </w:rPr>
                    <w:t>保留</w:t>
                  </w:r>
                </w:p>
              </w:tc>
            </w:tr>
            <w:tr w:rsidR="00E81749" w14:paraId="4193580E" w14:textId="77777777" w:rsidTr="00077BFD">
              <w:trPr>
                <w:trHeight w:val="340"/>
                <w:jc w:val="center"/>
              </w:trPr>
              <w:tc>
                <w:tcPr>
                  <w:tcW w:w="681" w:type="dxa"/>
                  <w:tcMar>
                    <w:top w:w="15" w:type="dxa"/>
                    <w:left w:w="15" w:type="dxa"/>
                    <w:bottom w:w="0" w:type="dxa"/>
                    <w:right w:w="15" w:type="dxa"/>
                  </w:tcMar>
                  <w:vAlign w:val="center"/>
                </w:tcPr>
                <w:p w14:paraId="4F581A4D" w14:textId="77777777" w:rsidR="00E81749" w:rsidRDefault="00257282">
                  <w:pPr>
                    <w:spacing w:before="60" w:after="60"/>
                    <w:jc w:val="center"/>
                    <w:rPr>
                      <w:color w:val="000000" w:themeColor="text1"/>
                      <w:szCs w:val="21"/>
                    </w:rPr>
                  </w:pPr>
                  <w:r>
                    <w:rPr>
                      <w:rFonts w:hint="eastAsia"/>
                      <w:color w:val="000000" w:themeColor="text1"/>
                      <w:szCs w:val="21"/>
                    </w:rPr>
                    <w:t>9</w:t>
                  </w:r>
                </w:p>
              </w:tc>
              <w:tc>
                <w:tcPr>
                  <w:tcW w:w="2475" w:type="dxa"/>
                  <w:tcMar>
                    <w:top w:w="15" w:type="dxa"/>
                    <w:left w:w="15" w:type="dxa"/>
                    <w:bottom w:w="0" w:type="dxa"/>
                    <w:right w:w="15" w:type="dxa"/>
                  </w:tcMar>
                  <w:vAlign w:val="center"/>
                </w:tcPr>
                <w:p w14:paraId="01F5E88C" w14:textId="77777777" w:rsidR="00E81749" w:rsidRDefault="00257282">
                  <w:pPr>
                    <w:jc w:val="center"/>
                    <w:rPr>
                      <w:color w:val="000000" w:themeColor="text1"/>
                      <w:szCs w:val="21"/>
                    </w:rPr>
                  </w:pPr>
                  <w:r>
                    <w:rPr>
                      <w:color w:val="000000" w:themeColor="text1"/>
                      <w:szCs w:val="21"/>
                    </w:rPr>
                    <w:t>流量渠</w:t>
                  </w:r>
                </w:p>
              </w:tc>
              <w:tc>
                <w:tcPr>
                  <w:tcW w:w="2693" w:type="dxa"/>
                  <w:tcMar>
                    <w:top w:w="15" w:type="dxa"/>
                    <w:left w:w="15" w:type="dxa"/>
                    <w:bottom w:w="0" w:type="dxa"/>
                    <w:right w:w="15" w:type="dxa"/>
                  </w:tcMar>
                  <w:vAlign w:val="center"/>
                </w:tcPr>
                <w:p w14:paraId="51E6FDE7" w14:textId="77777777" w:rsidR="00E81749" w:rsidRDefault="00257282">
                  <w:pPr>
                    <w:spacing w:before="60" w:after="60"/>
                    <w:jc w:val="center"/>
                    <w:rPr>
                      <w:color w:val="000000" w:themeColor="text1"/>
                      <w:szCs w:val="21"/>
                    </w:rPr>
                  </w:pPr>
                  <w:r>
                    <w:rPr>
                      <w:color w:val="000000" w:themeColor="text1"/>
                      <w:szCs w:val="21"/>
                    </w:rPr>
                    <w:t>3.0×0.6×1.0m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25A765DB"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21FB525C" w14:textId="77777777" w:rsidR="00E81749" w:rsidRDefault="00257282">
                  <w:pPr>
                    <w:spacing w:before="60" w:after="60"/>
                    <w:jc w:val="center"/>
                    <w:rPr>
                      <w:color w:val="000000" w:themeColor="text1"/>
                      <w:szCs w:val="21"/>
                    </w:rPr>
                  </w:pPr>
                  <w:r>
                    <w:rPr>
                      <w:rFonts w:hint="eastAsia"/>
                      <w:color w:val="000000" w:themeColor="text1"/>
                      <w:szCs w:val="21"/>
                    </w:rPr>
                    <w:t>保留</w:t>
                  </w:r>
                </w:p>
              </w:tc>
            </w:tr>
            <w:tr w:rsidR="00E81749" w14:paraId="73DDB813" w14:textId="77777777" w:rsidTr="00077BFD">
              <w:trPr>
                <w:trHeight w:val="340"/>
                <w:jc w:val="center"/>
              </w:trPr>
              <w:tc>
                <w:tcPr>
                  <w:tcW w:w="681" w:type="dxa"/>
                  <w:tcMar>
                    <w:top w:w="15" w:type="dxa"/>
                    <w:left w:w="15" w:type="dxa"/>
                    <w:bottom w:w="0" w:type="dxa"/>
                    <w:right w:w="15" w:type="dxa"/>
                  </w:tcMar>
                  <w:vAlign w:val="center"/>
                </w:tcPr>
                <w:p w14:paraId="4CA5F99C" w14:textId="77777777" w:rsidR="00E81749" w:rsidRDefault="00257282">
                  <w:pPr>
                    <w:spacing w:before="60" w:after="60"/>
                    <w:jc w:val="center"/>
                    <w:rPr>
                      <w:color w:val="000000" w:themeColor="text1"/>
                      <w:szCs w:val="21"/>
                    </w:rPr>
                  </w:pPr>
                  <w:r>
                    <w:rPr>
                      <w:rFonts w:hint="eastAsia"/>
                      <w:color w:val="000000" w:themeColor="text1"/>
                      <w:szCs w:val="21"/>
                    </w:rPr>
                    <w:t>10</w:t>
                  </w:r>
                </w:p>
              </w:tc>
              <w:tc>
                <w:tcPr>
                  <w:tcW w:w="2475" w:type="dxa"/>
                  <w:tcMar>
                    <w:top w:w="15" w:type="dxa"/>
                    <w:left w:w="15" w:type="dxa"/>
                    <w:bottom w:w="0" w:type="dxa"/>
                    <w:right w:w="15" w:type="dxa"/>
                  </w:tcMar>
                  <w:vAlign w:val="center"/>
                </w:tcPr>
                <w:p w14:paraId="1665BE6D" w14:textId="77777777" w:rsidR="00E81749" w:rsidRDefault="00257282">
                  <w:pPr>
                    <w:jc w:val="center"/>
                    <w:rPr>
                      <w:color w:val="000000" w:themeColor="text1"/>
                      <w:szCs w:val="21"/>
                    </w:rPr>
                  </w:pPr>
                  <w:r>
                    <w:rPr>
                      <w:color w:val="000000" w:themeColor="text1"/>
                      <w:szCs w:val="21"/>
                    </w:rPr>
                    <w:t>污泥浓缩池</w:t>
                  </w:r>
                </w:p>
              </w:tc>
              <w:tc>
                <w:tcPr>
                  <w:tcW w:w="2693" w:type="dxa"/>
                  <w:tcMar>
                    <w:top w:w="15" w:type="dxa"/>
                    <w:left w:w="15" w:type="dxa"/>
                    <w:bottom w:w="0" w:type="dxa"/>
                    <w:right w:w="15" w:type="dxa"/>
                  </w:tcMar>
                  <w:vAlign w:val="center"/>
                </w:tcPr>
                <w:p w14:paraId="58470C86" w14:textId="77777777" w:rsidR="00E81749" w:rsidRDefault="00257282">
                  <w:pPr>
                    <w:spacing w:before="60" w:after="60"/>
                    <w:jc w:val="center"/>
                    <w:rPr>
                      <w:color w:val="000000" w:themeColor="text1"/>
                      <w:szCs w:val="21"/>
                    </w:rPr>
                  </w:pPr>
                  <w:r>
                    <w:rPr>
                      <w:color w:val="000000" w:themeColor="text1"/>
                      <w:szCs w:val="21"/>
                    </w:rPr>
                    <w:t>2.6×4.2×5.0m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38B861F9"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14935983" w14:textId="77777777" w:rsidR="00E81749" w:rsidRDefault="00257282">
                  <w:pPr>
                    <w:spacing w:before="60" w:after="60"/>
                    <w:jc w:val="center"/>
                    <w:rPr>
                      <w:color w:val="000000" w:themeColor="text1"/>
                      <w:szCs w:val="21"/>
                    </w:rPr>
                  </w:pPr>
                  <w:r>
                    <w:rPr>
                      <w:rFonts w:hint="eastAsia"/>
                      <w:color w:val="000000" w:themeColor="text1"/>
                      <w:szCs w:val="21"/>
                    </w:rPr>
                    <w:t>保留</w:t>
                  </w:r>
                </w:p>
              </w:tc>
            </w:tr>
            <w:tr w:rsidR="00E81749" w14:paraId="6C44A828" w14:textId="77777777" w:rsidTr="00077BFD">
              <w:trPr>
                <w:trHeight w:val="340"/>
                <w:jc w:val="center"/>
              </w:trPr>
              <w:tc>
                <w:tcPr>
                  <w:tcW w:w="681" w:type="dxa"/>
                  <w:tcMar>
                    <w:top w:w="15" w:type="dxa"/>
                    <w:left w:w="15" w:type="dxa"/>
                    <w:bottom w:w="0" w:type="dxa"/>
                    <w:right w:w="15" w:type="dxa"/>
                  </w:tcMar>
                  <w:vAlign w:val="center"/>
                </w:tcPr>
                <w:p w14:paraId="1BEBA7AB" w14:textId="77777777" w:rsidR="00E81749" w:rsidRDefault="00257282">
                  <w:pPr>
                    <w:spacing w:before="60" w:after="60"/>
                    <w:jc w:val="center"/>
                    <w:rPr>
                      <w:color w:val="000000" w:themeColor="text1"/>
                      <w:szCs w:val="21"/>
                    </w:rPr>
                  </w:pPr>
                  <w:r>
                    <w:rPr>
                      <w:rFonts w:hint="eastAsia"/>
                      <w:color w:val="000000" w:themeColor="text1"/>
                      <w:szCs w:val="21"/>
                    </w:rPr>
                    <w:t>11</w:t>
                  </w:r>
                </w:p>
              </w:tc>
              <w:tc>
                <w:tcPr>
                  <w:tcW w:w="2475" w:type="dxa"/>
                  <w:tcMar>
                    <w:top w:w="15" w:type="dxa"/>
                    <w:left w:w="15" w:type="dxa"/>
                    <w:bottom w:w="0" w:type="dxa"/>
                    <w:right w:w="15" w:type="dxa"/>
                  </w:tcMar>
                  <w:vAlign w:val="center"/>
                </w:tcPr>
                <w:p w14:paraId="3A8BFADA" w14:textId="77777777" w:rsidR="00E81749" w:rsidRDefault="00257282">
                  <w:pPr>
                    <w:jc w:val="center"/>
                    <w:rPr>
                      <w:color w:val="000000" w:themeColor="text1"/>
                      <w:szCs w:val="21"/>
                    </w:rPr>
                  </w:pPr>
                  <w:r>
                    <w:rPr>
                      <w:rFonts w:hint="eastAsia"/>
                      <w:color w:val="000000" w:themeColor="text1"/>
                      <w:szCs w:val="21"/>
                    </w:rPr>
                    <w:t>事故池</w:t>
                  </w:r>
                  <w:r>
                    <w:rPr>
                      <w:rFonts w:hint="eastAsia"/>
                      <w:color w:val="000000" w:themeColor="text1"/>
                      <w:szCs w:val="21"/>
                    </w:rPr>
                    <w:t>1</w:t>
                  </w:r>
                </w:p>
              </w:tc>
              <w:tc>
                <w:tcPr>
                  <w:tcW w:w="2693" w:type="dxa"/>
                  <w:tcMar>
                    <w:top w:w="15" w:type="dxa"/>
                    <w:left w:w="15" w:type="dxa"/>
                    <w:bottom w:w="0" w:type="dxa"/>
                    <w:right w:w="15" w:type="dxa"/>
                  </w:tcMar>
                  <w:vAlign w:val="center"/>
                </w:tcPr>
                <w:p w14:paraId="27234BB9" w14:textId="77777777" w:rsidR="00E81749" w:rsidRDefault="00257282">
                  <w:pPr>
                    <w:spacing w:before="60" w:after="60"/>
                    <w:jc w:val="center"/>
                    <w:rPr>
                      <w:color w:val="000000" w:themeColor="text1"/>
                      <w:szCs w:val="21"/>
                    </w:rPr>
                  </w:pPr>
                  <w:r>
                    <w:rPr>
                      <w:rFonts w:hint="eastAsia"/>
                      <w:color w:val="000000" w:themeColor="text1"/>
                      <w:szCs w:val="21"/>
                    </w:rPr>
                    <w:t>3.2</w:t>
                  </w:r>
                  <w:r>
                    <w:rPr>
                      <w:color w:val="000000" w:themeColor="text1"/>
                      <w:szCs w:val="21"/>
                    </w:rPr>
                    <w:t>×</w:t>
                  </w:r>
                  <w:r>
                    <w:rPr>
                      <w:rFonts w:hint="eastAsia"/>
                      <w:color w:val="000000" w:themeColor="text1"/>
                      <w:szCs w:val="21"/>
                    </w:rPr>
                    <w:t>6.25</w:t>
                  </w:r>
                  <w:r>
                    <w:rPr>
                      <w:color w:val="000000" w:themeColor="text1"/>
                      <w:szCs w:val="21"/>
                    </w:rPr>
                    <w:t>×5.</w:t>
                  </w:r>
                  <w:r>
                    <w:rPr>
                      <w:rFonts w:hint="eastAsia"/>
                      <w:color w:val="000000" w:themeColor="text1"/>
                      <w:szCs w:val="21"/>
                    </w:rPr>
                    <w:t>5</w:t>
                  </w:r>
                  <w:r>
                    <w:rPr>
                      <w:color w:val="000000" w:themeColor="text1"/>
                      <w:szCs w:val="21"/>
                    </w:rPr>
                    <w:t>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101CB979" w14:textId="77777777" w:rsidR="00E81749" w:rsidRDefault="00257282">
                  <w:pPr>
                    <w:spacing w:before="60" w:after="60"/>
                    <w:jc w:val="center"/>
                    <w:rPr>
                      <w:color w:val="000000" w:themeColor="text1"/>
                      <w:szCs w:val="21"/>
                    </w:rPr>
                  </w:pPr>
                  <w:r>
                    <w:rPr>
                      <w:rFonts w:hint="eastAsia"/>
                      <w:color w:val="000000" w:themeColor="text1"/>
                      <w:szCs w:val="21"/>
                    </w:rPr>
                    <w:t>1</w:t>
                  </w:r>
                  <w:r>
                    <w:rPr>
                      <w:rFonts w:hint="eastAsia"/>
                      <w:color w:val="000000" w:themeColor="text1"/>
                      <w:szCs w:val="21"/>
                    </w:rPr>
                    <w:t>个</w:t>
                  </w:r>
                </w:p>
              </w:tc>
              <w:tc>
                <w:tcPr>
                  <w:tcW w:w="2029" w:type="dxa"/>
                  <w:vAlign w:val="center"/>
                </w:tcPr>
                <w:p w14:paraId="39041273" w14:textId="77777777" w:rsidR="00E81749" w:rsidRDefault="00257282">
                  <w:pPr>
                    <w:spacing w:before="60" w:after="60"/>
                    <w:jc w:val="center"/>
                    <w:rPr>
                      <w:color w:val="000000" w:themeColor="text1"/>
                      <w:szCs w:val="21"/>
                    </w:rPr>
                  </w:pPr>
                  <w:r>
                    <w:rPr>
                      <w:rFonts w:hint="eastAsia"/>
                      <w:color w:val="000000" w:themeColor="text1"/>
                      <w:szCs w:val="21"/>
                    </w:rPr>
                    <w:t>保留</w:t>
                  </w:r>
                </w:p>
              </w:tc>
            </w:tr>
            <w:tr w:rsidR="00E81749" w14:paraId="248D7028" w14:textId="77777777" w:rsidTr="00077BFD">
              <w:trPr>
                <w:trHeight w:val="340"/>
                <w:jc w:val="center"/>
              </w:trPr>
              <w:tc>
                <w:tcPr>
                  <w:tcW w:w="681" w:type="dxa"/>
                  <w:tcMar>
                    <w:top w:w="15" w:type="dxa"/>
                    <w:left w:w="15" w:type="dxa"/>
                    <w:bottom w:w="0" w:type="dxa"/>
                    <w:right w:w="15" w:type="dxa"/>
                  </w:tcMar>
                  <w:vAlign w:val="center"/>
                </w:tcPr>
                <w:p w14:paraId="20F3F354" w14:textId="77777777" w:rsidR="00E81749" w:rsidRDefault="00257282">
                  <w:pPr>
                    <w:spacing w:before="60" w:after="60"/>
                    <w:jc w:val="center"/>
                    <w:rPr>
                      <w:color w:val="000000" w:themeColor="text1"/>
                      <w:szCs w:val="21"/>
                    </w:rPr>
                  </w:pPr>
                  <w:r>
                    <w:rPr>
                      <w:rFonts w:hint="eastAsia"/>
                      <w:color w:val="000000" w:themeColor="text1"/>
                      <w:szCs w:val="21"/>
                    </w:rPr>
                    <w:t>12</w:t>
                  </w:r>
                </w:p>
              </w:tc>
              <w:tc>
                <w:tcPr>
                  <w:tcW w:w="2475" w:type="dxa"/>
                  <w:tcMar>
                    <w:top w:w="15" w:type="dxa"/>
                    <w:left w:w="15" w:type="dxa"/>
                    <w:bottom w:w="0" w:type="dxa"/>
                    <w:right w:w="15" w:type="dxa"/>
                  </w:tcMar>
                  <w:vAlign w:val="center"/>
                </w:tcPr>
                <w:p w14:paraId="49CAAD77" w14:textId="77777777" w:rsidR="00E81749" w:rsidRDefault="00257282">
                  <w:pPr>
                    <w:jc w:val="center"/>
                    <w:rPr>
                      <w:color w:val="000000" w:themeColor="text1"/>
                      <w:szCs w:val="21"/>
                    </w:rPr>
                  </w:pPr>
                  <w:r>
                    <w:rPr>
                      <w:rFonts w:hint="eastAsia"/>
                      <w:color w:val="000000" w:themeColor="text1"/>
                      <w:szCs w:val="21"/>
                    </w:rPr>
                    <w:t>事故池</w:t>
                  </w:r>
                  <w:r>
                    <w:rPr>
                      <w:rFonts w:hint="eastAsia"/>
                      <w:color w:val="000000" w:themeColor="text1"/>
                      <w:szCs w:val="21"/>
                    </w:rPr>
                    <w:t>2</w:t>
                  </w:r>
                </w:p>
              </w:tc>
              <w:tc>
                <w:tcPr>
                  <w:tcW w:w="2693" w:type="dxa"/>
                  <w:tcMar>
                    <w:top w:w="15" w:type="dxa"/>
                    <w:left w:w="15" w:type="dxa"/>
                    <w:bottom w:w="0" w:type="dxa"/>
                    <w:right w:w="15" w:type="dxa"/>
                  </w:tcMar>
                  <w:vAlign w:val="center"/>
                </w:tcPr>
                <w:p w14:paraId="7F6D80CC" w14:textId="77777777" w:rsidR="00E81749" w:rsidRDefault="00257282">
                  <w:pPr>
                    <w:spacing w:before="60" w:after="60"/>
                    <w:jc w:val="center"/>
                    <w:rPr>
                      <w:color w:val="000000" w:themeColor="text1"/>
                      <w:szCs w:val="21"/>
                    </w:rPr>
                  </w:pPr>
                  <w:r>
                    <w:rPr>
                      <w:color w:val="000000" w:themeColor="text1"/>
                      <w:szCs w:val="21"/>
                    </w:rPr>
                    <w:t>4.5×9.0×5.0m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26F318C2" w14:textId="77777777" w:rsidR="00E81749" w:rsidRDefault="00257282">
                  <w:pPr>
                    <w:spacing w:before="60" w:after="60"/>
                    <w:jc w:val="center"/>
                    <w:rPr>
                      <w:color w:val="000000" w:themeColor="text1"/>
                      <w:szCs w:val="21"/>
                    </w:rPr>
                  </w:pPr>
                  <w:r>
                    <w:rPr>
                      <w:rFonts w:hint="eastAsia"/>
                      <w:color w:val="000000" w:themeColor="text1"/>
                      <w:szCs w:val="21"/>
                    </w:rPr>
                    <w:t>1</w:t>
                  </w:r>
                  <w:r>
                    <w:rPr>
                      <w:rFonts w:hint="eastAsia"/>
                      <w:color w:val="000000" w:themeColor="text1"/>
                      <w:szCs w:val="21"/>
                    </w:rPr>
                    <w:t>个</w:t>
                  </w:r>
                </w:p>
              </w:tc>
              <w:tc>
                <w:tcPr>
                  <w:tcW w:w="2029" w:type="dxa"/>
                  <w:vAlign w:val="center"/>
                </w:tcPr>
                <w:p w14:paraId="57098DB0" w14:textId="77777777" w:rsidR="00E81749" w:rsidRDefault="00257282">
                  <w:pPr>
                    <w:spacing w:before="60" w:after="60"/>
                    <w:jc w:val="center"/>
                    <w:rPr>
                      <w:color w:val="000000" w:themeColor="text1"/>
                      <w:szCs w:val="21"/>
                    </w:rPr>
                  </w:pPr>
                  <w:r>
                    <w:rPr>
                      <w:rFonts w:hint="eastAsia"/>
                      <w:color w:val="000000" w:themeColor="text1"/>
                      <w:szCs w:val="21"/>
                    </w:rPr>
                    <w:t>保留</w:t>
                  </w:r>
                </w:p>
              </w:tc>
            </w:tr>
            <w:tr w:rsidR="00E81749" w14:paraId="0C71A847" w14:textId="77777777" w:rsidTr="00077BFD">
              <w:trPr>
                <w:trHeight w:val="340"/>
                <w:jc w:val="center"/>
              </w:trPr>
              <w:tc>
                <w:tcPr>
                  <w:tcW w:w="681" w:type="dxa"/>
                  <w:tcMar>
                    <w:top w:w="15" w:type="dxa"/>
                    <w:left w:w="15" w:type="dxa"/>
                    <w:bottom w:w="0" w:type="dxa"/>
                    <w:right w:w="15" w:type="dxa"/>
                  </w:tcMar>
                  <w:vAlign w:val="center"/>
                </w:tcPr>
                <w:p w14:paraId="6114727D" w14:textId="77777777" w:rsidR="00E81749" w:rsidRDefault="00257282">
                  <w:pPr>
                    <w:spacing w:before="60" w:after="60"/>
                    <w:jc w:val="center"/>
                    <w:rPr>
                      <w:color w:val="000000" w:themeColor="text1"/>
                      <w:szCs w:val="21"/>
                    </w:rPr>
                  </w:pPr>
                  <w:r>
                    <w:rPr>
                      <w:rFonts w:hint="eastAsia"/>
                      <w:color w:val="000000" w:themeColor="text1"/>
                      <w:szCs w:val="21"/>
                    </w:rPr>
                    <w:t>13</w:t>
                  </w:r>
                </w:p>
              </w:tc>
              <w:tc>
                <w:tcPr>
                  <w:tcW w:w="2475" w:type="dxa"/>
                  <w:tcMar>
                    <w:top w:w="15" w:type="dxa"/>
                    <w:left w:w="15" w:type="dxa"/>
                    <w:bottom w:w="0" w:type="dxa"/>
                    <w:right w:w="15" w:type="dxa"/>
                  </w:tcMar>
                  <w:vAlign w:val="center"/>
                </w:tcPr>
                <w:p w14:paraId="68791BF2" w14:textId="77777777" w:rsidR="00E81749" w:rsidRDefault="00257282">
                  <w:pPr>
                    <w:jc w:val="center"/>
                    <w:rPr>
                      <w:color w:val="000000" w:themeColor="text1"/>
                      <w:szCs w:val="21"/>
                    </w:rPr>
                  </w:pPr>
                  <w:r>
                    <w:rPr>
                      <w:rFonts w:hint="eastAsia"/>
                      <w:color w:val="000000" w:themeColor="text1"/>
                      <w:szCs w:val="21"/>
                    </w:rPr>
                    <w:t>污泥脱水间、加药间、鼓风机房、控制室、值班室</w:t>
                  </w:r>
                </w:p>
              </w:tc>
              <w:tc>
                <w:tcPr>
                  <w:tcW w:w="2693" w:type="dxa"/>
                  <w:tcMar>
                    <w:top w:w="15" w:type="dxa"/>
                    <w:left w:w="15" w:type="dxa"/>
                    <w:bottom w:w="0" w:type="dxa"/>
                    <w:right w:w="15" w:type="dxa"/>
                  </w:tcMar>
                  <w:vAlign w:val="center"/>
                </w:tcPr>
                <w:p w14:paraId="0931FA65" w14:textId="77777777" w:rsidR="00E81749" w:rsidRDefault="00257282">
                  <w:pPr>
                    <w:spacing w:before="60" w:after="60"/>
                    <w:jc w:val="center"/>
                    <w:rPr>
                      <w:color w:val="000000" w:themeColor="text1"/>
                      <w:szCs w:val="21"/>
                    </w:rPr>
                  </w:pPr>
                  <w:r>
                    <w:rPr>
                      <w:color w:val="000000" w:themeColor="text1"/>
                      <w:szCs w:val="21"/>
                    </w:rPr>
                    <w:t>16.0×4.2×3.0m</w:t>
                  </w:r>
                  <w:r>
                    <w:rPr>
                      <w:color w:val="000000" w:themeColor="text1"/>
                      <w:szCs w:val="21"/>
                    </w:rPr>
                    <w:t>（</w:t>
                  </w:r>
                  <w:r>
                    <w:rPr>
                      <w:color w:val="000000" w:themeColor="text1"/>
                      <w:szCs w:val="21"/>
                    </w:rPr>
                    <w:t>H</w:t>
                  </w:r>
                  <w:r>
                    <w:rPr>
                      <w:color w:val="000000" w:themeColor="text1"/>
                      <w:szCs w:val="21"/>
                    </w:rPr>
                    <w:t>）</w:t>
                  </w:r>
                </w:p>
              </w:tc>
              <w:tc>
                <w:tcPr>
                  <w:tcW w:w="992" w:type="dxa"/>
                  <w:vAlign w:val="center"/>
                </w:tcPr>
                <w:p w14:paraId="5D5FA23F" w14:textId="77777777" w:rsidR="00E81749" w:rsidRDefault="00257282">
                  <w:pPr>
                    <w:spacing w:before="60" w:after="60"/>
                    <w:jc w:val="center"/>
                    <w:rPr>
                      <w:color w:val="000000" w:themeColor="text1"/>
                      <w:szCs w:val="21"/>
                    </w:rPr>
                  </w:pPr>
                  <w:r>
                    <w:rPr>
                      <w:color w:val="000000" w:themeColor="text1"/>
                      <w:szCs w:val="21"/>
                    </w:rPr>
                    <w:t>1</w:t>
                  </w:r>
                  <w:r>
                    <w:rPr>
                      <w:rFonts w:hint="eastAsia"/>
                      <w:color w:val="000000" w:themeColor="text1"/>
                      <w:szCs w:val="21"/>
                    </w:rPr>
                    <w:t>个</w:t>
                  </w:r>
                </w:p>
              </w:tc>
              <w:tc>
                <w:tcPr>
                  <w:tcW w:w="2029" w:type="dxa"/>
                  <w:vAlign w:val="center"/>
                </w:tcPr>
                <w:p w14:paraId="38E03583" w14:textId="77777777" w:rsidR="00E81749" w:rsidRDefault="00257282">
                  <w:pPr>
                    <w:spacing w:before="60" w:after="60"/>
                    <w:jc w:val="center"/>
                    <w:rPr>
                      <w:color w:val="000000" w:themeColor="text1"/>
                      <w:szCs w:val="21"/>
                    </w:rPr>
                  </w:pPr>
                  <w:r>
                    <w:rPr>
                      <w:rFonts w:hint="eastAsia"/>
                      <w:color w:val="000000" w:themeColor="text1"/>
                      <w:szCs w:val="21"/>
                    </w:rPr>
                    <w:t>保留</w:t>
                  </w:r>
                </w:p>
              </w:tc>
            </w:tr>
          </w:tbl>
          <w:p w14:paraId="7F515C6B" w14:textId="77777777" w:rsidR="00E81749" w:rsidRDefault="00E81749">
            <w:pPr>
              <w:tabs>
                <w:tab w:val="left" w:pos="425"/>
              </w:tabs>
              <w:jc w:val="center"/>
              <w:rPr>
                <w:b/>
                <w:color w:val="000000" w:themeColor="text1"/>
                <w:sz w:val="24"/>
                <w:szCs w:val="24"/>
              </w:rPr>
            </w:pPr>
          </w:p>
          <w:p w14:paraId="6F5370A6" w14:textId="77777777" w:rsidR="00E81749" w:rsidRDefault="00E81749">
            <w:pPr>
              <w:tabs>
                <w:tab w:val="left" w:pos="425"/>
              </w:tabs>
              <w:jc w:val="center"/>
              <w:rPr>
                <w:b/>
                <w:color w:val="000000" w:themeColor="text1"/>
                <w:sz w:val="24"/>
                <w:szCs w:val="24"/>
              </w:rPr>
            </w:pPr>
          </w:p>
          <w:p w14:paraId="6F159334" w14:textId="77777777" w:rsidR="00E81749" w:rsidRDefault="00E81749">
            <w:pPr>
              <w:tabs>
                <w:tab w:val="left" w:pos="425"/>
              </w:tabs>
              <w:jc w:val="center"/>
              <w:rPr>
                <w:b/>
                <w:color w:val="000000" w:themeColor="text1"/>
                <w:sz w:val="24"/>
                <w:szCs w:val="24"/>
              </w:rPr>
            </w:pPr>
          </w:p>
          <w:p w14:paraId="29BD1852" w14:textId="77777777" w:rsidR="00E81749" w:rsidRDefault="00E81749">
            <w:pPr>
              <w:tabs>
                <w:tab w:val="left" w:pos="425"/>
              </w:tabs>
              <w:jc w:val="center"/>
              <w:rPr>
                <w:b/>
                <w:color w:val="000000" w:themeColor="text1"/>
                <w:sz w:val="24"/>
                <w:szCs w:val="24"/>
              </w:rPr>
            </w:pPr>
          </w:p>
          <w:p w14:paraId="565AC0F4" w14:textId="77777777" w:rsidR="00E81749" w:rsidRDefault="00E81749">
            <w:pPr>
              <w:tabs>
                <w:tab w:val="left" w:pos="425"/>
              </w:tabs>
              <w:jc w:val="center"/>
              <w:rPr>
                <w:b/>
                <w:color w:val="000000" w:themeColor="text1"/>
                <w:sz w:val="24"/>
                <w:szCs w:val="24"/>
              </w:rPr>
            </w:pPr>
          </w:p>
          <w:p w14:paraId="72A92F33" w14:textId="77777777" w:rsidR="00E81749" w:rsidRDefault="00E81749">
            <w:pPr>
              <w:tabs>
                <w:tab w:val="left" w:pos="425"/>
              </w:tabs>
              <w:jc w:val="center"/>
              <w:rPr>
                <w:b/>
                <w:color w:val="000000" w:themeColor="text1"/>
                <w:sz w:val="24"/>
                <w:szCs w:val="24"/>
              </w:rPr>
            </w:pPr>
          </w:p>
          <w:p w14:paraId="5F849A35" w14:textId="77777777" w:rsidR="00E81749" w:rsidRDefault="00E81749">
            <w:pPr>
              <w:tabs>
                <w:tab w:val="left" w:pos="425"/>
              </w:tabs>
              <w:jc w:val="center"/>
              <w:rPr>
                <w:b/>
                <w:color w:val="000000" w:themeColor="text1"/>
                <w:sz w:val="24"/>
                <w:szCs w:val="24"/>
              </w:rPr>
            </w:pPr>
          </w:p>
          <w:p w14:paraId="7D1CC5A2" w14:textId="77777777" w:rsidR="00E81749" w:rsidRDefault="00E81749">
            <w:pPr>
              <w:tabs>
                <w:tab w:val="left" w:pos="425"/>
              </w:tabs>
              <w:jc w:val="center"/>
              <w:rPr>
                <w:b/>
                <w:color w:val="000000" w:themeColor="text1"/>
                <w:sz w:val="24"/>
                <w:szCs w:val="24"/>
              </w:rPr>
            </w:pPr>
          </w:p>
          <w:p w14:paraId="53D6C4A6" w14:textId="77777777" w:rsidR="00E81749" w:rsidRDefault="00E81749">
            <w:pPr>
              <w:tabs>
                <w:tab w:val="left" w:pos="425"/>
              </w:tabs>
              <w:jc w:val="center"/>
              <w:rPr>
                <w:b/>
                <w:color w:val="000000" w:themeColor="text1"/>
                <w:sz w:val="24"/>
                <w:szCs w:val="24"/>
              </w:rPr>
            </w:pPr>
          </w:p>
          <w:p w14:paraId="7142E440" w14:textId="77777777" w:rsidR="00E81749" w:rsidRDefault="00E81749">
            <w:pPr>
              <w:tabs>
                <w:tab w:val="left" w:pos="425"/>
              </w:tabs>
              <w:jc w:val="center"/>
              <w:rPr>
                <w:b/>
                <w:color w:val="000000" w:themeColor="text1"/>
                <w:sz w:val="24"/>
                <w:szCs w:val="24"/>
              </w:rPr>
            </w:pPr>
          </w:p>
          <w:p w14:paraId="2E3B6430" w14:textId="77777777" w:rsidR="00E81749" w:rsidRDefault="00E81749">
            <w:pPr>
              <w:tabs>
                <w:tab w:val="left" w:pos="425"/>
              </w:tabs>
              <w:jc w:val="center"/>
              <w:rPr>
                <w:b/>
                <w:color w:val="000000" w:themeColor="text1"/>
                <w:sz w:val="24"/>
                <w:szCs w:val="24"/>
              </w:rPr>
            </w:pPr>
          </w:p>
          <w:p w14:paraId="377F3F82" w14:textId="77777777" w:rsidR="00E81749" w:rsidRDefault="00257282">
            <w:pPr>
              <w:spacing w:line="360" w:lineRule="auto"/>
              <w:jc w:val="center"/>
              <w:rPr>
                <w:color w:val="000000" w:themeColor="text1"/>
                <w:sz w:val="24"/>
              </w:rPr>
            </w:pPr>
            <w:r>
              <w:rPr>
                <w:noProof/>
                <w:color w:val="000000" w:themeColor="text1"/>
                <w:sz w:val="24"/>
              </w:rPr>
              <w:lastRenderedPageBreak/>
              <w:drawing>
                <wp:inline distT="0" distB="0" distL="114300" distR="114300" wp14:anchorId="5A38CFB0" wp14:editId="508469EE">
                  <wp:extent cx="5505450" cy="7219950"/>
                  <wp:effectExtent l="0" t="0" r="0" b="0"/>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14"/>
                          <a:stretch>
                            <a:fillRect/>
                          </a:stretch>
                        </pic:blipFill>
                        <pic:spPr>
                          <a:xfrm>
                            <a:off x="0" y="0"/>
                            <a:ext cx="5505450" cy="7219950"/>
                          </a:xfrm>
                          <a:prstGeom prst="rect">
                            <a:avLst/>
                          </a:prstGeom>
                          <a:noFill/>
                          <a:ln>
                            <a:noFill/>
                          </a:ln>
                        </pic:spPr>
                      </pic:pic>
                    </a:graphicData>
                  </a:graphic>
                </wp:inline>
              </w:drawing>
            </w:r>
          </w:p>
          <w:p w14:paraId="27B42F4D" w14:textId="77777777" w:rsidR="00E81749" w:rsidRDefault="00257282">
            <w:pPr>
              <w:pStyle w:val="-0"/>
              <w:ind w:firstLineChars="0" w:firstLine="0"/>
              <w:jc w:val="center"/>
              <w:rPr>
                <w:b/>
                <w:bCs w:val="0"/>
                <w:color w:val="000000" w:themeColor="text1"/>
              </w:rPr>
            </w:pPr>
            <w:r>
              <w:rPr>
                <w:rFonts w:hint="eastAsia"/>
                <w:b/>
                <w:bCs w:val="0"/>
                <w:color w:val="000000" w:themeColor="text1"/>
              </w:rPr>
              <w:t>图</w:t>
            </w:r>
            <w:r>
              <w:rPr>
                <w:rFonts w:hint="eastAsia"/>
                <w:b/>
                <w:bCs w:val="0"/>
                <w:color w:val="000000" w:themeColor="text1"/>
              </w:rPr>
              <w:t>1-1</w:t>
            </w:r>
            <w:r>
              <w:rPr>
                <w:b/>
                <w:bCs w:val="0"/>
                <w:color w:val="000000" w:themeColor="text1"/>
              </w:rPr>
              <w:t xml:space="preserve">  </w:t>
            </w:r>
            <w:r>
              <w:rPr>
                <w:rFonts w:hint="eastAsia"/>
                <w:b/>
                <w:bCs w:val="0"/>
                <w:color w:val="000000" w:themeColor="text1"/>
              </w:rPr>
              <w:t>企业污水处理设施工艺流程图</w:t>
            </w:r>
          </w:p>
          <w:p w14:paraId="468764FB" w14:textId="77777777" w:rsidR="00E81749" w:rsidRDefault="00E81749">
            <w:pPr>
              <w:pStyle w:val="-0"/>
              <w:ind w:firstLineChars="0" w:firstLine="0"/>
              <w:jc w:val="center"/>
              <w:rPr>
                <w:b/>
                <w:bCs w:val="0"/>
                <w:color w:val="000000" w:themeColor="text1"/>
              </w:rPr>
            </w:pPr>
          </w:p>
          <w:p w14:paraId="5339BA03" w14:textId="77777777" w:rsidR="00E81749" w:rsidRDefault="00E81749">
            <w:pPr>
              <w:pStyle w:val="-0"/>
              <w:ind w:firstLine="480"/>
              <w:rPr>
                <w:color w:val="000000" w:themeColor="text1"/>
              </w:rPr>
            </w:pPr>
          </w:p>
          <w:p w14:paraId="68A1F435" w14:textId="77777777" w:rsidR="00E81749" w:rsidRDefault="00E81749">
            <w:pPr>
              <w:pStyle w:val="-0"/>
              <w:ind w:firstLine="480"/>
              <w:rPr>
                <w:color w:val="000000" w:themeColor="text1"/>
              </w:rPr>
            </w:pPr>
          </w:p>
          <w:p w14:paraId="28227D68" w14:textId="77777777" w:rsidR="00E81749" w:rsidRDefault="00E81749">
            <w:pPr>
              <w:pStyle w:val="-0"/>
              <w:ind w:firstLine="480"/>
              <w:rPr>
                <w:color w:val="000000" w:themeColor="text1"/>
              </w:rPr>
            </w:pPr>
          </w:p>
          <w:p w14:paraId="5B0CA66B" w14:textId="77777777" w:rsidR="00077BFD" w:rsidRDefault="00077BFD">
            <w:pPr>
              <w:tabs>
                <w:tab w:val="left" w:pos="425"/>
              </w:tabs>
              <w:jc w:val="center"/>
              <w:rPr>
                <w:b/>
                <w:color w:val="000000" w:themeColor="text1"/>
                <w:sz w:val="24"/>
                <w:szCs w:val="24"/>
              </w:rPr>
            </w:pPr>
          </w:p>
          <w:p w14:paraId="4E31C4B0" w14:textId="42769A5C" w:rsidR="00E81749" w:rsidRDefault="00257282">
            <w:pPr>
              <w:tabs>
                <w:tab w:val="left" w:pos="425"/>
              </w:tabs>
              <w:jc w:val="center"/>
              <w:rPr>
                <w:b/>
                <w:color w:val="000000" w:themeColor="text1"/>
                <w:sz w:val="24"/>
                <w:szCs w:val="24"/>
              </w:rPr>
            </w:pPr>
            <w:r>
              <w:rPr>
                <w:b/>
                <w:color w:val="000000" w:themeColor="text1"/>
                <w:sz w:val="24"/>
                <w:szCs w:val="24"/>
              </w:rPr>
              <w:lastRenderedPageBreak/>
              <w:t>表</w:t>
            </w:r>
            <w:r>
              <w:rPr>
                <w:rFonts w:hint="eastAsia"/>
                <w:b/>
                <w:color w:val="000000" w:themeColor="text1"/>
                <w:sz w:val="24"/>
                <w:szCs w:val="24"/>
              </w:rPr>
              <w:t>1-9</w:t>
            </w:r>
            <w:r>
              <w:rPr>
                <w:b/>
                <w:color w:val="000000" w:themeColor="text1"/>
                <w:sz w:val="24"/>
                <w:szCs w:val="24"/>
              </w:rPr>
              <w:t xml:space="preserve"> </w:t>
            </w:r>
            <w:r>
              <w:rPr>
                <w:rFonts w:hint="eastAsia"/>
                <w:b/>
                <w:color w:val="000000" w:themeColor="text1"/>
                <w:sz w:val="24"/>
                <w:szCs w:val="24"/>
              </w:rPr>
              <w:t>综合废水处理设施主要</w:t>
            </w:r>
            <w:r>
              <w:rPr>
                <w:b/>
                <w:color w:val="000000" w:themeColor="text1"/>
                <w:sz w:val="24"/>
                <w:szCs w:val="24"/>
              </w:rPr>
              <w:t>设备清单</w:t>
            </w:r>
          </w:p>
          <w:tbl>
            <w:tblPr>
              <w:tblW w:w="8870" w:type="dxa"/>
              <w:jc w:val="center"/>
              <w:tblBorders>
                <w:top w:val="single" w:sz="12" w:space="0" w:color="000000"/>
                <w:bottom w:val="single" w:sz="12" w:space="0" w:color="000000"/>
                <w:insideH w:val="single" w:sz="4" w:space="0" w:color="000000"/>
                <w:insideV w:val="single" w:sz="4" w:space="0" w:color="000000"/>
              </w:tblBorders>
              <w:tblLayout w:type="fixed"/>
              <w:tblLook w:val="04A0" w:firstRow="1" w:lastRow="0" w:firstColumn="1" w:lastColumn="0" w:noHBand="0" w:noVBand="1"/>
            </w:tblPr>
            <w:tblGrid>
              <w:gridCol w:w="844"/>
              <w:gridCol w:w="2021"/>
              <w:gridCol w:w="2544"/>
              <w:gridCol w:w="1513"/>
              <w:gridCol w:w="1948"/>
            </w:tblGrid>
            <w:tr w:rsidR="00E81749" w14:paraId="29BDB6B0" w14:textId="77777777">
              <w:trPr>
                <w:trHeight w:val="454"/>
                <w:tblHeader/>
                <w:jc w:val="center"/>
              </w:trPr>
              <w:tc>
                <w:tcPr>
                  <w:tcW w:w="844" w:type="dxa"/>
                  <w:vAlign w:val="center"/>
                </w:tcPr>
                <w:p w14:paraId="66537FD5" w14:textId="77777777" w:rsidR="00E81749" w:rsidRDefault="00257282">
                  <w:pPr>
                    <w:jc w:val="center"/>
                    <w:rPr>
                      <w:b/>
                      <w:color w:val="000000" w:themeColor="text1"/>
                      <w:szCs w:val="21"/>
                    </w:rPr>
                  </w:pPr>
                  <w:r>
                    <w:rPr>
                      <w:b/>
                      <w:color w:val="000000" w:themeColor="text1"/>
                      <w:szCs w:val="21"/>
                    </w:rPr>
                    <w:t>序号</w:t>
                  </w:r>
                </w:p>
              </w:tc>
              <w:tc>
                <w:tcPr>
                  <w:tcW w:w="2021" w:type="dxa"/>
                  <w:vAlign w:val="center"/>
                </w:tcPr>
                <w:p w14:paraId="2C5BFDCC" w14:textId="77777777" w:rsidR="00E81749" w:rsidRDefault="00257282">
                  <w:pPr>
                    <w:jc w:val="center"/>
                    <w:rPr>
                      <w:b/>
                      <w:color w:val="000000" w:themeColor="text1"/>
                      <w:szCs w:val="21"/>
                    </w:rPr>
                  </w:pPr>
                  <w:r>
                    <w:rPr>
                      <w:b/>
                      <w:color w:val="000000" w:themeColor="text1"/>
                      <w:szCs w:val="21"/>
                    </w:rPr>
                    <w:t>名称</w:t>
                  </w:r>
                </w:p>
              </w:tc>
              <w:tc>
                <w:tcPr>
                  <w:tcW w:w="2544" w:type="dxa"/>
                  <w:vAlign w:val="center"/>
                </w:tcPr>
                <w:p w14:paraId="602458C5" w14:textId="77777777" w:rsidR="00E81749" w:rsidRDefault="00257282">
                  <w:pPr>
                    <w:jc w:val="center"/>
                    <w:rPr>
                      <w:b/>
                      <w:color w:val="000000" w:themeColor="text1"/>
                      <w:szCs w:val="21"/>
                    </w:rPr>
                  </w:pPr>
                  <w:r>
                    <w:rPr>
                      <w:b/>
                      <w:color w:val="000000" w:themeColor="text1"/>
                      <w:szCs w:val="21"/>
                    </w:rPr>
                    <w:t>规格</w:t>
                  </w:r>
                </w:p>
              </w:tc>
              <w:tc>
                <w:tcPr>
                  <w:tcW w:w="1513" w:type="dxa"/>
                  <w:vAlign w:val="center"/>
                </w:tcPr>
                <w:p w14:paraId="6D6E595A" w14:textId="77777777" w:rsidR="00E81749" w:rsidRDefault="00257282">
                  <w:pPr>
                    <w:jc w:val="center"/>
                    <w:rPr>
                      <w:b/>
                      <w:color w:val="000000" w:themeColor="text1"/>
                      <w:szCs w:val="21"/>
                    </w:rPr>
                  </w:pPr>
                  <w:r>
                    <w:rPr>
                      <w:b/>
                      <w:color w:val="000000" w:themeColor="text1"/>
                      <w:szCs w:val="21"/>
                    </w:rPr>
                    <w:t>数量</w:t>
                  </w:r>
                </w:p>
              </w:tc>
              <w:tc>
                <w:tcPr>
                  <w:tcW w:w="1948" w:type="dxa"/>
                  <w:vAlign w:val="center"/>
                </w:tcPr>
                <w:p w14:paraId="3D66BF17" w14:textId="77777777" w:rsidR="00E81749" w:rsidRDefault="00257282">
                  <w:pPr>
                    <w:jc w:val="center"/>
                    <w:rPr>
                      <w:b/>
                      <w:color w:val="000000" w:themeColor="text1"/>
                      <w:szCs w:val="21"/>
                    </w:rPr>
                  </w:pPr>
                  <w:r>
                    <w:rPr>
                      <w:rFonts w:hint="eastAsia"/>
                      <w:b/>
                      <w:color w:val="000000" w:themeColor="text1"/>
                      <w:szCs w:val="21"/>
                    </w:rPr>
                    <w:t>本项目建成后情况</w:t>
                  </w:r>
                </w:p>
              </w:tc>
            </w:tr>
            <w:tr w:rsidR="00E81749" w14:paraId="521323C7" w14:textId="77777777">
              <w:trPr>
                <w:trHeight w:val="454"/>
                <w:jc w:val="center"/>
              </w:trPr>
              <w:tc>
                <w:tcPr>
                  <w:tcW w:w="844" w:type="dxa"/>
                  <w:vAlign w:val="center"/>
                </w:tcPr>
                <w:p w14:paraId="6E1655E7" w14:textId="77777777" w:rsidR="00E81749" w:rsidRDefault="00257282">
                  <w:pPr>
                    <w:jc w:val="center"/>
                    <w:rPr>
                      <w:color w:val="000000" w:themeColor="text1"/>
                      <w:szCs w:val="21"/>
                    </w:rPr>
                  </w:pPr>
                  <w:r>
                    <w:rPr>
                      <w:color w:val="000000" w:themeColor="text1"/>
                      <w:szCs w:val="21"/>
                    </w:rPr>
                    <w:t>1</w:t>
                  </w:r>
                </w:p>
              </w:tc>
              <w:tc>
                <w:tcPr>
                  <w:tcW w:w="2021" w:type="dxa"/>
                  <w:vAlign w:val="center"/>
                </w:tcPr>
                <w:p w14:paraId="69EA6232" w14:textId="77777777" w:rsidR="00E81749" w:rsidRDefault="00257282">
                  <w:pPr>
                    <w:jc w:val="center"/>
                    <w:rPr>
                      <w:color w:val="000000" w:themeColor="text1"/>
                      <w:szCs w:val="21"/>
                    </w:rPr>
                  </w:pPr>
                  <w:r>
                    <w:rPr>
                      <w:color w:val="000000" w:themeColor="text1"/>
                      <w:szCs w:val="21"/>
                    </w:rPr>
                    <w:t>人工格栅</w:t>
                  </w:r>
                </w:p>
              </w:tc>
              <w:tc>
                <w:tcPr>
                  <w:tcW w:w="2544" w:type="dxa"/>
                  <w:vAlign w:val="center"/>
                </w:tcPr>
                <w:p w14:paraId="5FC60BED" w14:textId="77777777" w:rsidR="00E81749" w:rsidRDefault="00257282">
                  <w:pPr>
                    <w:jc w:val="center"/>
                    <w:rPr>
                      <w:color w:val="000000" w:themeColor="text1"/>
                      <w:szCs w:val="21"/>
                    </w:rPr>
                  </w:pPr>
                  <w:r>
                    <w:rPr>
                      <w:color w:val="000000" w:themeColor="text1"/>
                      <w:szCs w:val="21"/>
                    </w:rPr>
                    <w:t>栅条间距：</w:t>
                  </w:r>
                  <w:r>
                    <w:rPr>
                      <w:color w:val="000000" w:themeColor="text1"/>
                      <w:szCs w:val="21"/>
                    </w:rPr>
                    <w:t>5mm</w:t>
                  </w:r>
                  <w:r>
                    <w:rPr>
                      <w:color w:val="000000" w:themeColor="text1"/>
                      <w:szCs w:val="21"/>
                    </w:rPr>
                    <w:t>，不锈钢</w:t>
                  </w:r>
                </w:p>
              </w:tc>
              <w:tc>
                <w:tcPr>
                  <w:tcW w:w="1513" w:type="dxa"/>
                  <w:vAlign w:val="center"/>
                </w:tcPr>
                <w:p w14:paraId="4BC4754A" w14:textId="77777777" w:rsidR="00E81749" w:rsidRDefault="00257282">
                  <w:pPr>
                    <w:jc w:val="center"/>
                    <w:rPr>
                      <w:color w:val="000000" w:themeColor="text1"/>
                      <w:szCs w:val="21"/>
                    </w:rPr>
                  </w:pPr>
                  <w:r>
                    <w:rPr>
                      <w:rFonts w:hint="eastAsia"/>
                      <w:color w:val="000000" w:themeColor="text1"/>
                      <w:szCs w:val="21"/>
                    </w:rPr>
                    <w:t>1</w:t>
                  </w:r>
                  <w:r>
                    <w:rPr>
                      <w:rFonts w:hint="eastAsia"/>
                      <w:color w:val="000000" w:themeColor="text1"/>
                      <w:szCs w:val="21"/>
                    </w:rPr>
                    <w:t>个</w:t>
                  </w:r>
                </w:p>
              </w:tc>
              <w:tc>
                <w:tcPr>
                  <w:tcW w:w="1948" w:type="dxa"/>
                  <w:vAlign w:val="center"/>
                </w:tcPr>
                <w:p w14:paraId="4AD46AD4" w14:textId="77777777" w:rsidR="00E81749" w:rsidRDefault="00257282">
                  <w:pPr>
                    <w:jc w:val="center"/>
                    <w:rPr>
                      <w:color w:val="000000" w:themeColor="text1"/>
                      <w:szCs w:val="21"/>
                    </w:rPr>
                  </w:pPr>
                  <w:r>
                    <w:rPr>
                      <w:rFonts w:hint="eastAsia"/>
                      <w:color w:val="000000" w:themeColor="text1"/>
                      <w:szCs w:val="21"/>
                    </w:rPr>
                    <w:t>拆除</w:t>
                  </w:r>
                </w:p>
              </w:tc>
            </w:tr>
            <w:tr w:rsidR="00924B62" w14:paraId="7E99DD8B" w14:textId="77777777">
              <w:trPr>
                <w:trHeight w:val="454"/>
                <w:jc w:val="center"/>
              </w:trPr>
              <w:tc>
                <w:tcPr>
                  <w:tcW w:w="844" w:type="dxa"/>
                  <w:vAlign w:val="center"/>
                </w:tcPr>
                <w:p w14:paraId="43505E30" w14:textId="77777777" w:rsidR="00924B62" w:rsidRDefault="00924B62">
                  <w:pPr>
                    <w:jc w:val="center"/>
                    <w:rPr>
                      <w:color w:val="000000" w:themeColor="text1"/>
                      <w:szCs w:val="21"/>
                    </w:rPr>
                  </w:pPr>
                  <w:r>
                    <w:rPr>
                      <w:rFonts w:hint="eastAsia"/>
                      <w:color w:val="000000" w:themeColor="text1"/>
                      <w:szCs w:val="21"/>
                    </w:rPr>
                    <w:t>2</w:t>
                  </w:r>
                </w:p>
              </w:tc>
              <w:tc>
                <w:tcPr>
                  <w:tcW w:w="2021" w:type="dxa"/>
                  <w:vAlign w:val="center"/>
                </w:tcPr>
                <w:p w14:paraId="7D3A298E" w14:textId="77777777" w:rsidR="00924B62" w:rsidRDefault="00924B62">
                  <w:pPr>
                    <w:jc w:val="center"/>
                    <w:rPr>
                      <w:color w:val="000000" w:themeColor="text1"/>
                      <w:szCs w:val="21"/>
                    </w:rPr>
                  </w:pPr>
                  <w:r>
                    <w:rPr>
                      <w:color w:val="000000" w:themeColor="text1"/>
                      <w:szCs w:val="21"/>
                    </w:rPr>
                    <w:t>污泥泵</w:t>
                  </w:r>
                </w:p>
              </w:tc>
              <w:tc>
                <w:tcPr>
                  <w:tcW w:w="2544" w:type="dxa"/>
                  <w:vAlign w:val="center"/>
                </w:tcPr>
                <w:p w14:paraId="3B592FC9" w14:textId="77777777" w:rsidR="00924B62" w:rsidRPr="00924B62" w:rsidRDefault="00924B62">
                  <w:pPr>
                    <w:jc w:val="center"/>
                    <w:rPr>
                      <w:color w:val="000000" w:themeColor="text1"/>
                      <w:szCs w:val="21"/>
                    </w:rPr>
                  </w:pPr>
                  <w:r w:rsidRPr="00924B62">
                    <w:rPr>
                      <w:color w:val="000000" w:themeColor="text1"/>
                      <w:szCs w:val="21"/>
                    </w:rPr>
                    <w:t>50QW10-10-0.75</w:t>
                  </w:r>
                  <w:r w:rsidRPr="00924B62">
                    <w:rPr>
                      <w:color w:val="000000" w:themeColor="text1"/>
                      <w:szCs w:val="21"/>
                    </w:rPr>
                    <w:t>型</w:t>
                  </w:r>
                </w:p>
              </w:tc>
              <w:tc>
                <w:tcPr>
                  <w:tcW w:w="1513" w:type="dxa"/>
                  <w:vAlign w:val="center"/>
                </w:tcPr>
                <w:p w14:paraId="678B0DF4" w14:textId="77777777" w:rsidR="00924B62" w:rsidRPr="00924B62" w:rsidRDefault="00924B62">
                  <w:pPr>
                    <w:jc w:val="center"/>
                    <w:rPr>
                      <w:color w:val="000000" w:themeColor="text1"/>
                      <w:szCs w:val="21"/>
                    </w:rPr>
                  </w:pPr>
                  <w:r w:rsidRPr="00924B62">
                    <w:rPr>
                      <w:color w:val="000000" w:themeColor="text1"/>
                      <w:szCs w:val="21"/>
                    </w:rPr>
                    <w:t>8</w:t>
                  </w:r>
                  <w:r w:rsidRPr="00924B62">
                    <w:rPr>
                      <w:rFonts w:hint="eastAsia"/>
                      <w:color w:val="000000" w:themeColor="text1"/>
                      <w:szCs w:val="21"/>
                    </w:rPr>
                    <w:t>台</w:t>
                  </w:r>
                </w:p>
              </w:tc>
              <w:tc>
                <w:tcPr>
                  <w:tcW w:w="1948" w:type="dxa"/>
                  <w:vMerge w:val="restart"/>
                  <w:vAlign w:val="center"/>
                </w:tcPr>
                <w:p w14:paraId="5CA344F9" w14:textId="77777777" w:rsidR="00924B62" w:rsidRDefault="00924B62" w:rsidP="007E47F7">
                  <w:pPr>
                    <w:jc w:val="center"/>
                    <w:rPr>
                      <w:color w:val="000000" w:themeColor="text1"/>
                      <w:szCs w:val="21"/>
                    </w:rPr>
                  </w:pPr>
                  <w:r>
                    <w:rPr>
                      <w:rFonts w:hint="eastAsia"/>
                      <w:color w:val="000000" w:themeColor="text1"/>
                      <w:szCs w:val="21"/>
                    </w:rPr>
                    <w:t>保留利用</w:t>
                  </w:r>
                </w:p>
              </w:tc>
            </w:tr>
            <w:tr w:rsidR="00924B62" w14:paraId="4F704C53" w14:textId="77777777">
              <w:trPr>
                <w:trHeight w:val="454"/>
                <w:jc w:val="center"/>
              </w:trPr>
              <w:tc>
                <w:tcPr>
                  <w:tcW w:w="844" w:type="dxa"/>
                  <w:vAlign w:val="center"/>
                </w:tcPr>
                <w:p w14:paraId="6FD51C92" w14:textId="77777777" w:rsidR="00924B62" w:rsidRDefault="00924B62">
                  <w:pPr>
                    <w:jc w:val="center"/>
                    <w:rPr>
                      <w:color w:val="000000" w:themeColor="text1"/>
                      <w:szCs w:val="21"/>
                    </w:rPr>
                  </w:pPr>
                  <w:r>
                    <w:rPr>
                      <w:rFonts w:hint="eastAsia"/>
                      <w:color w:val="000000" w:themeColor="text1"/>
                      <w:szCs w:val="21"/>
                    </w:rPr>
                    <w:t>3</w:t>
                  </w:r>
                </w:p>
              </w:tc>
              <w:tc>
                <w:tcPr>
                  <w:tcW w:w="2021" w:type="dxa"/>
                  <w:vAlign w:val="center"/>
                </w:tcPr>
                <w:p w14:paraId="5DB60FA3" w14:textId="77777777" w:rsidR="00924B62" w:rsidRDefault="00924B62">
                  <w:pPr>
                    <w:jc w:val="center"/>
                    <w:rPr>
                      <w:color w:val="000000" w:themeColor="text1"/>
                      <w:szCs w:val="21"/>
                    </w:rPr>
                  </w:pPr>
                  <w:r>
                    <w:rPr>
                      <w:color w:val="000000" w:themeColor="text1"/>
                      <w:szCs w:val="21"/>
                    </w:rPr>
                    <w:t>污泥泵</w:t>
                  </w:r>
                </w:p>
              </w:tc>
              <w:tc>
                <w:tcPr>
                  <w:tcW w:w="2544" w:type="dxa"/>
                  <w:vAlign w:val="center"/>
                </w:tcPr>
                <w:p w14:paraId="2C82D122" w14:textId="77777777" w:rsidR="00924B62" w:rsidRPr="00924B62" w:rsidRDefault="00924B62">
                  <w:pPr>
                    <w:jc w:val="center"/>
                    <w:rPr>
                      <w:color w:val="000000" w:themeColor="text1"/>
                      <w:szCs w:val="21"/>
                    </w:rPr>
                  </w:pPr>
                  <w:r w:rsidRPr="00924B62">
                    <w:rPr>
                      <w:color w:val="000000" w:themeColor="text1"/>
                      <w:szCs w:val="21"/>
                    </w:rPr>
                    <w:t>80QW40-15-4</w:t>
                  </w:r>
                  <w:r w:rsidRPr="00924B62">
                    <w:rPr>
                      <w:color w:val="000000" w:themeColor="text1"/>
                      <w:szCs w:val="21"/>
                    </w:rPr>
                    <w:t>型</w:t>
                  </w:r>
                </w:p>
              </w:tc>
              <w:tc>
                <w:tcPr>
                  <w:tcW w:w="1513" w:type="dxa"/>
                  <w:vAlign w:val="center"/>
                </w:tcPr>
                <w:p w14:paraId="319DD4ED" w14:textId="77777777" w:rsidR="00924B62" w:rsidRPr="00924B62" w:rsidRDefault="00924B62">
                  <w:pPr>
                    <w:jc w:val="center"/>
                    <w:rPr>
                      <w:color w:val="000000" w:themeColor="text1"/>
                      <w:szCs w:val="21"/>
                    </w:rPr>
                  </w:pPr>
                  <w:r w:rsidRPr="00924B62">
                    <w:rPr>
                      <w:color w:val="000000" w:themeColor="text1"/>
                      <w:szCs w:val="21"/>
                    </w:rPr>
                    <w:t>2</w:t>
                  </w:r>
                  <w:r w:rsidRPr="00924B62">
                    <w:rPr>
                      <w:rFonts w:hint="eastAsia"/>
                      <w:color w:val="000000" w:themeColor="text1"/>
                      <w:szCs w:val="21"/>
                    </w:rPr>
                    <w:t>台</w:t>
                  </w:r>
                </w:p>
              </w:tc>
              <w:tc>
                <w:tcPr>
                  <w:tcW w:w="1948" w:type="dxa"/>
                  <w:vMerge/>
                  <w:vAlign w:val="center"/>
                </w:tcPr>
                <w:p w14:paraId="0EFE5E32" w14:textId="77777777" w:rsidR="00924B62" w:rsidRDefault="00924B62" w:rsidP="007E47F7">
                  <w:pPr>
                    <w:jc w:val="center"/>
                    <w:rPr>
                      <w:color w:val="000000" w:themeColor="text1"/>
                      <w:szCs w:val="21"/>
                    </w:rPr>
                  </w:pPr>
                </w:p>
              </w:tc>
            </w:tr>
            <w:tr w:rsidR="00924B62" w14:paraId="53F78003" w14:textId="77777777">
              <w:trPr>
                <w:trHeight w:val="454"/>
                <w:jc w:val="center"/>
              </w:trPr>
              <w:tc>
                <w:tcPr>
                  <w:tcW w:w="844" w:type="dxa"/>
                  <w:vAlign w:val="center"/>
                </w:tcPr>
                <w:p w14:paraId="222CF3C8" w14:textId="77777777" w:rsidR="00924B62" w:rsidRDefault="00924B62">
                  <w:pPr>
                    <w:jc w:val="center"/>
                    <w:rPr>
                      <w:color w:val="000000" w:themeColor="text1"/>
                      <w:szCs w:val="21"/>
                    </w:rPr>
                  </w:pPr>
                  <w:r>
                    <w:rPr>
                      <w:rFonts w:hint="eastAsia"/>
                      <w:color w:val="000000" w:themeColor="text1"/>
                      <w:szCs w:val="21"/>
                    </w:rPr>
                    <w:t>4</w:t>
                  </w:r>
                </w:p>
              </w:tc>
              <w:tc>
                <w:tcPr>
                  <w:tcW w:w="2021" w:type="dxa"/>
                  <w:vAlign w:val="center"/>
                </w:tcPr>
                <w:p w14:paraId="3190FB27" w14:textId="77777777" w:rsidR="00924B62" w:rsidRDefault="00924B62">
                  <w:pPr>
                    <w:jc w:val="center"/>
                    <w:rPr>
                      <w:color w:val="000000" w:themeColor="text1"/>
                      <w:szCs w:val="21"/>
                    </w:rPr>
                  </w:pPr>
                  <w:r>
                    <w:rPr>
                      <w:color w:val="000000" w:themeColor="text1"/>
                      <w:szCs w:val="21"/>
                    </w:rPr>
                    <w:t>搅拌机</w:t>
                  </w:r>
                </w:p>
              </w:tc>
              <w:tc>
                <w:tcPr>
                  <w:tcW w:w="2544" w:type="dxa"/>
                  <w:vAlign w:val="center"/>
                </w:tcPr>
                <w:p w14:paraId="21FFC330" w14:textId="77777777" w:rsidR="00924B62" w:rsidRPr="00924B62" w:rsidRDefault="00924B62">
                  <w:pPr>
                    <w:jc w:val="center"/>
                    <w:rPr>
                      <w:color w:val="000000" w:themeColor="text1"/>
                      <w:szCs w:val="21"/>
                    </w:rPr>
                  </w:pPr>
                  <w:r w:rsidRPr="00924B62">
                    <w:rPr>
                      <w:color w:val="000000" w:themeColor="text1"/>
                      <w:szCs w:val="21"/>
                    </w:rPr>
                    <w:t>Ø1200×1500mm</w:t>
                  </w:r>
                </w:p>
              </w:tc>
              <w:tc>
                <w:tcPr>
                  <w:tcW w:w="1513" w:type="dxa"/>
                  <w:vAlign w:val="center"/>
                </w:tcPr>
                <w:p w14:paraId="6BEFCEDE" w14:textId="77777777" w:rsidR="00924B62" w:rsidRPr="00924B62" w:rsidRDefault="00924B62">
                  <w:pPr>
                    <w:jc w:val="center"/>
                    <w:rPr>
                      <w:color w:val="000000" w:themeColor="text1"/>
                      <w:szCs w:val="21"/>
                    </w:rPr>
                  </w:pPr>
                  <w:r w:rsidRPr="00924B62">
                    <w:rPr>
                      <w:color w:val="000000" w:themeColor="text1"/>
                      <w:szCs w:val="21"/>
                    </w:rPr>
                    <w:t>4</w:t>
                  </w:r>
                  <w:r w:rsidRPr="00924B62">
                    <w:rPr>
                      <w:rFonts w:hint="eastAsia"/>
                      <w:color w:val="000000" w:themeColor="text1"/>
                      <w:szCs w:val="21"/>
                    </w:rPr>
                    <w:t>台</w:t>
                  </w:r>
                </w:p>
              </w:tc>
              <w:tc>
                <w:tcPr>
                  <w:tcW w:w="1948" w:type="dxa"/>
                  <w:vMerge/>
                  <w:vAlign w:val="center"/>
                </w:tcPr>
                <w:p w14:paraId="69E010F5" w14:textId="77777777" w:rsidR="00924B62" w:rsidRDefault="00924B62" w:rsidP="007E47F7">
                  <w:pPr>
                    <w:jc w:val="center"/>
                    <w:rPr>
                      <w:color w:val="000000" w:themeColor="text1"/>
                      <w:szCs w:val="21"/>
                    </w:rPr>
                  </w:pPr>
                </w:p>
              </w:tc>
            </w:tr>
            <w:tr w:rsidR="00924B62" w14:paraId="4F9B3D98" w14:textId="77777777">
              <w:trPr>
                <w:trHeight w:val="454"/>
                <w:jc w:val="center"/>
              </w:trPr>
              <w:tc>
                <w:tcPr>
                  <w:tcW w:w="844" w:type="dxa"/>
                  <w:vAlign w:val="center"/>
                </w:tcPr>
                <w:p w14:paraId="58F6DA57" w14:textId="77777777" w:rsidR="00924B62" w:rsidRDefault="00924B62">
                  <w:pPr>
                    <w:jc w:val="center"/>
                    <w:rPr>
                      <w:color w:val="000000" w:themeColor="text1"/>
                      <w:szCs w:val="21"/>
                    </w:rPr>
                  </w:pPr>
                  <w:r>
                    <w:rPr>
                      <w:rFonts w:hint="eastAsia"/>
                      <w:color w:val="000000" w:themeColor="text1"/>
                      <w:szCs w:val="21"/>
                    </w:rPr>
                    <w:t>5</w:t>
                  </w:r>
                </w:p>
              </w:tc>
              <w:tc>
                <w:tcPr>
                  <w:tcW w:w="2021" w:type="dxa"/>
                  <w:vAlign w:val="center"/>
                </w:tcPr>
                <w:p w14:paraId="112320FD" w14:textId="77777777" w:rsidR="00924B62" w:rsidRDefault="00924B62">
                  <w:pPr>
                    <w:jc w:val="center"/>
                    <w:rPr>
                      <w:color w:val="000000" w:themeColor="text1"/>
                      <w:szCs w:val="21"/>
                    </w:rPr>
                  </w:pPr>
                  <w:r>
                    <w:rPr>
                      <w:color w:val="000000" w:themeColor="text1"/>
                      <w:szCs w:val="21"/>
                    </w:rPr>
                    <w:t>一体化加药装置</w:t>
                  </w:r>
                </w:p>
              </w:tc>
              <w:tc>
                <w:tcPr>
                  <w:tcW w:w="2544" w:type="dxa"/>
                  <w:vAlign w:val="center"/>
                </w:tcPr>
                <w:p w14:paraId="0BB5342C" w14:textId="77777777" w:rsidR="00924B62" w:rsidRPr="00924B62" w:rsidRDefault="00924B62">
                  <w:pPr>
                    <w:jc w:val="center"/>
                    <w:rPr>
                      <w:color w:val="000000" w:themeColor="text1"/>
                      <w:szCs w:val="21"/>
                    </w:rPr>
                  </w:pPr>
                  <w:r w:rsidRPr="00924B62">
                    <w:rPr>
                      <w:color w:val="000000" w:themeColor="text1"/>
                      <w:szCs w:val="21"/>
                    </w:rPr>
                    <w:t>Ø1500×1500mm</w:t>
                  </w:r>
                </w:p>
              </w:tc>
              <w:tc>
                <w:tcPr>
                  <w:tcW w:w="1513" w:type="dxa"/>
                  <w:vAlign w:val="center"/>
                </w:tcPr>
                <w:p w14:paraId="419F408B" w14:textId="77777777" w:rsidR="00924B62" w:rsidRPr="00924B62" w:rsidRDefault="00924B62">
                  <w:pPr>
                    <w:jc w:val="center"/>
                    <w:rPr>
                      <w:color w:val="000000" w:themeColor="text1"/>
                      <w:szCs w:val="21"/>
                    </w:rPr>
                  </w:pPr>
                  <w:r w:rsidRPr="00924B62">
                    <w:rPr>
                      <w:color w:val="000000" w:themeColor="text1"/>
                      <w:szCs w:val="21"/>
                    </w:rPr>
                    <w:t>2</w:t>
                  </w:r>
                  <w:r w:rsidRPr="00924B62">
                    <w:rPr>
                      <w:rFonts w:hint="eastAsia"/>
                      <w:color w:val="000000" w:themeColor="text1"/>
                      <w:szCs w:val="21"/>
                    </w:rPr>
                    <w:t>套</w:t>
                  </w:r>
                </w:p>
              </w:tc>
              <w:tc>
                <w:tcPr>
                  <w:tcW w:w="1948" w:type="dxa"/>
                  <w:vMerge/>
                  <w:vAlign w:val="center"/>
                </w:tcPr>
                <w:p w14:paraId="157BF60E" w14:textId="77777777" w:rsidR="00924B62" w:rsidRDefault="00924B62" w:rsidP="007E47F7">
                  <w:pPr>
                    <w:jc w:val="center"/>
                    <w:rPr>
                      <w:color w:val="000000" w:themeColor="text1"/>
                      <w:szCs w:val="21"/>
                    </w:rPr>
                  </w:pPr>
                </w:p>
              </w:tc>
            </w:tr>
            <w:tr w:rsidR="00924B62" w14:paraId="7FF5D789" w14:textId="77777777">
              <w:trPr>
                <w:trHeight w:val="454"/>
                <w:jc w:val="center"/>
              </w:trPr>
              <w:tc>
                <w:tcPr>
                  <w:tcW w:w="844" w:type="dxa"/>
                  <w:vAlign w:val="center"/>
                </w:tcPr>
                <w:p w14:paraId="1196C724" w14:textId="77777777" w:rsidR="00924B62" w:rsidRDefault="00924B62">
                  <w:pPr>
                    <w:jc w:val="center"/>
                    <w:rPr>
                      <w:color w:val="000000" w:themeColor="text1"/>
                      <w:szCs w:val="21"/>
                    </w:rPr>
                  </w:pPr>
                  <w:r>
                    <w:rPr>
                      <w:rFonts w:hint="eastAsia"/>
                      <w:color w:val="000000" w:themeColor="text1"/>
                      <w:szCs w:val="21"/>
                    </w:rPr>
                    <w:t>6</w:t>
                  </w:r>
                </w:p>
              </w:tc>
              <w:tc>
                <w:tcPr>
                  <w:tcW w:w="2021" w:type="dxa"/>
                  <w:vAlign w:val="center"/>
                </w:tcPr>
                <w:p w14:paraId="6062582A" w14:textId="77777777" w:rsidR="00924B62" w:rsidRDefault="00924B62">
                  <w:pPr>
                    <w:jc w:val="center"/>
                    <w:rPr>
                      <w:color w:val="000000" w:themeColor="text1"/>
                      <w:szCs w:val="21"/>
                    </w:rPr>
                  </w:pPr>
                  <w:r>
                    <w:rPr>
                      <w:color w:val="000000" w:themeColor="text1"/>
                      <w:kern w:val="18"/>
                      <w:szCs w:val="21"/>
                    </w:rPr>
                    <w:t>pH</w:t>
                  </w:r>
                  <w:r>
                    <w:rPr>
                      <w:color w:val="000000" w:themeColor="text1"/>
                      <w:kern w:val="18"/>
                      <w:szCs w:val="21"/>
                    </w:rPr>
                    <w:t>控制装置</w:t>
                  </w:r>
                </w:p>
              </w:tc>
              <w:tc>
                <w:tcPr>
                  <w:tcW w:w="2544" w:type="dxa"/>
                  <w:vAlign w:val="center"/>
                </w:tcPr>
                <w:p w14:paraId="37DD23EB" w14:textId="77777777" w:rsidR="00924B62" w:rsidRPr="00924B62" w:rsidRDefault="00924B62">
                  <w:pPr>
                    <w:jc w:val="center"/>
                    <w:rPr>
                      <w:color w:val="000000" w:themeColor="text1"/>
                      <w:szCs w:val="21"/>
                    </w:rPr>
                  </w:pPr>
                  <w:r w:rsidRPr="00924B62">
                    <w:rPr>
                      <w:color w:val="000000" w:themeColor="text1"/>
                      <w:kern w:val="18"/>
                      <w:szCs w:val="21"/>
                    </w:rPr>
                    <w:t>ZK-I</w:t>
                  </w:r>
                  <w:r w:rsidRPr="00924B62">
                    <w:rPr>
                      <w:color w:val="000000" w:themeColor="text1"/>
                      <w:kern w:val="18"/>
                      <w:szCs w:val="21"/>
                    </w:rPr>
                    <w:t>型</w:t>
                  </w:r>
                </w:p>
              </w:tc>
              <w:tc>
                <w:tcPr>
                  <w:tcW w:w="1513" w:type="dxa"/>
                  <w:vAlign w:val="center"/>
                </w:tcPr>
                <w:p w14:paraId="39B7ADFC" w14:textId="77777777" w:rsidR="00924B62" w:rsidRPr="00924B62" w:rsidRDefault="00924B62">
                  <w:pPr>
                    <w:jc w:val="center"/>
                    <w:rPr>
                      <w:color w:val="000000" w:themeColor="text1"/>
                      <w:szCs w:val="21"/>
                    </w:rPr>
                  </w:pPr>
                  <w:r w:rsidRPr="00924B62">
                    <w:rPr>
                      <w:color w:val="000000" w:themeColor="text1"/>
                      <w:szCs w:val="21"/>
                    </w:rPr>
                    <w:t>2</w:t>
                  </w:r>
                  <w:r w:rsidRPr="00924B62">
                    <w:rPr>
                      <w:rFonts w:hint="eastAsia"/>
                      <w:color w:val="000000" w:themeColor="text1"/>
                      <w:szCs w:val="21"/>
                    </w:rPr>
                    <w:t>套</w:t>
                  </w:r>
                </w:p>
              </w:tc>
              <w:tc>
                <w:tcPr>
                  <w:tcW w:w="1948" w:type="dxa"/>
                  <w:vMerge/>
                  <w:vAlign w:val="center"/>
                </w:tcPr>
                <w:p w14:paraId="569A7E8D" w14:textId="77777777" w:rsidR="00924B62" w:rsidRDefault="00924B62" w:rsidP="007E47F7">
                  <w:pPr>
                    <w:jc w:val="center"/>
                    <w:rPr>
                      <w:color w:val="000000" w:themeColor="text1"/>
                      <w:szCs w:val="21"/>
                    </w:rPr>
                  </w:pPr>
                </w:p>
              </w:tc>
            </w:tr>
            <w:tr w:rsidR="00924B62" w14:paraId="2E92BFE2" w14:textId="77777777">
              <w:trPr>
                <w:trHeight w:val="454"/>
                <w:jc w:val="center"/>
              </w:trPr>
              <w:tc>
                <w:tcPr>
                  <w:tcW w:w="844" w:type="dxa"/>
                  <w:vAlign w:val="center"/>
                </w:tcPr>
                <w:p w14:paraId="155AADB1" w14:textId="77777777" w:rsidR="00924B62" w:rsidRDefault="00924B62">
                  <w:pPr>
                    <w:jc w:val="center"/>
                    <w:rPr>
                      <w:color w:val="000000" w:themeColor="text1"/>
                      <w:szCs w:val="21"/>
                    </w:rPr>
                  </w:pPr>
                  <w:r>
                    <w:rPr>
                      <w:rFonts w:hint="eastAsia"/>
                      <w:color w:val="000000" w:themeColor="text1"/>
                      <w:szCs w:val="21"/>
                    </w:rPr>
                    <w:t>7</w:t>
                  </w:r>
                </w:p>
              </w:tc>
              <w:tc>
                <w:tcPr>
                  <w:tcW w:w="2021" w:type="dxa"/>
                  <w:vAlign w:val="center"/>
                </w:tcPr>
                <w:p w14:paraId="52C609C9" w14:textId="77777777" w:rsidR="00924B62" w:rsidRDefault="00924B62">
                  <w:pPr>
                    <w:jc w:val="center"/>
                    <w:rPr>
                      <w:color w:val="000000" w:themeColor="text1"/>
                      <w:szCs w:val="21"/>
                    </w:rPr>
                  </w:pPr>
                  <w:r>
                    <w:rPr>
                      <w:color w:val="000000" w:themeColor="text1"/>
                      <w:szCs w:val="21"/>
                    </w:rPr>
                    <w:t>一体化加药装置</w:t>
                  </w:r>
                </w:p>
              </w:tc>
              <w:tc>
                <w:tcPr>
                  <w:tcW w:w="2544" w:type="dxa"/>
                  <w:vAlign w:val="center"/>
                </w:tcPr>
                <w:p w14:paraId="12723D7D" w14:textId="77777777" w:rsidR="00924B62" w:rsidRPr="00924B62" w:rsidRDefault="00924B62">
                  <w:pPr>
                    <w:jc w:val="center"/>
                    <w:rPr>
                      <w:color w:val="000000" w:themeColor="text1"/>
                      <w:szCs w:val="21"/>
                    </w:rPr>
                  </w:pPr>
                  <w:r w:rsidRPr="00924B62">
                    <w:rPr>
                      <w:color w:val="000000" w:themeColor="text1"/>
                      <w:szCs w:val="21"/>
                    </w:rPr>
                    <w:t>Ø2000×1500mm</w:t>
                  </w:r>
                </w:p>
              </w:tc>
              <w:tc>
                <w:tcPr>
                  <w:tcW w:w="1513" w:type="dxa"/>
                  <w:vAlign w:val="center"/>
                </w:tcPr>
                <w:p w14:paraId="43AD933E" w14:textId="77777777" w:rsidR="00924B62" w:rsidRPr="00924B62" w:rsidRDefault="00924B62">
                  <w:pPr>
                    <w:jc w:val="center"/>
                    <w:rPr>
                      <w:color w:val="000000" w:themeColor="text1"/>
                      <w:szCs w:val="21"/>
                    </w:rPr>
                  </w:pPr>
                  <w:r w:rsidRPr="00924B62">
                    <w:rPr>
                      <w:color w:val="000000" w:themeColor="text1"/>
                      <w:szCs w:val="21"/>
                    </w:rPr>
                    <w:t>4</w:t>
                  </w:r>
                  <w:r w:rsidRPr="00924B62">
                    <w:rPr>
                      <w:rFonts w:hint="eastAsia"/>
                      <w:color w:val="000000" w:themeColor="text1"/>
                      <w:szCs w:val="21"/>
                    </w:rPr>
                    <w:t>套</w:t>
                  </w:r>
                </w:p>
              </w:tc>
              <w:tc>
                <w:tcPr>
                  <w:tcW w:w="1948" w:type="dxa"/>
                  <w:vMerge/>
                  <w:vAlign w:val="center"/>
                </w:tcPr>
                <w:p w14:paraId="74F67927" w14:textId="77777777" w:rsidR="00924B62" w:rsidRDefault="00924B62" w:rsidP="007E47F7">
                  <w:pPr>
                    <w:jc w:val="center"/>
                    <w:rPr>
                      <w:color w:val="000000" w:themeColor="text1"/>
                      <w:szCs w:val="21"/>
                    </w:rPr>
                  </w:pPr>
                </w:p>
              </w:tc>
            </w:tr>
            <w:tr w:rsidR="00924B62" w14:paraId="23306DA1" w14:textId="77777777">
              <w:trPr>
                <w:trHeight w:val="454"/>
                <w:jc w:val="center"/>
              </w:trPr>
              <w:tc>
                <w:tcPr>
                  <w:tcW w:w="844" w:type="dxa"/>
                  <w:vAlign w:val="center"/>
                </w:tcPr>
                <w:p w14:paraId="4ED81E89" w14:textId="77777777" w:rsidR="00924B62" w:rsidRDefault="00924B62">
                  <w:pPr>
                    <w:jc w:val="center"/>
                    <w:rPr>
                      <w:color w:val="000000" w:themeColor="text1"/>
                      <w:szCs w:val="21"/>
                    </w:rPr>
                  </w:pPr>
                  <w:r>
                    <w:rPr>
                      <w:rFonts w:hint="eastAsia"/>
                      <w:color w:val="000000" w:themeColor="text1"/>
                      <w:szCs w:val="21"/>
                    </w:rPr>
                    <w:t>8</w:t>
                  </w:r>
                </w:p>
              </w:tc>
              <w:tc>
                <w:tcPr>
                  <w:tcW w:w="2021" w:type="dxa"/>
                  <w:vAlign w:val="center"/>
                </w:tcPr>
                <w:p w14:paraId="54185B04" w14:textId="77777777" w:rsidR="00924B62" w:rsidRDefault="00924B62">
                  <w:pPr>
                    <w:jc w:val="center"/>
                    <w:rPr>
                      <w:color w:val="000000" w:themeColor="text1"/>
                      <w:szCs w:val="21"/>
                    </w:rPr>
                  </w:pPr>
                  <w:r>
                    <w:rPr>
                      <w:color w:val="000000" w:themeColor="text1"/>
                      <w:szCs w:val="21"/>
                    </w:rPr>
                    <w:t>污水泵</w:t>
                  </w:r>
                </w:p>
              </w:tc>
              <w:tc>
                <w:tcPr>
                  <w:tcW w:w="2544" w:type="dxa"/>
                  <w:vAlign w:val="center"/>
                </w:tcPr>
                <w:p w14:paraId="45687BD9" w14:textId="77777777" w:rsidR="00924B62" w:rsidRPr="00924B62" w:rsidRDefault="00924B62">
                  <w:pPr>
                    <w:jc w:val="center"/>
                    <w:rPr>
                      <w:color w:val="000000" w:themeColor="text1"/>
                      <w:szCs w:val="21"/>
                    </w:rPr>
                  </w:pPr>
                  <w:r w:rsidRPr="00924B62">
                    <w:rPr>
                      <w:color w:val="000000" w:themeColor="text1"/>
                      <w:szCs w:val="21"/>
                    </w:rPr>
                    <w:t>100QW80-10-4</w:t>
                  </w:r>
                  <w:r w:rsidRPr="00924B62">
                    <w:rPr>
                      <w:color w:val="000000" w:themeColor="text1"/>
                      <w:szCs w:val="21"/>
                    </w:rPr>
                    <w:t>型</w:t>
                  </w:r>
                </w:p>
              </w:tc>
              <w:tc>
                <w:tcPr>
                  <w:tcW w:w="1513" w:type="dxa"/>
                  <w:vAlign w:val="center"/>
                </w:tcPr>
                <w:p w14:paraId="5464140A" w14:textId="77777777" w:rsidR="00924B62" w:rsidRPr="00924B62" w:rsidRDefault="00924B62">
                  <w:pPr>
                    <w:jc w:val="center"/>
                    <w:rPr>
                      <w:color w:val="000000" w:themeColor="text1"/>
                      <w:szCs w:val="21"/>
                    </w:rPr>
                  </w:pPr>
                  <w:r w:rsidRPr="00924B62">
                    <w:rPr>
                      <w:color w:val="000000" w:themeColor="text1"/>
                      <w:szCs w:val="21"/>
                    </w:rPr>
                    <w:t>2</w:t>
                  </w:r>
                  <w:r w:rsidRPr="00924B62">
                    <w:rPr>
                      <w:rFonts w:hint="eastAsia"/>
                      <w:color w:val="000000" w:themeColor="text1"/>
                      <w:szCs w:val="21"/>
                    </w:rPr>
                    <w:t>个</w:t>
                  </w:r>
                </w:p>
              </w:tc>
              <w:tc>
                <w:tcPr>
                  <w:tcW w:w="1948" w:type="dxa"/>
                  <w:vMerge/>
                  <w:vAlign w:val="center"/>
                </w:tcPr>
                <w:p w14:paraId="1E61A62A" w14:textId="77777777" w:rsidR="00924B62" w:rsidRDefault="00924B62" w:rsidP="007E47F7">
                  <w:pPr>
                    <w:jc w:val="center"/>
                    <w:rPr>
                      <w:color w:val="000000" w:themeColor="text1"/>
                      <w:szCs w:val="21"/>
                    </w:rPr>
                  </w:pPr>
                </w:p>
              </w:tc>
            </w:tr>
            <w:tr w:rsidR="00924B62" w14:paraId="182A8A28" w14:textId="77777777">
              <w:trPr>
                <w:trHeight w:val="454"/>
                <w:jc w:val="center"/>
              </w:trPr>
              <w:tc>
                <w:tcPr>
                  <w:tcW w:w="844" w:type="dxa"/>
                  <w:vAlign w:val="center"/>
                </w:tcPr>
                <w:p w14:paraId="13EA8133" w14:textId="77777777" w:rsidR="00924B62" w:rsidRDefault="00924B62">
                  <w:pPr>
                    <w:jc w:val="center"/>
                    <w:rPr>
                      <w:color w:val="000000" w:themeColor="text1"/>
                      <w:szCs w:val="21"/>
                    </w:rPr>
                  </w:pPr>
                  <w:r>
                    <w:rPr>
                      <w:rFonts w:hint="eastAsia"/>
                      <w:color w:val="000000" w:themeColor="text1"/>
                      <w:szCs w:val="21"/>
                    </w:rPr>
                    <w:t>9</w:t>
                  </w:r>
                </w:p>
              </w:tc>
              <w:tc>
                <w:tcPr>
                  <w:tcW w:w="2021" w:type="dxa"/>
                  <w:vAlign w:val="center"/>
                </w:tcPr>
                <w:p w14:paraId="266B2E7C" w14:textId="77777777" w:rsidR="00924B62" w:rsidRDefault="00924B62">
                  <w:pPr>
                    <w:jc w:val="center"/>
                    <w:rPr>
                      <w:color w:val="000000" w:themeColor="text1"/>
                      <w:szCs w:val="21"/>
                    </w:rPr>
                  </w:pPr>
                  <w:r>
                    <w:rPr>
                      <w:color w:val="000000" w:themeColor="text1"/>
                      <w:szCs w:val="21"/>
                    </w:rPr>
                    <w:t>厌氧填料</w:t>
                  </w:r>
                </w:p>
              </w:tc>
              <w:tc>
                <w:tcPr>
                  <w:tcW w:w="2544" w:type="dxa"/>
                  <w:vAlign w:val="center"/>
                </w:tcPr>
                <w:p w14:paraId="78E32449" w14:textId="77777777" w:rsidR="00924B62" w:rsidRPr="00924B62" w:rsidRDefault="00924B62">
                  <w:pPr>
                    <w:jc w:val="center"/>
                    <w:rPr>
                      <w:color w:val="000000" w:themeColor="text1"/>
                      <w:szCs w:val="21"/>
                    </w:rPr>
                  </w:pPr>
                  <w:r w:rsidRPr="00924B62">
                    <w:rPr>
                      <w:color w:val="000000" w:themeColor="text1"/>
                      <w:szCs w:val="21"/>
                    </w:rPr>
                    <w:t>Ø150mm</w:t>
                  </w:r>
                </w:p>
              </w:tc>
              <w:tc>
                <w:tcPr>
                  <w:tcW w:w="1513" w:type="dxa"/>
                  <w:vAlign w:val="center"/>
                </w:tcPr>
                <w:p w14:paraId="3CF3EB2C" w14:textId="77777777" w:rsidR="00924B62" w:rsidRPr="00924B62" w:rsidRDefault="00924B62">
                  <w:pPr>
                    <w:jc w:val="center"/>
                    <w:rPr>
                      <w:color w:val="000000" w:themeColor="text1"/>
                      <w:szCs w:val="21"/>
                    </w:rPr>
                  </w:pPr>
                  <w:r w:rsidRPr="00924B62">
                    <w:rPr>
                      <w:rFonts w:hint="eastAsia"/>
                      <w:color w:val="000000" w:themeColor="text1"/>
                      <w:szCs w:val="21"/>
                    </w:rPr>
                    <w:t xml:space="preserve"> </w:t>
                  </w:r>
                  <w:r w:rsidRPr="00924B62">
                    <w:rPr>
                      <w:color w:val="000000" w:themeColor="text1"/>
                      <w:szCs w:val="21"/>
                    </w:rPr>
                    <w:t xml:space="preserve"> </w:t>
                  </w:r>
                </w:p>
              </w:tc>
              <w:tc>
                <w:tcPr>
                  <w:tcW w:w="1948" w:type="dxa"/>
                  <w:vMerge/>
                  <w:vAlign w:val="center"/>
                </w:tcPr>
                <w:p w14:paraId="7491CB20" w14:textId="77777777" w:rsidR="00924B62" w:rsidRDefault="00924B62" w:rsidP="007E47F7">
                  <w:pPr>
                    <w:jc w:val="center"/>
                    <w:rPr>
                      <w:color w:val="000000" w:themeColor="text1"/>
                      <w:szCs w:val="21"/>
                    </w:rPr>
                  </w:pPr>
                </w:p>
              </w:tc>
            </w:tr>
            <w:tr w:rsidR="00924B62" w14:paraId="65FC9B5F" w14:textId="77777777">
              <w:trPr>
                <w:trHeight w:val="454"/>
                <w:jc w:val="center"/>
              </w:trPr>
              <w:tc>
                <w:tcPr>
                  <w:tcW w:w="844" w:type="dxa"/>
                  <w:vAlign w:val="center"/>
                </w:tcPr>
                <w:p w14:paraId="3302DA01" w14:textId="77777777" w:rsidR="00924B62" w:rsidRDefault="00924B62">
                  <w:pPr>
                    <w:jc w:val="center"/>
                    <w:rPr>
                      <w:color w:val="000000" w:themeColor="text1"/>
                      <w:szCs w:val="21"/>
                    </w:rPr>
                  </w:pPr>
                  <w:r>
                    <w:rPr>
                      <w:rFonts w:hint="eastAsia"/>
                      <w:color w:val="000000" w:themeColor="text1"/>
                      <w:szCs w:val="21"/>
                    </w:rPr>
                    <w:t>10</w:t>
                  </w:r>
                </w:p>
              </w:tc>
              <w:tc>
                <w:tcPr>
                  <w:tcW w:w="2021" w:type="dxa"/>
                  <w:vAlign w:val="center"/>
                </w:tcPr>
                <w:p w14:paraId="0F72180E" w14:textId="77777777" w:rsidR="00924B62" w:rsidRDefault="00924B62">
                  <w:pPr>
                    <w:jc w:val="center"/>
                    <w:rPr>
                      <w:color w:val="000000" w:themeColor="text1"/>
                      <w:szCs w:val="21"/>
                    </w:rPr>
                  </w:pPr>
                  <w:r>
                    <w:rPr>
                      <w:color w:val="000000" w:themeColor="text1"/>
                      <w:szCs w:val="21"/>
                    </w:rPr>
                    <w:t>好氧填料</w:t>
                  </w:r>
                </w:p>
              </w:tc>
              <w:tc>
                <w:tcPr>
                  <w:tcW w:w="2544" w:type="dxa"/>
                  <w:vAlign w:val="center"/>
                </w:tcPr>
                <w:p w14:paraId="271193B3" w14:textId="77777777" w:rsidR="00924B62" w:rsidRPr="00924B62" w:rsidRDefault="00924B62">
                  <w:pPr>
                    <w:jc w:val="center"/>
                    <w:rPr>
                      <w:color w:val="000000" w:themeColor="text1"/>
                      <w:szCs w:val="21"/>
                    </w:rPr>
                  </w:pPr>
                  <w:r w:rsidRPr="00924B62">
                    <w:rPr>
                      <w:color w:val="000000" w:themeColor="text1"/>
                      <w:szCs w:val="21"/>
                    </w:rPr>
                    <w:t>Ø150mm</w:t>
                  </w:r>
                </w:p>
              </w:tc>
              <w:tc>
                <w:tcPr>
                  <w:tcW w:w="1513" w:type="dxa"/>
                  <w:vAlign w:val="center"/>
                </w:tcPr>
                <w:p w14:paraId="685BFFDC" w14:textId="77777777" w:rsidR="00924B62" w:rsidRPr="00924B62" w:rsidRDefault="00924B62">
                  <w:pPr>
                    <w:jc w:val="center"/>
                    <w:rPr>
                      <w:color w:val="000000" w:themeColor="text1"/>
                      <w:szCs w:val="21"/>
                    </w:rPr>
                  </w:pPr>
                  <w:r w:rsidRPr="00924B62">
                    <w:rPr>
                      <w:rFonts w:hint="eastAsia"/>
                      <w:color w:val="000000" w:themeColor="text1"/>
                      <w:szCs w:val="21"/>
                    </w:rPr>
                    <w:t xml:space="preserve">  </w:t>
                  </w:r>
                </w:p>
              </w:tc>
              <w:tc>
                <w:tcPr>
                  <w:tcW w:w="1948" w:type="dxa"/>
                  <w:vMerge/>
                  <w:vAlign w:val="center"/>
                </w:tcPr>
                <w:p w14:paraId="2C737FDA" w14:textId="77777777" w:rsidR="00924B62" w:rsidRDefault="00924B62" w:rsidP="007E47F7">
                  <w:pPr>
                    <w:jc w:val="center"/>
                    <w:rPr>
                      <w:color w:val="000000" w:themeColor="text1"/>
                      <w:szCs w:val="21"/>
                    </w:rPr>
                  </w:pPr>
                </w:p>
              </w:tc>
            </w:tr>
            <w:tr w:rsidR="00924B62" w14:paraId="2206A6C4" w14:textId="77777777">
              <w:trPr>
                <w:trHeight w:val="454"/>
                <w:jc w:val="center"/>
              </w:trPr>
              <w:tc>
                <w:tcPr>
                  <w:tcW w:w="844" w:type="dxa"/>
                  <w:vAlign w:val="center"/>
                </w:tcPr>
                <w:p w14:paraId="26E168CD" w14:textId="77777777" w:rsidR="00924B62" w:rsidRDefault="00924B62">
                  <w:pPr>
                    <w:jc w:val="center"/>
                    <w:rPr>
                      <w:color w:val="000000" w:themeColor="text1"/>
                      <w:szCs w:val="21"/>
                    </w:rPr>
                  </w:pPr>
                  <w:r>
                    <w:rPr>
                      <w:rFonts w:hint="eastAsia"/>
                      <w:color w:val="000000" w:themeColor="text1"/>
                      <w:szCs w:val="21"/>
                    </w:rPr>
                    <w:t>11</w:t>
                  </w:r>
                </w:p>
              </w:tc>
              <w:tc>
                <w:tcPr>
                  <w:tcW w:w="2021" w:type="dxa"/>
                  <w:vAlign w:val="center"/>
                </w:tcPr>
                <w:p w14:paraId="307E396B" w14:textId="77777777" w:rsidR="00924B62" w:rsidRDefault="00924B62">
                  <w:pPr>
                    <w:jc w:val="center"/>
                    <w:rPr>
                      <w:color w:val="000000" w:themeColor="text1"/>
                      <w:szCs w:val="21"/>
                    </w:rPr>
                  </w:pPr>
                  <w:r>
                    <w:rPr>
                      <w:color w:val="000000" w:themeColor="text1"/>
                      <w:szCs w:val="21"/>
                    </w:rPr>
                    <w:t>微孔曝气头</w:t>
                  </w:r>
                </w:p>
              </w:tc>
              <w:tc>
                <w:tcPr>
                  <w:tcW w:w="2544" w:type="dxa"/>
                  <w:vAlign w:val="center"/>
                </w:tcPr>
                <w:p w14:paraId="756D9981" w14:textId="77777777" w:rsidR="00924B62" w:rsidRPr="00924B62" w:rsidRDefault="00924B62">
                  <w:pPr>
                    <w:jc w:val="center"/>
                    <w:rPr>
                      <w:color w:val="000000" w:themeColor="text1"/>
                      <w:szCs w:val="21"/>
                    </w:rPr>
                  </w:pPr>
                  <w:r w:rsidRPr="00924B62">
                    <w:rPr>
                      <w:color w:val="000000" w:themeColor="text1"/>
                      <w:szCs w:val="21"/>
                    </w:rPr>
                    <w:t>Ø215</w:t>
                  </w:r>
                </w:p>
              </w:tc>
              <w:tc>
                <w:tcPr>
                  <w:tcW w:w="1513" w:type="dxa"/>
                  <w:vAlign w:val="center"/>
                </w:tcPr>
                <w:p w14:paraId="08A6EFB0" w14:textId="77777777" w:rsidR="00924B62" w:rsidRPr="00924B62" w:rsidRDefault="00924B62">
                  <w:pPr>
                    <w:jc w:val="center"/>
                    <w:rPr>
                      <w:color w:val="000000" w:themeColor="text1"/>
                      <w:szCs w:val="21"/>
                    </w:rPr>
                  </w:pPr>
                  <w:r w:rsidRPr="00924B62">
                    <w:rPr>
                      <w:color w:val="000000" w:themeColor="text1"/>
                      <w:szCs w:val="21"/>
                    </w:rPr>
                    <w:t>800</w:t>
                  </w:r>
                  <w:r w:rsidRPr="00924B62">
                    <w:rPr>
                      <w:rFonts w:hint="eastAsia"/>
                      <w:color w:val="000000" w:themeColor="text1"/>
                      <w:szCs w:val="21"/>
                    </w:rPr>
                    <w:t>个</w:t>
                  </w:r>
                </w:p>
              </w:tc>
              <w:tc>
                <w:tcPr>
                  <w:tcW w:w="1948" w:type="dxa"/>
                  <w:vMerge/>
                  <w:vAlign w:val="center"/>
                </w:tcPr>
                <w:p w14:paraId="0745F64D" w14:textId="77777777" w:rsidR="00924B62" w:rsidRDefault="00924B62" w:rsidP="007E47F7">
                  <w:pPr>
                    <w:jc w:val="center"/>
                    <w:rPr>
                      <w:color w:val="000000" w:themeColor="text1"/>
                      <w:szCs w:val="21"/>
                    </w:rPr>
                  </w:pPr>
                </w:p>
              </w:tc>
            </w:tr>
            <w:tr w:rsidR="00924B62" w14:paraId="5CC1FDCC" w14:textId="77777777">
              <w:trPr>
                <w:trHeight w:val="454"/>
                <w:jc w:val="center"/>
              </w:trPr>
              <w:tc>
                <w:tcPr>
                  <w:tcW w:w="844" w:type="dxa"/>
                  <w:vAlign w:val="center"/>
                </w:tcPr>
                <w:p w14:paraId="743868EB" w14:textId="77777777" w:rsidR="00924B62" w:rsidRDefault="00924B62">
                  <w:pPr>
                    <w:jc w:val="center"/>
                    <w:rPr>
                      <w:color w:val="000000" w:themeColor="text1"/>
                      <w:szCs w:val="21"/>
                    </w:rPr>
                  </w:pPr>
                  <w:r>
                    <w:rPr>
                      <w:rFonts w:hint="eastAsia"/>
                      <w:color w:val="000000" w:themeColor="text1"/>
                      <w:szCs w:val="21"/>
                    </w:rPr>
                    <w:t>12</w:t>
                  </w:r>
                </w:p>
              </w:tc>
              <w:tc>
                <w:tcPr>
                  <w:tcW w:w="2021" w:type="dxa"/>
                  <w:vAlign w:val="center"/>
                </w:tcPr>
                <w:p w14:paraId="331DF6A8" w14:textId="77777777" w:rsidR="00924B62" w:rsidRDefault="00924B62">
                  <w:pPr>
                    <w:jc w:val="center"/>
                    <w:rPr>
                      <w:color w:val="000000" w:themeColor="text1"/>
                      <w:szCs w:val="21"/>
                    </w:rPr>
                  </w:pPr>
                  <w:r>
                    <w:rPr>
                      <w:color w:val="000000" w:themeColor="text1"/>
                      <w:szCs w:val="21"/>
                    </w:rPr>
                    <w:t>罗茨鼓风机</w:t>
                  </w:r>
                </w:p>
              </w:tc>
              <w:tc>
                <w:tcPr>
                  <w:tcW w:w="2544" w:type="dxa"/>
                  <w:vAlign w:val="center"/>
                </w:tcPr>
                <w:p w14:paraId="1F8C6B77" w14:textId="77777777" w:rsidR="00924B62" w:rsidRPr="00924B62" w:rsidRDefault="00924B62">
                  <w:pPr>
                    <w:jc w:val="center"/>
                    <w:rPr>
                      <w:color w:val="000000" w:themeColor="text1"/>
                      <w:szCs w:val="21"/>
                    </w:rPr>
                  </w:pPr>
                  <w:r w:rsidRPr="00924B62">
                    <w:rPr>
                      <w:color w:val="000000" w:themeColor="text1"/>
                      <w:szCs w:val="21"/>
                    </w:rPr>
                    <w:t>BK5009</w:t>
                  </w:r>
                  <w:r w:rsidRPr="00924B62">
                    <w:rPr>
                      <w:color w:val="000000" w:themeColor="text1"/>
                      <w:szCs w:val="21"/>
                    </w:rPr>
                    <w:t>型</w:t>
                  </w:r>
                </w:p>
              </w:tc>
              <w:tc>
                <w:tcPr>
                  <w:tcW w:w="1513" w:type="dxa"/>
                  <w:vAlign w:val="center"/>
                </w:tcPr>
                <w:p w14:paraId="6903854D" w14:textId="77777777" w:rsidR="00924B62" w:rsidRPr="00924B62" w:rsidRDefault="00924B62">
                  <w:pPr>
                    <w:jc w:val="center"/>
                    <w:rPr>
                      <w:color w:val="000000" w:themeColor="text1"/>
                      <w:szCs w:val="21"/>
                    </w:rPr>
                  </w:pPr>
                  <w:r w:rsidRPr="00924B62">
                    <w:rPr>
                      <w:color w:val="000000" w:themeColor="text1"/>
                      <w:szCs w:val="21"/>
                    </w:rPr>
                    <w:t>3</w:t>
                  </w:r>
                  <w:r w:rsidRPr="00924B62">
                    <w:rPr>
                      <w:rFonts w:hint="eastAsia"/>
                      <w:color w:val="000000" w:themeColor="text1"/>
                      <w:szCs w:val="21"/>
                    </w:rPr>
                    <w:t>个</w:t>
                  </w:r>
                </w:p>
              </w:tc>
              <w:tc>
                <w:tcPr>
                  <w:tcW w:w="1948" w:type="dxa"/>
                  <w:vMerge/>
                  <w:vAlign w:val="center"/>
                </w:tcPr>
                <w:p w14:paraId="471DC958" w14:textId="77777777" w:rsidR="00924B62" w:rsidRDefault="00924B62" w:rsidP="007E47F7">
                  <w:pPr>
                    <w:jc w:val="center"/>
                    <w:rPr>
                      <w:color w:val="000000" w:themeColor="text1"/>
                      <w:szCs w:val="21"/>
                    </w:rPr>
                  </w:pPr>
                </w:p>
              </w:tc>
            </w:tr>
            <w:tr w:rsidR="00924B62" w14:paraId="68F34765" w14:textId="77777777">
              <w:trPr>
                <w:trHeight w:val="454"/>
                <w:jc w:val="center"/>
              </w:trPr>
              <w:tc>
                <w:tcPr>
                  <w:tcW w:w="844" w:type="dxa"/>
                  <w:vAlign w:val="center"/>
                </w:tcPr>
                <w:p w14:paraId="19326A3B" w14:textId="77777777" w:rsidR="00924B62" w:rsidRDefault="00924B62">
                  <w:pPr>
                    <w:jc w:val="center"/>
                    <w:rPr>
                      <w:color w:val="000000" w:themeColor="text1"/>
                      <w:szCs w:val="21"/>
                    </w:rPr>
                  </w:pPr>
                  <w:r>
                    <w:rPr>
                      <w:rFonts w:hint="eastAsia"/>
                      <w:color w:val="000000" w:themeColor="text1"/>
                      <w:szCs w:val="21"/>
                    </w:rPr>
                    <w:t>13</w:t>
                  </w:r>
                </w:p>
              </w:tc>
              <w:tc>
                <w:tcPr>
                  <w:tcW w:w="2021" w:type="dxa"/>
                  <w:vAlign w:val="center"/>
                </w:tcPr>
                <w:p w14:paraId="3E221B39" w14:textId="77777777" w:rsidR="00924B62" w:rsidRDefault="00924B62">
                  <w:pPr>
                    <w:jc w:val="center"/>
                    <w:rPr>
                      <w:color w:val="000000" w:themeColor="text1"/>
                      <w:szCs w:val="21"/>
                    </w:rPr>
                  </w:pPr>
                  <w:r>
                    <w:rPr>
                      <w:color w:val="000000" w:themeColor="text1"/>
                      <w:szCs w:val="21"/>
                    </w:rPr>
                    <w:t>污水泵</w:t>
                  </w:r>
                </w:p>
              </w:tc>
              <w:tc>
                <w:tcPr>
                  <w:tcW w:w="2544" w:type="dxa"/>
                  <w:vAlign w:val="center"/>
                </w:tcPr>
                <w:p w14:paraId="3D7B1F9E" w14:textId="77777777" w:rsidR="00924B62" w:rsidRPr="00924B62" w:rsidRDefault="00924B62">
                  <w:pPr>
                    <w:jc w:val="center"/>
                    <w:rPr>
                      <w:color w:val="000000" w:themeColor="text1"/>
                      <w:szCs w:val="21"/>
                    </w:rPr>
                  </w:pPr>
                  <w:r w:rsidRPr="00924B62">
                    <w:rPr>
                      <w:color w:val="000000" w:themeColor="text1"/>
                      <w:szCs w:val="21"/>
                    </w:rPr>
                    <w:t>ALW80-125A</w:t>
                  </w:r>
                  <w:r w:rsidRPr="00924B62">
                    <w:rPr>
                      <w:color w:val="000000" w:themeColor="text1"/>
                      <w:szCs w:val="21"/>
                    </w:rPr>
                    <w:t>型</w:t>
                  </w:r>
                </w:p>
              </w:tc>
              <w:tc>
                <w:tcPr>
                  <w:tcW w:w="1513" w:type="dxa"/>
                  <w:vAlign w:val="center"/>
                </w:tcPr>
                <w:p w14:paraId="3778B5EF" w14:textId="77777777" w:rsidR="00924B62" w:rsidRPr="00924B62" w:rsidRDefault="00924B62">
                  <w:pPr>
                    <w:jc w:val="center"/>
                    <w:rPr>
                      <w:color w:val="000000" w:themeColor="text1"/>
                      <w:szCs w:val="21"/>
                    </w:rPr>
                  </w:pPr>
                  <w:r w:rsidRPr="00924B62">
                    <w:rPr>
                      <w:color w:val="000000" w:themeColor="text1"/>
                      <w:szCs w:val="21"/>
                    </w:rPr>
                    <w:t>2</w:t>
                  </w:r>
                  <w:r w:rsidRPr="00924B62">
                    <w:rPr>
                      <w:rFonts w:hint="eastAsia"/>
                      <w:color w:val="000000" w:themeColor="text1"/>
                      <w:szCs w:val="21"/>
                    </w:rPr>
                    <w:t>个</w:t>
                  </w:r>
                </w:p>
              </w:tc>
              <w:tc>
                <w:tcPr>
                  <w:tcW w:w="1948" w:type="dxa"/>
                  <w:vMerge/>
                  <w:vAlign w:val="center"/>
                </w:tcPr>
                <w:p w14:paraId="2CE85AE1" w14:textId="77777777" w:rsidR="00924B62" w:rsidRDefault="00924B62" w:rsidP="007E47F7">
                  <w:pPr>
                    <w:jc w:val="center"/>
                    <w:rPr>
                      <w:color w:val="000000" w:themeColor="text1"/>
                      <w:szCs w:val="21"/>
                    </w:rPr>
                  </w:pPr>
                </w:p>
              </w:tc>
            </w:tr>
            <w:tr w:rsidR="00924B62" w14:paraId="23832994" w14:textId="77777777">
              <w:trPr>
                <w:trHeight w:val="454"/>
                <w:jc w:val="center"/>
              </w:trPr>
              <w:tc>
                <w:tcPr>
                  <w:tcW w:w="844" w:type="dxa"/>
                  <w:vAlign w:val="center"/>
                </w:tcPr>
                <w:p w14:paraId="5806EFD7" w14:textId="77777777" w:rsidR="00924B62" w:rsidRDefault="00924B62">
                  <w:pPr>
                    <w:jc w:val="center"/>
                    <w:rPr>
                      <w:color w:val="000000" w:themeColor="text1"/>
                      <w:szCs w:val="21"/>
                    </w:rPr>
                  </w:pPr>
                  <w:r>
                    <w:rPr>
                      <w:rFonts w:hint="eastAsia"/>
                      <w:color w:val="000000" w:themeColor="text1"/>
                      <w:szCs w:val="21"/>
                    </w:rPr>
                    <w:t>14</w:t>
                  </w:r>
                </w:p>
              </w:tc>
              <w:tc>
                <w:tcPr>
                  <w:tcW w:w="2021" w:type="dxa"/>
                  <w:vAlign w:val="center"/>
                </w:tcPr>
                <w:p w14:paraId="1D2BF881" w14:textId="77777777" w:rsidR="00924B62" w:rsidRDefault="00924B62">
                  <w:pPr>
                    <w:jc w:val="center"/>
                    <w:rPr>
                      <w:color w:val="000000" w:themeColor="text1"/>
                      <w:szCs w:val="21"/>
                    </w:rPr>
                  </w:pPr>
                  <w:r>
                    <w:rPr>
                      <w:color w:val="000000" w:themeColor="text1"/>
                      <w:szCs w:val="21"/>
                    </w:rPr>
                    <w:t>明渠流量计</w:t>
                  </w:r>
                </w:p>
              </w:tc>
              <w:tc>
                <w:tcPr>
                  <w:tcW w:w="2544" w:type="dxa"/>
                  <w:vAlign w:val="center"/>
                </w:tcPr>
                <w:p w14:paraId="3AE927D5" w14:textId="77777777" w:rsidR="00924B62" w:rsidRPr="00924B62" w:rsidRDefault="00924B62">
                  <w:pPr>
                    <w:jc w:val="center"/>
                    <w:rPr>
                      <w:color w:val="000000" w:themeColor="text1"/>
                      <w:szCs w:val="21"/>
                    </w:rPr>
                  </w:pPr>
                  <w:r w:rsidRPr="00924B62">
                    <w:rPr>
                      <w:color w:val="000000" w:themeColor="text1"/>
                      <w:szCs w:val="21"/>
                    </w:rPr>
                    <w:t>WAP-I</w:t>
                  </w:r>
                  <w:r w:rsidRPr="00924B62">
                    <w:rPr>
                      <w:color w:val="000000" w:themeColor="text1"/>
                      <w:szCs w:val="21"/>
                    </w:rPr>
                    <w:t>型</w:t>
                  </w:r>
                </w:p>
              </w:tc>
              <w:tc>
                <w:tcPr>
                  <w:tcW w:w="1513" w:type="dxa"/>
                  <w:vAlign w:val="center"/>
                </w:tcPr>
                <w:p w14:paraId="1DA9EE59" w14:textId="77777777" w:rsidR="00924B62" w:rsidRPr="00924B62" w:rsidRDefault="00924B62">
                  <w:pPr>
                    <w:jc w:val="center"/>
                    <w:rPr>
                      <w:color w:val="000000" w:themeColor="text1"/>
                      <w:szCs w:val="21"/>
                    </w:rPr>
                  </w:pPr>
                  <w:r w:rsidRPr="00924B62">
                    <w:rPr>
                      <w:color w:val="000000" w:themeColor="text1"/>
                      <w:szCs w:val="21"/>
                    </w:rPr>
                    <w:t>1</w:t>
                  </w:r>
                  <w:r w:rsidRPr="00924B62">
                    <w:rPr>
                      <w:rFonts w:hint="eastAsia"/>
                      <w:color w:val="000000" w:themeColor="text1"/>
                      <w:szCs w:val="21"/>
                    </w:rPr>
                    <w:t>个</w:t>
                  </w:r>
                </w:p>
              </w:tc>
              <w:tc>
                <w:tcPr>
                  <w:tcW w:w="1948" w:type="dxa"/>
                  <w:vMerge/>
                  <w:vAlign w:val="center"/>
                </w:tcPr>
                <w:p w14:paraId="1B298940" w14:textId="77777777" w:rsidR="00924B62" w:rsidRDefault="00924B62">
                  <w:pPr>
                    <w:jc w:val="center"/>
                    <w:rPr>
                      <w:color w:val="000000" w:themeColor="text1"/>
                      <w:szCs w:val="21"/>
                    </w:rPr>
                  </w:pPr>
                </w:p>
              </w:tc>
            </w:tr>
            <w:tr w:rsidR="00E81749" w14:paraId="57DEB0FE" w14:textId="77777777">
              <w:trPr>
                <w:trHeight w:val="454"/>
                <w:jc w:val="center"/>
              </w:trPr>
              <w:tc>
                <w:tcPr>
                  <w:tcW w:w="844" w:type="dxa"/>
                  <w:vAlign w:val="center"/>
                </w:tcPr>
                <w:p w14:paraId="79DED79F" w14:textId="77777777" w:rsidR="00E81749" w:rsidRDefault="00257282">
                  <w:pPr>
                    <w:jc w:val="center"/>
                    <w:rPr>
                      <w:color w:val="000000" w:themeColor="text1"/>
                      <w:szCs w:val="21"/>
                    </w:rPr>
                  </w:pPr>
                  <w:r>
                    <w:rPr>
                      <w:rFonts w:hint="eastAsia"/>
                      <w:color w:val="000000" w:themeColor="text1"/>
                      <w:szCs w:val="21"/>
                    </w:rPr>
                    <w:t>15</w:t>
                  </w:r>
                </w:p>
              </w:tc>
              <w:tc>
                <w:tcPr>
                  <w:tcW w:w="2021" w:type="dxa"/>
                  <w:vAlign w:val="center"/>
                </w:tcPr>
                <w:p w14:paraId="7502EC30" w14:textId="77777777" w:rsidR="00E81749" w:rsidRDefault="00257282">
                  <w:pPr>
                    <w:jc w:val="center"/>
                    <w:rPr>
                      <w:color w:val="000000" w:themeColor="text1"/>
                      <w:szCs w:val="21"/>
                    </w:rPr>
                  </w:pPr>
                  <w:r>
                    <w:rPr>
                      <w:rFonts w:hint="eastAsia"/>
                      <w:color w:val="000000" w:themeColor="text1"/>
                      <w:szCs w:val="21"/>
                    </w:rPr>
                    <w:t>板式</w:t>
                  </w:r>
                  <w:r>
                    <w:rPr>
                      <w:color w:val="000000" w:themeColor="text1"/>
                      <w:szCs w:val="21"/>
                    </w:rPr>
                    <w:t>压滤机</w:t>
                  </w:r>
                  <w:r>
                    <w:rPr>
                      <w:rFonts w:hint="eastAsia"/>
                      <w:color w:val="000000" w:themeColor="text1"/>
                      <w:szCs w:val="21"/>
                    </w:rPr>
                    <w:t>系统</w:t>
                  </w:r>
                </w:p>
              </w:tc>
              <w:tc>
                <w:tcPr>
                  <w:tcW w:w="2544" w:type="dxa"/>
                  <w:vAlign w:val="center"/>
                </w:tcPr>
                <w:p w14:paraId="0C2BF057" w14:textId="77777777" w:rsidR="00E81749" w:rsidRDefault="00257282">
                  <w:pPr>
                    <w:jc w:val="center"/>
                    <w:rPr>
                      <w:color w:val="000000" w:themeColor="text1"/>
                      <w:szCs w:val="21"/>
                    </w:rPr>
                  </w:pPr>
                  <w:r>
                    <w:rPr>
                      <w:rFonts w:hint="eastAsia"/>
                      <w:color w:val="000000" w:themeColor="text1"/>
                      <w:szCs w:val="21"/>
                    </w:rPr>
                    <w:t>/</w:t>
                  </w:r>
                </w:p>
              </w:tc>
              <w:tc>
                <w:tcPr>
                  <w:tcW w:w="1513" w:type="dxa"/>
                  <w:vAlign w:val="center"/>
                </w:tcPr>
                <w:p w14:paraId="0CAFF9AC" w14:textId="77777777" w:rsidR="00E81749" w:rsidRDefault="00257282">
                  <w:pPr>
                    <w:jc w:val="center"/>
                    <w:rPr>
                      <w:color w:val="000000" w:themeColor="text1"/>
                      <w:szCs w:val="21"/>
                    </w:rPr>
                  </w:pPr>
                  <w:r>
                    <w:rPr>
                      <w:rFonts w:hint="eastAsia"/>
                      <w:color w:val="000000" w:themeColor="text1"/>
                      <w:szCs w:val="21"/>
                    </w:rPr>
                    <w:t>1</w:t>
                  </w:r>
                  <w:r>
                    <w:rPr>
                      <w:rFonts w:hint="eastAsia"/>
                      <w:color w:val="000000" w:themeColor="text1"/>
                      <w:szCs w:val="21"/>
                    </w:rPr>
                    <w:t>套</w:t>
                  </w:r>
                </w:p>
              </w:tc>
              <w:tc>
                <w:tcPr>
                  <w:tcW w:w="1948" w:type="dxa"/>
                  <w:vAlign w:val="center"/>
                </w:tcPr>
                <w:p w14:paraId="5609FA93" w14:textId="77777777" w:rsidR="00E81749" w:rsidRDefault="00257282">
                  <w:pPr>
                    <w:jc w:val="center"/>
                    <w:rPr>
                      <w:color w:val="000000" w:themeColor="text1"/>
                      <w:szCs w:val="21"/>
                    </w:rPr>
                  </w:pPr>
                  <w:r>
                    <w:rPr>
                      <w:rFonts w:hint="eastAsia"/>
                      <w:color w:val="000000" w:themeColor="text1"/>
                      <w:szCs w:val="21"/>
                    </w:rPr>
                    <w:t>拆除</w:t>
                  </w:r>
                </w:p>
              </w:tc>
            </w:tr>
          </w:tbl>
          <w:p w14:paraId="1538E714" w14:textId="77777777" w:rsidR="00E81749" w:rsidRDefault="00257282">
            <w:pPr>
              <w:pStyle w:val="-0"/>
              <w:spacing w:line="480" w:lineRule="exact"/>
              <w:ind w:firstLine="480"/>
              <w:rPr>
                <w:color w:val="000000" w:themeColor="text1"/>
              </w:rPr>
            </w:pPr>
            <w:r>
              <w:rPr>
                <w:rFonts w:hint="eastAsia"/>
                <w:color w:val="000000" w:themeColor="text1"/>
              </w:rPr>
              <w:t>中药提取车间的废水预处理设施采用“格栅井</w:t>
            </w:r>
            <w:r>
              <w:rPr>
                <w:rFonts w:hint="eastAsia"/>
                <w:color w:val="000000" w:themeColor="text1"/>
              </w:rPr>
              <w:t>+</w:t>
            </w:r>
            <w:r>
              <w:rPr>
                <w:rFonts w:hint="eastAsia"/>
                <w:color w:val="000000" w:themeColor="text1"/>
              </w:rPr>
              <w:t>调节池</w:t>
            </w:r>
            <w:r>
              <w:rPr>
                <w:rFonts w:hint="eastAsia"/>
                <w:color w:val="000000" w:themeColor="text1"/>
              </w:rPr>
              <w:t>+</w:t>
            </w:r>
            <w:r>
              <w:rPr>
                <w:rFonts w:hint="eastAsia"/>
                <w:color w:val="000000" w:themeColor="text1"/>
              </w:rPr>
              <w:t>高效气浮、中间水箱</w:t>
            </w:r>
            <w:r>
              <w:rPr>
                <w:rFonts w:hint="eastAsia"/>
                <w:color w:val="000000" w:themeColor="text1"/>
              </w:rPr>
              <w:t>+</w:t>
            </w:r>
            <w:r>
              <w:rPr>
                <w:rFonts w:hint="eastAsia"/>
                <w:color w:val="000000" w:themeColor="text1"/>
              </w:rPr>
              <w:t>高效厌氧</w:t>
            </w:r>
            <w:r>
              <w:rPr>
                <w:rFonts w:hint="eastAsia"/>
                <w:color w:val="000000" w:themeColor="text1"/>
              </w:rPr>
              <w:t>+</w:t>
            </w:r>
            <w:r>
              <w:rPr>
                <w:rFonts w:hint="eastAsia"/>
                <w:color w:val="000000" w:themeColor="text1"/>
              </w:rPr>
              <w:t>沉淀”为主体的工艺路线。具体详见下图：</w:t>
            </w:r>
          </w:p>
          <w:p w14:paraId="4305A5D5" w14:textId="77777777" w:rsidR="00E81749" w:rsidRDefault="00A838DA">
            <w:pPr>
              <w:pStyle w:val="-0"/>
              <w:ind w:firstLineChars="0" w:firstLine="0"/>
              <w:jc w:val="center"/>
              <w:rPr>
                <w:color w:val="000000" w:themeColor="text1"/>
              </w:rPr>
            </w:pPr>
            <w:r>
              <w:rPr>
                <w:color w:val="000000" w:themeColor="text1"/>
              </w:rPr>
              <w:pict w14:anchorId="02E0A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2pt;height:216.95pt">
                  <v:imagedata r:id="rId15" o:title=""/>
                </v:shape>
              </w:pict>
            </w:r>
          </w:p>
          <w:p w14:paraId="4AB7C5BA" w14:textId="77777777" w:rsidR="00E81749" w:rsidRDefault="00257282">
            <w:pPr>
              <w:pStyle w:val="-0"/>
              <w:spacing w:line="480" w:lineRule="exact"/>
              <w:ind w:firstLineChars="0" w:firstLine="0"/>
              <w:jc w:val="center"/>
              <w:rPr>
                <w:b/>
                <w:bCs w:val="0"/>
                <w:color w:val="000000" w:themeColor="text1"/>
              </w:rPr>
            </w:pPr>
            <w:r>
              <w:rPr>
                <w:rFonts w:hint="eastAsia"/>
                <w:b/>
                <w:bCs w:val="0"/>
                <w:color w:val="000000" w:themeColor="text1"/>
              </w:rPr>
              <w:t>图</w:t>
            </w:r>
            <w:r>
              <w:rPr>
                <w:rFonts w:hint="eastAsia"/>
                <w:b/>
                <w:bCs w:val="0"/>
                <w:color w:val="000000" w:themeColor="text1"/>
              </w:rPr>
              <w:t>1-2</w:t>
            </w:r>
            <w:r>
              <w:rPr>
                <w:b/>
                <w:bCs w:val="0"/>
                <w:color w:val="000000" w:themeColor="text1"/>
              </w:rPr>
              <w:t xml:space="preserve">  </w:t>
            </w:r>
            <w:r>
              <w:rPr>
                <w:rFonts w:hint="eastAsia"/>
                <w:b/>
                <w:bCs w:val="0"/>
                <w:color w:val="000000" w:themeColor="text1"/>
              </w:rPr>
              <w:t>中药预处理设施工艺流程图</w:t>
            </w:r>
          </w:p>
          <w:p w14:paraId="07295940" w14:textId="77777777" w:rsidR="00E81749" w:rsidRDefault="00257282">
            <w:pPr>
              <w:pStyle w:val="-0"/>
              <w:spacing w:line="480" w:lineRule="exact"/>
              <w:ind w:firstLine="480"/>
              <w:rPr>
                <w:color w:val="000000" w:themeColor="text1"/>
              </w:rPr>
            </w:pPr>
            <w:r>
              <w:rPr>
                <w:color w:val="000000" w:themeColor="text1"/>
              </w:rPr>
              <w:lastRenderedPageBreak/>
              <w:t>工艺流程简介如下：</w:t>
            </w:r>
          </w:p>
          <w:p w14:paraId="58519635" w14:textId="77777777" w:rsidR="00E81749" w:rsidRDefault="00257282">
            <w:pPr>
              <w:pStyle w:val="-0"/>
              <w:spacing w:line="480" w:lineRule="exact"/>
              <w:ind w:firstLine="480"/>
              <w:rPr>
                <w:color w:val="000000" w:themeColor="text1"/>
              </w:rPr>
            </w:pPr>
            <w:r>
              <w:rPr>
                <w:rFonts w:hint="eastAsia"/>
                <w:color w:val="000000" w:themeColor="text1"/>
              </w:rPr>
              <w:t>中药提取车间废水进入调节池，经过水质水量的调节后，通过提升泵定量提升至反应设备，然后进入气</w:t>
            </w:r>
            <w:proofErr w:type="gramStart"/>
            <w:r>
              <w:rPr>
                <w:rFonts w:hint="eastAsia"/>
                <w:color w:val="000000" w:themeColor="text1"/>
              </w:rPr>
              <w:t>浮设备</w:t>
            </w:r>
            <w:proofErr w:type="gramEnd"/>
            <w:r>
              <w:rPr>
                <w:rFonts w:hint="eastAsia"/>
                <w:color w:val="000000" w:themeColor="text1"/>
              </w:rPr>
              <w:t>进行固液分离，去除废水中的非溶解性物质。气</w:t>
            </w:r>
            <w:proofErr w:type="gramStart"/>
            <w:r>
              <w:rPr>
                <w:rFonts w:hint="eastAsia"/>
                <w:color w:val="000000" w:themeColor="text1"/>
              </w:rPr>
              <w:t>浮设备</w:t>
            </w:r>
            <w:proofErr w:type="gramEnd"/>
            <w:r>
              <w:rPr>
                <w:rFonts w:hint="eastAsia"/>
                <w:color w:val="000000" w:themeColor="text1"/>
              </w:rPr>
              <w:t>出水进入</w:t>
            </w:r>
            <w:r>
              <w:rPr>
                <w:rFonts w:hint="eastAsia"/>
                <w:color w:val="000000" w:themeColor="text1"/>
              </w:rPr>
              <w:t>UASB</w:t>
            </w:r>
            <w:proofErr w:type="gramStart"/>
            <w:r>
              <w:rPr>
                <w:rFonts w:hint="eastAsia"/>
                <w:color w:val="000000" w:themeColor="text1"/>
              </w:rPr>
              <w:t>气固</w:t>
            </w:r>
            <w:r>
              <w:rPr>
                <w:color w:val="000000" w:themeColor="text1"/>
              </w:rPr>
              <w:t>液三相</w:t>
            </w:r>
            <w:proofErr w:type="gramEnd"/>
            <w:r>
              <w:rPr>
                <w:color w:val="000000" w:themeColor="text1"/>
              </w:rPr>
              <w:t>分离</w:t>
            </w:r>
            <w:r>
              <w:rPr>
                <w:rFonts w:hint="eastAsia"/>
                <w:color w:val="000000" w:themeColor="text1"/>
              </w:rPr>
              <w:t>，然后进入</w:t>
            </w:r>
            <w:proofErr w:type="gramStart"/>
            <w:r>
              <w:rPr>
                <w:rFonts w:hint="eastAsia"/>
                <w:color w:val="000000" w:themeColor="text1"/>
              </w:rPr>
              <w:t>二沉池</w:t>
            </w:r>
            <w:proofErr w:type="gramEnd"/>
            <w:r>
              <w:rPr>
                <w:rFonts w:hint="eastAsia"/>
                <w:color w:val="000000" w:themeColor="text1"/>
              </w:rPr>
              <w:t>，分离废水中携带的生物污泥，最后进入后续处理</w:t>
            </w:r>
            <w:r>
              <w:rPr>
                <w:color w:val="000000" w:themeColor="text1"/>
              </w:rPr>
              <w:t>工艺</w:t>
            </w:r>
            <w:r>
              <w:rPr>
                <w:rFonts w:hint="eastAsia"/>
                <w:color w:val="000000" w:themeColor="text1"/>
              </w:rPr>
              <w:t>。</w:t>
            </w:r>
          </w:p>
          <w:p w14:paraId="4CFC64AB" w14:textId="77777777" w:rsidR="00E81749" w:rsidRDefault="00257282">
            <w:pPr>
              <w:pStyle w:val="-0"/>
              <w:spacing w:line="480" w:lineRule="exact"/>
              <w:ind w:firstLine="480"/>
              <w:rPr>
                <w:color w:val="000000" w:themeColor="text1"/>
              </w:rPr>
            </w:pPr>
            <w:r>
              <w:rPr>
                <w:rFonts w:hint="eastAsia"/>
                <w:color w:val="000000" w:themeColor="text1"/>
              </w:rPr>
              <w:t>中药预处理设施主要构筑物及设备详见下表。</w:t>
            </w:r>
          </w:p>
          <w:p w14:paraId="09AEBFCD" w14:textId="77777777" w:rsidR="00E81749" w:rsidRDefault="00257282">
            <w:pPr>
              <w:pStyle w:val="-0"/>
              <w:spacing w:line="480" w:lineRule="exact"/>
              <w:ind w:firstLineChars="0" w:firstLine="0"/>
              <w:jc w:val="center"/>
              <w:rPr>
                <w:b/>
                <w:bCs w:val="0"/>
                <w:color w:val="000000" w:themeColor="text1"/>
              </w:rPr>
            </w:pPr>
            <w:r>
              <w:rPr>
                <w:rFonts w:hint="eastAsia"/>
                <w:b/>
                <w:bCs w:val="0"/>
                <w:color w:val="000000" w:themeColor="text1"/>
              </w:rPr>
              <w:t>表</w:t>
            </w:r>
            <w:r>
              <w:rPr>
                <w:rFonts w:hint="eastAsia"/>
                <w:b/>
                <w:bCs w:val="0"/>
                <w:color w:val="000000" w:themeColor="text1"/>
              </w:rPr>
              <w:t>1-10</w:t>
            </w:r>
            <w:r>
              <w:rPr>
                <w:b/>
                <w:bCs w:val="0"/>
                <w:color w:val="000000" w:themeColor="text1"/>
              </w:rPr>
              <w:t xml:space="preserve"> </w:t>
            </w:r>
            <w:r>
              <w:rPr>
                <w:rFonts w:hint="eastAsia"/>
                <w:b/>
                <w:bCs w:val="0"/>
                <w:color w:val="000000" w:themeColor="text1"/>
              </w:rPr>
              <w:t>中药预处理设施主要构筑物及设备一览表</w:t>
            </w:r>
          </w:p>
          <w:tbl>
            <w:tblPr>
              <w:tblW w:w="8870" w:type="dxa"/>
              <w:tblBorders>
                <w:top w:val="single" w:sz="12" w:space="0" w:color="000000"/>
                <w:bottom w:val="single" w:sz="12" w:space="0" w:color="000000"/>
                <w:insideH w:val="single" w:sz="6" w:space="0" w:color="000000"/>
                <w:insideV w:val="single" w:sz="6" w:space="0" w:color="000000"/>
              </w:tblBorders>
              <w:tblLayout w:type="fixed"/>
              <w:tblLook w:val="04A0" w:firstRow="1" w:lastRow="0" w:firstColumn="1" w:lastColumn="0" w:noHBand="0" w:noVBand="1"/>
            </w:tblPr>
            <w:tblGrid>
              <w:gridCol w:w="792"/>
              <w:gridCol w:w="1938"/>
              <w:gridCol w:w="3544"/>
              <w:gridCol w:w="709"/>
              <w:gridCol w:w="709"/>
              <w:gridCol w:w="1178"/>
            </w:tblGrid>
            <w:tr w:rsidR="00E81749" w14:paraId="69D025E6" w14:textId="77777777" w:rsidTr="00077BFD">
              <w:trPr>
                <w:trHeight w:val="340"/>
              </w:trPr>
              <w:tc>
                <w:tcPr>
                  <w:tcW w:w="792" w:type="dxa"/>
                  <w:vAlign w:val="center"/>
                </w:tcPr>
                <w:p w14:paraId="1000E07C" w14:textId="77777777" w:rsidR="00E81749" w:rsidRDefault="00257282">
                  <w:pPr>
                    <w:adjustRightInd w:val="0"/>
                    <w:snapToGrid w:val="0"/>
                    <w:jc w:val="center"/>
                    <w:rPr>
                      <w:b/>
                      <w:caps/>
                      <w:color w:val="000000" w:themeColor="text1"/>
                      <w:szCs w:val="21"/>
                    </w:rPr>
                  </w:pPr>
                  <w:r>
                    <w:rPr>
                      <w:b/>
                      <w:caps/>
                      <w:color w:val="000000" w:themeColor="text1"/>
                      <w:szCs w:val="21"/>
                    </w:rPr>
                    <w:t>序号</w:t>
                  </w:r>
                </w:p>
              </w:tc>
              <w:tc>
                <w:tcPr>
                  <w:tcW w:w="1938" w:type="dxa"/>
                  <w:vAlign w:val="center"/>
                </w:tcPr>
                <w:p w14:paraId="0CB0B3B1" w14:textId="77777777" w:rsidR="00E81749" w:rsidRDefault="00257282">
                  <w:pPr>
                    <w:adjustRightInd w:val="0"/>
                    <w:snapToGrid w:val="0"/>
                    <w:jc w:val="center"/>
                    <w:rPr>
                      <w:b/>
                      <w:caps/>
                      <w:color w:val="000000" w:themeColor="text1"/>
                      <w:szCs w:val="21"/>
                    </w:rPr>
                  </w:pPr>
                  <w:r>
                    <w:rPr>
                      <w:b/>
                      <w:caps/>
                      <w:color w:val="000000" w:themeColor="text1"/>
                      <w:szCs w:val="21"/>
                    </w:rPr>
                    <w:t>设备名称</w:t>
                  </w:r>
                </w:p>
              </w:tc>
              <w:tc>
                <w:tcPr>
                  <w:tcW w:w="3544" w:type="dxa"/>
                  <w:vAlign w:val="center"/>
                </w:tcPr>
                <w:p w14:paraId="71EA3B14" w14:textId="77777777" w:rsidR="00E81749" w:rsidRDefault="00257282">
                  <w:pPr>
                    <w:adjustRightInd w:val="0"/>
                    <w:snapToGrid w:val="0"/>
                    <w:jc w:val="center"/>
                    <w:rPr>
                      <w:b/>
                      <w:caps/>
                      <w:color w:val="000000" w:themeColor="text1"/>
                      <w:szCs w:val="21"/>
                    </w:rPr>
                  </w:pPr>
                  <w:r>
                    <w:rPr>
                      <w:b/>
                      <w:caps/>
                      <w:color w:val="000000" w:themeColor="text1"/>
                      <w:szCs w:val="21"/>
                    </w:rPr>
                    <w:t>规格型号</w:t>
                  </w:r>
                  <w:r>
                    <w:rPr>
                      <w:b/>
                      <w:caps/>
                      <w:color w:val="000000" w:themeColor="text1"/>
                      <w:szCs w:val="21"/>
                    </w:rPr>
                    <w:t>/</w:t>
                  </w:r>
                  <w:r>
                    <w:rPr>
                      <w:b/>
                      <w:caps/>
                      <w:color w:val="000000" w:themeColor="text1"/>
                      <w:szCs w:val="21"/>
                    </w:rPr>
                    <w:t>技术参数</w:t>
                  </w:r>
                </w:p>
              </w:tc>
              <w:tc>
                <w:tcPr>
                  <w:tcW w:w="709" w:type="dxa"/>
                  <w:vAlign w:val="center"/>
                </w:tcPr>
                <w:p w14:paraId="41E96DCB" w14:textId="77777777" w:rsidR="00E81749" w:rsidRDefault="00257282">
                  <w:pPr>
                    <w:adjustRightInd w:val="0"/>
                    <w:snapToGrid w:val="0"/>
                    <w:jc w:val="center"/>
                    <w:rPr>
                      <w:b/>
                      <w:caps/>
                      <w:color w:val="000000" w:themeColor="text1"/>
                      <w:szCs w:val="21"/>
                    </w:rPr>
                  </w:pPr>
                  <w:r>
                    <w:rPr>
                      <w:b/>
                      <w:caps/>
                      <w:color w:val="000000" w:themeColor="text1"/>
                      <w:szCs w:val="21"/>
                    </w:rPr>
                    <w:t>单位</w:t>
                  </w:r>
                </w:p>
              </w:tc>
              <w:tc>
                <w:tcPr>
                  <w:tcW w:w="709" w:type="dxa"/>
                  <w:vAlign w:val="center"/>
                </w:tcPr>
                <w:p w14:paraId="3325E495" w14:textId="77777777" w:rsidR="00E81749" w:rsidRDefault="00257282">
                  <w:pPr>
                    <w:adjustRightInd w:val="0"/>
                    <w:snapToGrid w:val="0"/>
                    <w:jc w:val="center"/>
                    <w:rPr>
                      <w:b/>
                      <w:caps/>
                      <w:color w:val="000000" w:themeColor="text1"/>
                      <w:szCs w:val="21"/>
                    </w:rPr>
                  </w:pPr>
                  <w:r>
                    <w:rPr>
                      <w:b/>
                      <w:caps/>
                      <w:color w:val="000000" w:themeColor="text1"/>
                      <w:szCs w:val="21"/>
                    </w:rPr>
                    <w:t>数量</w:t>
                  </w:r>
                </w:p>
              </w:tc>
              <w:tc>
                <w:tcPr>
                  <w:tcW w:w="1178" w:type="dxa"/>
                  <w:vAlign w:val="center"/>
                </w:tcPr>
                <w:p w14:paraId="4FBEE7D1" w14:textId="77777777" w:rsidR="00E81749" w:rsidRDefault="00257282">
                  <w:pPr>
                    <w:adjustRightInd w:val="0"/>
                    <w:snapToGrid w:val="0"/>
                    <w:jc w:val="center"/>
                    <w:rPr>
                      <w:b/>
                      <w:caps/>
                      <w:color w:val="000000" w:themeColor="text1"/>
                      <w:szCs w:val="21"/>
                    </w:rPr>
                  </w:pPr>
                  <w:r>
                    <w:rPr>
                      <w:rFonts w:hint="eastAsia"/>
                      <w:b/>
                      <w:caps/>
                      <w:color w:val="000000" w:themeColor="text1"/>
                      <w:szCs w:val="21"/>
                    </w:rPr>
                    <w:t>本项目建成后情况</w:t>
                  </w:r>
                </w:p>
              </w:tc>
            </w:tr>
            <w:tr w:rsidR="00E81749" w14:paraId="4607D152" w14:textId="77777777" w:rsidTr="00077BFD">
              <w:trPr>
                <w:trHeight w:val="340"/>
              </w:trPr>
              <w:tc>
                <w:tcPr>
                  <w:tcW w:w="792" w:type="dxa"/>
                  <w:vAlign w:val="center"/>
                </w:tcPr>
                <w:p w14:paraId="714AD4C0" w14:textId="77777777" w:rsidR="00E81749" w:rsidRDefault="00257282">
                  <w:pPr>
                    <w:adjustRightInd w:val="0"/>
                    <w:snapToGrid w:val="0"/>
                    <w:jc w:val="center"/>
                    <w:rPr>
                      <w:color w:val="000000" w:themeColor="text1"/>
                      <w:szCs w:val="21"/>
                    </w:rPr>
                  </w:pPr>
                  <w:r>
                    <w:rPr>
                      <w:color w:val="000000" w:themeColor="text1"/>
                      <w:szCs w:val="21"/>
                    </w:rPr>
                    <w:t>1</w:t>
                  </w:r>
                </w:p>
              </w:tc>
              <w:tc>
                <w:tcPr>
                  <w:tcW w:w="1938" w:type="dxa"/>
                  <w:vAlign w:val="center"/>
                </w:tcPr>
                <w:p w14:paraId="5ED0AEAD" w14:textId="77777777" w:rsidR="00E81749" w:rsidRDefault="00257282">
                  <w:pPr>
                    <w:adjustRightInd w:val="0"/>
                    <w:snapToGrid w:val="0"/>
                    <w:jc w:val="center"/>
                    <w:rPr>
                      <w:color w:val="000000" w:themeColor="text1"/>
                      <w:szCs w:val="21"/>
                    </w:rPr>
                  </w:pPr>
                  <w:r>
                    <w:rPr>
                      <w:color w:val="000000" w:themeColor="text1"/>
                      <w:szCs w:val="21"/>
                    </w:rPr>
                    <w:t>调节池提升泵</w:t>
                  </w:r>
                </w:p>
              </w:tc>
              <w:tc>
                <w:tcPr>
                  <w:tcW w:w="3544" w:type="dxa"/>
                  <w:vAlign w:val="center"/>
                </w:tcPr>
                <w:p w14:paraId="06CA1677" w14:textId="77777777" w:rsidR="00E81749" w:rsidRDefault="00257282">
                  <w:pPr>
                    <w:adjustRightInd w:val="0"/>
                    <w:snapToGrid w:val="0"/>
                    <w:jc w:val="center"/>
                    <w:rPr>
                      <w:color w:val="000000" w:themeColor="text1"/>
                      <w:szCs w:val="21"/>
                    </w:rPr>
                  </w:pPr>
                  <w:r>
                    <w:rPr>
                      <w:color w:val="000000" w:themeColor="text1"/>
                      <w:szCs w:val="21"/>
                    </w:rPr>
                    <w:t>10m</w:t>
                  </w:r>
                  <w:r>
                    <w:rPr>
                      <w:color w:val="000000" w:themeColor="text1"/>
                      <w:szCs w:val="21"/>
                      <w:vertAlign w:val="superscript"/>
                    </w:rPr>
                    <w:t>3</w:t>
                  </w:r>
                  <w:r>
                    <w:rPr>
                      <w:color w:val="000000" w:themeColor="text1"/>
                      <w:szCs w:val="21"/>
                    </w:rPr>
                    <w:t>/h</w:t>
                  </w:r>
                  <w:r>
                    <w:rPr>
                      <w:color w:val="000000" w:themeColor="text1"/>
                      <w:szCs w:val="21"/>
                    </w:rPr>
                    <w:t>，</w:t>
                  </w:r>
                  <w:r>
                    <w:rPr>
                      <w:color w:val="000000" w:themeColor="text1"/>
                      <w:szCs w:val="21"/>
                    </w:rPr>
                    <w:t>12m</w:t>
                  </w:r>
                  <w:r>
                    <w:rPr>
                      <w:color w:val="000000" w:themeColor="text1"/>
                      <w:szCs w:val="21"/>
                    </w:rPr>
                    <w:t>，</w:t>
                  </w:r>
                  <w:r>
                    <w:rPr>
                      <w:color w:val="000000" w:themeColor="text1"/>
                      <w:szCs w:val="21"/>
                    </w:rPr>
                    <w:t>1.1Kw</w:t>
                  </w:r>
                </w:p>
              </w:tc>
              <w:tc>
                <w:tcPr>
                  <w:tcW w:w="709" w:type="dxa"/>
                  <w:vAlign w:val="center"/>
                </w:tcPr>
                <w:p w14:paraId="11CC9120"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6FE82D72" w14:textId="77777777" w:rsidR="00E81749" w:rsidRDefault="00257282">
                  <w:pPr>
                    <w:adjustRightInd w:val="0"/>
                    <w:snapToGrid w:val="0"/>
                    <w:jc w:val="center"/>
                    <w:rPr>
                      <w:color w:val="000000" w:themeColor="text1"/>
                      <w:szCs w:val="21"/>
                    </w:rPr>
                  </w:pPr>
                  <w:r>
                    <w:rPr>
                      <w:color w:val="000000" w:themeColor="text1"/>
                      <w:szCs w:val="21"/>
                    </w:rPr>
                    <w:t>2</w:t>
                  </w:r>
                </w:p>
              </w:tc>
              <w:tc>
                <w:tcPr>
                  <w:tcW w:w="1178" w:type="dxa"/>
                  <w:vMerge w:val="restart"/>
                  <w:vAlign w:val="center"/>
                </w:tcPr>
                <w:p w14:paraId="392470CA" w14:textId="77777777" w:rsidR="00E81749" w:rsidRDefault="00257282">
                  <w:pPr>
                    <w:adjustRightInd w:val="0"/>
                    <w:snapToGrid w:val="0"/>
                    <w:jc w:val="center"/>
                    <w:rPr>
                      <w:color w:val="000000" w:themeColor="text1"/>
                      <w:szCs w:val="21"/>
                    </w:rPr>
                  </w:pPr>
                  <w:r>
                    <w:rPr>
                      <w:rFonts w:hint="eastAsia"/>
                      <w:color w:val="000000" w:themeColor="text1"/>
                      <w:szCs w:val="21"/>
                    </w:rPr>
                    <w:t>2019</w:t>
                  </w:r>
                  <w:r>
                    <w:rPr>
                      <w:rFonts w:hint="eastAsia"/>
                      <w:color w:val="000000" w:themeColor="text1"/>
                      <w:szCs w:val="21"/>
                    </w:rPr>
                    <w:t>年</w:t>
                  </w:r>
                  <w:r>
                    <w:rPr>
                      <w:rFonts w:hint="eastAsia"/>
                      <w:color w:val="000000" w:themeColor="text1"/>
                      <w:szCs w:val="21"/>
                    </w:rPr>
                    <w:t>6</w:t>
                  </w:r>
                  <w:r>
                    <w:rPr>
                      <w:rFonts w:hint="eastAsia"/>
                      <w:color w:val="000000" w:themeColor="text1"/>
                      <w:szCs w:val="21"/>
                    </w:rPr>
                    <w:t>月开始调试，本项目全部予以保留</w:t>
                  </w:r>
                </w:p>
              </w:tc>
            </w:tr>
            <w:tr w:rsidR="00E81749" w14:paraId="74BDADED" w14:textId="77777777" w:rsidTr="00077BFD">
              <w:trPr>
                <w:trHeight w:val="340"/>
              </w:trPr>
              <w:tc>
                <w:tcPr>
                  <w:tcW w:w="792" w:type="dxa"/>
                  <w:vAlign w:val="center"/>
                </w:tcPr>
                <w:p w14:paraId="34F60BC2" w14:textId="77777777" w:rsidR="00E81749" w:rsidRDefault="00257282">
                  <w:pPr>
                    <w:adjustRightInd w:val="0"/>
                    <w:snapToGrid w:val="0"/>
                    <w:jc w:val="center"/>
                    <w:rPr>
                      <w:color w:val="000000" w:themeColor="text1"/>
                      <w:szCs w:val="21"/>
                    </w:rPr>
                  </w:pPr>
                  <w:r>
                    <w:rPr>
                      <w:color w:val="000000" w:themeColor="text1"/>
                      <w:szCs w:val="21"/>
                    </w:rPr>
                    <w:t>2</w:t>
                  </w:r>
                </w:p>
              </w:tc>
              <w:tc>
                <w:tcPr>
                  <w:tcW w:w="1938" w:type="dxa"/>
                  <w:vAlign w:val="center"/>
                </w:tcPr>
                <w:p w14:paraId="5E2DEA91" w14:textId="77777777" w:rsidR="00E81749" w:rsidRDefault="00257282">
                  <w:pPr>
                    <w:adjustRightInd w:val="0"/>
                    <w:snapToGrid w:val="0"/>
                    <w:jc w:val="center"/>
                    <w:rPr>
                      <w:color w:val="000000" w:themeColor="text1"/>
                      <w:szCs w:val="21"/>
                    </w:rPr>
                  </w:pPr>
                  <w:r>
                    <w:rPr>
                      <w:color w:val="000000" w:themeColor="text1"/>
                      <w:szCs w:val="21"/>
                    </w:rPr>
                    <w:t>反应、气</w:t>
                  </w:r>
                  <w:proofErr w:type="gramStart"/>
                  <w:r>
                    <w:rPr>
                      <w:color w:val="000000" w:themeColor="text1"/>
                      <w:szCs w:val="21"/>
                    </w:rPr>
                    <w:t>浮设备</w:t>
                  </w:r>
                  <w:proofErr w:type="gramEnd"/>
                </w:p>
              </w:tc>
              <w:tc>
                <w:tcPr>
                  <w:tcW w:w="3544" w:type="dxa"/>
                  <w:vAlign w:val="center"/>
                </w:tcPr>
                <w:p w14:paraId="228C9565" w14:textId="77777777" w:rsidR="00E81749" w:rsidRDefault="00257282">
                  <w:pPr>
                    <w:adjustRightInd w:val="0"/>
                    <w:snapToGrid w:val="0"/>
                    <w:jc w:val="center"/>
                    <w:rPr>
                      <w:color w:val="000000" w:themeColor="text1"/>
                      <w:szCs w:val="21"/>
                    </w:rPr>
                  </w:pPr>
                  <w:r>
                    <w:rPr>
                      <w:bCs/>
                      <w:color w:val="000000" w:themeColor="text1"/>
                      <w:szCs w:val="21"/>
                    </w:rPr>
                    <w:t>4.0×1.6×2.2m</w:t>
                  </w:r>
                </w:p>
              </w:tc>
              <w:tc>
                <w:tcPr>
                  <w:tcW w:w="709" w:type="dxa"/>
                  <w:vAlign w:val="center"/>
                </w:tcPr>
                <w:p w14:paraId="064BF992"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2BB1FA28"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65D69923" w14:textId="77777777" w:rsidR="00E81749" w:rsidRDefault="00E81749">
                  <w:pPr>
                    <w:adjustRightInd w:val="0"/>
                    <w:snapToGrid w:val="0"/>
                    <w:jc w:val="center"/>
                    <w:rPr>
                      <w:color w:val="000000" w:themeColor="text1"/>
                      <w:szCs w:val="21"/>
                    </w:rPr>
                  </w:pPr>
                </w:p>
              </w:tc>
            </w:tr>
            <w:tr w:rsidR="00E81749" w14:paraId="415B7FFB" w14:textId="77777777" w:rsidTr="00077BFD">
              <w:trPr>
                <w:trHeight w:val="340"/>
              </w:trPr>
              <w:tc>
                <w:tcPr>
                  <w:tcW w:w="792" w:type="dxa"/>
                  <w:vAlign w:val="center"/>
                </w:tcPr>
                <w:p w14:paraId="2BC6519D" w14:textId="77777777" w:rsidR="00E81749" w:rsidRDefault="00257282">
                  <w:pPr>
                    <w:adjustRightInd w:val="0"/>
                    <w:snapToGrid w:val="0"/>
                    <w:jc w:val="center"/>
                    <w:rPr>
                      <w:color w:val="000000" w:themeColor="text1"/>
                      <w:szCs w:val="21"/>
                    </w:rPr>
                  </w:pPr>
                  <w:r>
                    <w:rPr>
                      <w:color w:val="000000" w:themeColor="text1"/>
                      <w:szCs w:val="21"/>
                    </w:rPr>
                    <w:t>3</w:t>
                  </w:r>
                </w:p>
              </w:tc>
              <w:tc>
                <w:tcPr>
                  <w:tcW w:w="1938" w:type="dxa"/>
                  <w:vAlign w:val="center"/>
                </w:tcPr>
                <w:p w14:paraId="7235B8E4" w14:textId="77777777" w:rsidR="00E81749" w:rsidRDefault="00257282">
                  <w:pPr>
                    <w:adjustRightInd w:val="0"/>
                    <w:snapToGrid w:val="0"/>
                    <w:jc w:val="center"/>
                    <w:rPr>
                      <w:color w:val="000000" w:themeColor="text1"/>
                      <w:szCs w:val="21"/>
                    </w:rPr>
                  </w:pPr>
                  <w:proofErr w:type="gramStart"/>
                  <w:r>
                    <w:rPr>
                      <w:color w:val="000000" w:themeColor="text1"/>
                      <w:szCs w:val="21"/>
                    </w:rPr>
                    <w:t>溶</w:t>
                  </w:r>
                  <w:proofErr w:type="gramEnd"/>
                  <w:r>
                    <w:rPr>
                      <w:color w:val="000000" w:themeColor="text1"/>
                      <w:szCs w:val="21"/>
                    </w:rPr>
                    <w:t>气罐</w:t>
                  </w:r>
                </w:p>
              </w:tc>
              <w:tc>
                <w:tcPr>
                  <w:tcW w:w="3544" w:type="dxa"/>
                  <w:vAlign w:val="center"/>
                </w:tcPr>
                <w:p w14:paraId="12030043" w14:textId="77777777" w:rsidR="00E81749" w:rsidRDefault="00257282">
                  <w:pPr>
                    <w:adjustRightInd w:val="0"/>
                    <w:snapToGrid w:val="0"/>
                    <w:jc w:val="center"/>
                    <w:rPr>
                      <w:bCs/>
                      <w:color w:val="000000" w:themeColor="text1"/>
                      <w:szCs w:val="21"/>
                    </w:rPr>
                  </w:pPr>
                  <w:r>
                    <w:rPr>
                      <w:color w:val="000000" w:themeColor="text1"/>
                      <w:szCs w:val="21"/>
                    </w:rPr>
                    <w:t>Φ400×3000mm</w:t>
                  </w:r>
                </w:p>
              </w:tc>
              <w:tc>
                <w:tcPr>
                  <w:tcW w:w="709" w:type="dxa"/>
                  <w:vAlign w:val="center"/>
                </w:tcPr>
                <w:p w14:paraId="182DC084"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2E3F47F1"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4CB7C709" w14:textId="77777777" w:rsidR="00E81749" w:rsidRDefault="00E81749">
                  <w:pPr>
                    <w:adjustRightInd w:val="0"/>
                    <w:snapToGrid w:val="0"/>
                    <w:jc w:val="center"/>
                    <w:rPr>
                      <w:color w:val="000000" w:themeColor="text1"/>
                      <w:szCs w:val="21"/>
                    </w:rPr>
                  </w:pPr>
                </w:p>
              </w:tc>
            </w:tr>
            <w:tr w:rsidR="00E81749" w14:paraId="5E25BB84" w14:textId="77777777" w:rsidTr="00077BFD">
              <w:trPr>
                <w:trHeight w:val="340"/>
              </w:trPr>
              <w:tc>
                <w:tcPr>
                  <w:tcW w:w="792" w:type="dxa"/>
                  <w:vAlign w:val="center"/>
                </w:tcPr>
                <w:p w14:paraId="6E49A69C" w14:textId="77777777" w:rsidR="00E81749" w:rsidRDefault="00257282">
                  <w:pPr>
                    <w:adjustRightInd w:val="0"/>
                    <w:snapToGrid w:val="0"/>
                    <w:jc w:val="center"/>
                    <w:rPr>
                      <w:color w:val="000000" w:themeColor="text1"/>
                      <w:szCs w:val="21"/>
                    </w:rPr>
                  </w:pPr>
                  <w:r>
                    <w:rPr>
                      <w:color w:val="000000" w:themeColor="text1"/>
                      <w:szCs w:val="21"/>
                    </w:rPr>
                    <w:t>4</w:t>
                  </w:r>
                </w:p>
              </w:tc>
              <w:tc>
                <w:tcPr>
                  <w:tcW w:w="1938" w:type="dxa"/>
                  <w:vAlign w:val="center"/>
                </w:tcPr>
                <w:p w14:paraId="1A899421" w14:textId="77777777" w:rsidR="00E81749" w:rsidRDefault="00257282">
                  <w:pPr>
                    <w:adjustRightInd w:val="0"/>
                    <w:snapToGrid w:val="0"/>
                    <w:jc w:val="center"/>
                    <w:rPr>
                      <w:color w:val="000000" w:themeColor="text1"/>
                      <w:szCs w:val="21"/>
                    </w:rPr>
                  </w:pPr>
                  <w:r>
                    <w:rPr>
                      <w:color w:val="000000" w:themeColor="text1"/>
                      <w:szCs w:val="21"/>
                    </w:rPr>
                    <w:t>空压机</w:t>
                  </w:r>
                </w:p>
              </w:tc>
              <w:tc>
                <w:tcPr>
                  <w:tcW w:w="3544" w:type="dxa"/>
                  <w:vAlign w:val="center"/>
                </w:tcPr>
                <w:p w14:paraId="2B04675E" w14:textId="77777777" w:rsidR="00E81749" w:rsidRDefault="00257282">
                  <w:pPr>
                    <w:adjustRightInd w:val="0"/>
                    <w:snapToGrid w:val="0"/>
                    <w:jc w:val="center"/>
                    <w:rPr>
                      <w:bCs/>
                      <w:color w:val="000000" w:themeColor="text1"/>
                      <w:szCs w:val="21"/>
                    </w:rPr>
                  </w:pPr>
                  <w:r>
                    <w:rPr>
                      <w:color w:val="000000" w:themeColor="text1"/>
                      <w:szCs w:val="21"/>
                    </w:rPr>
                    <w:t>Z-0.025/6</w:t>
                  </w:r>
                  <w:r>
                    <w:rPr>
                      <w:color w:val="000000" w:themeColor="text1"/>
                      <w:szCs w:val="21"/>
                    </w:rPr>
                    <w:t>，</w:t>
                  </w:r>
                  <w:r>
                    <w:rPr>
                      <w:color w:val="000000" w:themeColor="text1"/>
                      <w:szCs w:val="21"/>
                    </w:rPr>
                    <w:t>0.37KW</w:t>
                  </w:r>
                </w:p>
              </w:tc>
              <w:tc>
                <w:tcPr>
                  <w:tcW w:w="709" w:type="dxa"/>
                  <w:vAlign w:val="center"/>
                </w:tcPr>
                <w:p w14:paraId="62FE4F86"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513DA15E"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44647D3F" w14:textId="77777777" w:rsidR="00E81749" w:rsidRDefault="00E81749">
                  <w:pPr>
                    <w:adjustRightInd w:val="0"/>
                    <w:snapToGrid w:val="0"/>
                    <w:jc w:val="center"/>
                    <w:rPr>
                      <w:color w:val="000000" w:themeColor="text1"/>
                      <w:szCs w:val="21"/>
                    </w:rPr>
                  </w:pPr>
                </w:p>
              </w:tc>
            </w:tr>
            <w:tr w:rsidR="00E81749" w14:paraId="5ADC91AB" w14:textId="77777777" w:rsidTr="00077BFD">
              <w:trPr>
                <w:trHeight w:val="340"/>
              </w:trPr>
              <w:tc>
                <w:tcPr>
                  <w:tcW w:w="792" w:type="dxa"/>
                  <w:vAlign w:val="center"/>
                </w:tcPr>
                <w:p w14:paraId="6897AACA" w14:textId="77777777" w:rsidR="00E81749" w:rsidRDefault="00257282">
                  <w:pPr>
                    <w:adjustRightInd w:val="0"/>
                    <w:snapToGrid w:val="0"/>
                    <w:jc w:val="center"/>
                    <w:rPr>
                      <w:color w:val="000000" w:themeColor="text1"/>
                      <w:szCs w:val="21"/>
                    </w:rPr>
                  </w:pPr>
                  <w:r>
                    <w:rPr>
                      <w:color w:val="000000" w:themeColor="text1"/>
                      <w:szCs w:val="21"/>
                    </w:rPr>
                    <w:t>5</w:t>
                  </w:r>
                </w:p>
              </w:tc>
              <w:tc>
                <w:tcPr>
                  <w:tcW w:w="1938" w:type="dxa"/>
                  <w:vAlign w:val="center"/>
                </w:tcPr>
                <w:p w14:paraId="1D80008B" w14:textId="77777777" w:rsidR="00E81749" w:rsidRDefault="00257282">
                  <w:pPr>
                    <w:adjustRightInd w:val="0"/>
                    <w:snapToGrid w:val="0"/>
                    <w:jc w:val="center"/>
                    <w:rPr>
                      <w:color w:val="000000" w:themeColor="text1"/>
                      <w:szCs w:val="21"/>
                    </w:rPr>
                  </w:pPr>
                  <w:proofErr w:type="gramStart"/>
                  <w:r>
                    <w:rPr>
                      <w:color w:val="000000" w:themeColor="text1"/>
                      <w:szCs w:val="21"/>
                    </w:rPr>
                    <w:t>溶气水</w:t>
                  </w:r>
                  <w:proofErr w:type="gramEnd"/>
                  <w:r>
                    <w:rPr>
                      <w:color w:val="000000" w:themeColor="text1"/>
                      <w:szCs w:val="21"/>
                    </w:rPr>
                    <w:t>泵</w:t>
                  </w:r>
                </w:p>
              </w:tc>
              <w:tc>
                <w:tcPr>
                  <w:tcW w:w="3544" w:type="dxa"/>
                  <w:vAlign w:val="center"/>
                </w:tcPr>
                <w:p w14:paraId="52A1A352" w14:textId="77777777" w:rsidR="00E81749" w:rsidRDefault="00257282">
                  <w:pPr>
                    <w:adjustRightInd w:val="0"/>
                    <w:snapToGrid w:val="0"/>
                    <w:jc w:val="center"/>
                    <w:rPr>
                      <w:bCs/>
                      <w:color w:val="000000" w:themeColor="text1"/>
                      <w:szCs w:val="21"/>
                    </w:rPr>
                  </w:pPr>
                  <w:r>
                    <w:rPr>
                      <w:color w:val="000000" w:themeColor="text1"/>
                      <w:szCs w:val="21"/>
                    </w:rPr>
                    <w:t>2DA-8×3</w:t>
                  </w:r>
                  <w:r>
                    <w:rPr>
                      <w:color w:val="000000" w:themeColor="text1"/>
                      <w:szCs w:val="21"/>
                    </w:rPr>
                    <w:t>，</w:t>
                  </w:r>
                  <w:r>
                    <w:rPr>
                      <w:color w:val="000000" w:themeColor="text1"/>
                      <w:szCs w:val="21"/>
                    </w:rPr>
                    <w:t>3KW</w:t>
                  </w:r>
                </w:p>
              </w:tc>
              <w:tc>
                <w:tcPr>
                  <w:tcW w:w="709" w:type="dxa"/>
                  <w:vAlign w:val="center"/>
                </w:tcPr>
                <w:p w14:paraId="1E035DED"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02371E79"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1798C57A" w14:textId="77777777" w:rsidR="00E81749" w:rsidRDefault="00E81749">
                  <w:pPr>
                    <w:adjustRightInd w:val="0"/>
                    <w:snapToGrid w:val="0"/>
                    <w:jc w:val="center"/>
                    <w:rPr>
                      <w:color w:val="000000" w:themeColor="text1"/>
                      <w:szCs w:val="21"/>
                    </w:rPr>
                  </w:pPr>
                </w:p>
              </w:tc>
            </w:tr>
            <w:tr w:rsidR="00E81749" w14:paraId="18580590" w14:textId="77777777" w:rsidTr="00077BFD">
              <w:trPr>
                <w:trHeight w:val="340"/>
              </w:trPr>
              <w:tc>
                <w:tcPr>
                  <w:tcW w:w="792" w:type="dxa"/>
                  <w:vAlign w:val="center"/>
                </w:tcPr>
                <w:p w14:paraId="5ACD2E60" w14:textId="77777777" w:rsidR="00E81749" w:rsidRDefault="00257282">
                  <w:pPr>
                    <w:adjustRightInd w:val="0"/>
                    <w:snapToGrid w:val="0"/>
                    <w:jc w:val="center"/>
                    <w:rPr>
                      <w:color w:val="000000" w:themeColor="text1"/>
                      <w:szCs w:val="21"/>
                    </w:rPr>
                  </w:pPr>
                  <w:r>
                    <w:rPr>
                      <w:color w:val="000000" w:themeColor="text1"/>
                      <w:szCs w:val="21"/>
                    </w:rPr>
                    <w:t>6</w:t>
                  </w:r>
                </w:p>
              </w:tc>
              <w:tc>
                <w:tcPr>
                  <w:tcW w:w="1938" w:type="dxa"/>
                  <w:vAlign w:val="center"/>
                </w:tcPr>
                <w:p w14:paraId="0C79103D" w14:textId="77777777" w:rsidR="00E81749" w:rsidRDefault="00257282">
                  <w:pPr>
                    <w:adjustRightInd w:val="0"/>
                    <w:snapToGrid w:val="0"/>
                    <w:jc w:val="center"/>
                    <w:rPr>
                      <w:color w:val="000000" w:themeColor="text1"/>
                      <w:szCs w:val="21"/>
                    </w:rPr>
                  </w:pPr>
                  <w:r>
                    <w:rPr>
                      <w:color w:val="000000" w:themeColor="text1"/>
                      <w:szCs w:val="21"/>
                    </w:rPr>
                    <w:t>刮渣机</w:t>
                  </w:r>
                </w:p>
              </w:tc>
              <w:tc>
                <w:tcPr>
                  <w:tcW w:w="3544" w:type="dxa"/>
                  <w:vAlign w:val="center"/>
                </w:tcPr>
                <w:p w14:paraId="1B70B533" w14:textId="77777777" w:rsidR="00E81749" w:rsidRDefault="00257282">
                  <w:pPr>
                    <w:adjustRightInd w:val="0"/>
                    <w:snapToGrid w:val="0"/>
                    <w:jc w:val="center"/>
                    <w:rPr>
                      <w:bCs/>
                      <w:color w:val="000000" w:themeColor="text1"/>
                      <w:szCs w:val="21"/>
                    </w:rPr>
                  </w:pPr>
                  <w:r>
                    <w:rPr>
                      <w:bCs/>
                      <w:color w:val="000000" w:themeColor="text1"/>
                      <w:szCs w:val="21"/>
                    </w:rPr>
                    <w:t>0.75KW</w:t>
                  </w:r>
                </w:p>
              </w:tc>
              <w:tc>
                <w:tcPr>
                  <w:tcW w:w="709" w:type="dxa"/>
                  <w:vAlign w:val="center"/>
                </w:tcPr>
                <w:p w14:paraId="4DE4327A"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46716110"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06A58E7D" w14:textId="77777777" w:rsidR="00E81749" w:rsidRDefault="00E81749">
                  <w:pPr>
                    <w:adjustRightInd w:val="0"/>
                    <w:snapToGrid w:val="0"/>
                    <w:jc w:val="center"/>
                    <w:rPr>
                      <w:color w:val="000000" w:themeColor="text1"/>
                      <w:szCs w:val="21"/>
                    </w:rPr>
                  </w:pPr>
                </w:p>
              </w:tc>
            </w:tr>
            <w:tr w:rsidR="00E81749" w14:paraId="72BA9534" w14:textId="77777777" w:rsidTr="00077BFD">
              <w:trPr>
                <w:trHeight w:val="340"/>
              </w:trPr>
              <w:tc>
                <w:tcPr>
                  <w:tcW w:w="792" w:type="dxa"/>
                  <w:vAlign w:val="center"/>
                </w:tcPr>
                <w:p w14:paraId="03DA28FA" w14:textId="77777777" w:rsidR="00E81749" w:rsidRDefault="00257282">
                  <w:pPr>
                    <w:adjustRightInd w:val="0"/>
                    <w:snapToGrid w:val="0"/>
                    <w:jc w:val="center"/>
                    <w:rPr>
                      <w:color w:val="000000" w:themeColor="text1"/>
                      <w:szCs w:val="21"/>
                    </w:rPr>
                  </w:pPr>
                  <w:r>
                    <w:rPr>
                      <w:color w:val="000000" w:themeColor="text1"/>
                      <w:szCs w:val="21"/>
                    </w:rPr>
                    <w:t>7</w:t>
                  </w:r>
                </w:p>
              </w:tc>
              <w:tc>
                <w:tcPr>
                  <w:tcW w:w="1938" w:type="dxa"/>
                  <w:vAlign w:val="center"/>
                </w:tcPr>
                <w:p w14:paraId="6362B31E" w14:textId="77777777" w:rsidR="00E81749" w:rsidRDefault="00257282">
                  <w:pPr>
                    <w:adjustRightInd w:val="0"/>
                    <w:snapToGrid w:val="0"/>
                    <w:jc w:val="center"/>
                    <w:rPr>
                      <w:color w:val="000000" w:themeColor="text1"/>
                      <w:szCs w:val="21"/>
                    </w:rPr>
                  </w:pPr>
                  <w:r>
                    <w:rPr>
                      <w:color w:val="000000" w:themeColor="text1"/>
                      <w:szCs w:val="21"/>
                    </w:rPr>
                    <w:t>中间水箱</w:t>
                  </w:r>
                </w:p>
              </w:tc>
              <w:tc>
                <w:tcPr>
                  <w:tcW w:w="3544" w:type="dxa"/>
                  <w:vAlign w:val="center"/>
                </w:tcPr>
                <w:p w14:paraId="5C7E7DDB" w14:textId="77777777" w:rsidR="00E81749" w:rsidRDefault="00257282">
                  <w:pPr>
                    <w:adjustRightInd w:val="0"/>
                    <w:snapToGrid w:val="0"/>
                    <w:jc w:val="center"/>
                    <w:rPr>
                      <w:bCs/>
                      <w:color w:val="000000" w:themeColor="text1"/>
                      <w:szCs w:val="21"/>
                    </w:rPr>
                  </w:pPr>
                  <w:r>
                    <w:rPr>
                      <w:bCs/>
                      <w:color w:val="000000" w:themeColor="text1"/>
                      <w:szCs w:val="21"/>
                    </w:rPr>
                    <w:t>2.0×1.6×2.2m</w:t>
                  </w:r>
                </w:p>
              </w:tc>
              <w:tc>
                <w:tcPr>
                  <w:tcW w:w="709" w:type="dxa"/>
                  <w:vAlign w:val="center"/>
                </w:tcPr>
                <w:p w14:paraId="7BAF3357"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0B518952"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520DB3E1" w14:textId="77777777" w:rsidR="00E81749" w:rsidRDefault="00E81749">
                  <w:pPr>
                    <w:adjustRightInd w:val="0"/>
                    <w:snapToGrid w:val="0"/>
                    <w:jc w:val="center"/>
                    <w:rPr>
                      <w:color w:val="000000" w:themeColor="text1"/>
                      <w:szCs w:val="21"/>
                    </w:rPr>
                  </w:pPr>
                </w:p>
              </w:tc>
            </w:tr>
            <w:tr w:rsidR="00E81749" w14:paraId="739A1248" w14:textId="77777777" w:rsidTr="00077BFD">
              <w:trPr>
                <w:trHeight w:val="340"/>
              </w:trPr>
              <w:tc>
                <w:tcPr>
                  <w:tcW w:w="792" w:type="dxa"/>
                  <w:vAlign w:val="center"/>
                </w:tcPr>
                <w:p w14:paraId="7AFADD41" w14:textId="77777777" w:rsidR="00E81749" w:rsidRDefault="00257282">
                  <w:pPr>
                    <w:adjustRightInd w:val="0"/>
                    <w:snapToGrid w:val="0"/>
                    <w:jc w:val="center"/>
                    <w:rPr>
                      <w:color w:val="000000" w:themeColor="text1"/>
                      <w:szCs w:val="21"/>
                    </w:rPr>
                  </w:pPr>
                  <w:r>
                    <w:rPr>
                      <w:color w:val="000000" w:themeColor="text1"/>
                      <w:szCs w:val="21"/>
                    </w:rPr>
                    <w:t>8</w:t>
                  </w:r>
                </w:p>
              </w:tc>
              <w:tc>
                <w:tcPr>
                  <w:tcW w:w="1938" w:type="dxa"/>
                  <w:vAlign w:val="center"/>
                </w:tcPr>
                <w:p w14:paraId="05070013" w14:textId="77777777" w:rsidR="00E81749" w:rsidRDefault="00257282">
                  <w:pPr>
                    <w:adjustRightInd w:val="0"/>
                    <w:snapToGrid w:val="0"/>
                    <w:jc w:val="center"/>
                    <w:rPr>
                      <w:color w:val="000000" w:themeColor="text1"/>
                      <w:szCs w:val="21"/>
                    </w:rPr>
                  </w:pPr>
                  <w:r>
                    <w:rPr>
                      <w:color w:val="000000" w:themeColor="text1"/>
                      <w:szCs w:val="21"/>
                    </w:rPr>
                    <w:t>中间水泵</w:t>
                  </w:r>
                </w:p>
              </w:tc>
              <w:tc>
                <w:tcPr>
                  <w:tcW w:w="3544" w:type="dxa"/>
                  <w:vAlign w:val="center"/>
                </w:tcPr>
                <w:p w14:paraId="789A9D4F" w14:textId="77777777" w:rsidR="00E81749" w:rsidRDefault="00257282">
                  <w:pPr>
                    <w:adjustRightInd w:val="0"/>
                    <w:snapToGrid w:val="0"/>
                    <w:jc w:val="center"/>
                    <w:rPr>
                      <w:color w:val="000000" w:themeColor="text1"/>
                      <w:szCs w:val="21"/>
                    </w:rPr>
                  </w:pPr>
                  <w:r>
                    <w:rPr>
                      <w:color w:val="000000" w:themeColor="text1"/>
                      <w:szCs w:val="21"/>
                    </w:rPr>
                    <w:t>10m</w:t>
                  </w:r>
                  <w:r>
                    <w:rPr>
                      <w:color w:val="000000" w:themeColor="text1"/>
                      <w:szCs w:val="21"/>
                      <w:vertAlign w:val="superscript"/>
                    </w:rPr>
                    <w:t>3</w:t>
                  </w:r>
                  <w:r>
                    <w:rPr>
                      <w:color w:val="000000" w:themeColor="text1"/>
                      <w:szCs w:val="21"/>
                    </w:rPr>
                    <w:t>/h</w:t>
                  </w:r>
                  <w:r>
                    <w:rPr>
                      <w:color w:val="000000" w:themeColor="text1"/>
                      <w:szCs w:val="21"/>
                    </w:rPr>
                    <w:t>，</w:t>
                  </w:r>
                  <w:r>
                    <w:rPr>
                      <w:color w:val="000000" w:themeColor="text1"/>
                      <w:szCs w:val="21"/>
                    </w:rPr>
                    <w:t>20m</w:t>
                  </w:r>
                  <w:r>
                    <w:rPr>
                      <w:color w:val="000000" w:themeColor="text1"/>
                      <w:szCs w:val="21"/>
                    </w:rPr>
                    <w:t>，</w:t>
                  </w:r>
                  <w:r>
                    <w:rPr>
                      <w:color w:val="000000" w:themeColor="text1"/>
                      <w:szCs w:val="21"/>
                    </w:rPr>
                    <w:t>2.2Kw</w:t>
                  </w:r>
                </w:p>
              </w:tc>
              <w:tc>
                <w:tcPr>
                  <w:tcW w:w="709" w:type="dxa"/>
                  <w:vAlign w:val="center"/>
                </w:tcPr>
                <w:p w14:paraId="5E91D9AE"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1C58DD54" w14:textId="77777777" w:rsidR="00E81749" w:rsidRDefault="00257282">
                  <w:pPr>
                    <w:adjustRightInd w:val="0"/>
                    <w:snapToGrid w:val="0"/>
                    <w:jc w:val="center"/>
                    <w:rPr>
                      <w:color w:val="000000" w:themeColor="text1"/>
                      <w:szCs w:val="21"/>
                    </w:rPr>
                  </w:pPr>
                  <w:r>
                    <w:rPr>
                      <w:color w:val="000000" w:themeColor="text1"/>
                      <w:szCs w:val="21"/>
                    </w:rPr>
                    <w:t>2</w:t>
                  </w:r>
                </w:p>
              </w:tc>
              <w:tc>
                <w:tcPr>
                  <w:tcW w:w="1178" w:type="dxa"/>
                  <w:vMerge/>
                  <w:vAlign w:val="center"/>
                </w:tcPr>
                <w:p w14:paraId="182F8F53" w14:textId="77777777" w:rsidR="00E81749" w:rsidRDefault="00E81749">
                  <w:pPr>
                    <w:adjustRightInd w:val="0"/>
                    <w:snapToGrid w:val="0"/>
                    <w:jc w:val="center"/>
                    <w:rPr>
                      <w:color w:val="000000" w:themeColor="text1"/>
                      <w:szCs w:val="21"/>
                    </w:rPr>
                  </w:pPr>
                </w:p>
              </w:tc>
            </w:tr>
            <w:tr w:rsidR="00E81749" w14:paraId="5DB03539" w14:textId="77777777" w:rsidTr="00077BFD">
              <w:trPr>
                <w:trHeight w:val="340"/>
              </w:trPr>
              <w:tc>
                <w:tcPr>
                  <w:tcW w:w="792" w:type="dxa"/>
                  <w:vAlign w:val="center"/>
                </w:tcPr>
                <w:p w14:paraId="78BC37A8" w14:textId="77777777" w:rsidR="00E81749" w:rsidRDefault="00257282">
                  <w:pPr>
                    <w:adjustRightInd w:val="0"/>
                    <w:snapToGrid w:val="0"/>
                    <w:jc w:val="center"/>
                    <w:rPr>
                      <w:color w:val="000000" w:themeColor="text1"/>
                      <w:szCs w:val="21"/>
                    </w:rPr>
                  </w:pPr>
                  <w:r>
                    <w:rPr>
                      <w:color w:val="000000" w:themeColor="text1"/>
                      <w:szCs w:val="21"/>
                    </w:rPr>
                    <w:t>9</w:t>
                  </w:r>
                </w:p>
              </w:tc>
              <w:tc>
                <w:tcPr>
                  <w:tcW w:w="1938" w:type="dxa"/>
                  <w:vAlign w:val="center"/>
                </w:tcPr>
                <w:p w14:paraId="67B030A0" w14:textId="77777777" w:rsidR="00E81749" w:rsidRDefault="00257282">
                  <w:pPr>
                    <w:adjustRightInd w:val="0"/>
                    <w:snapToGrid w:val="0"/>
                    <w:jc w:val="center"/>
                    <w:rPr>
                      <w:color w:val="000000" w:themeColor="text1"/>
                      <w:szCs w:val="21"/>
                    </w:rPr>
                  </w:pPr>
                  <w:r>
                    <w:rPr>
                      <w:color w:val="000000" w:themeColor="text1"/>
                      <w:szCs w:val="21"/>
                    </w:rPr>
                    <w:t>UASB</w:t>
                  </w:r>
                  <w:r>
                    <w:rPr>
                      <w:color w:val="000000" w:themeColor="text1"/>
                      <w:szCs w:val="21"/>
                    </w:rPr>
                    <w:t>反应塔</w:t>
                  </w:r>
                </w:p>
              </w:tc>
              <w:tc>
                <w:tcPr>
                  <w:tcW w:w="3544" w:type="dxa"/>
                  <w:vAlign w:val="center"/>
                </w:tcPr>
                <w:p w14:paraId="6D46490F" w14:textId="77777777" w:rsidR="00E81749" w:rsidRDefault="00257282">
                  <w:pPr>
                    <w:adjustRightInd w:val="0"/>
                    <w:snapToGrid w:val="0"/>
                    <w:jc w:val="center"/>
                    <w:rPr>
                      <w:color w:val="000000" w:themeColor="text1"/>
                      <w:szCs w:val="21"/>
                    </w:rPr>
                  </w:pPr>
                  <w:r>
                    <w:rPr>
                      <w:color w:val="000000" w:themeColor="text1"/>
                      <w:szCs w:val="21"/>
                    </w:rPr>
                    <w:t>Φ8.0m×12.0m</w:t>
                  </w:r>
                </w:p>
              </w:tc>
              <w:tc>
                <w:tcPr>
                  <w:tcW w:w="709" w:type="dxa"/>
                  <w:vAlign w:val="center"/>
                </w:tcPr>
                <w:p w14:paraId="3C6DA39C"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552A6585"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568594F4" w14:textId="77777777" w:rsidR="00E81749" w:rsidRDefault="00E81749">
                  <w:pPr>
                    <w:adjustRightInd w:val="0"/>
                    <w:snapToGrid w:val="0"/>
                    <w:jc w:val="center"/>
                    <w:rPr>
                      <w:color w:val="000000" w:themeColor="text1"/>
                      <w:szCs w:val="21"/>
                    </w:rPr>
                  </w:pPr>
                </w:p>
              </w:tc>
            </w:tr>
            <w:tr w:rsidR="00E81749" w14:paraId="3BBEBD93" w14:textId="77777777" w:rsidTr="00077BFD">
              <w:trPr>
                <w:trHeight w:val="340"/>
              </w:trPr>
              <w:tc>
                <w:tcPr>
                  <w:tcW w:w="792" w:type="dxa"/>
                  <w:vAlign w:val="center"/>
                </w:tcPr>
                <w:p w14:paraId="4BF6AAB7" w14:textId="77777777" w:rsidR="00E81749" w:rsidRDefault="00257282">
                  <w:pPr>
                    <w:adjustRightInd w:val="0"/>
                    <w:snapToGrid w:val="0"/>
                    <w:jc w:val="center"/>
                    <w:rPr>
                      <w:color w:val="000000" w:themeColor="text1"/>
                      <w:szCs w:val="21"/>
                    </w:rPr>
                  </w:pPr>
                  <w:r>
                    <w:rPr>
                      <w:color w:val="000000" w:themeColor="text1"/>
                      <w:szCs w:val="21"/>
                    </w:rPr>
                    <w:t>10</w:t>
                  </w:r>
                </w:p>
              </w:tc>
              <w:tc>
                <w:tcPr>
                  <w:tcW w:w="1938" w:type="dxa"/>
                  <w:vAlign w:val="center"/>
                </w:tcPr>
                <w:p w14:paraId="5100149B" w14:textId="77777777" w:rsidR="00E81749" w:rsidRDefault="00257282">
                  <w:pPr>
                    <w:adjustRightInd w:val="0"/>
                    <w:snapToGrid w:val="0"/>
                    <w:jc w:val="center"/>
                    <w:rPr>
                      <w:color w:val="000000" w:themeColor="text1"/>
                      <w:szCs w:val="21"/>
                    </w:rPr>
                  </w:pPr>
                  <w:r>
                    <w:rPr>
                      <w:color w:val="000000" w:themeColor="text1"/>
                      <w:szCs w:val="21"/>
                    </w:rPr>
                    <w:t>UASB</w:t>
                  </w:r>
                  <w:r>
                    <w:rPr>
                      <w:color w:val="000000" w:themeColor="text1"/>
                      <w:szCs w:val="21"/>
                    </w:rPr>
                    <w:t>三相分离器</w:t>
                  </w:r>
                </w:p>
              </w:tc>
              <w:tc>
                <w:tcPr>
                  <w:tcW w:w="3544" w:type="dxa"/>
                  <w:vAlign w:val="center"/>
                </w:tcPr>
                <w:p w14:paraId="0B236E41" w14:textId="77777777" w:rsidR="00E81749" w:rsidRDefault="00257282">
                  <w:pPr>
                    <w:adjustRightInd w:val="0"/>
                    <w:snapToGrid w:val="0"/>
                    <w:jc w:val="center"/>
                    <w:rPr>
                      <w:color w:val="000000" w:themeColor="text1"/>
                      <w:szCs w:val="21"/>
                    </w:rPr>
                  </w:pPr>
                  <w:r>
                    <w:rPr>
                      <w:color w:val="000000" w:themeColor="text1"/>
                      <w:szCs w:val="21"/>
                    </w:rPr>
                    <w:t>Φ8000×600mm</w:t>
                  </w:r>
                </w:p>
              </w:tc>
              <w:tc>
                <w:tcPr>
                  <w:tcW w:w="709" w:type="dxa"/>
                  <w:vAlign w:val="center"/>
                </w:tcPr>
                <w:p w14:paraId="69497553" w14:textId="77777777" w:rsidR="00E81749" w:rsidRDefault="00257282">
                  <w:pPr>
                    <w:adjustRightInd w:val="0"/>
                    <w:snapToGrid w:val="0"/>
                    <w:jc w:val="center"/>
                    <w:rPr>
                      <w:color w:val="000000" w:themeColor="text1"/>
                      <w:szCs w:val="21"/>
                    </w:rPr>
                  </w:pPr>
                  <w:r>
                    <w:rPr>
                      <w:color w:val="000000" w:themeColor="text1"/>
                      <w:szCs w:val="21"/>
                    </w:rPr>
                    <w:t>套</w:t>
                  </w:r>
                </w:p>
              </w:tc>
              <w:tc>
                <w:tcPr>
                  <w:tcW w:w="709" w:type="dxa"/>
                  <w:vAlign w:val="center"/>
                </w:tcPr>
                <w:p w14:paraId="4226D675"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66FE1028" w14:textId="77777777" w:rsidR="00E81749" w:rsidRDefault="00E81749">
                  <w:pPr>
                    <w:adjustRightInd w:val="0"/>
                    <w:snapToGrid w:val="0"/>
                    <w:jc w:val="center"/>
                    <w:rPr>
                      <w:color w:val="000000" w:themeColor="text1"/>
                      <w:szCs w:val="21"/>
                    </w:rPr>
                  </w:pPr>
                </w:p>
              </w:tc>
            </w:tr>
            <w:tr w:rsidR="00E81749" w14:paraId="775D776F" w14:textId="77777777" w:rsidTr="00077BFD">
              <w:trPr>
                <w:trHeight w:val="340"/>
              </w:trPr>
              <w:tc>
                <w:tcPr>
                  <w:tcW w:w="792" w:type="dxa"/>
                  <w:vAlign w:val="center"/>
                </w:tcPr>
                <w:p w14:paraId="1F7B9196" w14:textId="77777777" w:rsidR="00E81749" w:rsidRDefault="00257282">
                  <w:pPr>
                    <w:adjustRightInd w:val="0"/>
                    <w:snapToGrid w:val="0"/>
                    <w:jc w:val="center"/>
                    <w:rPr>
                      <w:color w:val="000000" w:themeColor="text1"/>
                      <w:szCs w:val="21"/>
                    </w:rPr>
                  </w:pPr>
                  <w:r>
                    <w:rPr>
                      <w:color w:val="000000" w:themeColor="text1"/>
                      <w:szCs w:val="21"/>
                    </w:rPr>
                    <w:t>11</w:t>
                  </w:r>
                </w:p>
              </w:tc>
              <w:tc>
                <w:tcPr>
                  <w:tcW w:w="1938" w:type="dxa"/>
                  <w:vAlign w:val="center"/>
                </w:tcPr>
                <w:p w14:paraId="628CF185" w14:textId="77777777" w:rsidR="00E81749" w:rsidRDefault="00257282">
                  <w:pPr>
                    <w:adjustRightInd w:val="0"/>
                    <w:snapToGrid w:val="0"/>
                    <w:jc w:val="center"/>
                    <w:rPr>
                      <w:color w:val="000000" w:themeColor="text1"/>
                      <w:szCs w:val="21"/>
                    </w:rPr>
                  </w:pPr>
                  <w:r>
                    <w:rPr>
                      <w:color w:val="000000" w:themeColor="text1"/>
                      <w:szCs w:val="21"/>
                    </w:rPr>
                    <w:t>UASB</w:t>
                  </w:r>
                  <w:r>
                    <w:rPr>
                      <w:color w:val="000000" w:themeColor="text1"/>
                      <w:szCs w:val="21"/>
                    </w:rPr>
                    <w:t>布水系统</w:t>
                  </w:r>
                </w:p>
              </w:tc>
              <w:tc>
                <w:tcPr>
                  <w:tcW w:w="3544" w:type="dxa"/>
                  <w:vAlign w:val="center"/>
                </w:tcPr>
                <w:p w14:paraId="541A66D6" w14:textId="77777777" w:rsidR="00E81749" w:rsidRDefault="00257282">
                  <w:pPr>
                    <w:adjustRightInd w:val="0"/>
                    <w:snapToGrid w:val="0"/>
                    <w:jc w:val="center"/>
                    <w:rPr>
                      <w:color w:val="000000" w:themeColor="text1"/>
                      <w:szCs w:val="21"/>
                    </w:rPr>
                  </w:pPr>
                  <w:r>
                    <w:rPr>
                      <w:color w:val="000000" w:themeColor="text1"/>
                      <w:szCs w:val="21"/>
                    </w:rPr>
                    <w:t>BSQ-8000</w:t>
                  </w:r>
                </w:p>
              </w:tc>
              <w:tc>
                <w:tcPr>
                  <w:tcW w:w="709" w:type="dxa"/>
                  <w:vAlign w:val="center"/>
                </w:tcPr>
                <w:p w14:paraId="13E812AF" w14:textId="77777777" w:rsidR="00E81749" w:rsidRDefault="00257282">
                  <w:pPr>
                    <w:adjustRightInd w:val="0"/>
                    <w:snapToGrid w:val="0"/>
                    <w:jc w:val="center"/>
                    <w:rPr>
                      <w:color w:val="000000" w:themeColor="text1"/>
                      <w:szCs w:val="21"/>
                    </w:rPr>
                  </w:pPr>
                  <w:r>
                    <w:rPr>
                      <w:color w:val="000000" w:themeColor="text1"/>
                      <w:szCs w:val="21"/>
                    </w:rPr>
                    <w:t>套</w:t>
                  </w:r>
                </w:p>
              </w:tc>
              <w:tc>
                <w:tcPr>
                  <w:tcW w:w="709" w:type="dxa"/>
                  <w:vAlign w:val="center"/>
                </w:tcPr>
                <w:p w14:paraId="49218F7A"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278A153C" w14:textId="77777777" w:rsidR="00E81749" w:rsidRDefault="00E81749">
                  <w:pPr>
                    <w:adjustRightInd w:val="0"/>
                    <w:snapToGrid w:val="0"/>
                    <w:jc w:val="center"/>
                    <w:rPr>
                      <w:color w:val="000000" w:themeColor="text1"/>
                      <w:szCs w:val="21"/>
                    </w:rPr>
                  </w:pPr>
                </w:p>
              </w:tc>
            </w:tr>
            <w:tr w:rsidR="00E81749" w14:paraId="492716D2" w14:textId="77777777" w:rsidTr="00077BFD">
              <w:trPr>
                <w:trHeight w:val="340"/>
              </w:trPr>
              <w:tc>
                <w:tcPr>
                  <w:tcW w:w="792" w:type="dxa"/>
                  <w:vAlign w:val="center"/>
                </w:tcPr>
                <w:p w14:paraId="57BBD8F4" w14:textId="77777777" w:rsidR="00E81749" w:rsidRDefault="00257282">
                  <w:pPr>
                    <w:adjustRightInd w:val="0"/>
                    <w:snapToGrid w:val="0"/>
                    <w:jc w:val="center"/>
                    <w:rPr>
                      <w:color w:val="000000" w:themeColor="text1"/>
                      <w:szCs w:val="21"/>
                    </w:rPr>
                  </w:pPr>
                  <w:r>
                    <w:rPr>
                      <w:color w:val="000000" w:themeColor="text1"/>
                      <w:szCs w:val="21"/>
                    </w:rPr>
                    <w:t>12</w:t>
                  </w:r>
                </w:p>
              </w:tc>
              <w:tc>
                <w:tcPr>
                  <w:tcW w:w="1938" w:type="dxa"/>
                  <w:vAlign w:val="center"/>
                </w:tcPr>
                <w:p w14:paraId="5C7EFDC1" w14:textId="77777777" w:rsidR="00E81749" w:rsidRDefault="00257282">
                  <w:pPr>
                    <w:adjustRightInd w:val="0"/>
                    <w:snapToGrid w:val="0"/>
                    <w:jc w:val="center"/>
                    <w:rPr>
                      <w:color w:val="000000" w:themeColor="text1"/>
                      <w:szCs w:val="21"/>
                    </w:rPr>
                  </w:pPr>
                  <w:r>
                    <w:rPr>
                      <w:color w:val="000000" w:themeColor="text1"/>
                      <w:szCs w:val="21"/>
                    </w:rPr>
                    <w:t>UASB</w:t>
                  </w:r>
                  <w:r>
                    <w:rPr>
                      <w:color w:val="000000" w:themeColor="text1"/>
                      <w:szCs w:val="21"/>
                    </w:rPr>
                    <w:t>水封罐</w:t>
                  </w:r>
                </w:p>
              </w:tc>
              <w:tc>
                <w:tcPr>
                  <w:tcW w:w="3544" w:type="dxa"/>
                  <w:vAlign w:val="center"/>
                </w:tcPr>
                <w:p w14:paraId="0ED9AB49" w14:textId="77777777" w:rsidR="00E81749" w:rsidRDefault="00257282">
                  <w:pPr>
                    <w:adjustRightInd w:val="0"/>
                    <w:snapToGrid w:val="0"/>
                    <w:jc w:val="center"/>
                    <w:rPr>
                      <w:color w:val="000000" w:themeColor="text1"/>
                      <w:szCs w:val="21"/>
                    </w:rPr>
                  </w:pPr>
                  <w:r>
                    <w:rPr>
                      <w:color w:val="000000" w:themeColor="text1"/>
                      <w:szCs w:val="21"/>
                    </w:rPr>
                    <w:t>SFG-800</w:t>
                  </w:r>
                </w:p>
              </w:tc>
              <w:tc>
                <w:tcPr>
                  <w:tcW w:w="709" w:type="dxa"/>
                  <w:vAlign w:val="center"/>
                </w:tcPr>
                <w:p w14:paraId="4F8CBEA6" w14:textId="77777777" w:rsidR="00E81749" w:rsidRDefault="00257282">
                  <w:pPr>
                    <w:adjustRightInd w:val="0"/>
                    <w:snapToGrid w:val="0"/>
                    <w:jc w:val="center"/>
                    <w:rPr>
                      <w:color w:val="000000" w:themeColor="text1"/>
                      <w:szCs w:val="21"/>
                    </w:rPr>
                  </w:pPr>
                  <w:r>
                    <w:rPr>
                      <w:color w:val="000000" w:themeColor="text1"/>
                      <w:szCs w:val="21"/>
                    </w:rPr>
                    <w:t>套</w:t>
                  </w:r>
                </w:p>
              </w:tc>
              <w:tc>
                <w:tcPr>
                  <w:tcW w:w="709" w:type="dxa"/>
                  <w:vAlign w:val="center"/>
                </w:tcPr>
                <w:p w14:paraId="657AC9CF"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329CEC6E" w14:textId="77777777" w:rsidR="00E81749" w:rsidRDefault="00E81749">
                  <w:pPr>
                    <w:adjustRightInd w:val="0"/>
                    <w:snapToGrid w:val="0"/>
                    <w:jc w:val="center"/>
                    <w:rPr>
                      <w:color w:val="000000" w:themeColor="text1"/>
                      <w:szCs w:val="21"/>
                    </w:rPr>
                  </w:pPr>
                </w:p>
              </w:tc>
            </w:tr>
            <w:tr w:rsidR="00E81749" w14:paraId="25C9FBDA" w14:textId="77777777" w:rsidTr="00077BFD">
              <w:trPr>
                <w:trHeight w:val="340"/>
              </w:trPr>
              <w:tc>
                <w:tcPr>
                  <w:tcW w:w="792" w:type="dxa"/>
                  <w:vAlign w:val="center"/>
                </w:tcPr>
                <w:p w14:paraId="7BA34E7A" w14:textId="77777777" w:rsidR="00E81749" w:rsidRDefault="00257282">
                  <w:pPr>
                    <w:adjustRightInd w:val="0"/>
                    <w:snapToGrid w:val="0"/>
                    <w:jc w:val="center"/>
                    <w:rPr>
                      <w:color w:val="000000" w:themeColor="text1"/>
                      <w:szCs w:val="21"/>
                    </w:rPr>
                  </w:pPr>
                  <w:r>
                    <w:rPr>
                      <w:color w:val="000000" w:themeColor="text1"/>
                      <w:szCs w:val="21"/>
                    </w:rPr>
                    <w:t>13</w:t>
                  </w:r>
                </w:p>
              </w:tc>
              <w:tc>
                <w:tcPr>
                  <w:tcW w:w="1938" w:type="dxa"/>
                  <w:vAlign w:val="center"/>
                </w:tcPr>
                <w:p w14:paraId="43069681" w14:textId="77777777" w:rsidR="00E81749" w:rsidRDefault="00257282">
                  <w:pPr>
                    <w:adjustRightInd w:val="0"/>
                    <w:snapToGrid w:val="0"/>
                    <w:jc w:val="center"/>
                    <w:rPr>
                      <w:color w:val="000000" w:themeColor="text1"/>
                      <w:szCs w:val="21"/>
                    </w:rPr>
                  </w:pPr>
                  <w:r>
                    <w:rPr>
                      <w:color w:val="000000" w:themeColor="text1"/>
                      <w:szCs w:val="21"/>
                    </w:rPr>
                    <w:t>UASB</w:t>
                  </w:r>
                  <w:r>
                    <w:rPr>
                      <w:color w:val="000000" w:themeColor="text1"/>
                      <w:szCs w:val="21"/>
                    </w:rPr>
                    <w:t>循环泵</w:t>
                  </w:r>
                </w:p>
              </w:tc>
              <w:tc>
                <w:tcPr>
                  <w:tcW w:w="3544" w:type="dxa"/>
                  <w:vAlign w:val="center"/>
                </w:tcPr>
                <w:p w14:paraId="6EC8BA30" w14:textId="77777777" w:rsidR="00E81749" w:rsidRDefault="00257282">
                  <w:pPr>
                    <w:adjustRightInd w:val="0"/>
                    <w:snapToGrid w:val="0"/>
                    <w:jc w:val="center"/>
                    <w:rPr>
                      <w:color w:val="000000" w:themeColor="text1"/>
                      <w:szCs w:val="21"/>
                    </w:rPr>
                  </w:pPr>
                  <w:r>
                    <w:rPr>
                      <w:color w:val="000000" w:themeColor="text1"/>
                      <w:szCs w:val="21"/>
                    </w:rPr>
                    <w:t>50m</w:t>
                  </w:r>
                  <w:r>
                    <w:rPr>
                      <w:color w:val="000000" w:themeColor="text1"/>
                      <w:szCs w:val="21"/>
                      <w:vertAlign w:val="superscript"/>
                    </w:rPr>
                    <w:t>3</w:t>
                  </w:r>
                  <w:r>
                    <w:rPr>
                      <w:color w:val="000000" w:themeColor="text1"/>
                      <w:szCs w:val="21"/>
                    </w:rPr>
                    <w:t>/h</w:t>
                  </w:r>
                  <w:r>
                    <w:rPr>
                      <w:color w:val="000000" w:themeColor="text1"/>
                      <w:szCs w:val="21"/>
                    </w:rPr>
                    <w:t>，</w:t>
                  </w:r>
                  <w:r>
                    <w:rPr>
                      <w:color w:val="000000" w:themeColor="text1"/>
                      <w:szCs w:val="21"/>
                    </w:rPr>
                    <w:t>H=15m</w:t>
                  </w:r>
                  <w:r>
                    <w:rPr>
                      <w:color w:val="000000" w:themeColor="text1"/>
                      <w:szCs w:val="21"/>
                    </w:rPr>
                    <w:t>，</w:t>
                  </w:r>
                  <w:r>
                    <w:rPr>
                      <w:color w:val="000000" w:themeColor="text1"/>
                      <w:szCs w:val="21"/>
                    </w:rPr>
                    <w:t>N=4.0KW</w:t>
                  </w:r>
                </w:p>
              </w:tc>
              <w:tc>
                <w:tcPr>
                  <w:tcW w:w="709" w:type="dxa"/>
                  <w:vAlign w:val="center"/>
                </w:tcPr>
                <w:p w14:paraId="259BAFC9"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60B37EAB" w14:textId="77777777" w:rsidR="00E81749" w:rsidRDefault="00257282">
                  <w:pPr>
                    <w:adjustRightInd w:val="0"/>
                    <w:snapToGrid w:val="0"/>
                    <w:jc w:val="center"/>
                    <w:rPr>
                      <w:color w:val="000000" w:themeColor="text1"/>
                      <w:szCs w:val="21"/>
                    </w:rPr>
                  </w:pPr>
                  <w:r>
                    <w:rPr>
                      <w:color w:val="000000" w:themeColor="text1"/>
                      <w:szCs w:val="21"/>
                    </w:rPr>
                    <w:t>2</w:t>
                  </w:r>
                </w:p>
              </w:tc>
              <w:tc>
                <w:tcPr>
                  <w:tcW w:w="1178" w:type="dxa"/>
                  <w:vMerge/>
                  <w:vAlign w:val="center"/>
                </w:tcPr>
                <w:p w14:paraId="610F5F5A" w14:textId="77777777" w:rsidR="00E81749" w:rsidRDefault="00E81749">
                  <w:pPr>
                    <w:adjustRightInd w:val="0"/>
                    <w:snapToGrid w:val="0"/>
                    <w:jc w:val="center"/>
                    <w:rPr>
                      <w:color w:val="000000" w:themeColor="text1"/>
                      <w:szCs w:val="21"/>
                    </w:rPr>
                  </w:pPr>
                </w:p>
              </w:tc>
            </w:tr>
            <w:tr w:rsidR="00E81749" w14:paraId="3D2BAB6D" w14:textId="77777777" w:rsidTr="00077BFD">
              <w:trPr>
                <w:trHeight w:val="340"/>
              </w:trPr>
              <w:tc>
                <w:tcPr>
                  <w:tcW w:w="792" w:type="dxa"/>
                  <w:vAlign w:val="center"/>
                </w:tcPr>
                <w:p w14:paraId="50CFB336" w14:textId="77777777" w:rsidR="00E81749" w:rsidRDefault="00257282">
                  <w:pPr>
                    <w:adjustRightInd w:val="0"/>
                    <w:snapToGrid w:val="0"/>
                    <w:jc w:val="center"/>
                    <w:rPr>
                      <w:color w:val="000000" w:themeColor="text1"/>
                      <w:szCs w:val="21"/>
                    </w:rPr>
                  </w:pPr>
                  <w:r>
                    <w:rPr>
                      <w:color w:val="000000" w:themeColor="text1"/>
                      <w:szCs w:val="21"/>
                    </w:rPr>
                    <w:t>14</w:t>
                  </w:r>
                </w:p>
              </w:tc>
              <w:tc>
                <w:tcPr>
                  <w:tcW w:w="1938" w:type="dxa"/>
                  <w:vAlign w:val="center"/>
                </w:tcPr>
                <w:p w14:paraId="4B1AF05D" w14:textId="77777777" w:rsidR="00E81749" w:rsidRDefault="00257282">
                  <w:pPr>
                    <w:adjustRightInd w:val="0"/>
                    <w:snapToGrid w:val="0"/>
                    <w:jc w:val="center"/>
                    <w:rPr>
                      <w:color w:val="000000" w:themeColor="text1"/>
                      <w:szCs w:val="21"/>
                    </w:rPr>
                  </w:pPr>
                  <w:r>
                    <w:rPr>
                      <w:color w:val="000000" w:themeColor="text1"/>
                      <w:szCs w:val="21"/>
                    </w:rPr>
                    <w:t>厌氧沉淀池</w:t>
                  </w:r>
                </w:p>
              </w:tc>
              <w:tc>
                <w:tcPr>
                  <w:tcW w:w="3544" w:type="dxa"/>
                  <w:vAlign w:val="center"/>
                </w:tcPr>
                <w:p w14:paraId="63840024" w14:textId="77777777" w:rsidR="00E81749" w:rsidRDefault="00257282">
                  <w:pPr>
                    <w:adjustRightInd w:val="0"/>
                    <w:snapToGrid w:val="0"/>
                    <w:jc w:val="center"/>
                    <w:rPr>
                      <w:color w:val="000000" w:themeColor="text1"/>
                      <w:szCs w:val="21"/>
                    </w:rPr>
                  </w:pPr>
                  <w:r>
                    <w:rPr>
                      <w:color w:val="000000" w:themeColor="text1"/>
                      <w:szCs w:val="21"/>
                    </w:rPr>
                    <w:t>Ф3.0×6.0m</w:t>
                  </w:r>
                </w:p>
              </w:tc>
              <w:tc>
                <w:tcPr>
                  <w:tcW w:w="709" w:type="dxa"/>
                  <w:vAlign w:val="center"/>
                </w:tcPr>
                <w:p w14:paraId="5A06558B" w14:textId="77777777" w:rsidR="00E81749" w:rsidRDefault="00257282">
                  <w:pPr>
                    <w:adjustRightInd w:val="0"/>
                    <w:snapToGrid w:val="0"/>
                    <w:jc w:val="center"/>
                    <w:rPr>
                      <w:color w:val="000000" w:themeColor="text1"/>
                      <w:szCs w:val="21"/>
                    </w:rPr>
                  </w:pPr>
                  <w:r>
                    <w:rPr>
                      <w:color w:val="000000" w:themeColor="text1"/>
                      <w:szCs w:val="21"/>
                    </w:rPr>
                    <w:t>台</w:t>
                  </w:r>
                </w:p>
              </w:tc>
              <w:tc>
                <w:tcPr>
                  <w:tcW w:w="709" w:type="dxa"/>
                  <w:vAlign w:val="center"/>
                </w:tcPr>
                <w:p w14:paraId="400CA7FD"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40955D5E" w14:textId="77777777" w:rsidR="00E81749" w:rsidRDefault="00E81749">
                  <w:pPr>
                    <w:adjustRightInd w:val="0"/>
                    <w:snapToGrid w:val="0"/>
                    <w:jc w:val="center"/>
                    <w:rPr>
                      <w:color w:val="000000" w:themeColor="text1"/>
                      <w:szCs w:val="21"/>
                    </w:rPr>
                  </w:pPr>
                </w:p>
              </w:tc>
            </w:tr>
            <w:tr w:rsidR="00E81749" w14:paraId="4E072A14" w14:textId="77777777" w:rsidTr="00077BFD">
              <w:trPr>
                <w:trHeight w:val="340"/>
              </w:trPr>
              <w:tc>
                <w:tcPr>
                  <w:tcW w:w="792" w:type="dxa"/>
                  <w:vAlign w:val="center"/>
                </w:tcPr>
                <w:p w14:paraId="4F5C4AFD" w14:textId="77777777" w:rsidR="00E81749" w:rsidRDefault="00257282">
                  <w:pPr>
                    <w:adjustRightInd w:val="0"/>
                    <w:snapToGrid w:val="0"/>
                    <w:jc w:val="center"/>
                    <w:rPr>
                      <w:color w:val="000000" w:themeColor="text1"/>
                      <w:szCs w:val="21"/>
                    </w:rPr>
                  </w:pPr>
                  <w:r>
                    <w:rPr>
                      <w:color w:val="000000" w:themeColor="text1"/>
                      <w:szCs w:val="21"/>
                    </w:rPr>
                    <w:t>15</w:t>
                  </w:r>
                </w:p>
              </w:tc>
              <w:tc>
                <w:tcPr>
                  <w:tcW w:w="1938" w:type="dxa"/>
                  <w:vAlign w:val="center"/>
                </w:tcPr>
                <w:p w14:paraId="22B5B64F" w14:textId="77777777" w:rsidR="00E81749" w:rsidRDefault="00257282">
                  <w:pPr>
                    <w:adjustRightInd w:val="0"/>
                    <w:snapToGrid w:val="0"/>
                    <w:jc w:val="center"/>
                    <w:rPr>
                      <w:color w:val="000000" w:themeColor="text1"/>
                      <w:szCs w:val="21"/>
                    </w:rPr>
                  </w:pPr>
                  <w:r>
                    <w:rPr>
                      <w:color w:val="000000" w:themeColor="text1"/>
                      <w:szCs w:val="21"/>
                    </w:rPr>
                    <w:t>PAC</w:t>
                  </w:r>
                  <w:r>
                    <w:rPr>
                      <w:color w:val="000000" w:themeColor="text1"/>
                      <w:szCs w:val="21"/>
                    </w:rPr>
                    <w:t>加药装置</w:t>
                  </w:r>
                </w:p>
              </w:tc>
              <w:tc>
                <w:tcPr>
                  <w:tcW w:w="3544" w:type="dxa"/>
                  <w:vAlign w:val="center"/>
                </w:tcPr>
                <w:p w14:paraId="301FCBD8" w14:textId="77777777" w:rsidR="00E81749" w:rsidRDefault="00257282">
                  <w:pPr>
                    <w:adjustRightInd w:val="0"/>
                    <w:snapToGrid w:val="0"/>
                    <w:jc w:val="center"/>
                    <w:rPr>
                      <w:color w:val="000000" w:themeColor="text1"/>
                      <w:szCs w:val="21"/>
                    </w:rPr>
                  </w:pPr>
                  <w:proofErr w:type="gramStart"/>
                  <w:r>
                    <w:rPr>
                      <w:color w:val="000000" w:themeColor="text1"/>
                      <w:szCs w:val="21"/>
                    </w:rPr>
                    <w:t>溶</w:t>
                  </w:r>
                  <w:proofErr w:type="gramEnd"/>
                  <w:r>
                    <w:rPr>
                      <w:color w:val="000000" w:themeColor="text1"/>
                      <w:szCs w:val="21"/>
                    </w:rPr>
                    <w:t>药箱：</w:t>
                  </w:r>
                  <w:r>
                    <w:rPr>
                      <w:color w:val="000000" w:themeColor="text1"/>
                      <w:szCs w:val="21"/>
                    </w:rPr>
                    <w:t>1</w:t>
                  </w:r>
                  <w:r>
                    <w:rPr>
                      <w:color w:val="000000" w:themeColor="text1"/>
                      <w:szCs w:val="21"/>
                    </w:rPr>
                    <w:t>台；搅拌机：</w:t>
                  </w:r>
                  <w:r>
                    <w:rPr>
                      <w:color w:val="000000" w:themeColor="text1"/>
                      <w:szCs w:val="21"/>
                    </w:rPr>
                    <w:t>1</w:t>
                  </w:r>
                  <w:r>
                    <w:rPr>
                      <w:color w:val="000000" w:themeColor="text1"/>
                      <w:szCs w:val="21"/>
                    </w:rPr>
                    <w:t>台，计量泵：</w:t>
                  </w:r>
                  <w:r>
                    <w:rPr>
                      <w:color w:val="000000" w:themeColor="text1"/>
                      <w:szCs w:val="21"/>
                    </w:rPr>
                    <w:t>1</w:t>
                  </w:r>
                  <w:r>
                    <w:rPr>
                      <w:color w:val="000000" w:themeColor="text1"/>
                      <w:szCs w:val="21"/>
                    </w:rPr>
                    <w:t>台</w:t>
                  </w:r>
                </w:p>
              </w:tc>
              <w:tc>
                <w:tcPr>
                  <w:tcW w:w="709" w:type="dxa"/>
                  <w:vAlign w:val="center"/>
                </w:tcPr>
                <w:p w14:paraId="4EDBDA76" w14:textId="77777777" w:rsidR="00E81749" w:rsidRDefault="00257282">
                  <w:pPr>
                    <w:adjustRightInd w:val="0"/>
                    <w:snapToGrid w:val="0"/>
                    <w:jc w:val="center"/>
                    <w:rPr>
                      <w:color w:val="000000" w:themeColor="text1"/>
                      <w:szCs w:val="21"/>
                    </w:rPr>
                  </w:pPr>
                  <w:r>
                    <w:rPr>
                      <w:color w:val="000000" w:themeColor="text1"/>
                      <w:szCs w:val="21"/>
                    </w:rPr>
                    <w:t>套</w:t>
                  </w:r>
                </w:p>
              </w:tc>
              <w:tc>
                <w:tcPr>
                  <w:tcW w:w="709" w:type="dxa"/>
                  <w:vAlign w:val="center"/>
                </w:tcPr>
                <w:p w14:paraId="6358B529"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5D2ACCFF" w14:textId="77777777" w:rsidR="00E81749" w:rsidRDefault="00E81749">
                  <w:pPr>
                    <w:adjustRightInd w:val="0"/>
                    <w:snapToGrid w:val="0"/>
                    <w:jc w:val="center"/>
                    <w:rPr>
                      <w:color w:val="000000" w:themeColor="text1"/>
                      <w:szCs w:val="21"/>
                    </w:rPr>
                  </w:pPr>
                </w:p>
              </w:tc>
            </w:tr>
            <w:tr w:rsidR="00E81749" w14:paraId="4A9145C4" w14:textId="77777777" w:rsidTr="00077BFD">
              <w:trPr>
                <w:trHeight w:val="340"/>
              </w:trPr>
              <w:tc>
                <w:tcPr>
                  <w:tcW w:w="792" w:type="dxa"/>
                  <w:vAlign w:val="center"/>
                </w:tcPr>
                <w:p w14:paraId="03E61A22" w14:textId="77777777" w:rsidR="00E81749" w:rsidRDefault="00257282">
                  <w:pPr>
                    <w:adjustRightInd w:val="0"/>
                    <w:snapToGrid w:val="0"/>
                    <w:jc w:val="center"/>
                    <w:rPr>
                      <w:color w:val="000000" w:themeColor="text1"/>
                      <w:szCs w:val="21"/>
                    </w:rPr>
                  </w:pPr>
                  <w:r>
                    <w:rPr>
                      <w:color w:val="000000" w:themeColor="text1"/>
                      <w:szCs w:val="21"/>
                    </w:rPr>
                    <w:t>16</w:t>
                  </w:r>
                </w:p>
              </w:tc>
              <w:tc>
                <w:tcPr>
                  <w:tcW w:w="1938" w:type="dxa"/>
                  <w:vAlign w:val="center"/>
                </w:tcPr>
                <w:p w14:paraId="2D854E2A" w14:textId="77777777" w:rsidR="00E81749" w:rsidRDefault="00257282">
                  <w:pPr>
                    <w:adjustRightInd w:val="0"/>
                    <w:snapToGrid w:val="0"/>
                    <w:jc w:val="center"/>
                    <w:rPr>
                      <w:color w:val="000000" w:themeColor="text1"/>
                      <w:szCs w:val="21"/>
                    </w:rPr>
                  </w:pPr>
                  <w:r>
                    <w:rPr>
                      <w:color w:val="000000" w:themeColor="text1"/>
                      <w:szCs w:val="21"/>
                    </w:rPr>
                    <w:t>PAM</w:t>
                  </w:r>
                  <w:r>
                    <w:rPr>
                      <w:color w:val="000000" w:themeColor="text1"/>
                      <w:szCs w:val="21"/>
                    </w:rPr>
                    <w:t>加药装置</w:t>
                  </w:r>
                </w:p>
              </w:tc>
              <w:tc>
                <w:tcPr>
                  <w:tcW w:w="3544" w:type="dxa"/>
                  <w:vAlign w:val="center"/>
                </w:tcPr>
                <w:p w14:paraId="6E14637E" w14:textId="77777777" w:rsidR="00E81749" w:rsidRDefault="00257282">
                  <w:pPr>
                    <w:adjustRightInd w:val="0"/>
                    <w:snapToGrid w:val="0"/>
                    <w:jc w:val="center"/>
                    <w:rPr>
                      <w:color w:val="000000" w:themeColor="text1"/>
                      <w:szCs w:val="21"/>
                    </w:rPr>
                  </w:pPr>
                  <w:proofErr w:type="gramStart"/>
                  <w:r>
                    <w:rPr>
                      <w:color w:val="000000" w:themeColor="text1"/>
                      <w:szCs w:val="21"/>
                    </w:rPr>
                    <w:t>溶</w:t>
                  </w:r>
                  <w:proofErr w:type="gramEnd"/>
                  <w:r>
                    <w:rPr>
                      <w:color w:val="000000" w:themeColor="text1"/>
                      <w:szCs w:val="21"/>
                    </w:rPr>
                    <w:t>药箱：</w:t>
                  </w:r>
                  <w:r>
                    <w:rPr>
                      <w:color w:val="000000" w:themeColor="text1"/>
                      <w:szCs w:val="21"/>
                    </w:rPr>
                    <w:t>1</w:t>
                  </w:r>
                  <w:r>
                    <w:rPr>
                      <w:color w:val="000000" w:themeColor="text1"/>
                      <w:szCs w:val="21"/>
                    </w:rPr>
                    <w:t>台；搅拌机：</w:t>
                  </w:r>
                  <w:r>
                    <w:rPr>
                      <w:color w:val="000000" w:themeColor="text1"/>
                      <w:szCs w:val="21"/>
                    </w:rPr>
                    <w:t>1</w:t>
                  </w:r>
                  <w:r>
                    <w:rPr>
                      <w:color w:val="000000" w:themeColor="text1"/>
                      <w:szCs w:val="21"/>
                    </w:rPr>
                    <w:t>台</w:t>
                  </w:r>
                  <w:r>
                    <w:rPr>
                      <w:rFonts w:hint="eastAsia"/>
                      <w:color w:val="000000" w:themeColor="text1"/>
                      <w:szCs w:val="21"/>
                    </w:rPr>
                    <w:t>；</w:t>
                  </w:r>
                  <w:r>
                    <w:rPr>
                      <w:color w:val="000000" w:themeColor="text1"/>
                      <w:szCs w:val="21"/>
                    </w:rPr>
                    <w:t>计量泵：</w:t>
                  </w:r>
                  <w:r>
                    <w:rPr>
                      <w:color w:val="000000" w:themeColor="text1"/>
                      <w:szCs w:val="21"/>
                    </w:rPr>
                    <w:t>1</w:t>
                  </w:r>
                  <w:r>
                    <w:rPr>
                      <w:color w:val="000000" w:themeColor="text1"/>
                      <w:szCs w:val="21"/>
                    </w:rPr>
                    <w:t>台</w:t>
                  </w:r>
                </w:p>
              </w:tc>
              <w:tc>
                <w:tcPr>
                  <w:tcW w:w="709" w:type="dxa"/>
                  <w:vAlign w:val="center"/>
                </w:tcPr>
                <w:p w14:paraId="1F39C87E" w14:textId="77777777" w:rsidR="00E81749" w:rsidRDefault="00257282">
                  <w:pPr>
                    <w:adjustRightInd w:val="0"/>
                    <w:snapToGrid w:val="0"/>
                    <w:jc w:val="center"/>
                    <w:rPr>
                      <w:color w:val="000000" w:themeColor="text1"/>
                      <w:szCs w:val="21"/>
                    </w:rPr>
                  </w:pPr>
                  <w:r>
                    <w:rPr>
                      <w:color w:val="000000" w:themeColor="text1"/>
                      <w:szCs w:val="21"/>
                    </w:rPr>
                    <w:t>套</w:t>
                  </w:r>
                </w:p>
              </w:tc>
              <w:tc>
                <w:tcPr>
                  <w:tcW w:w="709" w:type="dxa"/>
                  <w:vAlign w:val="center"/>
                </w:tcPr>
                <w:p w14:paraId="06CD5D06" w14:textId="77777777" w:rsidR="00E81749" w:rsidRDefault="00257282">
                  <w:pPr>
                    <w:adjustRightInd w:val="0"/>
                    <w:snapToGrid w:val="0"/>
                    <w:jc w:val="center"/>
                    <w:rPr>
                      <w:color w:val="000000" w:themeColor="text1"/>
                      <w:szCs w:val="21"/>
                    </w:rPr>
                  </w:pPr>
                  <w:r>
                    <w:rPr>
                      <w:color w:val="000000" w:themeColor="text1"/>
                      <w:szCs w:val="21"/>
                    </w:rPr>
                    <w:t>1</w:t>
                  </w:r>
                </w:p>
              </w:tc>
              <w:tc>
                <w:tcPr>
                  <w:tcW w:w="1178" w:type="dxa"/>
                  <w:vMerge/>
                  <w:vAlign w:val="center"/>
                </w:tcPr>
                <w:p w14:paraId="0F765B17" w14:textId="77777777" w:rsidR="00E81749" w:rsidRDefault="00E81749">
                  <w:pPr>
                    <w:adjustRightInd w:val="0"/>
                    <w:snapToGrid w:val="0"/>
                    <w:jc w:val="center"/>
                    <w:rPr>
                      <w:color w:val="000000" w:themeColor="text1"/>
                      <w:szCs w:val="21"/>
                    </w:rPr>
                  </w:pPr>
                </w:p>
              </w:tc>
            </w:tr>
          </w:tbl>
          <w:p w14:paraId="422E43D3" w14:textId="77777777" w:rsidR="00E81749" w:rsidRDefault="00257282">
            <w:pPr>
              <w:adjustRightInd w:val="0"/>
              <w:snapToGrid w:val="0"/>
              <w:spacing w:line="480" w:lineRule="exact"/>
              <w:ind w:firstLineChars="200" w:firstLine="480"/>
              <w:jc w:val="left"/>
              <w:rPr>
                <w:color w:val="000000" w:themeColor="text1"/>
                <w:sz w:val="24"/>
              </w:rPr>
            </w:pPr>
            <w:r>
              <w:rPr>
                <w:rFonts w:hint="eastAsia"/>
                <w:color w:val="000000" w:themeColor="text1"/>
                <w:sz w:val="24"/>
              </w:rPr>
              <w:t>（</w:t>
            </w:r>
            <w:r>
              <w:rPr>
                <w:rFonts w:hint="eastAsia"/>
                <w:color w:val="000000" w:themeColor="text1"/>
                <w:sz w:val="24"/>
              </w:rPr>
              <w:t>3</w:t>
            </w:r>
            <w:r>
              <w:rPr>
                <w:rFonts w:hint="eastAsia"/>
                <w:color w:val="000000" w:themeColor="text1"/>
                <w:sz w:val="24"/>
              </w:rPr>
              <w:t>）现有废水处理系统运行情况</w:t>
            </w:r>
          </w:p>
          <w:p w14:paraId="03ECC468" w14:textId="77777777" w:rsidR="00E81749" w:rsidRDefault="00257282">
            <w:pPr>
              <w:pStyle w:val="-0"/>
              <w:spacing w:line="480" w:lineRule="exact"/>
              <w:ind w:firstLine="480"/>
              <w:rPr>
                <w:color w:val="000000" w:themeColor="text1"/>
              </w:rPr>
            </w:pPr>
            <w:r>
              <w:rPr>
                <w:color w:val="000000" w:themeColor="text1"/>
              </w:rPr>
              <w:t>湖南科伦制药有限公司岳阳分公司各股废水水量和水质差异较大。</w:t>
            </w:r>
            <w:r>
              <w:rPr>
                <w:color w:val="000000" w:themeColor="text1"/>
              </w:rPr>
              <w:t>2011</w:t>
            </w:r>
            <w:r>
              <w:rPr>
                <w:color w:val="000000" w:themeColor="text1"/>
              </w:rPr>
              <w:t>年污水处理站初步设计时，</w:t>
            </w:r>
            <w:r>
              <w:rPr>
                <w:rFonts w:hint="eastAsia"/>
                <w:color w:val="000000" w:themeColor="text1"/>
              </w:rPr>
              <w:t>设计处理规模</w:t>
            </w:r>
            <w:r>
              <w:rPr>
                <w:rFonts w:hint="eastAsia"/>
                <w:color w:val="000000" w:themeColor="text1"/>
              </w:rPr>
              <w:t>600m</w:t>
            </w:r>
            <w:r>
              <w:rPr>
                <w:rFonts w:hint="eastAsia"/>
                <w:color w:val="000000" w:themeColor="text1"/>
                <w:vertAlign w:val="superscript"/>
              </w:rPr>
              <w:t>3</w:t>
            </w:r>
            <w:r>
              <w:rPr>
                <w:color w:val="000000" w:themeColor="text1"/>
              </w:rPr>
              <w:t>/d</w:t>
            </w:r>
            <w:r>
              <w:rPr>
                <w:color w:val="000000" w:themeColor="text1"/>
              </w:rPr>
              <w:t>。</w:t>
            </w:r>
            <w:r>
              <w:rPr>
                <w:rFonts w:hint="eastAsia"/>
                <w:color w:val="000000" w:themeColor="text1"/>
              </w:rPr>
              <w:t>随着生产线的增加，企业废水产生量加大，已接近设计处理规模。</w:t>
            </w:r>
            <w:r>
              <w:rPr>
                <w:rFonts w:hint="eastAsia"/>
                <w:color w:val="000000" w:themeColor="text1"/>
              </w:rPr>
              <w:t>2019</w:t>
            </w:r>
            <w:r>
              <w:rPr>
                <w:rFonts w:hint="eastAsia"/>
                <w:color w:val="000000" w:themeColor="text1"/>
              </w:rPr>
              <w:t>年企业投资建设了中药废水的预处理系统，设计规模</w:t>
            </w:r>
            <w:r>
              <w:rPr>
                <w:rFonts w:hint="eastAsia"/>
                <w:color w:val="000000" w:themeColor="text1"/>
              </w:rPr>
              <w:t>150m</w:t>
            </w:r>
            <w:r>
              <w:rPr>
                <w:rFonts w:hint="eastAsia"/>
                <w:color w:val="000000" w:themeColor="text1"/>
                <w:vertAlign w:val="superscript"/>
              </w:rPr>
              <w:t>3</w:t>
            </w:r>
            <w:r>
              <w:rPr>
                <w:color w:val="000000" w:themeColor="text1"/>
              </w:rPr>
              <w:t>/d</w:t>
            </w:r>
            <w:r>
              <w:rPr>
                <w:rFonts w:hint="eastAsia"/>
                <w:color w:val="000000" w:themeColor="text1"/>
              </w:rPr>
              <w:t>。根据排污许可证许可排放浓度，污水处理站排放标准执行</w:t>
            </w:r>
            <w:r>
              <w:rPr>
                <w:color w:val="000000" w:themeColor="text1"/>
              </w:rPr>
              <w:t>《污水综合排放标准》（</w:t>
            </w:r>
            <w:r>
              <w:rPr>
                <w:color w:val="000000" w:themeColor="text1"/>
              </w:rPr>
              <w:t>GB8978-1996</w:t>
            </w:r>
            <w:r>
              <w:rPr>
                <w:color w:val="000000" w:themeColor="text1"/>
              </w:rPr>
              <w:t>）中的</w:t>
            </w:r>
            <w:r>
              <w:rPr>
                <w:rFonts w:hint="eastAsia"/>
                <w:color w:val="000000" w:themeColor="text1"/>
              </w:rPr>
              <w:t>三</w:t>
            </w:r>
            <w:r>
              <w:rPr>
                <w:color w:val="000000" w:themeColor="text1"/>
              </w:rPr>
              <w:t>级标准</w:t>
            </w:r>
            <w:r>
              <w:rPr>
                <w:rFonts w:hint="eastAsia"/>
                <w:color w:val="000000" w:themeColor="text1"/>
              </w:rPr>
              <w:t>水质要求。</w:t>
            </w:r>
          </w:p>
          <w:p w14:paraId="2D377996" w14:textId="77777777" w:rsidR="00E81749" w:rsidRDefault="00257282">
            <w:pPr>
              <w:adjustRightInd w:val="0"/>
              <w:snapToGrid w:val="0"/>
              <w:spacing w:line="480" w:lineRule="exact"/>
              <w:ind w:firstLineChars="200" w:firstLine="480"/>
              <w:jc w:val="left"/>
              <w:rPr>
                <w:color w:val="000000" w:themeColor="text1"/>
                <w:sz w:val="24"/>
                <w:u w:val="single"/>
              </w:rPr>
            </w:pPr>
            <w:r>
              <w:rPr>
                <w:rFonts w:hint="eastAsia"/>
                <w:color w:val="000000" w:themeColor="text1"/>
                <w:sz w:val="24"/>
                <w:u w:val="single"/>
              </w:rPr>
              <w:t>本次评价收集了湖南科伦制药有限公司岳阳分公司</w:t>
            </w:r>
            <w:r>
              <w:rPr>
                <w:rFonts w:hint="eastAsia"/>
                <w:color w:val="000000" w:themeColor="text1"/>
                <w:sz w:val="24"/>
                <w:u w:val="single"/>
              </w:rPr>
              <w:t>2018</w:t>
            </w:r>
            <w:r>
              <w:rPr>
                <w:rFonts w:hint="eastAsia"/>
                <w:color w:val="000000" w:themeColor="text1"/>
                <w:sz w:val="24"/>
                <w:u w:val="single"/>
              </w:rPr>
              <w:t>年</w:t>
            </w:r>
            <w:r>
              <w:rPr>
                <w:rFonts w:hint="eastAsia"/>
                <w:color w:val="000000" w:themeColor="text1"/>
                <w:sz w:val="24"/>
                <w:u w:val="single"/>
              </w:rPr>
              <w:t>1~4</w:t>
            </w:r>
            <w:r>
              <w:rPr>
                <w:rFonts w:hint="eastAsia"/>
                <w:color w:val="000000" w:themeColor="text1"/>
                <w:sz w:val="24"/>
                <w:u w:val="single"/>
              </w:rPr>
              <w:t>季度及</w:t>
            </w:r>
            <w:r>
              <w:rPr>
                <w:rFonts w:hint="eastAsia"/>
                <w:color w:val="000000" w:themeColor="text1"/>
                <w:sz w:val="24"/>
                <w:u w:val="single"/>
              </w:rPr>
              <w:t>2019</w:t>
            </w:r>
            <w:r>
              <w:rPr>
                <w:rFonts w:hint="eastAsia"/>
                <w:color w:val="000000" w:themeColor="text1"/>
                <w:sz w:val="24"/>
                <w:u w:val="single"/>
              </w:rPr>
              <w:t>年度第一季度和第二季度对污水处理设施总排口的例行监测数据，检测单位为湖南亿科检</w:t>
            </w:r>
            <w:r>
              <w:rPr>
                <w:rFonts w:hint="eastAsia"/>
                <w:color w:val="000000" w:themeColor="text1"/>
                <w:sz w:val="24"/>
                <w:u w:val="single"/>
              </w:rPr>
              <w:lastRenderedPageBreak/>
              <w:t>测有限公司。汇总详见下表。</w:t>
            </w:r>
          </w:p>
          <w:p w14:paraId="444044FC" w14:textId="77777777" w:rsidR="00E81749" w:rsidRDefault="00257282">
            <w:pPr>
              <w:adjustRightInd w:val="0"/>
              <w:snapToGrid w:val="0"/>
              <w:jc w:val="center"/>
              <w:rPr>
                <w:b/>
                <w:bCs/>
                <w:color w:val="000000" w:themeColor="text1"/>
                <w:sz w:val="24"/>
              </w:rPr>
            </w:pPr>
            <w:r>
              <w:rPr>
                <w:rFonts w:hint="eastAsia"/>
                <w:b/>
                <w:bCs/>
                <w:color w:val="000000" w:themeColor="text1"/>
                <w:sz w:val="24"/>
              </w:rPr>
              <w:t>表</w:t>
            </w:r>
            <w:r>
              <w:rPr>
                <w:rFonts w:hint="eastAsia"/>
                <w:b/>
                <w:bCs/>
                <w:color w:val="000000" w:themeColor="text1"/>
                <w:sz w:val="24"/>
              </w:rPr>
              <w:t>1-11</w:t>
            </w:r>
            <w:r>
              <w:rPr>
                <w:b/>
                <w:bCs/>
                <w:color w:val="000000" w:themeColor="text1"/>
                <w:sz w:val="24"/>
              </w:rPr>
              <w:t xml:space="preserve">  </w:t>
            </w:r>
            <w:r>
              <w:rPr>
                <w:rFonts w:hint="eastAsia"/>
                <w:b/>
                <w:bCs/>
                <w:color w:val="000000" w:themeColor="text1"/>
                <w:sz w:val="24"/>
              </w:rPr>
              <w:t>现有污水处理站进出口浓度一览表</w:t>
            </w:r>
          </w:p>
          <w:tbl>
            <w:tblPr>
              <w:tblStyle w:val="affd"/>
              <w:tblW w:w="887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692"/>
              <w:gridCol w:w="829"/>
              <w:gridCol w:w="901"/>
              <w:gridCol w:w="901"/>
              <w:gridCol w:w="901"/>
              <w:gridCol w:w="901"/>
              <w:gridCol w:w="901"/>
              <w:gridCol w:w="961"/>
              <w:gridCol w:w="1883"/>
            </w:tblGrid>
            <w:tr w:rsidR="00E81749" w14:paraId="0C06BE85" w14:textId="77777777">
              <w:trPr>
                <w:trHeight w:val="340"/>
              </w:trPr>
              <w:tc>
                <w:tcPr>
                  <w:tcW w:w="692" w:type="dxa"/>
                  <w:vAlign w:val="center"/>
                </w:tcPr>
                <w:p w14:paraId="70A35B0D" w14:textId="77777777" w:rsidR="00E81749" w:rsidRDefault="00257282">
                  <w:pPr>
                    <w:autoSpaceDE w:val="0"/>
                    <w:autoSpaceDN w:val="0"/>
                    <w:jc w:val="center"/>
                    <w:rPr>
                      <w:color w:val="000000" w:themeColor="text1"/>
                      <w:szCs w:val="21"/>
                    </w:rPr>
                  </w:pPr>
                  <w:r>
                    <w:rPr>
                      <w:rFonts w:hint="eastAsia"/>
                      <w:color w:val="000000" w:themeColor="text1"/>
                      <w:szCs w:val="21"/>
                    </w:rPr>
                    <w:t>检测点位</w:t>
                  </w:r>
                </w:p>
              </w:tc>
              <w:tc>
                <w:tcPr>
                  <w:tcW w:w="829" w:type="dxa"/>
                  <w:vAlign w:val="center"/>
                </w:tcPr>
                <w:p w14:paraId="45E8E3F4" w14:textId="77777777" w:rsidR="00E81749" w:rsidRDefault="00257282">
                  <w:pPr>
                    <w:autoSpaceDE w:val="0"/>
                    <w:autoSpaceDN w:val="0"/>
                    <w:jc w:val="center"/>
                    <w:rPr>
                      <w:color w:val="000000" w:themeColor="text1"/>
                      <w:szCs w:val="21"/>
                    </w:rPr>
                  </w:pPr>
                  <w:r>
                    <w:rPr>
                      <w:rFonts w:hint="eastAsia"/>
                      <w:color w:val="000000" w:themeColor="text1"/>
                      <w:szCs w:val="21"/>
                    </w:rPr>
                    <w:t>检测项目</w:t>
                  </w:r>
                </w:p>
              </w:tc>
              <w:tc>
                <w:tcPr>
                  <w:tcW w:w="901" w:type="dxa"/>
                  <w:vAlign w:val="center"/>
                </w:tcPr>
                <w:p w14:paraId="127DE694"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2018</w:t>
                  </w:r>
                  <w:r>
                    <w:rPr>
                      <w:rFonts w:hint="eastAsia"/>
                      <w:color w:val="000000" w:themeColor="text1"/>
                      <w:szCs w:val="21"/>
                      <w:u w:val="single"/>
                    </w:rPr>
                    <w:t>年第一季度</w:t>
                  </w:r>
                </w:p>
              </w:tc>
              <w:tc>
                <w:tcPr>
                  <w:tcW w:w="901" w:type="dxa"/>
                  <w:vAlign w:val="center"/>
                </w:tcPr>
                <w:p w14:paraId="03037491"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2018</w:t>
                  </w:r>
                  <w:r>
                    <w:rPr>
                      <w:rFonts w:hint="eastAsia"/>
                      <w:color w:val="000000" w:themeColor="text1"/>
                      <w:szCs w:val="21"/>
                      <w:u w:val="single"/>
                    </w:rPr>
                    <w:t>年第二季度</w:t>
                  </w:r>
                </w:p>
              </w:tc>
              <w:tc>
                <w:tcPr>
                  <w:tcW w:w="901" w:type="dxa"/>
                  <w:vAlign w:val="center"/>
                </w:tcPr>
                <w:p w14:paraId="369B8604"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2018</w:t>
                  </w:r>
                  <w:r>
                    <w:rPr>
                      <w:rFonts w:hint="eastAsia"/>
                      <w:color w:val="000000" w:themeColor="text1"/>
                      <w:szCs w:val="21"/>
                      <w:u w:val="single"/>
                    </w:rPr>
                    <w:t>年第三季度</w:t>
                  </w:r>
                </w:p>
              </w:tc>
              <w:tc>
                <w:tcPr>
                  <w:tcW w:w="901" w:type="dxa"/>
                  <w:vAlign w:val="center"/>
                </w:tcPr>
                <w:p w14:paraId="077108CC"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2018</w:t>
                  </w:r>
                  <w:r>
                    <w:rPr>
                      <w:rFonts w:hint="eastAsia"/>
                      <w:color w:val="000000" w:themeColor="text1"/>
                      <w:szCs w:val="21"/>
                      <w:u w:val="single"/>
                    </w:rPr>
                    <w:t>年第四季度</w:t>
                  </w:r>
                </w:p>
              </w:tc>
              <w:tc>
                <w:tcPr>
                  <w:tcW w:w="901" w:type="dxa"/>
                  <w:vAlign w:val="center"/>
                </w:tcPr>
                <w:p w14:paraId="166B2D37" w14:textId="77777777" w:rsidR="00E81749" w:rsidRDefault="00257282">
                  <w:pPr>
                    <w:autoSpaceDE w:val="0"/>
                    <w:autoSpaceDN w:val="0"/>
                    <w:jc w:val="center"/>
                    <w:rPr>
                      <w:color w:val="000000" w:themeColor="text1"/>
                      <w:szCs w:val="21"/>
                    </w:rPr>
                  </w:pPr>
                  <w:r>
                    <w:rPr>
                      <w:rFonts w:hint="eastAsia"/>
                      <w:color w:val="000000" w:themeColor="text1"/>
                      <w:szCs w:val="21"/>
                    </w:rPr>
                    <w:t>2019</w:t>
                  </w:r>
                  <w:r>
                    <w:rPr>
                      <w:rFonts w:hint="eastAsia"/>
                      <w:color w:val="000000" w:themeColor="text1"/>
                      <w:szCs w:val="21"/>
                    </w:rPr>
                    <w:t>年第一季度</w:t>
                  </w:r>
                </w:p>
              </w:tc>
              <w:tc>
                <w:tcPr>
                  <w:tcW w:w="961" w:type="dxa"/>
                  <w:vAlign w:val="center"/>
                </w:tcPr>
                <w:p w14:paraId="28B245D0" w14:textId="77777777" w:rsidR="00E81749" w:rsidRDefault="00257282">
                  <w:pPr>
                    <w:autoSpaceDE w:val="0"/>
                    <w:autoSpaceDN w:val="0"/>
                    <w:jc w:val="center"/>
                    <w:rPr>
                      <w:color w:val="000000" w:themeColor="text1"/>
                      <w:szCs w:val="21"/>
                    </w:rPr>
                  </w:pPr>
                  <w:r>
                    <w:rPr>
                      <w:rFonts w:hint="eastAsia"/>
                      <w:color w:val="000000" w:themeColor="text1"/>
                      <w:szCs w:val="21"/>
                    </w:rPr>
                    <w:t>2019</w:t>
                  </w:r>
                  <w:r>
                    <w:rPr>
                      <w:rFonts w:hint="eastAsia"/>
                      <w:color w:val="000000" w:themeColor="text1"/>
                      <w:szCs w:val="21"/>
                    </w:rPr>
                    <w:t>年第二季度</w:t>
                  </w:r>
                </w:p>
              </w:tc>
              <w:tc>
                <w:tcPr>
                  <w:tcW w:w="1883" w:type="dxa"/>
                  <w:vAlign w:val="center"/>
                </w:tcPr>
                <w:p w14:paraId="5A2D0431" w14:textId="77777777" w:rsidR="00E81749" w:rsidRDefault="00257282">
                  <w:pPr>
                    <w:autoSpaceDE w:val="0"/>
                    <w:autoSpaceDN w:val="0"/>
                    <w:jc w:val="center"/>
                    <w:rPr>
                      <w:color w:val="000000" w:themeColor="text1"/>
                      <w:szCs w:val="21"/>
                    </w:rPr>
                  </w:pPr>
                  <w:r>
                    <w:rPr>
                      <w:color w:val="000000" w:themeColor="text1"/>
                    </w:rPr>
                    <w:t>《污水综合排放标准》（</w:t>
                  </w:r>
                  <w:r>
                    <w:rPr>
                      <w:color w:val="000000" w:themeColor="text1"/>
                    </w:rPr>
                    <w:t>GB8978-1996</w:t>
                  </w:r>
                  <w:r>
                    <w:rPr>
                      <w:color w:val="000000" w:themeColor="text1"/>
                    </w:rPr>
                    <w:t>）</w:t>
                  </w:r>
                  <w:r>
                    <w:rPr>
                      <w:rFonts w:hint="eastAsia"/>
                      <w:color w:val="000000" w:themeColor="text1"/>
                    </w:rPr>
                    <w:t>三级标准</w:t>
                  </w:r>
                </w:p>
              </w:tc>
            </w:tr>
            <w:tr w:rsidR="00E81749" w14:paraId="5000127F" w14:textId="77777777">
              <w:trPr>
                <w:trHeight w:val="340"/>
              </w:trPr>
              <w:tc>
                <w:tcPr>
                  <w:tcW w:w="692" w:type="dxa"/>
                  <w:vMerge w:val="restart"/>
                  <w:vAlign w:val="center"/>
                </w:tcPr>
                <w:p w14:paraId="79C7AB50" w14:textId="77777777" w:rsidR="00E81749" w:rsidRDefault="00257282">
                  <w:pPr>
                    <w:autoSpaceDE w:val="0"/>
                    <w:autoSpaceDN w:val="0"/>
                    <w:jc w:val="center"/>
                    <w:rPr>
                      <w:color w:val="000000" w:themeColor="text1"/>
                      <w:szCs w:val="21"/>
                    </w:rPr>
                  </w:pPr>
                  <w:r>
                    <w:rPr>
                      <w:rFonts w:hint="eastAsia"/>
                      <w:color w:val="000000" w:themeColor="text1"/>
                      <w:szCs w:val="21"/>
                    </w:rPr>
                    <w:t>污水处理站进口</w:t>
                  </w:r>
                </w:p>
              </w:tc>
              <w:tc>
                <w:tcPr>
                  <w:tcW w:w="829" w:type="dxa"/>
                  <w:vAlign w:val="center"/>
                </w:tcPr>
                <w:p w14:paraId="7C040256" w14:textId="77777777" w:rsidR="00E81749" w:rsidRDefault="00257282">
                  <w:pPr>
                    <w:autoSpaceDE w:val="0"/>
                    <w:autoSpaceDN w:val="0"/>
                    <w:jc w:val="center"/>
                    <w:rPr>
                      <w:color w:val="000000" w:themeColor="text1"/>
                      <w:szCs w:val="21"/>
                    </w:rPr>
                  </w:pPr>
                  <w:r>
                    <w:rPr>
                      <w:color w:val="000000" w:themeColor="text1"/>
                      <w:szCs w:val="21"/>
                    </w:rPr>
                    <w:t>pH</w:t>
                  </w:r>
                </w:p>
              </w:tc>
              <w:tc>
                <w:tcPr>
                  <w:tcW w:w="901" w:type="dxa"/>
                  <w:vAlign w:val="center"/>
                </w:tcPr>
                <w:p w14:paraId="40DA9B32"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7.56</w:t>
                  </w:r>
                </w:p>
              </w:tc>
              <w:tc>
                <w:tcPr>
                  <w:tcW w:w="901" w:type="dxa"/>
                  <w:vAlign w:val="center"/>
                </w:tcPr>
                <w:p w14:paraId="1D80B40B"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7</w:t>
                  </w:r>
                  <w:r>
                    <w:rPr>
                      <w:color w:val="000000" w:themeColor="text1"/>
                      <w:szCs w:val="21"/>
                      <w:u w:val="single"/>
                    </w:rPr>
                    <w:t>.48</w:t>
                  </w:r>
                </w:p>
              </w:tc>
              <w:tc>
                <w:tcPr>
                  <w:tcW w:w="901" w:type="dxa"/>
                  <w:vAlign w:val="center"/>
                </w:tcPr>
                <w:p w14:paraId="6D87CC88"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5.35</w:t>
                  </w:r>
                </w:p>
              </w:tc>
              <w:tc>
                <w:tcPr>
                  <w:tcW w:w="901" w:type="dxa"/>
                  <w:vAlign w:val="center"/>
                </w:tcPr>
                <w:p w14:paraId="0DBE62A3"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w:t>
                  </w:r>
                  <w:r>
                    <w:rPr>
                      <w:color w:val="000000" w:themeColor="text1"/>
                      <w:szCs w:val="21"/>
                      <w:u w:val="single"/>
                    </w:rPr>
                    <w:t>.95</w:t>
                  </w:r>
                </w:p>
              </w:tc>
              <w:tc>
                <w:tcPr>
                  <w:tcW w:w="901" w:type="dxa"/>
                  <w:vAlign w:val="center"/>
                </w:tcPr>
                <w:p w14:paraId="5BDAC9F9" w14:textId="77777777" w:rsidR="00E81749" w:rsidRDefault="00257282">
                  <w:pPr>
                    <w:autoSpaceDE w:val="0"/>
                    <w:autoSpaceDN w:val="0"/>
                    <w:jc w:val="center"/>
                    <w:rPr>
                      <w:color w:val="000000" w:themeColor="text1"/>
                      <w:szCs w:val="21"/>
                    </w:rPr>
                  </w:pPr>
                  <w:r>
                    <w:rPr>
                      <w:color w:val="000000" w:themeColor="text1"/>
                      <w:szCs w:val="21"/>
                    </w:rPr>
                    <w:t>8.65</w:t>
                  </w:r>
                </w:p>
              </w:tc>
              <w:tc>
                <w:tcPr>
                  <w:tcW w:w="961" w:type="dxa"/>
                  <w:vAlign w:val="center"/>
                </w:tcPr>
                <w:p w14:paraId="73834F96" w14:textId="77777777" w:rsidR="00E81749" w:rsidRDefault="00257282">
                  <w:pPr>
                    <w:autoSpaceDE w:val="0"/>
                    <w:autoSpaceDN w:val="0"/>
                    <w:jc w:val="center"/>
                    <w:rPr>
                      <w:color w:val="000000" w:themeColor="text1"/>
                      <w:szCs w:val="21"/>
                    </w:rPr>
                  </w:pPr>
                  <w:r>
                    <w:rPr>
                      <w:rFonts w:hint="eastAsia"/>
                      <w:color w:val="000000" w:themeColor="text1"/>
                      <w:szCs w:val="21"/>
                    </w:rPr>
                    <w:t>7.35</w:t>
                  </w:r>
                </w:p>
              </w:tc>
              <w:tc>
                <w:tcPr>
                  <w:tcW w:w="1883" w:type="dxa"/>
                  <w:vAlign w:val="center"/>
                </w:tcPr>
                <w:p w14:paraId="0F91308C"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5A0B09B9" w14:textId="77777777">
              <w:trPr>
                <w:trHeight w:val="340"/>
              </w:trPr>
              <w:tc>
                <w:tcPr>
                  <w:tcW w:w="692" w:type="dxa"/>
                  <w:vMerge/>
                  <w:vAlign w:val="center"/>
                </w:tcPr>
                <w:p w14:paraId="2DD26F59" w14:textId="77777777" w:rsidR="00E81749" w:rsidRDefault="00E81749">
                  <w:pPr>
                    <w:autoSpaceDE w:val="0"/>
                    <w:autoSpaceDN w:val="0"/>
                    <w:jc w:val="center"/>
                    <w:rPr>
                      <w:color w:val="000000" w:themeColor="text1"/>
                      <w:szCs w:val="21"/>
                    </w:rPr>
                  </w:pPr>
                </w:p>
              </w:tc>
              <w:tc>
                <w:tcPr>
                  <w:tcW w:w="829" w:type="dxa"/>
                  <w:vAlign w:val="center"/>
                </w:tcPr>
                <w:p w14:paraId="7D0681AB" w14:textId="77777777" w:rsidR="00E81749" w:rsidRDefault="00257282">
                  <w:pPr>
                    <w:autoSpaceDE w:val="0"/>
                    <w:autoSpaceDN w:val="0"/>
                    <w:jc w:val="center"/>
                    <w:rPr>
                      <w:color w:val="000000" w:themeColor="text1"/>
                      <w:szCs w:val="21"/>
                    </w:rPr>
                  </w:pPr>
                  <w:r>
                    <w:rPr>
                      <w:rFonts w:hint="eastAsia"/>
                      <w:color w:val="000000" w:themeColor="text1"/>
                      <w:szCs w:val="21"/>
                    </w:rPr>
                    <w:t>色度</w:t>
                  </w:r>
                </w:p>
              </w:tc>
              <w:tc>
                <w:tcPr>
                  <w:tcW w:w="901" w:type="dxa"/>
                  <w:vAlign w:val="center"/>
                </w:tcPr>
                <w:p w14:paraId="7DA9833D"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w:t>
                  </w:r>
                </w:p>
              </w:tc>
              <w:tc>
                <w:tcPr>
                  <w:tcW w:w="901" w:type="dxa"/>
                  <w:vAlign w:val="center"/>
                </w:tcPr>
                <w:p w14:paraId="6B1CC0C1"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w:t>
                  </w:r>
                </w:p>
              </w:tc>
              <w:tc>
                <w:tcPr>
                  <w:tcW w:w="901" w:type="dxa"/>
                  <w:vAlign w:val="center"/>
                </w:tcPr>
                <w:p w14:paraId="491BA738"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w:t>
                  </w:r>
                </w:p>
              </w:tc>
              <w:tc>
                <w:tcPr>
                  <w:tcW w:w="901" w:type="dxa"/>
                  <w:vAlign w:val="center"/>
                </w:tcPr>
                <w:p w14:paraId="44EAF9F7"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w:t>
                  </w:r>
                </w:p>
              </w:tc>
              <w:tc>
                <w:tcPr>
                  <w:tcW w:w="901" w:type="dxa"/>
                  <w:vAlign w:val="center"/>
                </w:tcPr>
                <w:p w14:paraId="058464C8" w14:textId="77777777" w:rsidR="00E81749" w:rsidRDefault="00257282">
                  <w:pPr>
                    <w:autoSpaceDE w:val="0"/>
                    <w:autoSpaceDN w:val="0"/>
                    <w:jc w:val="center"/>
                    <w:rPr>
                      <w:color w:val="000000" w:themeColor="text1"/>
                      <w:szCs w:val="21"/>
                    </w:rPr>
                  </w:pPr>
                  <w:r>
                    <w:rPr>
                      <w:rFonts w:hint="eastAsia"/>
                      <w:color w:val="000000" w:themeColor="text1"/>
                      <w:szCs w:val="21"/>
                    </w:rPr>
                    <w:t>1</w:t>
                  </w:r>
                  <w:r>
                    <w:rPr>
                      <w:color w:val="000000" w:themeColor="text1"/>
                      <w:szCs w:val="21"/>
                    </w:rPr>
                    <w:t>28</w:t>
                  </w:r>
                </w:p>
              </w:tc>
              <w:tc>
                <w:tcPr>
                  <w:tcW w:w="961" w:type="dxa"/>
                  <w:vAlign w:val="center"/>
                </w:tcPr>
                <w:p w14:paraId="431AFD49" w14:textId="77777777" w:rsidR="00E81749" w:rsidRDefault="00257282">
                  <w:pPr>
                    <w:autoSpaceDE w:val="0"/>
                    <w:autoSpaceDN w:val="0"/>
                    <w:jc w:val="center"/>
                    <w:rPr>
                      <w:color w:val="000000" w:themeColor="text1"/>
                      <w:szCs w:val="21"/>
                    </w:rPr>
                  </w:pPr>
                  <w:r>
                    <w:rPr>
                      <w:rFonts w:hint="eastAsia"/>
                      <w:color w:val="000000" w:themeColor="text1"/>
                      <w:szCs w:val="21"/>
                    </w:rPr>
                    <w:t>128</w:t>
                  </w:r>
                </w:p>
              </w:tc>
              <w:tc>
                <w:tcPr>
                  <w:tcW w:w="1883" w:type="dxa"/>
                  <w:vAlign w:val="center"/>
                </w:tcPr>
                <w:p w14:paraId="7D73AEEF"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2D307C54" w14:textId="77777777">
              <w:trPr>
                <w:trHeight w:val="340"/>
              </w:trPr>
              <w:tc>
                <w:tcPr>
                  <w:tcW w:w="692" w:type="dxa"/>
                  <w:vMerge/>
                  <w:vAlign w:val="center"/>
                </w:tcPr>
                <w:p w14:paraId="7480E4A2" w14:textId="77777777" w:rsidR="00E81749" w:rsidRDefault="00E81749">
                  <w:pPr>
                    <w:autoSpaceDE w:val="0"/>
                    <w:autoSpaceDN w:val="0"/>
                    <w:jc w:val="center"/>
                    <w:rPr>
                      <w:color w:val="000000" w:themeColor="text1"/>
                      <w:szCs w:val="21"/>
                    </w:rPr>
                  </w:pPr>
                </w:p>
              </w:tc>
              <w:tc>
                <w:tcPr>
                  <w:tcW w:w="829" w:type="dxa"/>
                  <w:vAlign w:val="center"/>
                </w:tcPr>
                <w:p w14:paraId="0FD0004F" w14:textId="77777777" w:rsidR="00E81749" w:rsidRDefault="00257282">
                  <w:pPr>
                    <w:autoSpaceDE w:val="0"/>
                    <w:autoSpaceDN w:val="0"/>
                    <w:jc w:val="center"/>
                    <w:rPr>
                      <w:color w:val="000000" w:themeColor="text1"/>
                      <w:szCs w:val="21"/>
                    </w:rPr>
                  </w:pPr>
                  <w:proofErr w:type="spellStart"/>
                  <w:r>
                    <w:rPr>
                      <w:rFonts w:hint="eastAsia"/>
                      <w:color w:val="000000" w:themeColor="text1"/>
                      <w:szCs w:val="21"/>
                    </w:rPr>
                    <w:t>C</w:t>
                  </w:r>
                  <w:r>
                    <w:rPr>
                      <w:color w:val="000000" w:themeColor="text1"/>
                      <w:szCs w:val="21"/>
                    </w:rPr>
                    <w:t>OD</w:t>
                  </w:r>
                  <w:r>
                    <w:rPr>
                      <w:rFonts w:hint="eastAsia"/>
                      <w:color w:val="000000" w:themeColor="text1"/>
                      <w:szCs w:val="21"/>
                      <w:vertAlign w:val="subscript"/>
                    </w:rPr>
                    <w:t>cr</w:t>
                  </w:r>
                  <w:proofErr w:type="spellEnd"/>
                </w:p>
              </w:tc>
              <w:tc>
                <w:tcPr>
                  <w:tcW w:w="901" w:type="dxa"/>
                  <w:vAlign w:val="center"/>
                </w:tcPr>
                <w:p w14:paraId="39A88814"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605</w:t>
                  </w:r>
                </w:p>
              </w:tc>
              <w:tc>
                <w:tcPr>
                  <w:tcW w:w="901" w:type="dxa"/>
                  <w:vAlign w:val="center"/>
                </w:tcPr>
                <w:p w14:paraId="117935A5"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5</w:t>
                  </w:r>
                  <w:r>
                    <w:rPr>
                      <w:color w:val="000000" w:themeColor="text1"/>
                      <w:szCs w:val="21"/>
                      <w:u w:val="single"/>
                    </w:rPr>
                    <w:t>31</w:t>
                  </w:r>
                </w:p>
              </w:tc>
              <w:tc>
                <w:tcPr>
                  <w:tcW w:w="901" w:type="dxa"/>
                  <w:vAlign w:val="center"/>
                </w:tcPr>
                <w:p w14:paraId="720BAE44"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1320</w:t>
                  </w:r>
                </w:p>
              </w:tc>
              <w:tc>
                <w:tcPr>
                  <w:tcW w:w="901" w:type="dxa"/>
                  <w:vAlign w:val="center"/>
                </w:tcPr>
                <w:p w14:paraId="452950CD"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w:t>
                  </w:r>
                  <w:r>
                    <w:rPr>
                      <w:color w:val="000000" w:themeColor="text1"/>
                      <w:szCs w:val="21"/>
                      <w:u w:val="single"/>
                    </w:rPr>
                    <w:t>240</w:t>
                  </w:r>
                </w:p>
              </w:tc>
              <w:tc>
                <w:tcPr>
                  <w:tcW w:w="901" w:type="dxa"/>
                  <w:vAlign w:val="center"/>
                </w:tcPr>
                <w:p w14:paraId="5D0DAA1A" w14:textId="77777777" w:rsidR="00E81749" w:rsidRDefault="00257282">
                  <w:pPr>
                    <w:autoSpaceDE w:val="0"/>
                    <w:autoSpaceDN w:val="0"/>
                    <w:jc w:val="center"/>
                    <w:rPr>
                      <w:color w:val="000000" w:themeColor="text1"/>
                      <w:szCs w:val="21"/>
                    </w:rPr>
                  </w:pPr>
                  <w:r>
                    <w:rPr>
                      <w:rFonts w:hint="eastAsia"/>
                      <w:color w:val="000000" w:themeColor="text1"/>
                      <w:szCs w:val="21"/>
                    </w:rPr>
                    <w:t>1</w:t>
                  </w:r>
                  <w:r>
                    <w:rPr>
                      <w:color w:val="000000" w:themeColor="text1"/>
                      <w:szCs w:val="21"/>
                    </w:rPr>
                    <w:t>910</w:t>
                  </w:r>
                </w:p>
              </w:tc>
              <w:tc>
                <w:tcPr>
                  <w:tcW w:w="961" w:type="dxa"/>
                  <w:vAlign w:val="center"/>
                </w:tcPr>
                <w:p w14:paraId="70439B48" w14:textId="77777777" w:rsidR="00E81749" w:rsidRDefault="00257282">
                  <w:pPr>
                    <w:autoSpaceDE w:val="0"/>
                    <w:autoSpaceDN w:val="0"/>
                    <w:jc w:val="center"/>
                    <w:rPr>
                      <w:color w:val="000000" w:themeColor="text1"/>
                      <w:szCs w:val="21"/>
                    </w:rPr>
                  </w:pPr>
                  <w:r>
                    <w:rPr>
                      <w:rFonts w:hint="eastAsia"/>
                      <w:color w:val="000000" w:themeColor="text1"/>
                      <w:szCs w:val="21"/>
                    </w:rPr>
                    <w:t>573</w:t>
                  </w:r>
                </w:p>
              </w:tc>
              <w:tc>
                <w:tcPr>
                  <w:tcW w:w="1883" w:type="dxa"/>
                  <w:vAlign w:val="center"/>
                </w:tcPr>
                <w:p w14:paraId="6CA91250"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779B4928" w14:textId="77777777">
              <w:trPr>
                <w:trHeight w:val="340"/>
              </w:trPr>
              <w:tc>
                <w:tcPr>
                  <w:tcW w:w="692" w:type="dxa"/>
                  <w:vMerge/>
                  <w:vAlign w:val="center"/>
                </w:tcPr>
                <w:p w14:paraId="381E6055" w14:textId="77777777" w:rsidR="00E81749" w:rsidRDefault="00E81749">
                  <w:pPr>
                    <w:autoSpaceDE w:val="0"/>
                    <w:autoSpaceDN w:val="0"/>
                    <w:jc w:val="center"/>
                    <w:rPr>
                      <w:color w:val="000000" w:themeColor="text1"/>
                      <w:szCs w:val="21"/>
                    </w:rPr>
                  </w:pPr>
                </w:p>
              </w:tc>
              <w:tc>
                <w:tcPr>
                  <w:tcW w:w="829" w:type="dxa"/>
                  <w:vAlign w:val="center"/>
                </w:tcPr>
                <w:p w14:paraId="0062711A" w14:textId="77777777" w:rsidR="00E81749" w:rsidRDefault="00257282">
                  <w:pPr>
                    <w:autoSpaceDE w:val="0"/>
                    <w:autoSpaceDN w:val="0"/>
                    <w:jc w:val="center"/>
                    <w:rPr>
                      <w:color w:val="000000" w:themeColor="text1"/>
                      <w:szCs w:val="21"/>
                    </w:rPr>
                  </w:pPr>
                  <w:r>
                    <w:rPr>
                      <w:rFonts w:hint="eastAsia"/>
                      <w:color w:val="000000" w:themeColor="text1"/>
                      <w:szCs w:val="21"/>
                    </w:rPr>
                    <w:t>氨氮</w:t>
                  </w:r>
                </w:p>
              </w:tc>
              <w:tc>
                <w:tcPr>
                  <w:tcW w:w="901" w:type="dxa"/>
                  <w:vAlign w:val="center"/>
                </w:tcPr>
                <w:p w14:paraId="5B99AC37"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2.72</w:t>
                  </w:r>
                </w:p>
              </w:tc>
              <w:tc>
                <w:tcPr>
                  <w:tcW w:w="901" w:type="dxa"/>
                  <w:vAlign w:val="center"/>
                </w:tcPr>
                <w:p w14:paraId="3170958C"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3</w:t>
                  </w:r>
                  <w:r>
                    <w:rPr>
                      <w:color w:val="000000" w:themeColor="text1"/>
                      <w:szCs w:val="21"/>
                      <w:u w:val="single"/>
                    </w:rPr>
                    <w:t>.19</w:t>
                  </w:r>
                </w:p>
              </w:tc>
              <w:tc>
                <w:tcPr>
                  <w:tcW w:w="901" w:type="dxa"/>
                  <w:vAlign w:val="center"/>
                </w:tcPr>
                <w:p w14:paraId="4725DC5F"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7.46</w:t>
                  </w:r>
                </w:p>
              </w:tc>
              <w:tc>
                <w:tcPr>
                  <w:tcW w:w="901" w:type="dxa"/>
                  <w:vAlign w:val="center"/>
                </w:tcPr>
                <w:p w14:paraId="1284116A"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w:t>
                  </w:r>
                  <w:r>
                    <w:rPr>
                      <w:color w:val="000000" w:themeColor="text1"/>
                      <w:szCs w:val="21"/>
                      <w:u w:val="single"/>
                    </w:rPr>
                    <w:t>.19</w:t>
                  </w:r>
                </w:p>
              </w:tc>
              <w:tc>
                <w:tcPr>
                  <w:tcW w:w="901" w:type="dxa"/>
                  <w:vAlign w:val="center"/>
                </w:tcPr>
                <w:p w14:paraId="6F9CCE5F" w14:textId="77777777" w:rsidR="00E81749" w:rsidRDefault="00257282">
                  <w:pPr>
                    <w:autoSpaceDE w:val="0"/>
                    <w:autoSpaceDN w:val="0"/>
                    <w:jc w:val="center"/>
                    <w:rPr>
                      <w:color w:val="000000" w:themeColor="text1"/>
                      <w:szCs w:val="21"/>
                    </w:rPr>
                  </w:pPr>
                  <w:r>
                    <w:rPr>
                      <w:rFonts w:hint="eastAsia"/>
                      <w:color w:val="000000" w:themeColor="text1"/>
                      <w:szCs w:val="21"/>
                    </w:rPr>
                    <w:t>6</w:t>
                  </w:r>
                  <w:r>
                    <w:rPr>
                      <w:color w:val="000000" w:themeColor="text1"/>
                      <w:szCs w:val="21"/>
                    </w:rPr>
                    <w:t>.73</w:t>
                  </w:r>
                </w:p>
              </w:tc>
              <w:tc>
                <w:tcPr>
                  <w:tcW w:w="961" w:type="dxa"/>
                  <w:vAlign w:val="center"/>
                </w:tcPr>
                <w:p w14:paraId="6DA5FB8F" w14:textId="77777777" w:rsidR="00E81749" w:rsidRDefault="00257282">
                  <w:pPr>
                    <w:autoSpaceDE w:val="0"/>
                    <w:autoSpaceDN w:val="0"/>
                    <w:jc w:val="center"/>
                    <w:rPr>
                      <w:color w:val="000000" w:themeColor="text1"/>
                      <w:szCs w:val="21"/>
                    </w:rPr>
                  </w:pPr>
                  <w:r>
                    <w:rPr>
                      <w:rFonts w:hint="eastAsia"/>
                      <w:color w:val="000000" w:themeColor="text1"/>
                      <w:szCs w:val="21"/>
                    </w:rPr>
                    <w:t>3.29</w:t>
                  </w:r>
                </w:p>
              </w:tc>
              <w:tc>
                <w:tcPr>
                  <w:tcW w:w="1883" w:type="dxa"/>
                  <w:vAlign w:val="center"/>
                </w:tcPr>
                <w:p w14:paraId="13B09044"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2F52D14C" w14:textId="77777777">
              <w:trPr>
                <w:trHeight w:val="340"/>
              </w:trPr>
              <w:tc>
                <w:tcPr>
                  <w:tcW w:w="692" w:type="dxa"/>
                  <w:vMerge/>
                  <w:vAlign w:val="center"/>
                </w:tcPr>
                <w:p w14:paraId="1B52762D" w14:textId="77777777" w:rsidR="00E81749" w:rsidRDefault="00E81749">
                  <w:pPr>
                    <w:autoSpaceDE w:val="0"/>
                    <w:autoSpaceDN w:val="0"/>
                    <w:jc w:val="center"/>
                    <w:rPr>
                      <w:color w:val="000000" w:themeColor="text1"/>
                      <w:szCs w:val="21"/>
                    </w:rPr>
                  </w:pPr>
                </w:p>
              </w:tc>
              <w:tc>
                <w:tcPr>
                  <w:tcW w:w="829" w:type="dxa"/>
                  <w:vAlign w:val="center"/>
                </w:tcPr>
                <w:p w14:paraId="458C4C87" w14:textId="77777777" w:rsidR="00E81749" w:rsidRDefault="00257282">
                  <w:pPr>
                    <w:autoSpaceDE w:val="0"/>
                    <w:autoSpaceDN w:val="0"/>
                    <w:jc w:val="center"/>
                    <w:rPr>
                      <w:color w:val="000000" w:themeColor="text1"/>
                      <w:szCs w:val="21"/>
                    </w:rPr>
                  </w:pPr>
                  <w:r>
                    <w:rPr>
                      <w:rFonts w:hint="eastAsia"/>
                      <w:color w:val="000000" w:themeColor="text1"/>
                      <w:szCs w:val="21"/>
                    </w:rPr>
                    <w:t>S</w:t>
                  </w:r>
                  <w:r>
                    <w:rPr>
                      <w:color w:val="000000" w:themeColor="text1"/>
                      <w:szCs w:val="21"/>
                    </w:rPr>
                    <w:t>S</w:t>
                  </w:r>
                </w:p>
              </w:tc>
              <w:tc>
                <w:tcPr>
                  <w:tcW w:w="901" w:type="dxa"/>
                  <w:vAlign w:val="center"/>
                </w:tcPr>
                <w:p w14:paraId="3260A904"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40</w:t>
                  </w:r>
                </w:p>
              </w:tc>
              <w:tc>
                <w:tcPr>
                  <w:tcW w:w="901" w:type="dxa"/>
                  <w:vAlign w:val="center"/>
                </w:tcPr>
                <w:p w14:paraId="4140CD5A"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3</w:t>
                  </w:r>
                  <w:r>
                    <w:rPr>
                      <w:color w:val="000000" w:themeColor="text1"/>
                      <w:szCs w:val="21"/>
                      <w:u w:val="single"/>
                    </w:rPr>
                    <w:t>5</w:t>
                  </w:r>
                </w:p>
              </w:tc>
              <w:tc>
                <w:tcPr>
                  <w:tcW w:w="901" w:type="dxa"/>
                  <w:vAlign w:val="center"/>
                </w:tcPr>
                <w:p w14:paraId="6E12D9CC"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140</w:t>
                  </w:r>
                </w:p>
              </w:tc>
              <w:tc>
                <w:tcPr>
                  <w:tcW w:w="901" w:type="dxa"/>
                  <w:vAlign w:val="center"/>
                </w:tcPr>
                <w:p w14:paraId="643A5AB9"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w:t>
                  </w:r>
                  <w:r>
                    <w:rPr>
                      <w:color w:val="000000" w:themeColor="text1"/>
                      <w:szCs w:val="21"/>
                      <w:u w:val="single"/>
                    </w:rPr>
                    <w:t>6</w:t>
                  </w:r>
                </w:p>
              </w:tc>
              <w:tc>
                <w:tcPr>
                  <w:tcW w:w="901" w:type="dxa"/>
                  <w:vAlign w:val="center"/>
                </w:tcPr>
                <w:p w14:paraId="2DB74F8A" w14:textId="77777777" w:rsidR="00E81749" w:rsidRDefault="00257282">
                  <w:pPr>
                    <w:autoSpaceDE w:val="0"/>
                    <w:autoSpaceDN w:val="0"/>
                    <w:jc w:val="center"/>
                    <w:rPr>
                      <w:color w:val="000000" w:themeColor="text1"/>
                      <w:szCs w:val="21"/>
                    </w:rPr>
                  </w:pPr>
                  <w:r>
                    <w:rPr>
                      <w:rFonts w:hint="eastAsia"/>
                      <w:color w:val="000000" w:themeColor="text1"/>
                      <w:szCs w:val="21"/>
                    </w:rPr>
                    <w:t>1</w:t>
                  </w:r>
                  <w:r>
                    <w:rPr>
                      <w:color w:val="000000" w:themeColor="text1"/>
                      <w:szCs w:val="21"/>
                    </w:rPr>
                    <w:t>00</w:t>
                  </w:r>
                </w:p>
              </w:tc>
              <w:tc>
                <w:tcPr>
                  <w:tcW w:w="961" w:type="dxa"/>
                  <w:vAlign w:val="center"/>
                </w:tcPr>
                <w:p w14:paraId="6C731CEC" w14:textId="77777777" w:rsidR="00E81749" w:rsidRDefault="00257282">
                  <w:pPr>
                    <w:autoSpaceDE w:val="0"/>
                    <w:autoSpaceDN w:val="0"/>
                    <w:jc w:val="center"/>
                    <w:rPr>
                      <w:color w:val="000000" w:themeColor="text1"/>
                      <w:szCs w:val="21"/>
                    </w:rPr>
                  </w:pPr>
                  <w:r>
                    <w:rPr>
                      <w:rFonts w:hint="eastAsia"/>
                      <w:color w:val="000000" w:themeColor="text1"/>
                      <w:szCs w:val="21"/>
                    </w:rPr>
                    <w:t>81</w:t>
                  </w:r>
                </w:p>
              </w:tc>
              <w:tc>
                <w:tcPr>
                  <w:tcW w:w="1883" w:type="dxa"/>
                  <w:vAlign w:val="center"/>
                </w:tcPr>
                <w:p w14:paraId="172987FE"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16AC29CC" w14:textId="77777777">
              <w:trPr>
                <w:trHeight w:val="340"/>
              </w:trPr>
              <w:tc>
                <w:tcPr>
                  <w:tcW w:w="692" w:type="dxa"/>
                  <w:vMerge/>
                  <w:vAlign w:val="center"/>
                </w:tcPr>
                <w:p w14:paraId="17342907" w14:textId="77777777" w:rsidR="00E81749" w:rsidRDefault="00E81749">
                  <w:pPr>
                    <w:autoSpaceDE w:val="0"/>
                    <w:autoSpaceDN w:val="0"/>
                    <w:jc w:val="center"/>
                    <w:rPr>
                      <w:color w:val="000000" w:themeColor="text1"/>
                      <w:szCs w:val="21"/>
                    </w:rPr>
                  </w:pPr>
                </w:p>
              </w:tc>
              <w:tc>
                <w:tcPr>
                  <w:tcW w:w="829" w:type="dxa"/>
                  <w:vAlign w:val="center"/>
                </w:tcPr>
                <w:p w14:paraId="4716B1E8" w14:textId="77777777" w:rsidR="00E81749" w:rsidRDefault="00257282">
                  <w:pPr>
                    <w:autoSpaceDE w:val="0"/>
                    <w:autoSpaceDN w:val="0"/>
                    <w:jc w:val="center"/>
                    <w:rPr>
                      <w:color w:val="000000" w:themeColor="text1"/>
                      <w:szCs w:val="21"/>
                    </w:rPr>
                  </w:pPr>
                  <w:r>
                    <w:rPr>
                      <w:rFonts w:hint="eastAsia"/>
                      <w:color w:val="000000" w:themeColor="text1"/>
                      <w:szCs w:val="21"/>
                    </w:rPr>
                    <w:t>总磷</w:t>
                  </w:r>
                </w:p>
              </w:tc>
              <w:tc>
                <w:tcPr>
                  <w:tcW w:w="901" w:type="dxa"/>
                  <w:vAlign w:val="center"/>
                </w:tcPr>
                <w:p w14:paraId="4CB3EC3E"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0.74</w:t>
                  </w:r>
                </w:p>
              </w:tc>
              <w:tc>
                <w:tcPr>
                  <w:tcW w:w="901" w:type="dxa"/>
                  <w:vAlign w:val="center"/>
                </w:tcPr>
                <w:p w14:paraId="2D7AF3FF"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w:t>
                  </w:r>
                  <w:r>
                    <w:rPr>
                      <w:color w:val="000000" w:themeColor="text1"/>
                      <w:szCs w:val="21"/>
                      <w:u w:val="single"/>
                    </w:rPr>
                    <w:t>.15</w:t>
                  </w:r>
                </w:p>
              </w:tc>
              <w:tc>
                <w:tcPr>
                  <w:tcW w:w="901" w:type="dxa"/>
                  <w:vAlign w:val="center"/>
                </w:tcPr>
                <w:p w14:paraId="60EF3F92"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2.84</w:t>
                  </w:r>
                </w:p>
              </w:tc>
              <w:tc>
                <w:tcPr>
                  <w:tcW w:w="901" w:type="dxa"/>
                  <w:vAlign w:val="center"/>
                </w:tcPr>
                <w:p w14:paraId="5566BE3F"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w:t>
                  </w:r>
                  <w:r>
                    <w:rPr>
                      <w:color w:val="000000" w:themeColor="text1"/>
                      <w:szCs w:val="21"/>
                      <w:u w:val="single"/>
                    </w:rPr>
                    <w:t>.10</w:t>
                  </w:r>
                </w:p>
              </w:tc>
              <w:tc>
                <w:tcPr>
                  <w:tcW w:w="901" w:type="dxa"/>
                  <w:vAlign w:val="center"/>
                </w:tcPr>
                <w:p w14:paraId="619D5A8A" w14:textId="77777777" w:rsidR="00E81749" w:rsidRDefault="00257282">
                  <w:pPr>
                    <w:autoSpaceDE w:val="0"/>
                    <w:autoSpaceDN w:val="0"/>
                    <w:jc w:val="center"/>
                    <w:rPr>
                      <w:color w:val="000000" w:themeColor="text1"/>
                      <w:szCs w:val="21"/>
                    </w:rPr>
                  </w:pPr>
                  <w:r>
                    <w:rPr>
                      <w:rFonts w:hint="eastAsia"/>
                      <w:color w:val="000000" w:themeColor="text1"/>
                      <w:szCs w:val="21"/>
                    </w:rPr>
                    <w:t>4</w:t>
                  </w:r>
                  <w:r>
                    <w:rPr>
                      <w:color w:val="000000" w:themeColor="text1"/>
                      <w:szCs w:val="21"/>
                    </w:rPr>
                    <w:t>.49</w:t>
                  </w:r>
                </w:p>
              </w:tc>
              <w:tc>
                <w:tcPr>
                  <w:tcW w:w="961" w:type="dxa"/>
                  <w:vAlign w:val="center"/>
                </w:tcPr>
                <w:p w14:paraId="6CA7504C" w14:textId="77777777" w:rsidR="00E81749" w:rsidRDefault="00257282">
                  <w:pPr>
                    <w:autoSpaceDE w:val="0"/>
                    <w:autoSpaceDN w:val="0"/>
                    <w:jc w:val="center"/>
                    <w:rPr>
                      <w:color w:val="000000" w:themeColor="text1"/>
                      <w:szCs w:val="21"/>
                    </w:rPr>
                  </w:pPr>
                  <w:r>
                    <w:rPr>
                      <w:rFonts w:hint="eastAsia"/>
                      <w:color w:val="000000" w:themeColor="text1"/>
                      <w:szCs w:val="21"/>
                    </w:rPr>
                    <w:t>0.88</w:t>
                  </w:r>
                </w:p>
              </w:tc>
              <w:tc>
                <w:tcPr>
                  <w:tcW w:w="1883" w:type="dxa"/>
                  <w:vAlign w:val="center"/>
                </w:tcPr>
                <w:p w14:paraId="69C07096"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64514682" w14:textId="77777777">
              <w:trPr>
                <w:trHeight w:val="340"/>
              </w:trPr>
              <w:tc>
                <w:tcPr>
                  <w:tcW w:w="692" w:type="dxa"/>
                  <w:vMerge/>
                  <w:vAlign w:val="center"/>
                </w:tcPr>
                <w:p w14:paraId="65CC41E3" w14:textId="77777777" w:rsidR="00E81749" w:rsidRDefault="00E81749">
                  <w:pPr>
                    <w:autoSpaceDE w:val="0"/>
                    <w:autoSpaceDN w:val="0"/>
                    <w:jc w:val="center"/>
                    <w:rPr>
                      <w:color w:val="000000" w:themeColor="text1"/>
                      <w:kern w:val="0"/>
                      <w:szCs w:val="21"/>
                    </w:rPr>
                  </w:pPr>
                </w:p>
              </w:tc>
              <w:tc>
                <w:tcPr>
                  <w:tcW w:w="829" w:type="dxa"/>
                  <w:vAlign w:val="center"/>
                </w:tcPr>
                <w:p w14:paraId="680885F1" w14:textId="77777777" w:rsidR="00E81749" w:rsidRDefault="00257282">
                  <w:pPr>
                    <w:autoSpaceDE w:val="0"/>
                    <w:autoSpaceDN w:val="0"/>
                    <w:jc w:val="center"/>
                    <w:rPr>
                      <w:color w:val="000000" w:themeColor="text1"/>
                      <w:kern w:val="0"/>
                      <w:szCs w:val="21"/>
                    </w:rPr>
                  </w:pPr>
                  <w:r>
                    <w:rPr>
                      <w:rFonts w:hint="eastAsia"/>
                      <w:color w:val="000000" w:themeColor="text1"/>
                      <w:kern w:val="0"/>
                      <w:szCs w:val="21"/>
                    </w:rPr>
                    <w:t>总氮</w:t>
                  </w:r>
                </w:p>
              </w:tc>
              <w:tc>
                <w:tcPr>
                  <w:tcW w:w="901" w:type="dxa"/>
                  <w:vAlign w:val="center"/>
                </w:tcPr>
                <w:p w14:paraId="2A075EA5"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4.36</w:t>
                  </w:r>
                </w:p>
              </w:tc>
              <w:tc>
                <w:tcPr>
                  <w:tcW w:w="901" w:type="dxa"/>
                  <w:vAlign w:val="center"/>
                </w:tcPr>
                <w:p w14:paraId="77C6AF96"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5</w:t>
                  </w:r>
                  <w:r>
                    <w:rPr>
                      <w:color w:val="000000" w:themeColor="text1"/>
                      <w:szCs w:val="21"/>
                      <w:u w:val="single"/>
                    </w:rPr>
                    <w:t>.61</w:t>
                  </w:r>
                </w:p>
              </w:tc>
              <w:tc>
                <w:tcPr>
                  <w:tcW w:w="901" w:type="dxa"/>
                  <w:vAlign w:val="center"/>
                </w:tcPr>
                <w:p w14:paraId="1C4B10EB"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8.55</w:t>
                  </w:r>
                </w:p>
              </w:tc>
              <w:tc>
                <w:tcPr>
                  <w:tcW w:w="901" w:type="dxa"/>
                  <w:vAlign w:val="center"/>
                </w:tcPr>
                <w:p w14:paraId="06D4D1EE"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w:t>
                  </w:r>
                  <w:r>
                    <w:rPr>
                      <w:color w:val="000000" w:themeColor="text1"/>
                      <w:szCs w:val="21"/>
                      <w:u w:val="single"/>
                    </w:rPr>
                    <w:t>.04</w:t>
                  </w:r>
                </w:p>
              </w:tc>
              <w:tc>
                <w:tcPr>
                  <w:tcW w:w="901" w:type="dxa"/>
                  <w:vAlign w:val="center"/>
                </w:tcPr>
                <w:p w14:paraId="2D8640AC" w14:textId="77777777" w:rsidR="00E81749" w:rsidRDefault="00257282">
                  <w:pPr>
                    <w:autoSpaceDE w:val="0"/>
                    <w:autoSpaceDN w:val="0"/>
                    <w:jc w:val="center"/>
                    <w:rPr>
                      <w:color w:val="000000" w:themeColor="text1"/>
                      <w:szCs w:val="21"/>
                    </w:rPr>
                  </w:pPr>
                  <w:r>
                    <w:rPr>
                      <w:rFonts w:hint="eastAsia"/>
                      <w:color w:val="000000" w:themeColor="text1"/>
                      <w:szCs w:val="21"/>
                    </w:rPr>
                    <w:t>1</w:t>
                  </w:r>
                  <w:r>
                    <w:rPr>
                      <w:color w:val="000000" w:themeColor="text1"/>
                      <w:szCs w:val="21"/>
                    </w:rPr>
                    <w:t>3.8</w:t>
                  </w:r>
                </w:p>
              </w:tc>
              <w:tc>
                <w:tcPr>
                  <w:tcW w:w="961" w:type="dxa"/>
                  <w:vAlign w:val="center"/>
                </w:tcPr>
                <w:p w14:paraId="126BDC95" w14:textId="77777777" w:rsidR="00E81749" w:rsidRDefault="00257282">
                  <w:pPr>
                    <w:autoSpaceDE w:val="0"/>
                    <w:autoSpaceDN w:val="0"/>
                    <w:jc w:val="center"/>
                    <w:rPr>
                      <w:color w:val="000000" w:themeColor="text1"/>
                      <w:szCs w:val="21"/>
                    </w:rPr>
                  </w:pPr>
                  <w:r>
                    <w:rPr>
                      <w:rFonts w:hint="eastAsia"/>
                      <w:color w:val="000000" w:themeColor="text1"/>
                      <w:szCs w:val="21"/>
                    </w:rPr>
                    <w:t>21.4</w:t>
                  </w:r>
                </w:p>
              </w:tc>
              <w:tc>
                <w:tcPr>
                  <w:tcW w:w="1883" w:type="dxa"/>
                  <w:vAlign w:val="center"/>
                </w:tcPr>
                <w:p w14:paraId="4EF9E84A"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37D7730D" w14:textId="77777777">
              <w:trPr>
                <w:trHeight w:val="340"/>
              </w:trPr>
              <w:tc>
                <w:tcPr>
                  <w:tcW w:w="692" w:type="dxa"/>
                  <w:vMerge/>
                  <w:vAlign w:val="center"/>
                </w:tcPr>
                <w:p w14:paraId="1D0ACB16" w14:textId="77777777" w:rsidR="00E81749" w:rsidRDefault="00E81749">
                  <w:pPr>
                    <w:autoSpaceDE w:val="0"/>
                    <w:autoSpaceDN w:val="0"/>
                    <w:jc w:val="center"/>
                    <w:rPr>
                      <w:color w:val="000000" w:themeColor="text1"/>
                      <w:kern w:val="0"/>
                      <w:szCs w:val="21"/>
                    </w:rPr>
                  </w:pPr>
                </w:p>
              </w:tc>
              <w:tc>
                <w:tcPr>
                  <w:tcW w:w="829" w:type="dxa"/>
                  <w:vAlign w:val="center"/>
                </w:tcPr>
                <w:p w14:paraId="421DC703" w14:textId="77777777" w:rsidR="00E81749" w:rsidRDefault="00257282">
                  <w:pPr>
                    <w:autoSpaceDE w:val="0"/>
                    <w:autoSpaceDN w:val="0"/>
                    <w:jc w:val="center"/>
                    <w:rPr>
                      <w:color w:val="000000" w:themeColor="text1"/>
                      <w:kern w:val="0"/>
                      <w:szCs w:val="21"/>
                      <w:vertAlign w:val="subscript"/>
                    </w:rPr>
                  </w:pPr>
                  <w:r>
                    <w:rPr>
                      <w:rFonts w:hint="eastAsia"/>
                      <w:color w:val="000000" w:themeColor="text1"/>
                      <w:kern w:val="0"/>
                      <w:szCs w:val="21"/>
                    </w:rPr>
                    <w:t>B</w:t>
                  </w:r>
                  <w:r>
                    <w:rPr>
                      <w:color w:val="000000" w:themeColor="text1"/>
                      <w:kern w:val="0"/>
                      <w:szCs w:val="21"/>
                    </w:rPr>
                    <w:t>OD</w:t>
                  </w:r>
                  <w:r>
                    <w:rPr>
                      <w:rFonts w:hint="eastAsia"/>
                      <w:color w:val="000000" w:themeColor="text1"/>
                      <w:kern w:val="0"/>
                      <w:szCs w:val="21"/>
                      <w:vertAlign w:val="subscript"/>
                    </w:rPr>
                    <w:t>5</w:t>
                  </w:r>
                </w:p>
              </w:tc>
              <w:tc>
                <w:tcPr>
                  <w:tcW w:w="901" w:type="dxa"/>
                  <w:vAlign w:val="center"/>
                </w:tcPr>
                <w:p w14:paraId="0B688487"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256</w:t>
                  </w:r>
                </w:p>
              </w:tc>
              <w:tc>
                <w:tcPr>
                  <w:tcW w:w="901" w:type="dxa"/>
                  <w:vAlign w:val="center"/>
                </w:tcPr>
                <w:p w14:paraId="43B0D8A1"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w:t>
                  </w:r>
                  <w:r>
                    <w:rPr>
                      <w:color w:val="000000" w:themeColor="text1"/>
                      <w:szCs w:val="21"/>
                      <w:u w:val="single"/>
                    </w:rPr>
                    <w:t>56</w:t>
                  </w:r>
                </w:p>
              </w:tc>
              <w:tc>
                <w:tcPr>
                  <w:tcW w:w="901" w:type="dxa"/>
                  <w:vAlign w:val="center"/>
                </w:tcPr>
                <w:p w14:paraId="72736B0E"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685</w:t>
                  </w:r>
                </w:p>
              </w:tc>
              <w:tc>
                <w:tcPr>
                  <w:tcW w:w="901" w:type="dxa"/>
                  <w:vAlign w:val="center"/>
                </w:tcPr>
                <w:p w14:paraId="50DEFEBB"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3</w:t>
                  </w:r>
                  <w:r>
                    <w:rPr>
                      <w:color w:val="000000" w:themeColor="text1"/>
                      <w:szCs w:val="21"/>
                      <w:u w:val="single"/>
                    </w:rPr>
                    <w:t>56</w:t>
                  </w:r>
                </w:p>
              </w:tc>
              <w:tc>
                <w:tcPr>
                  <w:tcW w:w="901" w:type="dxa"/>
                  <w:vAlign w:val="center"/>
                </w:tcPr>
                <w:p w14:paraId="15DF3583" w14:textId="77777777" w:rsidR="00E81749" w:rsidRDefault="00257282">
                  <w:pPr>
                    <w:autoSpaceDE w:val="0"/>
                    <w:autoSpaceDN w:val="0"/>
                    <w:jc w:val="center"/>
                    <w:rPr>
                      <w:color w:val="000000" w:themeColor="text1"/>
                      <w:szCs w:val="21"/>
                    </w:rPr>
                  </w:pPr>
                  <w:r>
                    <w:rPr>
                      <w:rFonts w:hint="eastAsia"/>
                      <w:color w:val="000000" w:themeColor="text1"/>
                      <w:szCs w:val="21"/>
                    </w:rPr>
                    <w:t>9</w:t>
                  </w:r>
                  <w:r>
                    <w:rPr>
                      <w:color w:val="000000" w:themeColor="text1"/>
                      <w:szCs w:val="21"/>
                    </w:rPr>
                    <w:t>40</w:t>
                  </w:r>
                </w:p>
              </w:tc>
              <w:tc>
                <w:tcPr>
                  <w:tcW w:w="961" w:type="dxa"/>
                  <w:vAlign w:val="center"/>
                </w:tcPr>
                <w:p w14:paraId="2F149372" w14:textId="77777777" w:rsidR="00E81749" w:rsidRDefault="00257282">
                  <w:pPr>
                    <w:autoSpaceDE w:val="0"/>
                    <w:autoSpaceDN w:val="0"/>
                    <w:jc w:val="center"/>
                    <w:rPr>
                      <w:color w:val="000000" w:themeColor="text1"/>
                      <w:szCs w:val="21"/>
                    </w:rPr>
                  </w:pPr>
                  <w:r>
                    <w:rPr>
                      <w:rFonts w:hint="eastAsia"/>
                      <w:color w:val="000000" w:themeColor="text1"/>
                      <w:szCs w:val="21"/>
                    </w:rPr>
                    <w:t>241</w:t>
                  </w:r>
                </w:p>
              </w:tc>
              <w:tc>
                <w:tcPr>
                  <w:tcW w:w="1883" w:type="dxa"/>
                  <w:vAlign w:val="center"/>
                </w:tcPr>
                <w:p w14:paraId="43694060"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7CFBD2EA" w14:textId="77777777">
              <w:trPr>
                <w:trHeight w:val="340"/>
              </w:trPr>
              <w:tc>
                <w:tcPr>
                  <w:tcW w:w="692" w:type="dxa"/>
                  <w:vMerge/>
                  <w:vAlign w:val="center"/>
                </w:tcPr>
                <w:p w14:paraId="5F657AD5" w14:textId="77777777" w:rsidR="00E81749" w:rsidRDefault="00E81749">
                  <w:pPr>
                    <w:autoSpaceDE w:val="0"/>
                    <w:autoSpaceDN w:val="0"/>
                    <w:jc w:val="center"/>
                    <w:rPr>
                      <w:color w:val="000000" w:themeColor="text1"/>
                      <w:kern w:val="0"/>
                      <w:szCs w:val="21"/>
                    </w:rPr>
                  </w:pPr>
                </w:p>
              </w:tc>
              <w:tc>
                <w:tcPr>
                  <w:tcW w:w="829" w:type="dxa"/>
                  <w:vAlign w:val="center"/>
                </w:tcPr>
                <w:p w14:paraId="532637A9" w14:textId="77777777" w:rsidR="00E81749" w:rsidRDefault="00257282">
                  <w:pPr>
                    <w:autoSpaceDE w:val="0"/>
                    <w:autoSpaceDN w:val="0"/>
                    <w:jc w:val="center"/>
                    <w:rPr>
                      <w:color w:val="000000" w:themeColor="text1"/>
                      <w:kern w:val="0"/>
                      <w:szCs w:val="21"/>
                    </w:rPr>
                  </w:pPr>
                  <w:r>
                    <w:rPr>
                      <w:rFonts w:hint="eastAsia"/>
                      <w:color w:val="000000" w:themeColor="text1"/>
                      <w:kern w:val="0"/>
                      <w:szCs w:val="21"/>
                    </w:rPr>
                    <w:t>动植物油</w:t>
                  </w:r>
                </w:p>
              </w:tc>
              <w:tc>
                <w:tcPr>
                  <w:tcW w:w="901" w:type="dxa"/>
                  <w:vAlign w:val="center"/>
                </w:tcPr>
                <w:p w14:paraId="7C323904"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3.51</w:t>
                  </w:r>
                </w:p>
              </w:tc>
              <w:tc>
                <w:tcPr>
                  <w:tcW w:w="901" w:type="dxa"/>
                  <w:vAlign w:val="center"/>
                </w:tcPr>
                <w:p w14:paraId="2DC23A80"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3</w:t>
                  </w:r>
                  <w:r>
                    <w:rPr>
                      <w:color w:val="000000" w:themeColor="text1"/>
                      <w:szCs w:val="21"/>
                      <w:u w:val="single"/>
                    </w:rPr>
                    <w:t>.41</w:t>
                  </w:r>
                </w:p>
              </w:tc>
              <w:tc>
                <w:tcPr>
                  <w:tcW w:w="901" w:type="dxa"/>
                  <w:vAlign w:val="center"/>
                </w:tcPr>
                <w:p w14:paraId="0F4B17A5"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1.17</w:t>
                  </w:r>
                </w:p>
              </w:tc>
              <w:tc>
                <w:tcPr>
                  <w:tcW w:w="901" w:type="dxa"/>
                  <w:vAlign w:val="center"/>
                </w:tcPr>
                <w:p w14:paraId="4ED6D1EF"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9</w:t>
                  </w:r>
                  <w:r>
                    <w:rPr>
                      <w:color w:val="000000" w:themeColor="text1"/>
                      <w:szCs w:val="21"/>
                      <w:u w:val="single"/>
                    </w:rPr>
                    <w:t>.50</w:t>
                  </w:r>
                </w:p>
              </w:tc>
              <w:tc>
                <w:tcPr>
                  <w:tcW w:w="901" w:type="dxa"/>
                  <w:vAlign w:val="center"/>
                </w:tcPr>
                <w:p w14:paraId="2240921F" w14:textId="77777777" w:rsidR="00E81749" w:rsidRDefault="00257282">
                  <w:pPr>
                    <w:autoSpaceDE w:val="0"/>
                    <w:autoSpaceDN w:val="0"/>
                    <w:jc w:val="center"/>
                    <w:rPr>
                      <w:color w:val="000000" w:themeColor="text1"/>
                      <w:szCs w:val="21"/>
                    </w:rPr>
                  </w:pPr>
                  <w:r>
                    <w:rPr>
                      <w:rFonts w:hint="eastAsia"/>
                      <w:color w:val="000000" w:themeColor="text1"/>
                      <w:szCs w:val="21"/>
                    </w:rPr>
                    <w:t>2</w:t>
                  </w:r>
                  <w:r>
                    <w:rPr>
                      <w:color w:val="000000" w:themeColor="text1"/>
                      <w:szCs w:val="21"/>
                    </w:rPr>
                    <w:t>7.4</w:t>
                  </w:r>
                </w:p>
              </w:tc>
              <w:tc>
                <w:tcPr>
                  <w:tcW w:w="961" w:type="dxa"/>
                  <w:vAlign w:val="center"/>
                </w:tcPr>
                <w:p w14:paraId="22327000" w14:textId="77777777" w:rsidR="00E81749" w:rsidRDefault="00257282">
                  <w:pPr>
                    <w:autoSpaceDE w:val="0"/>
                    <w:autoSpaceDN w:val="0"/>
                    <w:jc w:val="center"/>
                    <w:rPr>
                      <w:color w:val="000000" w:themeColor="text1"/>
                      <w:szCs w:val="21"/>
                    </w:rPr>
                  </w:pPr>
                  <w:r>
                    <w:rPr>
                      <w:rFonts w:hint="eastAsia"/>
                      <w:color w:val="000000" w:themeColor="text1"/>
                      <w:szCs w:val="21"/>
                    </w:rPr>
                    <w:t>22.9</w:t>
                  </w:r>
                </w:p>
              </w:tc>
              <w:tc>
                <w:tcPr>
                  <w:tcW w:w="1883" w:type="dxa"/>
                  <w:vAlign w:val="center"/>
                </w:tcPr>
                <w:p w14:paraId="03FF8772"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10300013" w14:textId="77777777">
              <w:trPr>
                <w:trHeight w:val="340"/>
              </w:trPr>
              <w:tc>
                <w:tcPr>
                  <w:tcW w:w="692" w:type="dxa"/>
                  <w:vMerge/>
                  <w:vAlign w:val="center"/>
                </w:tcPr>
                <w:p w14:paraId="63D7452E" w14:textId="77777777" w:rsidR="00E81749" w:rsidRDefault="00E81749">
                  <w:pPr>
                    <w:autoSpaceDE w:val="0"/>
                    <w:autoSpaceDN w:val="0"/>
                    <w:jc w:val="center"/>
                    <w:rPr>
                      <w:color w:val="000000" w:themeColor="text1"/>
                      <w:kern w:val="0"/>
                      <w:szCs w:val="21"/>
                    </w:rPr>
                  </w:pPr>
                </w:p>
              </w:tc>
              <w:tc>
                <w:tcPr>
                  <w:tcW w:w="829" w:type="dxa"/>
                  <w:vAlign w:val="center"/>
                </w:tcPr>
                <w:p w14:paraId="5485DE63" w14:textId="77777777" w:rsidR="00E81749" w:rsidRDefault="00257282">
                  <w:pPr>
                    <w:autoSpaceDE w:val="0"/>
                    <w:autoSpaceDN w:val="0"/>
                    <w:jc w:val="center"/>
                    <w:rPr>
                      <w:color w:val="000000" w:themeColor="text1"/>
                      <w:kern w:val="0"/>
                      <w:szCs w:val="21"/>
                    </w:rPr>
                  </w:pPr>
                  <w:r>
                    <w:rPr>
                      <w:rFonts w:hint="eastAsia"/>
                      <w:color w:val="000000" w:themeColor="text1"/>
                      <w:kern w:val="0"/>
                      <w:szCs w:val="21"/>
                    </w:rPr>
                    <w:t>氰化物</w:t>
                  </w:r>
                </w:p>
              </w:tc>
              <w:tc>
                <w:tcPr>
                  <w:tcW w:w="901" w:type="dxa"/>
                  <w:vAlign w:val="center"/>
                </w:tcPr>
                <w:p w14:paraId="2EB14C4A"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N</w:t>
                  </w:r>
                  <w:r>
                    <w:rPr>
                      <w:color w:val="000000" w:themeColor="text1"/>
                      <w:szCs w:val="21"/>
                      <w:u w:val="single"/>
                    </w:rPr>
                    <w:t>D</w:t>
                  </w:r>
                </w:p>
              </w:tc>
              <w:tc>
                <w:tcPr>
                  <w:tcW w:w="901" w:type="dxa"/>
                  <w:vAlign w:val="center"/>
                </w:tcPr>
                <w:p w14:paraId="62C881EE"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N</w:t>
                  </w:r>
                  <w:r>
                    <w:rPr>
                      <w:color w:val="000000" w:themeColor="text1"/>
                      <w:szCs w:val="21"/>
                      <w:u w:val="single"/>
                    </w:rPr>
                    <w:t>D</w:t>
                  </w:r>
                </w:p>
              </w:tc>
              <w:tc>
                <w:tcPr>
                  <w:tcW w:w="901" w:type="dxa"/>
                  <w:vAlign w:val="center"/>
                </w:tcPr>
                <w:p w14:paraId="412D7981"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0.008</w:t>
                  </w:r>
                </w:p>
              </w:tc>
              <w:tc>
                <w:tcPr>
                  <w:tcW w:w="901" w:type="dxa"/>
                  <w:vAlign w:val="center"/>
                </w:tcPr>
                <w:p w14:paraId="089B0EE0" w14:textId="77777777" w:rsidR="00E81749" w:rsidRDefault="00257282">
                  <w:pPr>
                    <w:autoSpaceDE w:val="0"/>
                    <w:autoSpaceDN w:val="0"/>
                    <w:jc w:val="center"/>
                    <w:rPr>
                      <w:color w:val="000000" w:themeColor="text1"/>
                      <w:szCs w:val="21"/>
                      <w:u w:val="single"/>
                    </w:rPr>
                  </w:pPr>
                  <w:r>
                    <w:rPr>
                      <w:color w:val="000000" w:themeColor="text1"/>
                      <w:szCs w:val="21"/>
                      <w:u w:val="single"/>
                    </w:rPr>
                    <w:t>ND</w:t>
                  </w:r>
                </w:p>
              </w:tc>
              <w:tc>
                <w:tcPr>
                  <w:tcW w:w="901" w:type="dxa"/>
                  <w:vAlign w:val="center"/>
                </w:tcPr>
                <w:p w14:paraId="3F966604" w14:textId="77777777" w:rsidR="00E81749" w:rsidRDefault="00257282">
                  <w:pPr>
                    <w:autoSpaceDE w:val="0"/>
                    <w:autoSpaceDN w:val="0"/>
                    <w:jc w:val="center"/>
                    <w:rPr>
                      <w:color w:val="000000" w:themeColor="text1"/>
                      <w:szCs w:val="21"/>
                    </w:rPr>
                  </w:pPr>
                  <w:r>
                    <w:rPr>
                      <w:color w:val="000000" w:themeColor="text1"/>
                      <w:szCs w:val="21"/>
                    </w:rPr>
                    <w:t>ND</w:t>
                  </w:r>
                </w:p>
              </w:tc>
              <w:tc>
                <w:tcPr>
                  <w:tcW w:w="961" w:type="dxa"/>
                  <w:vAlign w:val="center"/>
                </w:tcPr>
                <w:p w14:paraId="07D47B9A" w14:textId="77777777" w:rsidR="00E81749" w:rsidRDefault="00257282">
                  <w:pPr>
                    <w:autoSpaceDE w:val="0"/>
                    <w:autoSpaceDN w:val="0"/>
                    <w:jc w:val="center"/>
                    <w:rPr>
                      <w:color w:val="000000" w:themeColor="text1"/>
                      <w:szCs w:val="21"/>
                    </w:rPr>
                  </w:pPr>
                  <w:r>
                    <w:rPr>
                      <w:rFonts w:hint="eastAsia"/>
                      <w:color w:val="000000" w:themeColor="text1"/>
                      <w:szCs w:val="21"/>
                    </w:rPr>
                    <w:t>N</w:t>
                  </w:r>
                  <w:r>
                    <w:rPr>
                      <w:color w:val="000000" w:themeColor="text1"/>
                      <w:szCs w:val="21"/>
                    </w:rPr>
                    <w:t>D</w:t>
                  </w:r>
                </w:p>
              </w:tc>
              <w:tc>
                <w:tcPr>
                  <w:tcW w:w="1883" w:type="dxa"/>
                  <w:vAlign w:val="center"/>
                </w:tcPr>
                <w:p w14:paraId="7D9675BE"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20976409" w14:textId="77777777">
              <w:trPr>
                <w:trHeight w:val="340"/>
              </w:trPr>
              <w:tc>
                <w:tcPr>
                  <w:tcW w:w="692" w:type="dxa"/>
                  <w:vMerge w:val="restart"/>
                  <w:vAlign w:val="center"/>
                </w:tcPr>
                <w:p w14:paraId="1C7F8ABB" w14:textId="77777777" w:rsidR="00E81749" w:rsidRDefault="00257282">
                  <w:pPr>
                    <w:autoSpaceDE w:val="0"/>
                    <w:autoSpaceDN w:val="0"/>
                    <w:jc w:val="center"/>
                    <w:rPr>
                      <w:color w:val="000000" w:themeColor="text1"/>
                      <w:kern w:val="0"/>
                      <w:szCs w:val="21"/>
                    </w:rPr>
                  </w:pPr>
                  <w:r>
                    <w:rPr>
                      <w:rFonts w:hint="eastAsia"/>
                      <w:color w:val="000000" w:themeColor="text1"/>
                      <w:kern w:val="0"/>
                      <w:szCs w:val="21"/>
                    </w:rPr>
                    <w:t>污水处理站出口</w:t>
                  </w:r>
                </w:p>
              </w:tc>
              <w:tc>
                <w:tcPr>
                  <w:tcW w:w="829" w:type="dxa"/>
                  <w:vAlign w:val="center"/>
                </w:tcPr>
                <w:p w14:paraId="63F9F9C1" w14:textId="77777777" w:rsidR="00E81749" w:rsidRDefault="00257282">
                  <w:pPr>
                    <w:autoSpaceDE w:val="0"/>
                    <w:autoSpaceDN w:val="0"/>
                    <w:jc w:val="center"/>
                    <w:rPr>
                      <w:color w:val="000000" w:themeColor="text1"/>
                      <w:kern w:val="0"/>
                      <w:szCs w:val="21"/>
                    </w:rPr>
                  </w:pPr>
                  <w:r>
                    <w:rPr>
                      <w:color w:val="000000" w:themeColor="text1"/>
                      <w:szCs w:val="21"/>
                    </w:rPr>
                    <w:t>pH</w:t>
                  </w:r>
                </w:p>
              </w:tc>
              <w:tc>
                <w:tcPr>
                  <w:tcW w:w="901" w:type="dxa"/>
                  <w:vAlign w:val="center"/>
                </w:tcPr>
                <w:p w14:paraId="07EF4871"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7.06</w:t>
                  </w:r>
                </w:p>
              </w:tc>
              <w:tc>
                <w:tcPr>
                  <w:tcW w:w="901" w:type="dxa"/>
                  <w:vAlign w:val="center"/>
                </w:tcPr>
                <w:p w14:paraId="01BADD0A"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w:t>
                  </w:r>
                  <w:r>
                    <w:rPr>
                      <w:color w:val="000000" w:themeColor="text1"/>
                      <w:szCs w:val="21"/>
                      <w:u w:val="single"/>
                    </w:rPr>
                    <w:t>.97</w:t>
                  </w:r>
                </w:p>
              </w:tc>
              <w:tc>
                <w:tcPr>
                  <w:tcW w:w="901" w:type="dxa"/>
                  <w:vAlign w:val="center"/>
                </w:tcPr>
                <w:p w14:paraId="78BE6EC5"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6.79</w:t>
                  </w:r>
                </w:p>
              </w:tc>
              <w:tc>
                <w:tcPr>
                  <w:tcW w:w="901" w:type="dxa"/>
                  <w:vAlign w:val="center"/>
                </w:tcPr>
                <w:p w14:paraId="3CAC66DE"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w:t>
                  </w:r>
                  <w:r>
                    <w:rPr>
                      <w:color w:val="000000" w:themeColor="text1"/>
                      <w:szCs w:val="21"/>
                      <w:u w:val="single"/>
                    </w:rPr>
                    <w:t>.50</w:t>
                  </w:r>
                </w:p>
              </w:tc>
              <w:tc>
                <w:tcPr>
                  <w:tcW w:w="901" w:type="dxa"/>
                  <w:vAlign w:val="center"/>
                </w:tcPr>
                <w:p w14:paraId="3CF32166" w14:textId="77777777" w:rsidR="00E81749" w:rsidRDefault="00257282">
                  <w:pPr>
                    <w:autoSpaceDE w:val="0"/>
                    <w:autoSpaceDN w:val="0"/>
                    <w:jc w:val="center"/>
                    <w:rPr>
                      <w:color w:val="000000" w:themeColor="text1"/>
                      <w:szCs w:val="21"/>
                    </w:rPr>
                  </w:pPr>
                  <w:r>
                    <w:rPr>
                      <w:rFonts w:hint="eastAsia"/>
                      <w:color w:val="000000" w:themeColor="text1"/>
                      <w:szCs w:val="21"/>
                    </w:rPr>
                    <w:t>7.88</w:t>
                  </w:r>
                </w:p>
              </w:tc>
              <w:tc>
                <w:tcPr>
                  <w:tcW w:w="961" w:type="dxa"/>
                  <w:vAlign w:val="center"/>
                </w:tcPr>
                <w:p w14:paraId="56551C39" w14:textId="77777777" w:rsidR="00E81749" w:rsidRDefault="00257282">
                  <w:pPr>
                    <w:autoSpaceDE w:val="0"/>
                    <w:autoSpaceDN w:val="0"/>
                    <w:jc w:val="center"/>
                    <w:rPr>
                      <w:color w:val="000000" w:themeColor="text1"/>
                      <w:szCs w:val="21"/>
                    </w:rPr>
                  </w:pPr>
                  <w:r>
                    <w:rPr>
                      <w:rFonts w:hint="eastAsia"/>
                      <w:color w:val="000000" w:themeColor="text1"/>
                      <w:szCs w:val="21"/>
                    </w:rPr>
                    <w:t>7.23</w:t>
                  </w:r>
                </w:p>
              </w:tc>
              <w:tc>
                <w:tcPr>
                  <w:tcW w:w="1883" w:type="dxa"/>
                  <w:vAlign w:val="center"/>
                </w:tcPr>
                <w:p w14:paraId="1A288C34" w14:textId="77777777" w:rsidR="00E81749" w:rsidRDefault="00257282">
                  <w:pPr>
                    <w:autoSpaceDE w:val="0"/>
                    <w:autoSpaceDN w:val="0"/>
                    <w:jc w:val="center"/>
                    <w:rPr>
                      <w:color w:val="000000" w:themeColor="text1"/>
                      <w:szCs w:val="21"/>
                    </w:rPr>
                  </w:pPr>
                  <w:r>
                    <w:rPr>
                      <w:rFonts w:hint="eastAsia"/>
                      <w:color w:val="000000" w:themeColor="text1"/>
                      <w:szCs w:val="21"/>
                    </w:rPr>
                    <w:t>6~9</w:t>
                  </w:r>
                </w:p>
              </w:tc>
            </w:tr>
            <w:tr w:rsidR="00E81749" w14:paraId="11628930" w14:textId="77777777">
              <w:trPr>
                <w:trHeight w:val="340"/>
              </w:trPr>
              <w:tc>
                <w:tcPr>
                  <w:tcW w:w="692" w:type="dxa"/>
                  <w:vMerge/>
                  <w:vAlign w:val="center"/>
                </w:tcPr>
                <w:p w14:paraId="6AE56923" w14:textId="77777777" w:rsidR="00E81749" w:rsidRDefault="00E81749">
                  <w:pPr>
                    <w:autoSpaceDE w:val="0"/>
                    <w:autoSpaceDN w:val="0"/>
                    <w:jc w:val="center"/>
                    <w:rPr>
                      <w:color w:val="000000" w:themeColor="text1"/>
                      <w:kern w:val="0"/>
                      <w:szCs w:val="21"/>
                    </w:rPr>
                  </w:pPr>
                </w:p>
              </w:tc>
              <w:tc>
                <w:tcPr>
                  <w:tcW w:w="829" w:type="dxa"/>
                  <w:vAlign w:val="center"/>
                </w:tcPr>
                <w:p w14:paraId="7DFF4292" w14:textId="77777777" w:rsidR="00E81749" w:rsidRDefault="00257282">
                  <w:pPr>
                    <w:autoSpaceDE w:val="0"/>
                    <w:autoSpaceDN w:val="0"/>
                    <w:jc w:val="center"/>
                    <w:rPr>
                      <w:color w:val="000000" w:themeColor="text1"/>
                      <w:kern w:val="0"/>
                      <w:szCs w:val="21"/>
                    </w:rPr>
                  </w:pPr>
                  <w:r>
                    <w:rPr>
                      <w:rFonts w:hint="eastAsia"/>
                      <w:color w:val="000000" w:themeColor="text1"/>
                      <w:szCs w:val="21"/>
                    </w:rPr>
                    <w:t>色度</w:t>
                  </w:r>
                </w:p>
              </w:tc>
              <w:tc>
                <w:tcPr>
                  <w:tcW w:w="901" w:type="dxa"/>
                  <w:vAlign w:val="center"/>
                </w:tcPr>
                <w:p w14:paraId="44A9D9BE"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w:t>
                  </w:r>
                </w:p>
              </w:tc>
              <w:tc>
                <w:tcPr>
                  <w:tcW w:w="901" w:type="dxa"/>
                  <w:vAlign w:val="center"/>
                </w:tcPr>
                <w:p w14:paraId="43132DDB"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w:t>
                  </w:r>
                </w:p>
              </w:tc>
              <w:tc>
                <w:tcPr>
                  <w:tcW w:w="901" w:type="dxa"/>
                  <w:vAlign w:val="center"/>
                </w:tcPr>
                <w:p w14:paraId="51D3109C"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w:t>
                  </w:r>
                </w:p>
              </w:tc>
              <w:tc>
                <w:tcPr>
                  <w:tcW w:w="901" w:type="dxa"/>
                  <w:vAlign w:val="center"/>
                </w:tcPr>
                <w:p w14:paraId="293119A6"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w:t>
                  </w:r>
                </w:p>
              </w:tc>
              <w:tc>
                <w:tcPr>
                  <w:tcW w:w="901" w:type="dxa"/>
                  <w:vAlign w:val="center"/>
                </w:tcPr>
                <w:p w14:paraId="5BB1BB23" w14:textId="77777777" w:rsidR="00E81749" w:rsidRDefault="00257282">
                  <w:pPr>
                    <w:autoSpaceDE w:val="0"/>
                    <w:autoSpaceDN w:val="0"/>
                    <w:jc w:val="center"/>
                    <w:rPr>
                      <w:color w:val="000000" w:themeColor="text1"/>
                      <w:szCs w:val="21"/>
                    </w:rPr>
                  </w:pPr>
                  <w:r>
                    <w:rPr>
                      <w:rFonts w:hint="eastAsia"/>
                      <w:color w:val="000000" w:themeColor="text1"/>
                      <w:szCs w:val="21"/>
                    </w:rPr>
                    <w:t>64</w:t>
                  </w:r>
                </w:p>
              </w:tc>
              <w:tc>
                <w:tcPr>
                  <w:tcW w:w="961" w:type="dxa"/>
                  <w:vAlign w:val="center"/>
                </w:tcPr>
                <w:p w14:paraId="4C6512A5" w14:textId="77777777" w:rsidR="00E81749" w:rsidRDefault="00257282">
                  <w:pPr>
                    <w:autoSpaceDE w:val="0"/>
                    <w:autoSpaceDN w:val="0"/>
                    <w:jc w:val="center"/>
                    <w:rPr>
                      <w:color w:val="000000" w:themeColor="text1"/>
                      <w:szCs w:val="21"/>
                    </w:rPr>
                  </w:pPr>
                  <w:r>
                    <w:rPr>
                      <w:rFonts w:hint="eastAsia"/>
                      <w:color w:val="000000" w:themeColor="text1"/>
                      <w:szCs w:val="21"/>
                    </w:rPr>
                    <w:t>32</w:t>
                  </w:r>
                </w:p>
              </w:tc>
              <w:tc>
                <w:tcPr>
                  <w:tcW w:w="1883" w:type="dxa"/>
                  <w:vAlign w:val="center"/>
                </w:tcPr>
                <w:p w14:paraId="5C89111E"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6AB39E48" w14:textId="77777777">
              <w:trPr>
                <w:trHeight w:val="340"/>
              </w:trPr>
              <w:tc>
                <w:tcPr>
                  <w:tcW w:w="692" w:type="dxa"/>
                  <w:vMerge/>
                  <w:vAlign w:val="center"/>
                </w:tcPr>
                <w:p w14:paraId="0C35AF63" w14:textId="77777777" w:rsidR="00E81749" w:rsidRDefault="00E81749">
                  <w:pPr>
                    <w:autoSpaceDE w:val="0"/>
                    <w:autoSpaceDN w:val="0"/>
                    <w:jc w:val="center"/>
                    <w:rPr>
                      <w:color w:val="000000" w:themeColor="text1"/>
                      <w:kern w:val="0"/>
                      <w:szCs w:val="21"/>
                    </w:rPr>
                  </w:pPr>
                </w:p>
              </w:tc>
              <w:tc>
                <w:tcPr>
                  <w:tcW w:w="829" w:type="dxa"/>
                  <w:vAlign w:val="center"/>
                </w:tcPr>
                <w:p w14:paraId="02961E3E" w14:textId="77777777" w:rsidR="00E81749" w:rsidRDefault="00257282">
                  <w:pPr>
                    <w:autoSpaceDE w:val="0"/>
                    <w:autoSpaceDN w:val="0"/>
                    <w:jc w:val="center"/>
                    <w:rPr>
                      <w:color w:val="000000" w:themeColor="text1"/>
                      <w:kern w:val="0"/>
                      <w:szCs w:val="21"/>
                    </w:rPr>
                  </w:pPr>
                  <w:proofErr w:type="spellStart"/>
                  <w:r>
                    <w:rPr>
                      <w:rFonts w:hint="eastAsia"/>
                      <w:color w:val="000000" w:themeColor="text1"/>
                      <w:szCs w:val="21"/>
                    </w:rPr>
                    <w:t>C</w:t>
                  </w:r>
                  <w:r>
                    <w:rPr>
                      <w:color w:val="000000" w:themeColor="text1"/>
                      <w:szCs w:val="21"/>
                    </w:rPr>
                    <w:t>OD</w:t>
                  </w:r>
                  <w:r>
                    <w:rPr>
                      <w:rFonts w:hint="eastAsia"/>
                      <w:color w:val="000000" w:themeColor="text1"/>
                      <w:szCs w:val="21"/>
                      <w:vertAlign w:val="subscript"/>
                    </w:rPr>
                    <w:t>cr</w:t>
                  </w:r>
                  <w:proofErr w:type="spellEnd"/>
                </w:p>
              </w:tc>
              <w:tc>
                <w:tcPr>
                  <w:tcW w:w="901" w:type="dxa"/>
                  <w:vAlign w:val="center"/>
                </w:tcPr>
                <w:p w14:paraId="5412E99E"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76</w:t>
                  </w:r>
                </w:p>
              </w:tc>
              <w:tc>
                <w:tcPr>
                  <w:tcW w:w="901" w:type="dxa"/>
                  <w:vAlign w:val="center"/>
                </w:tcPr>
                <w:p w14:paraId="74993BF9"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8</w:t>
                  </w:r>
                  <w:r>
                    <w:rPr>
                      <w:color w:val="000000" w:themeColor="text1"/>
                      <w:szCs w:val="21"/>
                      <w:u w:val="single"/>
                    </w:rPr>
                    <w:t>1</w:t>
                  </w:r>
                </w:p>
              </w:tc>
              <w:tc>
                <w:tcPr>
                  <w:tcW w:w="901" w:type="dxa"/>
                  <w:vAlign w:val="center"/>
                </w:tcPr>
                <w:p w14:paraId="359EADAD"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194</w:t>
                  </w:r>
                </w:p>
              </w:tc>
              <w:tc>
                <w:tcPr>
                  <w:tcW w:w="901" w:type="dxa"/>
                  <w:vAlign w:val="center"/>
                </w:tcPr>
                <w:p w14:paraId="2379A72E"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w:t>
                  </w:r>
                  <w:r>
                    <w:rPr>
                      <w:color w:val="000000" w:themeColor="text1"/>
                      <w:szCs w:val="21"/>
                      <w:u w:val="single"/>
                    </w:rPr>
                    <w:t>22</w:t>
                  </w:r>
                </w:p>
              </w:tc>
              <w:tc>
                <w:tcPr>
                  <w:tcW w:w="901" w:type="dxa"/>
                  <w:vAlign w:val="center"/>
                </w:tcPr>
                <w:p w14:paraId="0D0F67AE" w14:textId="77777777" w:rsidR="00E81749" w:rsidRDefault="00257282">
                  <w:pPr>
                    <w:autoSpaceDE w:val="0"/>
                    <w:autoSpaceDN w:val="0"/>
                    <w:jc w:val="center"/>
                    <w:rPr>
                      <w:color w:val="000000" w:themeColor="text1"/>
                      <w:szCs w:val="21"/>
                    </w:rPr>
                  </w:pPr>
                  <w:r>
                    <w:rPr>
                      <w:rFonts w:hint="eastAsia"/>
                      <w:color w:val="000000" w:themeColor="text1"/>
                      <w:szCs w:val="21"/>
                    </w:rPr>
                    <w:t>218</w:t>
                  </w:r>
                </w:p>
              </w:tc>
              <w:tc>
                <w:tcPr>
                  <w:tcW w:w="961" w:type="dxa"/>
                  <w:vAlign w:val="center"/>
                </w:tcPr>
                <w:p w14:paraId="23093B21" w14:textId="77777777" w:rsidR="00E81749" w:rsidRDefault="00257282">
                  <w:pPr>
                    <w:autoSpaceDE w:val="0"/>
                    <w:autoSpaceDN w:val="0"/>
                    <w:jc w:val="center"/>
                    <w:rPr>
                      <w:color w:val="000000" w:themeColor="text1"/>
                      <w:szCs w:val="21"/>
                    </w:rPr>
                  </w:pPr>
                  <w:r>
                    <w:rPr>
                      <w:rFonts w:hint="eastAsia"/>
                      <w:color w:val="000000" w:themeColor="text1"/>
                      <w:szCs w:val="21"/>
                    </w:rPr>
                    <w:t>86</w:t>
                  </w:r>
                </w:p>
              </w:tc>
              <w:tc>
                <w:tcPr>
                  <w:tcW w:w="1883" w:type="dxa"/>
                  <w:vAlign w:val="center"/>
                </w:tcPr>
                <w:p w14:paraId="342E2E51" w14:textId="77777777" w:rsidR="00E81749" w:rsidRDefault="00257282">
                  <w:pPr>
                    <w:autoSpaceDE w:val="0"/>
                    <w:autoSpaceDN w:val="0"/>
                    <w:jc w:val="center"/>
                    <w:rPr>
                      <w:color w:val="000000" w:themeColor="text1"/>
                      <w:szCs w:val="21"/>
                    </w:rPr>
                  </w:pPr>
                  <w:r>
                    <w:rPr>
                      <w:rFonts w:hint="eastAsia"/>
                      <w:color w:val="000000" w:themeColor="text1"/>
                      <w:szCs w:val="21"/>
                    </w:rPr>
                    <w:t>500</w:t>
                  </w:r>
                </w:p>
              </w:tc>
            </w:tr>
            <w:tr w:rsidR="00E81749" w14:paraId="5FBAE3E0" w14:textId="77777777">
              <w:trPr>
                <w:trHeight w:val="340"/>
              </w:trPr>
              <w:tc>
                <w:tcPr>
                  <w:tcW w:w="692" w:type="dxa"/>
                  <w:vMerge/>
                  <w:vAlign w:val="center"/>
                </w:tcPr>
                <w:p w14:paraId="07CC2D97" w14:textId="77777777" w:rsidR="00E81749" w:rsidRDefault="00E81749">
                  <w:pPr>
                    <w:autoSpaceDE w:val="0"/>
                    <w:autoSpaceDN w:val="0"/>
                    <w:jc w:val="center"/>
                    <w:rPr>
                      <w:color w:val="000000" w:themeColor="text1"/>
                      <w:kern w:val="0"/>
                      <w:szCs w:val="21"/>
                    </w:rPr>
                  </w:pPr>
                </w:p>
              </w:tc>
              <w:tc>
                <w:tcPr>
                  <w:tcW w:w="829" w:type="dxa"/>
                  <w:vAlign w:val="center"/>
                </w:tcPr>
                <w:p w14:paraId="3EFDAFE1" w14:textId="77777777" w:rsidR="00E81749" w:rsidRDefault="00257282">
                  <w:pPr>
                    <w:autoSpaceDE w:val="0"/>
                    <w:autoSpaceDN w:val="0"/>
                    <w:jc w:val="center"/>
                    <w:rPr>
                      <w:color w:val="000000" w:themeColor="text1"/>
                      <w:kern w:val="0"/>
                      <w:szCs w:val="21"/>
                    </w:rPr>
                  </w:pPr>
                  <w:r>
                    <w:rPr>
                      <w:rFonts w:hint="eastAsia"/>
                      <w:color w:val="000000" w:themeColor="text1"/>
                      <w:szCs w:val="21"/>
                    </w:rPr>
                    <w:t>氨氮</w:t>
                  </w:r>
                </w:p>
              </w:tc>
              <w:tc>
                <w:tcPr>
                  <w:tcW w:w="901" w:type="dxa"/>
                  <w:vAlign w:val="center"/>
                </w:tcPr>
                <w:p w14:paraId="25512328"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0.347</w:t>
                  </w:r>
                </w:p>
              </w:tc>
              <w:tc>
                <w:tcPr>
                  <w:tcW w:w="901" w:type="dxa"/>
                  <w:vAlign w:val="center"/>
                </w:tcPr>
                <w:p w14:paraId="34BE75E5"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w:t>
                  </w:r>
                  <w:r>
                    <w:rPr>
                      <w:color w:val="000000" w:themeColor="text1"/>
                      <w:szCs w:val="21"/>
                      <w:u w:val="single"/>
                    </w:rPr>
                    <w:t>.432</w:t>
                  </w:r>
                </w:p>
              </w:tc>
              <w:tc>
                <w:tcPr>
                  <w:tcW w:w="901" w:type="dxa"/>
                  <w:vAlign w:val="center"/>
                </w:tcPr>
                <w:p w14:paraId="09BDAD28"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1.08</w:t>
                  </w:r>
                </w:p>
              </w:tc>
              <w:tc>
                <w:tcPr>
                  <w:tcW w:w="901" w:type="dxa"/>
                  <w:vAlign w:val="center"/>
                </w:tcPr>
                <w:p w14:paraId="4CA89EA3"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w:t>
                  </w:r>
                  <w:r>
                    <w:rPr>
                      <w:color w:val="000000" w:themeColor="text1"/>
                      <w:szCs w:val="21"/>
                      <w:u w:val="single"/>
                    </w:rPr>
                    <w:t>.294</w:t>
                  </w:r>
                </w:p>
              </w:tc>
              <w:tc>
                <w:tcPr>
                  <w:tcW w:w="901" w:type="dxa"/>
                  <w:vAlign w:val="center"/>
                </w:tcPr>
                <w:p w14:paraId="7BDABB83" w14:textId="77777777" w:rsidR="00E81749" w:rsidRDefault="00257282">
                  <w:pPr>
                    <w:autoSpaceDE w:val="0"/>
                    <w:autoSpaceDN w:val="0"/>
                    <w:jc w:val="center"/>
                    <w:rPr>
                      <w:color w:val="000000" w:themeColor="text1"/>
                      <w:szCs w:val="21"/>
                    </w:rPr>
                  </w:pPr>
                  <w:r>
                    <w:rPr>
                      <w:rFonts w:hint="eastAsia"/>
                      <w:color w:val="000000" w:themeColor="text1"/>
                      <w:szCs w:val="21"/>
                    </w:rPr>
                    <w:t>0.807</w:t>
                  </w:r>
                </w:p>
              </w:tc>
              <w:tc>
                <w:tcPr>
                  <w:tcW w:w="961" w:type="dxa"/>
                  <w:vAlign w:val="center"/>
                </w:tcPr>
                <w:p w14:paraId="11588ACD" w14:textId="77777777" w:rsidR="00E81749" w:rsidRDefault="00257282">
                  <w:pPr>
                    <w:autoSpaceDE w:val="0"/>
                    <w:autoSpaceDN w:val="0"/>
                    <w:jc w:val="center"/>
                    <w:rPr>
                      <w:color w:val="000000" w:themeColor="text1"/>
                      <w:szCs w:val="21"/>
                    </w:rPr>
                  </w:pPr>
                  <w:r>
                    <w:rPr>
                      <w:rFonts w:hint="eastAsia"/>
                      <w:color w:val="000000" w:themeColor="text1"/>
                      <w:szCs w:val="21"/>
                    </w:rPr>
                    <w:t>0.378</w:t>
                  </w:r>
                </w:p>
              </w:tc>
              <w:tc>
                <w:tcPr>
                  <w:tcW w:w="1883" w:type="dxa"/>
                  <w:vAlign w:val="center"/>
                </w:tcPr>
                <w:p w14:paraId="0CD197D8"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35A31E5A" w14:textId="77777777">
              <w:trPr>
                <w:trHeight w:val="340"/>
              </w:trPr>
              <w:tc>
                <w:tcPr>
                  <w:tcW w:w="692" w:type="dxa"/>
                  <w:vMerge/>
                  <w:vAlign w:val="center"/>
                </w:tcPr>
                <w:p w14:paraId="1FC5013D" w14:textId="77777777" w:rsidR="00E81749" w:rsidRDefault="00E81749">
                  <w:pPr>
                    <w:autoSpaceDE w:val="0"/>
                    <w:autoSpaceDN w:val="0"/>
                    <w:jc w:val="center"/>
                    <w:rPr>
                      <w:color w:val="000000" w:themeColor="text1"/>
                      <w:kern w:val="0"/>
                      <w:szCs w:val="21"/>
                    </w:rPr>
                  </w:pPr>
                </w:p>
              </w:tc>
              <w:tc>
                <w:tcPr>
                  <w:tcW w:w="829" w:type="dxa"/>
                  <w:vAlign w:val="center"/>
                </w:tcPr>
                <w:p w14:paraId="63CD341C" w14:textId="77777777" w:rsidR="00E81749" w:rsidRDefault="00257282">
                  <w:pPr>
                    <w:autoSpaceDE w:val="0"/>
                    <w:autoSpaceDN w:val="0"/>
                    <w:jc w:val="center"/>
                    <w:rPr>
                      <w:color w:val="000000" w:themeColor="text1"/>
                      <w:kern w:val="0"/>
                      <w:szCs w:val="21"/>
                    </w:rPr>
                  </w:pPr>
                  <w:r>
                    <w:rPr>
                      <w:rFonts w:hint="eastAsia"/>
                      <w:color w:val="000000" w:themeColor="text1"/>
                      <w:szCs w:val="21"/>
                    </w:rPr>
                    <w:t>S</w:t>
                  </w:r>
                  <w:r>
                    <w:rPr>
                      <w:color w:val="000000" w:themeColor="text1"/>
                      <w:szCs w:val="21"/>
                    </w:rPr>
                    <w:t>S</w:t>
                  </w:r>
                </w:p>
              </w:tc>
              <w:tc>
                <w:tcPr>
                  <w:tcW w:w="901" w:type="dxa"/>
                  <w:vAlign w:val="center"/>
                </w:tcPr>
                <w:p w14:paraId="525503CB"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14</w:t>
                  </w:r>
                </w:p>
              </w:tc>
              <w:tc>
                <w:tcPr>
                  <w:tcW w:w="901" w:type="dxa"/>
                  <w:vAlign w:val="center"/>
                </w:tcPr>
                <w:p w14:paraId="227F529F"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w:t>
                  </w:r>
                  <w:r>
                    <w:rPr>
                      <w:color w:val="000000" w:themeColor="text1"/>
                      <w:szCs w:val="21"/>
                      <w:u w:val="single"/>
                    </w:rPr>
                    <w:t>5</w:t>
                  </w:r>
                </w:p>
              </w:tc>
              <w:tc>
                <w:tcPr>
                  <w:tcW w:w="901" w:type="dxa"/>
                  <w:vAlign w:val="center"/>
                </w:tcPr>
                <w:p w14:paraId="0991695E"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12</w:t>
                  </w:r>
                </w:p>
              </w:tc>
              <w:tc>
                <w:tcPr>
                  <w:tcW w:w="901" w:type="dxa"/>
                  <w:vAlign w:val="center"/>
                </w:tcPr>
                <w:p w14:paraId="2A83F931"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w:t>
                  </w:r>
                  <w:r>
                    <w:rPr>
                      <w:color w:val="000000" w:themeColor="text1"/>
                      <w:szCs w:val="21"/>
                      <w:u w:val="single"/>
                    </w:rPr>
                    <w:t>0</w:t>
                  </w:r>
                </w:p>
              </w:tc>
              <w:tc>
                <w:tcPr>
                  <w:tcW w:w="901" w:type="dxa"/>
                  <w:vAlign w:val="center"/>
                </w:tcPr>
                <w:p w14:paraId="23FB8F90" w14:textId="77777777" w:rsidR="00E81749" w:rsidRDefault="00257282">
                  <w:pPr>
                    <w:autoSpaceDE w:val="0"/>
                    <w:autoSpaceDN w:val="0"/>
                    <w:jc w:val="center"/>
                    <w:rPr>
                      <w:color w:val="000000" w:themeColor="text1"/>
                      <w:szCs w:val="21"/>
                    </w:rPr>
                  </w:pPr>
                  <w:r>
                    <w:rPr>
                      <w:rFonts w:hint="eastAsia"/>
                      <w:color w:val="000000" w:themeColor="text1"/>
                      <w:szCs w:val="21"/>
                    </w:rPr>
                    <w:t>60</w:t>
                  </w:r>
                </w:p>
              </w:tc>
              <w:tc>
                <w:tcPr>
                  <w:tcW w:w="961" w:type="dxa"/>
                  <w:vAlign w:val="center"/>
                </w:tcPr>
                <w:p w14:paraId="04BF5B16" w14:textId="77777777" w:rsidR="00E81749" w:rsidRDefault="00257282">
                  <w:pPr>
                    <w:autoSpaceDE w:val="0"/>
                    <w:autoSpaceDN w:val="0"/>
                    <w:jc w:val="center"/>
                    <w:rPr>
                      <w:color w:val="000000" w:themeColor="text1"/>
                      <w:szCs w:val="21"/>
                    </w:rPr>
                  </w:pPr>
                  <w:r>
                    <w:rPr>
                      <w:rFonts w:hint="eastAsia"/>
                      <w:color w:val="000000" w:themeColor="text1"/>
                      <w:szCs w:val="21"/>
                    </w:rPr>
                    <w:t>18</w:t>
                  </w:r>
                </w:p>
              </w:tc>
              <w:tc>
                <w:tcPr>
                  <w:tcW w:w="1883" w:type="dxa"/>
                  <w:vAlign w:val="center"/>
                </w:tcPr>
                <w:p w14:paraId="3C161151" w14:textId="77777777" w:rsidR="00E81749" w:rsidRDefault="00257282">
                  <w:pPr>
                    <w:autoSpaceDE w:val="0"/>
                    <w:autoSpaceDN w:val="0"/>
                    <w:jc w:val="center"/>
                    <w:rPr>
                      <w:color w:val="000000" w:themeColor="text1"/>
                      <w:szCs w:val="21"/>
                    </w:rPr>
                  </w:pPr>
                  <w:r>
                    <w:rPr>
                      <w:rFonts w:hint="eastAsia"/>
                      <w:color w:val="000000" w:themeColor="text1"/>
                      <w:szCs w:val="21"/>
                    </w:rPr>
                    <w:t>400</w:t>
                  </w:r>
                </w:p>
              </w:tc>
            </w:tr>
            <w:tr w:rsidR="00E81749" w14:paraId="1929F041" w14:textId="77777777">
              <w:trPr>
                <w:trHeight w:val="340"/>
              </w:trPr>
              <w:tc>
                <w:tcPr>
                  <w:tcW w:w="692" w:type="dxa"/>
                  <w:vMerge/>
                  <w:vAlign w:val="center"/>
                </w:tcPr>
                <w:p w14:paraId="4DD038F0" w14:textId="77777777" w:rsidR="00E81749" w:rsidRDefault="00E81749">
                  <w:pPr>
                    <w:autoSpaceDE w:val="0"/>
                    <w:autoSpaceDN w:val="0"/>
                    <w:jc w:val="center"/>
                    <w:rPr>
                      <w:color w:val="000000" w:themeColor="text1"/>
                      <w:kern w:val="0"/>
                      <w:szCs w:val="21"/>
                    </w:rPr>
                  </w:pPr>
                </w:p>
              </w:tc>
              <w:tc>
                <w:tcPr>
                  <w:tcW w:w="829" w:type="dxa"/>
                  <w:vAlign w:val="center"/>
                </w:tcPr>
                <w:p w14:paraId="48252BA6" w14:textId="77777777" w:rsidR="00E81749" w:rsidRDefault="00257282">
                  <w:pPr>
                    <w:autoSpaceDE w:val="0"/>
                    <w:autoSpaceDN w:val="0"/>
                    <w:jc w:val="center"/>
                    <w:rPr>
                      <w:color w:val="000000" w:themeColor="text1"/>
                      <w:kern w:val="0"/>
                      <w:szCs w:val="21"/>
                    </w:rPr>
                  </w:pPr>
                  <w:r>
                    <w:rPr>
                      <w:rFonts w:hint="eastAsia"/>
                      <w:color w:val="000000" w:themeColor="text1"/>
                      <w:szCs w:val="21"/>
                    </w:rPr>
                    <w:t>总磷</w:t>
                  </w:r>
                </w:p>
              </w:tc>
              <w:tc>
                <w:tcPr>
                  <w:tcW w:w="901" w:type="dxa"/>
                  <w:vAlign w:val="center"/>
                </w:tcPr>
                <w:p w14:paraId="55085EB0"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0.24</w:t>
                  </w:r>
                </w:p>
              </w:tc>
              <w:tc>
                <w:tcPr>
                  <w:tcW w:w="901" w:type="dxa"/>
                  <w:vAlign w:val="center"/>
                </w:tcPr>
                <w:p w14:paraId="3D25688B"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w:t>
                  </w:r>
                  <w:r>
                    <w:rPr>
                      <w:color w:val="000000" w:themeColor="text1"/>
                      <w:szCs w:val="21"/>
                      <w:u w:val="single"/>
                    </w:rPr>
                    <w:t>.59</w:t>
                  </w:r>
                </w:p>
              </w:tc>
              <w:tc>
                <w:tcPr>
                  <w:tcW w:w="901" w:type="dxa"/>
                  <w:vAlign w:val="center"/>
                </w:tcPr>
                <w:p w14:paraId="5F2877D5"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0.32</w:t>
                  </w:r>
                </w:p>
              </w:tc>
              <w:tc>
                <w:tcPr>
                  <w:tcW w:w="901" w:type="dxa"/>
                  <w:vAlign w:val="center"/>
                </w:tcPr>
                <w:p w14:paraId="2E8A1054"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w:t>
                  </w:r>
                  <w:r>
                    <w:rPr>
                      <w:color w:val="000000" w:themeColor="text1"/>
                      <w:szCs w:val="21"/>
                      <w:u w:val="single"/>
                    </w:rPr>
                    <w:t>.63</w:t>
                  </w:r>
                </w:p>
              </w:tc>
              <w:tc>
                <w:tcPr>
                  <w:tcW w:w="901" w:type="dxa"/>
                  <w:vAlign w:val="center"/>
                </w:tcPr>
                <w:p w14:paraId="01A13A37" w14:textId="77777777" w:rsidR="00E81749" w:rsidRDefault="00257282">
                  <w:pPr>
                    <w:autoSpaceDE w:val="0"/>
                    <w:autoSpaceDN w:val="0"/>
                    <w:jc w:val="center"/>
                    <w:rPr>
                      <w:color w:val="000000" w:themeColor="text1"/>
                      <w:szCs w:val="21"/>
                    </w:rPr>
                  </w:pPr>
                  <w:r>
                    <w:rPr>
                      <w:rFonts w:hint="eastAsia"/>
                      <w:color w:val="000000" w:themeColor="text1"/>
                      <w:szCs w:val="21"/>
                    </w:rPr>
                    <w:t>0.62</w:t>
                  </w:r>
                </w:p>
              </w:tc>
              <w:tc>
                <w:tcPr>
                  <w:tcW w:w="961" w:type="dxa"/>
                  <w:vAlign w:val="center"/>
                </w:tcPr>
                <w:p w14:paraId="2142FF56" w14:textId="77777777" w:rsidR="00E81749" w:rsidRDefault="00257282">
                  <w:pPr>
                    <w:autoSpaceDE w:val="0"/>
                    <w:autoSpaceDN w:val="0"/>
                    <w:jc w:val="center"/>
                    <w:rPr>
                      <w:color w:val="000000" w:themeColor="text1"/>
                      <w:szCs w:val="21"/>
                    </w:rPr>
                  </w:pPr>
                  <w:r>
                    <w:rPr>
                      <w:rFonts w:hint="eastAsia"/>
                      <w:color w:val="000000" w:themeColor="text1"/>
                      <w:szCs w:val="21"/>
                    </w:rPr>
                    <w:t>0.74</w:t>
                  </w:r>
                </w:p>
              </w:tc>
              <w:tc>
                <w:tcPr>
                  <w:tcW w:w="1883" w:type="dxa"/>
                  <w:vAlign w:val="center"/>
                </w:tcPr>
                <w:p w14:paraId="224A584B"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336478AA" w14:textId="77777777">
              <w:trPr>
                <w:trHeight w:val="340"/>
              </w:trPr>
              <w:tc>
                <w:tcPr>
                  <w:tcW w:w="692" w:type="dxa"/>
                  <w:vMerge/>
                  <w:vAlign w:val="center"/>
                </w:tcPr>
                <w:p w14:paraId="78F2B5E1" w14:textId="77777777" w:rsidR="00E81749" w:rsidRDefault="00E81749">
                  <w:pPr>
                    <w:autoSpaceDE w:val="0"/>
                    <w:autoSpaceDN w:val="0"/>
                    <w:jc w:val="center"/>
                    <w:rPr>
                      <w:color w:val="000000" w:themeColor="text1"/>
                      <w:kern w:val="0"/>
                      <w:szCs w:val="21"/>
                    </w:rPr>
                  </w:pPr>
                </w:p>
              </w:tc>
              <w:tc>
                <w:tcPr>
                  <w:tcW w:w="829" w:type="dxa"/>
                  <w:vAlign w:val="center"/>
                </w:tcPr>
                <w:p w14:paraId="12386D24" w14:textId="77777777" w:rsidR="00E81749" w:rsidRDefault="00257282">
                  <w:pPr>
                    <w:autoSpaceDE w:val="0"/>
                    <w:autoSpaceDN w:val="0"/>
                    <w:jc w:val="center"/>
                    <w:rPr>
                      <w:color w:val="000000" w:themeColor="text1"/>
                      <w:kern w:val="0"/>
                      <w:szCs w:val="21"/>
                    </w:rPr>
                  </w:pPr>
                  <w:r>
                    <w:rPr>
                      <w:rFonts w:hint="eastAsia"/>
                      <w:color w:val="000000" w:themeColor="text1"/>
                      <w:kern w:val="0"/>
                      <w:szCs w:val="21"/>
                    </w:rPr>
                    <w:t>总氮</w:t>
                  </w:r>
                </w:p>
              </w:tc>
              <w:tc>
                <w:tcPr>
                  <w:tcW w:w="901" w:type="dxa"/>
                  <w:vAlign w:val="center"/>
                </w:tcPr>
                <w:p w14:paraId="19BFCBA2"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1.80</w:t>
                  </w:r>
                </w:p>
              </w:tc>
              <w:tc>
                <w:tcPr>
                  <w:tcW w:w="901" w:type="dxa"/>
                  <w:vAlign w:val="center"/>
                </w:tcPr>
                <w:p w14:paraId="6DF3B940"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1</w:t>
                  </w:r>
                  <w:r>
                    <w:rPr>
                      <w:color w:val="000000" w:themeColor="text1"/>
                      <w:szCs w:val="21"/>
                      <w:u w:val="single"/>
                    </w:rPr>
                    <w:t>.81</w:t>
                  </w:r>
                </w:p>
              </w:tc>
              <w:tc>
                <w:tcPr>
                  <w:tcW w:w="901" w:type="dxa"/>
                  <w:vAlign w:val="center"/>
                </w:tcPr>
                <w:p w14:paraId="3A16BD51"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3.16</w:t>
                  </w:r>
                </w:p>
              </w:tc>
              <w:tc>
                <w:tcPr>
                  <w:tcW w:w="901" w:type="dxa"/>
                  <w:vAlign w:val="center"/>
                </w:tcPr>
                <w:p w14:paraId="1569AA04"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4</w:t>
                  </w:r>
                  <w:r>
                    <w:rPr>
                      <w:color w:val="000000" w:themeColor="text1"/>
                      <w:szCs w:val="21"/>
                      <w:u w:val="single"/>
                    </w:rPr>
                    <w:t>.60</w:t>
                  </w:r>
                </w:p>
              </w:tc>
              <w:tc>
                <w:tcPr>
                  <w:tcW w:w="901" w:type="dxa"/>
                  <w:vAlign w:val="center"/>
                </w:tcPr>
                <w:p w14:paraId="11AC09E9" w14:textId="77777777" w:rsidR="00E81749" w:rsidRDefault="00257282">
                  <w:pPr>
                    <w:autoSpaceDE w:val="0"/>
                    <w:autoSpaceDN w:val="0"/>
                    <w:jc w:val="center"/>
                    <w:rPr>
                      <w:color w:val="000000" w:themeColor="text1"/>
                      <w:szCs w:val="21"/>
                    </w:rPr>
                  </w:pPr>
                  <w:r>
                    <w:rPr>
                      <w:rFonts w:hint="eastAsia"/>
                      <w:color w:val="000000" w:themeColor="text1"/>
                      <w:szCs w:val="21"/>
                    </w:rPr>
                    <w:t>3.47</w:t>
                  </w:r>
                </w:p>
              </w:tc>
              <w:tc>
                <w:tcPr>
                  <w:tcW w:w="961" w:type="dxa"/>
                  <w:vAlign w:val="center"/>
                </w:tcPr>
                <w:p w14:paraId="1004FACD" w14:textId="77777777" w:rsidR="00E81749" w:rsidRDefault="00257282">
                  <w:pPr>
                    <w:autoSpaceDE w:val="0"/>
                    <w:autoSpaceDN w:val="0"/>
                    <w:jc w:val="center"/>
                    <w:rPr>
                      <w:color w:val="000000" w:themeColor="text1"/>
                      <w:szCs w:val="21"/>
                    </w:rPr>
                  </w:pPr>
                  <w:r>
                    <w:rPr>
                      <w:rFonts w:hint="eastAsia"/>
                      <w:color w:val="000000" w:themeColor="text1"/>
                      <w:szCs w:val="21"/>
                    </w:rPr>
                    <w:t>14.8</w:t>
                  </w:r>
                </w:p>
              </w:tc>
              <w:tc>
                <w:tcPr>
                  <w:tcW w:w="1883" w:type="dxa"/>
                  <w:vAlign w:val="center"/>
                </w:tcPr>
                <w:p w14:paraId="2A164511" w14:textId="77777777" w:rsidR="00E81749" w:rsidRDefault="00257282">
                  <w:pPr>
                    <w:autoSpaceDE w:val="0"/>
                    <w:autoSpaceDN w:val="0"/>
                    <w:jc w:val="center"/>
                    <w:rPr>
                      <w:color w:val="000000" w:themeColor="text1"/>
                      <w:szCs w:val="21"/>
                    </w:rPr>
                  </w:pPr>
                  <w:r>
                    <w:rPr>
                      <w:rFonts w:hint="eastAsia"/>
                      <w:color w:val="000000" w:themeColor="text1"/>
                      <w:szCs w:val="21"/>
                    </w:rPr>
                    <w:t>/</w:t>
                  </w:r>
                </w:p>
              </w:tc>
            </w:tr>
            <w:tr w:rsidR="00E81749" w14:paraId="329A8D9D" w14:textId="77777777">
              <w:trPr>
                <w:trHeight w:val="340"/>
              </w:trPr>
              <w:tc>
                <w:tcPr>
                  <w:tcW w:w="692" w:type="dxa"/>
                  <w:vMerge/>
                  <w:vAlign w:val="center"/>
                </w:tcPr>
                <w:p w14:paraId="3075E348" w14:textId="77777777" w:rsidR="00E81749" w:rsidRDefault="00E81749">
                  <w:pPr>
                    <w:autoSpaceDE w:val="0"/>
                    <w:autoSpaceDN w:val="0"/>
                    <w:jc w:val="center"/>
                    <w:rPr>
                      <w:color w:val="000000" w:themeColor="text1"/>
                      <w:kern w:val="0"/>
                      <w:szCs w:val="21"/>
                    </w:rPr>
                  </w:pPr>
                </w:p>
              </w:tc>
              <w:tc>
                <w:tcPr>
                  <w:tcW w:w="829" w:type="dxa"/>
                  <w:vAlign w:val="center"/>
                </w:tcPr>
                <w:p w14:paraId="359D0C9C" w14:textId="77777777" w:rsidR="00E81749" w:rsidRDefault="00257282">
                  <w:pPr>
                    <w:autoSpaceDE w:val="0"/>
                    <w:autoSpaceDN w:val="0"/>
                    <w:jc w:val="center"/>
                    <w:rPr>
                      <w:color w:val="000000" w:themeColor="text1"/>
                      <w:kern w:val="0"/>
                      <w:szCs w:val="21"/>
                    </w:rPr>
                  </w:pPr>
                  <w:r>
                    <w:rPr>
                      <w:rFonts w:hint="eastAsia"/>
                      <w:color w:val="000000" w:themeColor="text1"/>
                      <w:kern w:val="0"/>
                      <w:szCs w:val="21"/>
                    </w:rPr>
                    <w:t>B</w:t>
                  </w:r>
                  <w:r>
                    <w:rPr>
                      <w:color w:val="000000" w:themeColor="text1"/>
                      <w:kern w:val="0"/>
                      <w:szCs w:val="21"/>
                    </w:rPr>
                    <w:t>OD</w:t>
                  </w:r>
                  <w:r>
                    <w:rPr>
                      <w:rFonts w:hint="eastAsia"/>
                      <w:color w:val="000000" w:themeColor="text1"/>
                      <w:kern w:val="0"/>
                      <w:szCs w:val="21"/>
                      <w:vertAlign w:val="subscript"/>
                    </w:rPr>
                    <w:t>5</w:t>
                  </w:r>
                </w:p>
              </w:tc>
              <w:tc>
                <w:tcPr>
                  <w:tcW w:w="901" w:type="dxa"/>
                  <w:vAlign w:val="center"/>
                </w:tcPr>
                <w:p w14:paraId="64F99323"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w:t>
                  </w:r>
                  <w:r>
                    <w:rPr>
                      <w:color w:val="000000" w:themeColor="text1"/>
                      <w:szCs w:val="21"/>
                      <w:u w:val="single"/>
                    </w:rPr>
                    <w:t>7.1</w:t>
                  </w:r>
                </w:p>
              </w:tc>
              <w:tc>
                <w:tcPr>
                  <w:tcW w:w="901" w:type="dxa"/>
                  <w:vAlign w:val="center"/>
                </w:tcPr>
                <w:p w14:paraId="558E9715"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2</w:t>
                  </w:r>
                  <w:r>
                    <w:rPr>
                      <w:color w:val="000000" w:themeColor="text1"/>
                      <w:szCs w:val="21"/>
                      <w:u w:val="single"/>
                    </w:rPr>
                    <w:t>5.5</w:t>
                  </w:r>
                </w:p>
              </w:tc>
              <w:tc>
                <w:tcPr>
                  <w:tcW w:w="901" w:type="dxa"/>
                  <w:vAlign w:val="center"/>
                </w:tcPr>
                <w:p w14:paraId="5A46D3A6"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98</w:t>
                  </w:r>
                </w:p>
              </w:tc>
              <w:tc>
                <w:tcPr>
                  <w:tcW w:w="901" w:type="dxa"/>
                  <w:vAlign w:val="center"/>
                </w:tcPr>
                <w:p w14:paraId="6A326B08"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w:t>
                  </w:r>
                  <w:r>
                    <w:rPr>
                      <w:color w:val="000000" w:themeColor="text1"/>
                      <w:szCs w:val="21"/>
                      <w:u w:val="single"/>
                    </w:rPr>
                    <w:t>9.9</w:t>
                  </w:r>
                </w:p>
              </w:tc>
              <w:tc>
                <w:tcPr>
                  <w:tcW w:w="901" w:type="dxa"/>
                  <w:vAlign w:val="center"/>
                </w:tcPr>
                <w:p w14:paraId="2B41090B" w14:textId="77777777" w:rsidR="00E81749" w:rsidRDefault="00257282">
                  <w:pPr>
                    <w:autoSpaceDE w:val="0"/>
                    <w:autoSpaceDN w:val="0"/>
                    <w:jc w:val="center"/>
                    <w:rPr>
                      <w:color w:val="000000" w:themeColor="text1"/>
                      <w:szCs w:val="21"/>
                    </w:rPr>
                  </w:pPr>
                  <w:r>
                    <w:rPr>
                      <w:rFonts w:hint="eastAsia"/>
                      <w:color w:val="000000" w:themeColor="text1"/>
                      <w:szCs w:val="21"/>
                    </w:rPr>
                    <w:t>162</w:t>
                  </w:r>
                </w:p>
              </w:tc>
              <w:tc>
                <w:tcPr>
                  <w:tcW w:w="961" w:type="dxa"/>
                  <w:vAlign w:val="center"/>
                </w:tcPr>
                <w:p w14:paraId="7904BD7D" w14:textId="77777777" w:rsidR="00E81749" w:rsidRDefault="00257282">
                  <w:pPr>
                    <w:autoSpaceDE w:val="0"/>
                    <w:autoSpaceDN w:val="0"/>
                    <w:jc w:val="center"/>
                    <w:rPr>
                      <w:color w:val="000000" w:themeColor="text1"/>
                      <w:szCs w:val="21"/>
                    </w:rPr>
                  </w:pPr>
                  <w:r>
                    <w:rPr>
                      <w:rFonts w:hint="eastAsia"/>
                      <w:color w:val="000000" w:themeColor="text1"/>
                      <w:szCs w:val="21"/>
                    </w:rPr>
                    <w:t>29.8</w:t>
                  </w:r>
                </w:p>
              </w:tc>
              <w:tc>
                <w:tcPr>
                  <w:tcW w:w="1883" w:type="dxa"/>
                  <w:vAlign w:val="center"/>
                </w:tcPr>
                <w:p w14:paraId="45E66417" w14:textId="77777777" w:rsidR="00E81749" w:rsidRDefault="00257282">
                  <w:pPr>
                    <w:autoSpaceDE w:val="0"/>
                    <w:autoSpaceDN w:val="0"/>
                    <w:jc w:val="center"/>
                    <w:rPr>
                      <w:color w:val="000000" w:themeColor="text1"/>
                      <w:szCs w:val="21"/>
                    </w:rPr>
                  </w:pPr>
                  <w:r>
                    <w:rPr>
                      <w:rFonts w:hint="eastAsia"/>
                      <w:color w:val="000000" w:themeColor="text1"/>
                      <w:szCs w:val="21"/>
                    </w:rPr>
                    <w:t>300</w:t>
                  </w:r>
                </w:p>
              </w:tc>
            </w:tr>
            <w:tr w:rsidR="00E81749" w14:paraId="111FE8BF" w14:textId="77777777">
              <w:trPr>
                <w:trHeight w:val="340"/>
              </w:trPr>
              <w:tc>
                <w:tcPr>
                  <w:tcW w:w="692" w:type="dxa"/>
                  <w:vMerge/>
                  <w:vAlign w:val="center"/>
                </w:tcPr>
                <w:p w14:paraId="6E378FE8" w14:textId="77777777" w:rsidR="00E81749" w:rsidRDefault="00E81749">
                  <w:pPr>
                    <w:autoSpaceDE w:val="0"/>
                    <w:autoSpaceDN w:val="0"/>
                    <w:jc w:val="center"/>
                    <w:rPr>
                      <w:color w:val="000000" w:themeColor="text1"/>
                      <w:kern w:val="0"/>
                      <w:szCs w:val="21"/>
                    </w:rPr>
                  </w:pPr>
                </w:p>
              </w:tc>
              <w:tc>
                <w:tcPr>
                  <w:tcW w:w="829" w:type="dxa"/>
                  <w:vAlign w:val="center"/>
                </w:tcPr>
                <w:p w14:paraId="6498A93F" w14:textId="77777777" w:rsidR="00E81749" w:rsidRDefault="00257282">
                  <w:pPr>
                    <w:autoSpaceDE w:val="0"/>
                    <w:autoSpaceDN w:val="0"/>
                    <w:jc w:val="center"/>
                    <w:rPr>
                      <w:color w:val="000000" w:themeColor="text1"/>
                      <w:kern w:val="0"/>
                      <w:szCs w:val="21"/>
                    </w:rPr>
                  </w:pPr>
                  <w:r>
                    <w:rPr>
                      <w:rFonts w:hint="eastAsia"/>
                      <w:color w:val="000000" w:themeColor="text1"/>
                      <w:kern w:val="0"/>
                      <w:szCs w:val="21"/>
                    </w:rPr>
                    <w:t>动植物油</w:t>
                  </w:r>
                </w:p>
              </w:tc>
              <w:tc>
                <w:tcPr>
                  <w:tcW w:w="901" w:type="dxa"/>
                  <w:vAlign w:val="center"/>
                </w:tcPr>
                <w:p w14:paraId="4FA1BA5D"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0.18</w:t>
                  </w:r>
                </w:p>
              </w:tc>
              <w:tc>
                <w:tcPr>
                  <w:tcW w:w="901" w:type="dxa"/>
                  <w:vAlign w:val="center"/>
                </w:tcPr>
                <w:p w14:paraId="0A7771E2"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w:t>
                  </w:r>
                  <w:r>
                    <w:rPr>
                      <w:color w:val="000000" w:themeColor="text1"/>
                      <w:szCs w:val="21"/>
                      <w:u w:val="single"/>
                    </w:rPr>
                    <w:t>.16</w:t>
                  </w:r>
                </w:p>
              </w:tc>
              <w:tc>
                <w:tcPr>
                  <w:tcW w:w="901" w:type="dxa"/>
                  <w:vAlign w:val="center"/>
                </w:tcPr>
                <w:p w14:paraId="23589464"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0.54</w:t>
                  </w:r>
                </w:p>
              </w:tc>
              <w:tc>
                <w:tcPr>
                  <w:tcW w:w="901" w:type="dxa"/>
                  <w:vAlign w:val="center"/>
                </w:tcPr>
                <w:p w14:paraId="18417707"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6</w:t>
                  </w:r>
                  <w:r>
                    <w:rPr>
                      <w:color w:val="000000" w:themeColor="text1"/>
                      <w:szCs w:val="21"/>
                      <w:u w:val="single"/>
                    </w:rPr>
                    <w:t>.69</w:t>
                  </w:r>
                </w:p>
              </w:tc>
              <w:tc>
                <w:tcPr>
                  <w:tcW w:w="901" w:type="dxa"/>
                  <w:vAlign w:val="center"/>
                </w:tcPr>
                <w:p w14:paraId="228011F3" w14:textId="77777777" w:rsidR="00E81749" w:rsidRDefault="00257282">
                  <w:pPr>
                    <w:autoSpaceDE w:val="0"/>
                    <w:autoSpaceDN w:val="0"/>
                    <w:jc w:val="center"/>
                    <w:rPr>
                      <w:color w:val="000000" w:themeColor="text1"/>
                      <w:szCs w:val="21"/>
                    </w:rPr>
                  </w:pPr>
                  <w:r>
                    <w:rPr>
                      <w:rFonts w:hint="eastAsia"/>
                      <w:color w:val="000000" w:themeColor="text1"/>
                      <w:szCs w:val="21"/>
                    </w:rPr>
                    <w:t>1.86</w:t>
                  </w:r>
                </w:p>
              </w:tc>
              <w:tc>
                <w:tcPr>
                  <w:tcW w:w="961" w:type="dxa"/>
                  <w:vAlign w:val="center"/>
                </w:tcPr>
                <w:p w14:paraId="263D58EB" w14:textId="77777777" w:rsidR="00E81749" w:rsidRDefault="00257282">
                  <w:pPr>
                    <w:autoSpaceDE w:val="0"/>
                    <w:autoSpaceDN w:val="0"/>
                    <w:jc w:val="center"/>
                    <w:rPr>
                      <w:color w:val="000000" w:themeColor="text1"/>
                      <w:szCs w:val="21"/>
                    </w:rPr>
                  </w:pPr>
                  <w:r>
                    <w:rPr>
                      <w:rFonts w:hint="eastAsia"/>
                      <w:color w:val="000000" w:themeColor="text1"/>
                      <w:szCs w:val="21"/>
                    </w:rPr>
                    <w:t>1.63</w:t>
                  </w:r>
                </w:p>
              </w:tc>
              <w:tc>
                <w:tcPr>
                  <w:tcW w:w="1883" w:type="dxa"/>
                  <w:vAlign w:val="center"/>
                </w:tcPr>
                <w:p w14:paraId="1A88E758" w14:textId="77777777" w:rsidR="00E81749" w:rsidRDefault="00257282">
                  <w:pPr>
                    <w:autoSpaceDE w:val="0"/>
                    <w:autoSpaceDN w:val="0"/>
                    <w:jc w:val="center"/>
                    <w:rPr>
                      <w:color w:val="000000" w:themeColor="text1"/>
                      <w:szCs w:val="21"/>
                    </w:rPr>
                  </w:pPr>
                  <w:r>
                    <w:rPr>
                      <w:rFonts w:hint="eastAsia"/>
                      <w:color w:val="000000" w:themeColor="text1"/>
                      <w:szCs w:val="21"/>
                    </w:rPr>
                    <w:t>100</w:t>
                  </w:r>
                </w:p>
              </w:tc>
            </w:tr>
            <w:tr w:rsidR="00E81749" w14:paraId="64C1F67D" w14:textId="77777777">
              <w:trPr>
                <w:trHeight w:val="340"/>
              </w:trPr>
              <w:tc>
                <w:tcPr>
                  <w:tcW w:w="692" w:type="dxa"/>
                  <w:vMerge/>
                  <w:vAlign w:val="center"/>
                </w:tcPr>
                <w:p w14:paraId="1030AFB2" w14:textId="77777777" w:rsidR="00E81749" w:rsidRDefault="00E81749">
                  <w:pPr>
                    <w:autoSpaceDE w:val="0"/>
                    <w:autoSpaceDN w:val="0"/>
                    <w:jc w:val="center"/>
                    <w:rPr>
                      <w:color w:val="000000" w:themeColor="text1"/>
                      <w:kern w:val="0"/>
                      <w:szCs w:val="21"/>
                    </w:rPr>
                  </w:pPr>
                </w:p>
              </w:tc>
              <w:tc>
                <w:tcPr>
                  <w:tcW w:w="829" w:type="dxa"/>
                  <w:vAlign w:val="center"/>
                </w:tcPr>
                <w:p w14:paraId="36D0FE01" w14:textId="77777777" w:rsidR="00E81749" w:rsidRDefault="00257282">
                  <w:pPr>
                    <w:autoSpaceDE w:val="0"/>
                    <w:autoSpaceDN w:val="0"/>
                    <w:jc w:val="center"/>
                    <w:rPr>
                      <w:color w:val="000000" w:themeColor="text1"/>
                      <w:kern w:val="0"/>
                      <w:szCs w:val="21"/>
                    </w:rPr>
                  </w:pPr>
                  <w:r>
                    <w:rPr>
                      <w:rFonts w:hint="eastAsia"/>
                      <w:color w:val="000000" w:themeColor="text1"/>
                      <w:kern w:val="0"/>
                      <w:szCs w:val="21"/>
                    </w:rPr>
                    <w:t>氰化物</w:t>
                  </w:r>
                </w:p>
              </w:tc>
              <w:tc>
                <w:tcPr>
                  <w:tcW w:w="901" w:type="dxa"/>
                  <w:vAlign w:val="center"/>
                </w:tcPr>
                <w:p w14:paraId="0AAD4B00"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N</w:t>
                  </w:r>
                  <w:r>
                    <w:rPr>
                      <w:color w:val="000000" w:themeColor="text1"/>
                      <w:szCs w:val="21"/>
                      <w:u w:val="single"/>
                    </w:rPr>
                    <w:t>D</w:t>
                  </w:r>
                </w:p>
              </w:tc>
              <w:tc>
                <w:tcPr>
                  <w:tcW w:w="901" w:type="dxa"/>
                  <w:vAlign w:val="center"/>
                </w:tcPr>
                <w:p w14:paraId="35230249"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N</w:t>
                  </w:r>
                  <w:r>
                    <w:rPr>
                      <w:color w:val="000000" w:themeColor="text1"/>
                      <w:szCs w:val="21"/>
                      <w:u w:val="single"/>
                    </w:rPr>
                    <w:t>D</w:t>
                  </w:r>
                </w:p>
              </w:tc>
              <w:tc>
                <w:tcPr>
                  <w:tcW w:w="901" w:type="dxa"/>
                  <w:vAlign w:val="center"/>
                </w:tcPr>
                <w:p w14:paraId="1B1B88B5"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N</w:t>
                  </w:r>
                  <w:r>
                    <w:rPr>
                      <w:color w:val="000000" w:themeColor="text1"/>
                      <w:szCs w:val="21"/>
                      <w:u w:val="single"/>
                    </w:rPr>
                    <w:t>D</w:t>
                  </w:r>
                </w:p>
              </w:tc>
              <w:tc>
                <w:tcPr>
                  <w:tcW w:w="901" w:type="dxa"/>
                  <w:vAlign w:val="center"/>
                </w:tcPr>
                <w:p w14:paraId="0A584799" w14:textId="77777777" w:rsidR="00E81749" w:rsidRDefault="00257282">
                  <w:pPr>
                    <w:autoSpaceDE w:val="0"/>
                    <w:autoSpaceDN w:val="0"/>
                    <w:jc w:val="center"/>
                    <w:rPr>
                      <w:color w:val="000000" w:themeColor="text1"/>
                      <w:szCs w:val="21"/>
                      <w:u w:val="single"/>
                    </w:rPr>
                  </w:pPr>
                  <w:r>
                    <w:rPr>
                      <w:rFonts w:hint="eastAsia"/>
                      <w:color w:val="000000" w:themeColor="text1"/>
                      <w:szCs w:val="21"/>
                      <w:u w:val="single"/>
                    </w:rPr>
                    <w:t>N</w:t>
                  </w:r>
                  <w:r>
                    <w:rPr>
                      <w:color w:val="000000" w:themeColor="text1"/>
                      <w:szCs w:val="21"/>
                      <w:u w:val="single"/>
                    </w:rPr>
                    <w:t>D</w:t>
                  </w:r>
                </w:p>
              </w:tc>
              <w:tc>
                <w:tcPr>
                  <w:tcW w:w="901" w:type="dxa"/>
                  <w:vAlign w:val="center"/>
                </w:tcPr>
                <w:p w14:paraId="77BF62C3" w14:textId="77777777" w:rsidR="00E81749" w:rsidRDefault="00257282">
                  <w:pPr>
                    <w:autoSpaceDE w:val="0"/>
                    <w:autoSpaceDN w:val="0"/>
                    <w:jc w:val="center"/>
                    <w:rPr>
                      <w:color w:val="000000" w:themeColor="text1"/>
                      <w:szCs w:val="21"/>
                    </w:rPr>
                  </w:pPr>
                  <w:r>
                    <w:rPr>
                      <w:rFonts w:hint="eastAsia"/>
                      <w:color w:val="000000" w:themeColor="text1"/>
                      <w:szCs w:val="21"/>
                    </w:rPr>
                    <w:t>N</w:t>
                  </w:r>
                  <w:r>
                    <w:rPr>
                      <w:color w:val="000000" w:themeColor="text1"/>
                      <w:szCs w:val="21"/>
                    </w:rPr>
                    <w:t>D</w:t>
                  </w:r>
                </w:p>
              </w:tc>
              <w:tc>
                <w:tcPr>
                  <w:tcW w:w="961" w:type="dxa"/>
                  <w:vAlign w:val="center"/>
                </w:tcPr>
                <w:p w14:paraId="043CDD29" w14:textId="77777777" w:rsidR="00E81749" w:rsidRDefault="00257282">
                  <w:pPr>
                    <w:autoSpaceDE w:val="0"/>
                    <w:autoSpaceDN w:val="0"/>
                    <w:jc w:val="center"/>
                    <w:rPr>
                      <w:color w:val="000000" w:themeColor="text1"/>
                      <w:szCs w:val="21"/>
                    </w:rPr>
                  </w:pPr>
                  <w:r>
                    <w:rPr>
                      <w:rFonts w:hint="eastAsia"/>
                      <w:color w:val="000000" w:themeColor="text1"/>
                      <w:szCs w:val="21"/>
                    </w:rPr>
                    <w:t>N</w:t>
                  </w:r>
                  <w:r>
                    <w:rPr>
                      <w:color w:val="000000" w:themeColor="text1"/>
                      <w:szCs w:val="21"/>
                    </w:rPr>
                    <w:t>D</w:t>
                  </w:r>
                </w:p>
              </w:tc>
              <w:tc>
                <w:tcPr>
                  <w:tcW w:w="1883" w:type="dxa"/>
                  <w:vAlign w:val="center"/>
                </w:tcPr>
                <w:p w14:paraId="2DFD2D5C" w14:textId="77777777" w:rsidR="00E81749" w:rsidRDefault="00257282">
                  <w:pPr>
                    <w:autoSpaceDE w:val="0"/>
                    <w:autoSpaceDN w:val="0"/>
                    <w:jc w:val="center"/>
                    <w:rPr>
                      <w:color w:val="000000" w:themeColor="text1"/>
                      <w:szCs w:val="21"/>
                    </w:rPr>
                  </w:pPr>
                  <w:r>
                    <w:rPr>
                      <w:rFonts w:hint="eastAsia"/>
                      <w:color w:val="000000" w:themeColor="text1"/>
                      <w:szCs w:val="21"/>
                    </w:rPr>
                    <w:t>1</w:t>
                  </w:r>
                </w:p>
              </w:tc>
            </w:tr>
          </w:tbl>
          <w:p w14:paraId="001A11F9" w14:textId="77777777" w:rsidR="00E81749" w:rsidRDefault="00257282">
            <w:pPr>
              <w:pStyle w:val="-0"/>
              <w:spacing w:line="480" w:lineRule="exact"/>
              <w:ind w:firstLine="480"/>
              <w:rPr>
                <w:color w:val="000000" w:themeColor="text1"/>
              </w:rPr>
            </w:pPr>
            <w:r>
              <w:rPr>
                <w:rFonts w:hint="eastAsia"/>
                <w:color w:val="000000" w:themeColor="text1"/>
              </w:rPr>
              <w:t>由上表可以看出，</w:t>
            </w:r>
            <w:r>
              <w:rPr>
                <w:rFonts w:hint="eastAsia"/>
                <w:color w:val="000000" w:themeColor="text1"/>
              </w:rPr>
              <w:t>6</w:t>
            </w:r>
            <w:r>
              <w:rPr>
                <w:rFonts w:hint="eastAsia"/>
                <w:color w:val="000000" w:themeColor="text1"/>
              </w:rPr>
              <w:t>个季度例行检测数据出水水质能满足</w:t>
            </w:r>
            <w:r>
              <w:rPr>
                <w:color w:val="000000" w:themeColor="text1"/>
              </w:rPr>
              <w:t>《污水综合排放标准》（</w:t>
            </w:r>
            <w:r>
              <w:rPr>
                <w:color w:val="000000" w:themeColor="text1"/>
              </w:rPr>
              <w:t>GB8978-1996</w:t>
            </w:r>
            <w:r>
              <w:rPr>
                <w:color w:val="000000" w:themeColor="text1"/>
              </w:rPr>
              <w:t>）中的</w:t>
            </w:r>
            <w:r>
              <w:rPr>
                <w:rFonts w:hint="eastAsia"/>
                <w:color w:val="000000" w:themeColor="text1"/>
              </w:rPr>
              <w:t>三</w:t>
            </w:r>
            <w:r>
              <w:rPr>
                <w:color w:val="000000" w:themeColor="text1"/>
              </w:rPr>
              <w:t>级标准</w:t>
            </w:r>
            <w:r>
              <w:rPr>
                <w:rFonts w:hint="eastAsia"/>
                <w:color w:val="000000" w:themeColor="text1"/>
              </w:rPr>
              <w:t>的要求。</w:t>
            </w:r>
          </w:p>
          <w:p w14:paraId="03303AE7" w14:textId="77777777" w:rsidR="00E81749" w:rsidRDefault="00257282">
            <w:pPr>
              <w:adjustRightInd w:val="0"/>
              <w:snapToGrid w:val="0"/>
              <w:spacing w:line="480" w:lineRule="exact"/>
              <w:ind w:firstLineChars="200" w:firstLine="480"/>
              <w:jc w:val="left"/>
              <w:rPr>
                <w:color w:val="000000" w:themeColor="text1"/>
                <w:sz w:val="24"/>
              </w:rPr>
            </w:pPr>
            <w:r>
              <w:rPr>
                <w:rFonts w:hint="eastAsia"/>
                <w:color w:val="000000" w:themeColor="text1"/>
                <w:sz w:val="24"/>
              </w:rPr>
              <w:t>（</w:t>
            </w:r>
            <w:r>
              <w:rPr>
                <w:rFonts w:hint="eastAsia"/>
                <w:color w:val="000000" w:themeColor="text1"/>
                <w:sz w:val="24"/>
              </w:rPr>
              <w:t>4</w:t>
            </w:r>
            <w:r>
              <w:rPr>
                <w:rFonts w:hint="eastAsia"/>
                <w:color w:val="000000" w:themeColor="text1"/>
                <w:sz w:val="24"/>
              </w:rPr>
              <w:t>）现有废水处理系统主要污染物产生及排放情况</w:t>
            </w:r>
          </w:p>
          <w:p w14:paraId="6C50614B" w14:textId="77777777" w:rsidR="00E81749" w:rsidRDefault="00257282">
            <w:pPr>
              <w:adjustRightInd w:val="0"/>
              <w:snapToGrid w:val="0"/>
              <w:spacing w:line="480" w:lineRule="exact"/>
              <w:ind w:firstLineChars="200" w:firstLine="480"/>
              <w:jc w:val="left"/>
              <w:rPr>
                <w:color w:val="000000" w:themeColor="text1"/>
                <w:sz w:val="24"/>
              </w:rPr>
            </w:pPr>
            <w:r>
              <w:rPr>
                <w:rFonts w:hint="eastAsia"/>
                <w:color w:val="000000" w:themeColor="text1"/>
                <w:sz w:val="24"/>
              </w:rPr>
              <w:t>①废水</w:t>
            </w:r>
          </w:p>
          <w:p w14:paraId="62B17D5B" w14:textId="2923F3AE" w:rsidR="00E81749" w:rsidRDefault="00257282">
            <w:pPr>
              <w:adjustRightInd w:val="0"/>
              <w:snapToGrid w:val="0"/>
              <w:spacing w:line="480" w:lineRule="exact"/>
              <w:ind w:firstLineChars="200" w:firstLine="480"/>
              <w:rPr>
                <w:color w:val="000000" w:themeColor="text1"/>
                <w:sz w:val="24"/>
              </w:rPr>
            </w:pPr>
            <w:r>
              <w:rPr>
                <w:rFonts w:hint="eastAsia"/>
                <w:color w:val="000000" w:themeColor="text1"/>
                <w:sz w:val="24"/>
              </w:rPr>
              <w:t>现有废水处理系统废水排放口各污染物浓度满足</w:t>
            </w:r>
            <w:r>
              <w:rPr>
                <w:color w:val="000000" w:themeColor="text1"/>
                <w:sz w:val="24"/>
              </w:rPr>
              <w:t>《污水综合排放标准》（</w:t>
            </w:r>
            <w:r>
              <w:rPr>
                <w:color w:val="000000" w:themeColor="text1"/>
                <w:sz w:val="24"/>
              </w:rPr>
              <w:t>GB8978-1996</w:t>
            </w:r>
            <w:r>
              <w:rPr>
                <w:color w:val="000000" w:themeColor="text1"/>
                <w:sz w:val="24"/>
              </w:rPr>
              <w:t>）中的</w:t>
            </w:r>
            <w:r>
              <w:rPr>
                <w:rFonts w:hint="eastAsia"/>
                <w:color w:val="000000" w:themeColor="text1"/>
                <w:sz w:val="24"/>
              </w:rPr>
              <w:t>三</w:t>
            </w:r>
            <w:r>
              <w:rPr>
                <w:color w:val="000000" w:themeColor="text1"/>
                <w:sz w:val="24"/>
              </w:rPr>
              <w:t>级标准要求</w:t>
            </w:r>
            <w:r>
              <w:rPr>
                <w:rFonts w:hint="eastAsia"/>
                <w:color w:val="000000" w:themeColor="text1"/>
                <w:sz w:val="24"/>
              </w:rPr>
              <w:t>。以出水标准</w:t>
            </w:r>
            <w:r>
              <w:rPr>
                <w:color w:val="000000" w:themeColor="text1"/>
                <w:sz w:val="24"/>
              </w:rPr>
              <w:t>《污水综合排放标准》（</w:t>
            </w:r>
            <w:r>
              <w:rPr>
                <w:color w:val="000000" w:themeColor="text1"/>
                <w:sz w:val="24"/>
              </w:rPr>
              <w:t>GB8978-1996</w:t>
            </w:r>
            <w:r>
              <w:rPr>
                <w:color w:val="000000" w:themeColor="text1"/>
                <w:sz w:val="24"/>
              </w:rPr>
              <w:t>）</w:t>
            </w:r>
            <w:r>
              <w:rPr>
                <w:rFonts w:hint="eastAsia"/>
                <w:color w:val="000000" w:themeColor="text1"/>
                <w:sz w:val="24"/>
              </w:rPr>
              <w:t>三</w:t>
            </w:r>
            <w:r>
              <w:rPr>
                <w:color w:val="000000" w:themeColor="text1"/>
                <w:sz w:val="24"/>
              </w:rPr>
              <w:t>级标准</w:t>
            </w:r>
            <w:r>
              <w:rPr>
                <w:rFonts w:hint="eastAsia"/>
                <w:color w:val="000000" w:themeColor="text1"/>
                <w:sz w:val="24"/>
              </w:rPr>
              <w:t>核算现有工程废水污染物的排放情况。核算结果详见表</w:t>
            </w:r>
            <w:r>
              <w:rPr>
                <w:rFonts w:hint="eastAsia"/>
                <w:color w:val="000000" w:themeColor="text1"/>
                <w:sz w:val="24"/>
              </w:rPr>
              <w:t>1-12</w:t>
            </w:r>
            <w:r>
              <w:rPr>
                <w:rFonts w:hint="eastAsia"/>
                <w:color w:val="000000" w:themeColor="text1"/>
                <w:sz w:val="24"/>
              </w:rPr>
              <w:t>。</w:t>
            </w:r>
          </w:p>
          <w:p w14:paraId="63482D74" w14:textId="77777777" w:rsidR="007F747D" w:rsidRDefault="007F747D">
            <w:pPr>
              <w:adjustRightInd w:val="0"/>
              <w:snapToGrid w:val="0"/>
              <w:spacing w:line="480" w:lineRule="exact"/>
              <w:ind w:firstLineChars="200" w:firstLine="480"/>
              <w:rPr>
                <w:color w:val="000000" w:themeColor="text1"/>
                <w:sz w:val="24"/>
              </w:rPr>
            </w:pPr>
          </w:p>
          <w:p w14:paraId="4E230777" w14:textId="77777777" w:rsidR="00E81749" w:rsidRDefault="00E81749">
            <w:pPr>
              <w:adjustRightInd w:val="0"/>
              <w:snapToGrid w:val="0"/>
              <w:spacing w:line="480" w:lineRule="exact"/>
              <w:jc w:val="center"/>
              <w:rPr>
                <w:b/>
                <w:bCs/>
                <w:color w:val="000000" w:themeColor="text1"/>
                <w:sz w:val="24"/>
              </w:rPr>
            </w:pPr>
          </w:p>
          <w:p w14:paraId="30E2404A" w14:textId="77777777" w:rsidR="00E81749" w:rsidRDefault="00257282">
            <w:pPr>
              <w:adjustRightInd w:val="0"/>
              <w:snapToGrid w:val="0"/>
              <w:spacing w:line="480" w:lineRule="exact"/>
              <w:jc w:val="center"/>
              <w:rPr>
                <w:b/>
                <w:bCs/>
                <w:color w:val="000000" w:themeColor="text1"/>
                <w:sz w:val="24"/>
              </w:rPr>
            </w:pPr>
            <w:r>
              <w:rPr>
                <w:rFonts w:hint="eastAsia"/>
                <w:b/>
                <w:bCs/>
                <w:color w:val="000000" w:themeColor="text1"/>
                <w:sz w:val="24"/>
              </w:rPr>
              <w:t>表</w:t>
            </w:r>
            <w:r>
              <w:rPr>
                <w:rFonts w:hint="eastAsia"/>
                <w:b/>
                <w:bCs/>
                <w:color w:val="000000" w:themeColor="text1"/>
                <w:sz w:val="24"/>
              </w:rPr>
              <w:t>1-12</w:t>
            </w:r>
            <w:r>
              <w:rPr>
                <w:b/>
                <w:bCs/>
                <w:color w:val="000000" w:themeColor="text1"/>
                <w:sz w:val="24"/>
              </w:rPr>
              <w:t xml:space="preserve"> </w:t>
            </w:r>
            <w:r>
              <w:rPr>
                <w:rFonts w:hint="eastAsia"/>
                <w:b/>
                <w:bCs/>
                <w:color w:val="000000" w:themeColor="text1"/>
                <w:sz w:val="24"/>
              </w:rPr>
              <w:t>现有工程废水污染物排放量一览表</w:t>
            </w:r>
          </w:p>
          <w:tbl>
            <w:tblPr>
              <w:tblStyle w:val="affd"/>
              <w:tblW w:w="886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2215"/>
              <w:gridCol w:w="2215"/>
              <w:gridCol w:w="2128"/>
              <w:gridCol w:w="2302"/>
            </w:tblGrid>
            <w:tr w:rsidR="00E81749" w14:paraId="44D4A0E7" w14:textId="77777777">
              <w:trPr>
                <w:trHeight w:val="340"/>
              </w:trPr>
              <w:tc>
                <w:tcPr>
                  <w:tcW w:w="2215" w:type="dxa"/>
                  <w:vAlign w:val="center"/>
                </w:tcPr>
                <w:p w14:paraId="72C92B79" w14:textId="77777777" w:rsidR="00E81749" w:rsidRDefault="00257282">
                  <w:pPr>
                    <w:adjustRightInd w:val="0"/>
                    <w:snapToGrid w:val="0"/>
                    <w:jc w:val="center"/>
                    <w:rPr>
                      <w:color w:val="000000" w:themeColor="text1"/>
                      <w:szCs w:val="21"/>
                    </w:rPr>
                  </w:pPr>
                  <w:r>
                    <w:rPr>
                      <w:color w:val="000000" w:themeColor="text1"/>
                      <w:szCs w:val="21"/>
                    </w:rPr>
                    <w:t>废水排放量</w:t>
                  </w:r>
                </w:p>
              </w:tc>
              <w:tc>
                <w:tcPr>
                  <w:tcW w:w="2215" w:type="dxa"/>
                  <w:vAlign w:val="center"/>
                </w:tcPr>
                <w:p w14:paraId="2A95C3EF" w14:textId="77777777" w:rsidR="00E81749" w:rsidRDefault="00257282">
                  <w:pPr>
                    <w:adjustRightInd w:val="0"/>
                    <w:snapToGrid w:val="0"/>
                    <w:jc w:val="center"/>
                    <w:rPr>
                      <w:color w:val="000000" w:themeColor="text1"/>
                      <w:szCs w:val="21"/>
                    </w:rPr>
                  </w:pPr>
                  <w:r>
                    <w:rPr>
                      <w:color w:val="000000" w:themeColor="text1"/>
                      <w:szCs w:val="21"/>
                    </w:rPr>
                    <w:t>污染因子</w:t>
                  </w:r>
                </w:p>
              </w:tc>
              <w:tc>
                <w:tcPr>
                  <w:tcW w:w="2128" w:type="dxa"/>
                  <w:vAlign w:val="center"/>
                </w:tcPr>
                <w:p w14:paraId="4E8A6EC8" w14:textId="77777777" w:rsidR="00E81749" w:rsidRDefault="00257282">
                  <w:pPr>
                    <w:adjustRightInd w:val="0"/>
                    <w:snapToGrid w:val="0"/>
                    <w:jc w:val="center"/>
                    <w:rPr>
                      <w:color w:val="000000" w:themeColor="text1"/>
                      <w:szCs w:val="21"/>
                    </w:rPr>
                  </w:pPr>
                  <w:r>
                    <w:rPr>
                      <w:color w:val="000000" w:themeColor="text1"/>
                      <w:szCs w:val="21"/>
                    </w:rPr>
                    <w:t>排放浓度</w:t>
                  </w:r>
                  <w:r>
                    <w:rPr>
                      <w:color w:val="000000" w:themeColor="text1"/>
                      <w:szCs w:val="21"/>
                    </w:rPr>
                    <w:t>(mg/L)</w:t>
                  </w:r>
                </w:p>
              </w:tc>
              <w:tc>
                <w:tcPr>
                  <w:tcW w:w="2302" w:type="dxa"/>
                  <w:vAlign w:val="center"/>
                </w:tcPr>
                <w:p w14:paraId="2FC8C905" w14:textId="77777777" w:rsidR="00E81749" w:rsidRDefault="00257282">
                  <w:pPr>
                    <w:adjustRightInd w:val="0"/>
                    <w:snapToGrid w:val="0"/>
                    <w:jc w:val="center"/>
                    <w:rPr>
                      <w:color w:val="000000" w:themeColor="text1"/>
                      <w:szCs w:val="21"/>
                    </w:rPr>
                  </w:pPr>
                  <w:r>
                    <w:rPr>
                      <w:color w:val="000000" w:themeColor="text1"/>
                      <w:szCs w:val="21"/>
                    </w:rPr>
                    <w:t>污染物排放量（</w:t>
                  </w:r>
                  <w:r>
                    <w:rPr>
                      <w:color w:val="000000" w:themeColor="text1"/>
                      <w:szCs w:val="21"/>
                    </w:rPr>
                    <w:t>t/a</w:t>
                  </w:r>
                  <w:r>
                    <w:rPr>
                      <w:color w:val="000000" w:themeColor="text1"/>
                      <w:szCs w:val="21"/>
                    </w:rPr>
                    <w:t>）</w:t>
                  </w:r>
                </w:p>
              </w:tc>
            </w:tr>
            <w:tr w:rsidR="00E81749" w14:paraId="34E7CD79" w14:textId="77777777">
              <w:trPr>
                <w:trHeight w:val="340"/>
              </w:trPr>
              <w:tc>
                <w:tcPr>
                  <w:tcW w:w="2215" w:type="dxa"/>
                  <w:vMerge w:val="restart"/>
                  <w:vAlign w:val="center"/>
                </w:tcPr>
                <w:p w14:paraId="2C2DA0D3" w14:textId="77777777" w:rsidR="00E81749" w:rsidRDefault="00257282">
                  <w:pPr>
                    <w:adjustRightInd w:val="0"/>
                    <w:snapToGrid w:val="0"/>
                    <w:jc w:val="center"/>
                    <w:rPr>
                      <w:color w:val="000000" w:themeColor="text1"/>
                      <w:szCs w:val="21"/>
                    </w:rPr>
                  </w:pPr>
                  <w:r>
                    <w:rPr>
                      <w:rFonts w:hint="eastAsia"/>
                      <w:color w:val="000000" w:themeColor="text1"/>
                      <w:szCs w:val="21"/>
                    </w:rPr>
                    <w:t>219000</w:t>
                  </w:r>
                  <w:r>
                    <w:rPr>
                      <w:color w:val="000000" w:themeColor="text1"/>
                      <w:szCs w:val="21"/>
                    </w:rPr>
                    <w:t>m</w:t>
                  </w:r>
                  <w:r>
                    <w:rPr>
                      <w:color w:val="000000" w:themeColor="text1"/>
                      <w:szCs w:val="21"/>
                      <w:vertAlign w:val="superscript"/>
                    </w:rPr>
                    <w:t>3</w:t>
                  </w:r>
                  <w:r>
                    <w:rPr>
                      <w:color w:val="000000" w:themeColor="text1"/>
                      <w:szCs w:val="21"/>
                    </w:rPr>
                    <w:t>/a</w:t>
                  </w:r>
                </w:p>
              </w:tc>
              <w:tc>
                <w:tcPr>
                  <w:tcW w:w="2215" w:type="dxa"/>
                  <w:vAlign w:val="center"/>
                </w:tcPr>
                <w:p w14:paraId="6D7F8F7F" w14:textId="77777777" w:rsidR="00E81749" w:rsidRDefault="00257282">
                  <w:pPr>
                    <w:adjustRightInd w:val="0"/>
                    <w:snapToGrid w:val="0"/>
                    <w:jc w:val="center"/>
                    <w:rPr>
                      <w:color w:val="000000" w:themeColor="text1"/>
                      <w:szCs w:val="21"/>
                    </w:rPr>
                  </w:pPr>
                  <w:proofErr w:type="spellStart"/>
                  <w:r>
                    <w:rPr>
                      <w:rFonts w:eastAsia="等线"/>
                      <w:color w:val="000000" w:themeColor="text1"/>
                      <w:szCs w:val="21"/>
                    </w:rPr>
                    <w:t>COD</w:t>
                  </w:r>
                  <w:r>
                    <w:rPr>
                      <w:rFonts w:eastAsia="等线"/>
                      <w:color w:val="000000" w:themeColor="text1"/>
                      <w:szCs w:val="21"/>
                      <w:vertAlign w:val="subscript"/>
                    </w:rPr>
                    <w:t>cr</w:t>
                  </w:r>
                  <w:proofErr w:type="spellEnd"/>
                </w:p>
              </w:tc>
              <w:tc>
                <w:tcPr>
                  <w:tcW w:w="2128" w:type="dxa"/>
                  <w:vAlign w:val="center"/>
                </w:tcPr>
                <w:p w14:paraId="51B0FAF7" w14:textId="77777777" w:rsidR="00E81749" w:rsidRDefault="00257282">
                  <w:pPr>
                    <w:adjustRightInd w:val="0"/>
                    <w:snapToGrid w:val="0"/>
                    <w:jc w:val="center"/>
                    <w:rPr>
                      <w:color w:val="000000" w:themeColor="text1"/>
                      <w:szCs w:val="21"/>
                    </w:rPr>
                  </w:pPr>
                  <w:r>
                    <w:rPr>
                      <w:rFonts w:eastAsia="等线"/>
                      <w:color w:val="000000" w:themeColor="text1"/>
                      <w:szCs w:val="21"/>
                    </w:rPr>
                    <w:t>500</w:t>
                  </w:r>
                </w:p>
              </w:tc>
              <w:tc>
                <w:tcPr>
                  <w:tcW w:w="2302" w:type="dxa"/>
                  <w:vAlign w:val="center"/>
                </w:tcPr>
                <w:p w14:paraId="0D98AB14" w14:textId="77777777" w:rsidR="00E81749" w:rsidRDefault="00257282">
                  <w:pPr>
                    <w:adjustRightInd w:val="0"/>
                    <w:snapToGrid w:val="0"/>
                    <w:jc w:val="center"/>
                    <w:rPr>
                      <w:color w:val="000000" w:themeColor="text1"/>
                      <w:szCs w:val="21"/>
                    </w:rPr>
                  </w:pPr>
                  <w:r>
                    <w:rPr>
                      <w:rFonts w:eastAsia="等线"/>
                      <w:color w:val="000000" w:themeColor="text1"/>
                      <w:szCs w:val="21"/>
                    </w:rPr>
                    <w:t>109.5</w:t>
                  </w:r>
                </w:p>
              </w:tc>
            </w:tr>
            <w:tr w:rsidR="00E81749" w14:paraId="445FC43C" w14:textId="77777777">
              <w:trPr>
                <w:trHeight w:val="340"/>
              </w:trPr>
              <w:tc>
                <w:tcPr>
                  <w:tcW w:w="2215" w:type="dxa"/>
                  <w:vMerge/>
                  <w:vAlign w:val="center"/>
                </w:tcPr>
                <w:p w14:paraId="3BC25F11" w14:textId="77777777" w:rsidR="00E81749" w:rsidRDefault="00E81749">
                  <w:pPr>
                    <w:adjustRightInd w:val="0"/>
                    <w:snapToGrid w:val="0"/>
                    <w:jc w:val="center"/>
                    <w:rPr>
                      <w:color w:val="000000" w:themeColor="text1"/>
                      <w:szCs w:val="21"/>
                    </w:rPr>
                  </w:pPr>
                </w:p>
              </w:tc>
              <w:tc>
                <w:tcPr>
                  <w:tcW w:w="2215" w:type="dxa"/>
                  <w:vAlign w:val="center"/>
                </w:tcPr>
                <w:p w14:paraId="2AC5ED4A" w14:textId="77777777" w:rsidR="00E81749" w:rsidRDefault="00257282">
                  <w:pPr>
                    <w:adjustRightInd w:val="0"/>
                    <w:snapToGrid w:val="0"/>
                    <w:jc w:val="center"/>
                    <w:rPr>
                      <w:color w:val="000000" w:themeColor="text1"/>
                      <w:szCs w:val="21"/>
                    </w:rPr>
                  </w:pPr>
                  <w:r>
                    <w:rPr>
                      <w:color w:val="000000" w:themeColor="text1"/>
                      <w:szCs w:val="21"/>
                    </w:rPr>
                    <w:t>氨氮</w:t>
                  </w:r>
                </w:p>
              </w:tc>
              <w:tc>
                <w:tcPr>
                  <w:tcW w:w="2128" w:type="dxa"/>
                  <w:vAlign w:val="center"/>
                </w:tcPr>
                <w:p w14:paraId="062CE8C2" w14:textId="77777777" w:rsidR="00E81749" w:rsidRDefault="00257282">
                  <w:pPr>
                    <w:adjustRightInd w:val="0"/>
                    <w:snapToGrid w:val="0"/>
                    <w:jc w:val="center"/>
                    <w:rPr>
                      <w:color w:val="000000" w:themeColor="text1"/>
                      <w:szCs w:val="21"/>
                    </w:rPr>
                  </w:pPr>
                  <w:r>
                    <w:rPr>
                      <w:rFonts w:eastAsia="等线"/>
                      <w:color w:val="000000" w:themeColor="text1"/>
                      <w:szCs w:val="21"/>
                    </w:rPr>
                    <w:t>25</w:t>
                  </w:r>
                </w:p>
              </w:tc>
              <w:tc>
                <w:tcPr>
                  <w:tcW w:w="2302" w:type="dxa"/>
                  <w:vAlign w:val="center"/>
                </w:tcPr>
                <w:p w14:paraId="03EA08C9" w14:textId="77777777" w:rsidR="00E81749" w:rsidRDefault="00257282">
                  <w:pPr>
                    <w:adjustRightInd w:val="0"/>
                    <w:snapToGrid w:val="0"/>
                    <w:jc w:val="center"/>
                    <w:rPr>
                      <w:color w:val="000000" w:themeColor="text1"/>
                      <w:szCs w:val="21"/>
                    </w:rPr>
                  </w:pPr>
                  <w:r>
                    <w:rPr>
                      <w:rFonts w:eastAsia="等线"/>
                      <w:color w:val="000000" w:themeColor="text1"/>
                      <w:szCs w:val="21"/>
                    </w:rPr>
                    <w:t>5.475</w:t>
                  </w:r>
                </w:p>
              </w:tc>
            </w:tr>
            <w:tr w:rsidR="00E81749" w14:paraId="3C30DA6B" w14:textId="77777777">
              <w:trPr>
                <w:trHeight w:val="340"/>
              </w:trPr>
              <w:tc>
                <w:tcPr>
                  <w:tcW w:w="2215" w:type="dxa"/>
                  <w:vMerge/>
                  <w:vAlign w:val="center"/>
                </w:tcPr>
                <w:p w14:paraId="28F81AFF" w14:textId="77777777" w:rsidR="00E81749" w:rsidRDefault="00E81749">
                  <w:pPr>
                    <w:adjustRightInd w:val="0"/>
                    <w:snapToGrid w:val="0"/>
                    <w:jc w:val="center"/>
                    <w:rPr>
                      <w:color w:val="000000" w:themeColor="text1"/>
                      <w:szCs w:val="21"/>
                    </w:rPr>
                  </w:pPr>
                </w:p>
              </w:tc>
              <w:tc>
                <w:tcPr>
                  <w:tcW w:w="2215" w:type="dxa"/>
                  <w:vAlign w:val="center"/>
                </w:tcPr>
                <w:p w14:paraId="51308360" w14:textId="77777777" w:rsidR="00E81749" w:rsidRDefault="00257282">
                  <w:pPr>
                    <w:adjustRightInd w:val="0"/>
                    <w:snapToGrid w:val="0"/>
                    <w:jc w:val="center"/>
                    <w:rPr>
                      <w:color w:val="000000" w:themeColor="text1"/>
                      <w:szCs w:val="21"/>
                    </w:rPr>
                  </w:pPr>
                  <w:r>
                    <w:rPr>
                      <w:rFonts w:eastAsia="等线"/>
                      <w:color w:val="000000" w:themeColor="text1"/>
                      <w:szCs w:val="21"/>
                    </w:rPr>
                    <w:t>SS</w:t>
                  </w:r>
                </w:p>
              </w:tc>
              <w:tc>
                <w:tcPr>
                  <w:tcW w:w="2128" w:type="dxa"/>
                  <w:vAlign w:val="center"/>
                </w:tcPr>
                <w:p w14:paraId="4D2CD271" w14:textId="77777777" w:rsidR="00E81749" w:rsidRDefault="00257282">
                  <w:pPr>
                    <w:adjustRightInd w:val="0"/>
                    <w:snapToGrid w:val="0"/>
                    <w:jc w:val="center"/>
                    <w:rPr>
                      <w:color w:val="000000" w:themeColor="text1"/>
                      <w:szCs w:val="21"/>
                    </w:rPr>
                  </w:pPr>
                  <w:r>
                    <w:rPr>
                      <w:rFonts w:eastAsia="等线"/>
                      <w:color w:val="000000" w:themeColor="text1"/>
                      <w:szCs w:val="21"/>
                    </w:rPr>
                    <w:t>400</w:t>
                  </w:r>
                </w:p>
              </w:tc>
              <w:tc>
                <w:tcPr>
                  <w:tcW w:w="2302" w:type="dxa"/>
                  <w:vAlign w:val="center"/>
                </w:tcPr>
                <w:p w14:paraId="4B92075A" w14:textId="77777777" w:rsidR="00E81749" w:rsidRDefault="00257282">
                  <w:pPr>
                    <w:adjustRightInd w:val="0"/>
                    <w:snapToGrid w:val="0"/>
                    <w:jc w:val="center"/>
                    <w:rPr>
                      <w:color w:val="000000" w:themeColor="text1"/>
                      <w:szCs w:val="21"/>
                    </w:rPr>
                  </w:pPr>
                  <w:r>
                    <w:rPr>
                      <w:rFonts w:eastAsia="等线" w:hint="eastAsia"/>
                      <w:color w:val="000000" w:themeColor="text1"/>
                      <w:szCs w:val="21"/>
                    </w:rPr>
                    <w:t>87.6</w:t>
                  </w:r>
                </w:p>
              </w:tc>
            </w:tr>
            <w:tr w:rsidR="00E81749" w14:paraId="326888BA" w14:textId="77777777">
              <w:trPr>
                <w:trHeight w:val="340"/>
              </w:trPr>
              <w:tc>
                <w:tcPr>
                  <w:tcW w:w="2215" w:type="dxa"/>
                  <w:vMerge/>
                  <w:vAlign w:val="center"/>
                </w:tcPr>
                <w:p w14:paraId="393802BA" w14:textId="77777777" w:rsidR="00E81749" w:rsidRDefault="00E81749">
                  <w:pPr>
                    <w:adjustRightInd w:val="0"/>
                    <w:snapToGrid w:val="0"/>
                    <w:jc w:val="center"/>
                    <w:rPr>
                      <w:color w:val="000000" w:themeColor="text1"/>
                      <w:szCs w:val="21"/>
                    </w:rPr>
                  </w:pPr>
                </w:p>
              </w:tc>
              <w:tc>
                <w:tcPr>
                  <w:tcW w:w="2215" w:type="dxa"/>
                  <w:vAlign w:val="center"/>
                </w:tcPr>
                <w:p w14:paraId="34CD7AD4" w14:textId="77777777" w:rsidR="00E81749" w:rsidRDefault="00257282">
                  <w:pPr>
                    <w:adjustRightInd w:val="0"/>
                    <w:snapToGrid w:val="0"/>
                    <w:jc w:val="center"/>
                    <w:rPr>
                      <w:color w:val="000000" w:themeColor="text1"/>
                      <w:szCs w:val="21"/>
                    </w:rPr>
                  </w:pPr>
                  <w:r>
                    <w:rPr>
                      <w:rFonts w:eastAsia="等线"/>
                      <w:color w:val="000000" w:themeColor="text1"/>
                      <w:szCs w:val="21"/>
                    </w:rPr>
                    <w:t>BOD</w:t>
                  </w:r>
                  <w:r>
                    <w:rPr>
                      <w:rFonts w:eastAsia="等线"/>
                      <w:color w:val="000000" w:themeColor="text1"/>
                      <w:szCs w:val="21"/>
                      <w:vertAlign w:val="subscript"/>
                    </w:rPr>
                    <w:t>5</w:t>
                  </w:r>
                </w:p>
              </w:tc>
              <w:tc>
                <w:tcPr>
                  <w:tcW w:w="2128" w:type="dxa"/>
                  <w:vAlign w:val="center"/>
                </w:tcPr>
                <w:p w14:paraId="49EDE803" w14:textId="77777777" w:rsidR="00E81749" w:rsidRDefault="00257282">
                  <w:pPr>
                    <w:adjustRightInd w:val="0"/>
                    <w:snapToGrid w:val="0"/>
                    <w:jc w:val="center"/>
                    <w:rPr>
                      <w:color w:val="000000" w:themeColor="text1"/>
                      <w:szCs w:val="21"/>
                    </w:rPr>
                  </w:pPr>
                  <w:r>
                    <w:rPr>
                      <w:rFonts w:eastAsia="等线"/>
                      <w:color w:val="000000" w:themeColor="text1"/>
                      <w:szCs w:val="21"/>
                    </w:rPr>
                    <w:t>300</w:t>
                  </w:r>
                </w:p>
              </w:tc>
              <w:tc>
                <w:tcPr>
                  <w:tcW w:w="2302" w:type="dxa"/>
                  <w:vAlign w:val="center"/>
                </w:tcPr>
                <w:p w14:paraId="46EAA27E" w14:textId="77777777" w:rsidR="00E81749" w:rsidRDefault="00257282">
                  <w:pPr>
                    <w:adjustRightInd w:val="0"/>
                    <w:snapToGrid w:val="0"/>
                    <w:jc w:val="center"/>
                    <w:rPr>
                      <w:color w:val="000000" w:themeColor="text1"/>
                      <w:szCs w:val="21"/>
                    </w:rPr>
                  </w:pPr>
                  <w:r>
                    <w:rPr>
                      <w:rFonts w:eastAsia="等线" w:hint="eastAsia"/>
                      <w:color w:val="000000" w:themeColor="text1"/>
                      <w:szCs w:val="21"/>
                    </w:rPr>
                    <w:t>65.7</w:t>
                  </w:r>
                </w:p>
              </w:tc>
            </w:tr>
          </w:tbl>
          <w:p w14:paraId="6F520FF3" w14:textId="77777777" w:rsidR="00E81749" w:rsidRDefault="00257282">
            <w:pPr>
              <w:adjustRightInd w:val="0"/>
              <w:snapToGrid w:val="0"/>
              <w:spacing w:line="480" w:lineRule="exact"/>
              <w:ind w:firstLineChars="200" w:firstLine="480"/>
              <w:jc w:val="left"/>
              <w:rPr>
                <w:color w:val="000000" w:themeColor="text1"/>
                <w:sz w:val="24"/>
              </w:rPr>
            </w:pPr>
            <w:r>
              <w:rPr>
                <w:rFonts w:hint="eastAsia"/>
                <w:color w:val="000000" w:themeColor="text1"/>
                <w:sz w:val="24"/>
              </w:rPr>
              <w:t>②废气</w:t>
            </w:r>
          </w:p>
          <w:p w14:paraId="3A3AC8F3" w14:textId="77777777" w:rsidR="00E81749" w:rsidRDefault="00257282">
            <w:pPr>
              <w:adjustRightInd w:val="0"/>
              <w:snapToGrid w:val="0"/>
              <w:spacing w:line="480" w:lineRule="exact"/>
              <w:ind w:firstLineChars="200" w:firstLine="480"/>
              <w:jc w:val="left"/>
              <w:rPr>
                <w:color w:val="000000" w:themeColor="text1"/>
                <w:sz w:val="24"/>
              </w:rPr>
            </w:pPr>
            <w:r>
              <w:rPr>
                <w:rFonts w:hint="eastAsia"/>
                <w:color w:val="000000" w:themeColor="text1"/>
                <w:sz w:val="24"/>
              </w:rPr>
              <w:t>现有工程的废气主要是恶臭。根据构筑物的敞口面积推算出项目氨和硫化氢的产生量为</w:t>
            </w:r>
            <w:r>
              <w:rPr>
                <w:rFonts w:hint="eastAsia"/>
                <w:color w:val="000000" w:themeColor="text1"/>
                <w:sz w:val="24"/>
              </w:rPr>
              <w:t>0.15t/a</w:t>
            </w:r>
            <w:r>
              <w:rPr>
                <w:rFonts w:hint="eastAsia"/>
                <w:color w:val="000000" w:themeColor="text1"/>
                <w:sz w:val="24"/>
              </w:rPr>
              <w:t>和</w:t>
            </w:r>
            <w:r>
              <w:rPr>
                <w:rFonts w:hint="eastAsia"/>
                <w:color w:val="000000" w:themeColor="text1"/>
                <w:sz w:val="24"/>
              </w:rPr>
              <w:t>0.006t/a</w:t>
            </w:r>
            <w:r>
              <w:rPr>
                <w:rFonts w:hint="eastAsia"/>
                <w:color w:val="000000" w:themeColor="text1"/>
                <w:sz w:val="24"/>
              </w:rPr>
              <w:t>。主要以无组织形式排放。</w:t>
            </w:r>
          </w:p>
          <w:p w14:paraId="7C3BECDD" w14:textId="77777777" w:rsidR="00E81749" w:rsidRDefault="00257282">
            <w:pPr>
              <w:adjustRightInd w:val="0"/>
              <w:snapToGrid w:val="0"/>
              <w:spacing w:line="480" w:lineRule="exact"/>
              <w:ind w:firstLineChars="200" w:firstLine="480"/>
              <w:jc w:val="left"/>
              <w:rPr>
                <w:color w:val="000000" w:themeColor="text1"/>
                <w:sz w:val="24"/>
              </w:rPr>
            </w:pPr>
            <w:r>
              <w:rPr>
                <w:rFonts w:ascii="宋体" w:hAnsi="宋体" w:hint="eastAsia"/>
                <w:color w:val="000000" w:themeColor="text1"/>
                <w:sz w:val="24"/>
              </w:rPr>
              <w:t>③</w:t>
            </w:r>
            <w:r>
              <w:rPr>
                <w:rFonts w:hint="eastAsia"/>
                <w:color w:val="000000" w:themeColor="text1"/>
                <w:sz w:val="24"/>
              </w:rPr>
              <w:t>噪声</w:t>
            </w:r>
          </w:p>
          <w:p w14:paraId="21FACB47" w14:textId="77777777" w:rsidR="00E81749" w:rsidRDefault="00257282">
            <w:pPr>
              <w:adjustRightInd w:val="0"/>
              <w:snapToGrid w:val="0"/>
              <w:spacing w:line="480" w:lineRule="exact"/>
              <w:ind w:firstLineChars="200" w:firstLine="480"/>
              <w:jc w:val="left"/>
              <w:rPr>
                <w:color w:val="000000" w:themeColor="text1"/>
                <w:sz w:val="24"/>
              </w:rPr>
            </w:pPr>
            <w:r>
              <w:rPr>
                <w:rFonts w:hint="eastAsia"/>
                <w:color w:val="000000" w:themeColor="text1"/>
                <w:sz w:val="24"/>
              </w:rPr>
              <w:t>现有工程的主要噪声源为风机和水泵。通过减振隔声等措施，对周围环境的影响较小。根据现状监测数据，厂界噪声能够满足《工业企业厂界环境噪声排放标准》（</w:t>
            </w:r>
            <w:r>
              <w:rPr>
                <w:rFonts w:hint="eastAsia"/>
                <w:color w:val="000000" w:themeColor="text1"/>
                <w:sz w:val="24"/>
              </w:rPr>
              <w:t>G</w:t>
            </w:r>
            <w:r>
              <w:rPr>
                <w:color w:val="000000" w:themeColor="text1"/>
                <w:sz w:val="24"/>
              </w:rPr>
              <w:t>B</w:t>
            </w:r>
            <w:r>
              <w:rPr>
                <w:rFonts w:hint="eastAsia"/>
                <w:color w:val="000000" w:themeColor="text1"/>
                <w:sz w:val="24"/>
              </w:rPr>
              <w:t>12348-2008</w:t>
            </w:r>
            <w:r>
              <w:rPr>
                <w:rFonts w:hint="eastAsia"/>
                <w:color w:val="000000" w:themeColor="text1"/>
                <w:sz w:val="24"/>
              </w:rPr>
              <w:t>）</w:t>
            </w:r>
            <w:r>
              <w:rPr>
                <w:rFonts w:hint="eastAsia"/>
                <w:color w:val="000000" w:themeColor="text1"/>
                <w:sz w:val="24"/>
              </w:rPr>
              <w:t>3</w:t>
            </w:r>
            <w:r>
              <w:rPr>
                <w:rFonts w:hint="eastAsia"/>
                <w:color w:val="000000" w:themeColor="text1"/>
                <w:sz w:val="24"/>
              </w:rPr>
              <w:t>类声功能区的要求。</w:t>
            </w:r>
          </w:p>
          <w:p w14:paraId="2D553956" w14:textId="77777777" w:rsidR="00E81749" w:rsidRDefault="00257282">
            <w:pPr>
              <w:adjustRightInd w:val="0"/>
              <w:snapToGrid w:val="0"/>
              <w:spacing w:line="480" w:lineRule="exact"/>
              <w:ind w:firstLineChars="200" w:firstLine="480"/>
              <w:jc w:val="left"/>
              <w:rPr>
                <w:color w:val="000000" w:themeColor="text1"/>
                <w:sz w:val="24"/>
                <w:u w:val="single"/>
              </w:rPr>
            </w:pPr>
            <w:r>
              <w:rPr>
                <w:rFonts w:hint="eastAsia"/>
                <w:color w:val="000000" w:themeColor="text1"/>
                <w:sz w:val="24"/>
                <w:u w:val="single"/>
              </w:rPr>
              <w:t>④固体废物</w:t>
            </w:r>
          </w:p>
          <w:p w14:paraId="39856A37" w14:textId="77777777" w:rsidR="00E81749" w:rsidRDefault="00257282">
            <w:pPr>
              <w:pStyle w:val="-0"/>
              <w:spacing w:line="480" w:lineRule="exact"/>
              <w:ind w:firstLine="480"/>
              <w:rPr>
                <w:color w:val="000000" w:themeColor="text1"/>
                <w:u w:val="single"/>
              </w:rPr>
            </w:pPr>
            <w:r>
              <w:rPr>
                <w:rFonts w:hint="eastAsia"/>
                <w:color w:val="000000" w:themeColor="text1"/>
                <w:u w:val="single"/>
              </w:rPr>
              <w:t>根据企业提供的数据，项目污水处理站年产生污泥</w:t>
            </w:r>
            <w:r>
              <w:rPr>
                <w:rFonts w:hint="eastAsia"/>
                <w:color w:val="000000" w:themeColor="text1"/>
                <w:u w:val="single"/>
              </w:rPr>
              <w:t>21.9t/a</w:t>
            </w:r>
            <w:r>
              <w:rPr>
                <w:rFonts w:hint="eastAsia"/>
                <w:color w:val="000000" w:themeColor="text1"/>
                <w:u w:val="single"/>
              </w:rPr>
              <w:t>，属于一般固体废物，交由环卫部门处置。</w:t>
            </w:r>
          </w:p>
          <w:p w14:paraId="4E488EE1" w14:textId="77777777" w:rsidR="00E81749" w:rsidRDefault="00257282">
            <w:pPr>
              <w:adjustRightInd w:val="0"/>
              <w:snapToGrid w:val="0"/>
              <w:spacing w:line="480" w:lineRule="exact"/>
              <w:ind w:firstLineChars="200" w:firstLine="480"/>
              <w:jc w:val="left"/>
              <w:rPr>
                <w:color w:val="000000" w:themeColor="text1"/>
                <w:sz w:val="24"/>
              </w:rPr>
            </w:pPr>
            <w:r>
              <w:rPr>
                <w:rFonts w:hint="eastAsia"/>
                <w:color w:val="000000" w:themeColor="text1"/>
                <w:sz w:val="24"/>
              </w:rPr>
              <w:t>（</w:t>
            </w:r>
            <w:r>
              <w:rPr>
                <w:rFonts w:hint="eastAsia"/>
                <w:color w:val="000000" w:themeColor="text1"/>
                <w:sz w:val="24"/>
              </w:rPr>
              <w:t>5</w:t>
            </w:r>
            <w:r>
              <w:rPr>
                <w:rFonts w:hint="eastAsia"/>
                <w:color w:val="000000" w:themeColor="text1"/>
                <w:sz w:val="24"/>
              </w:rPr>
              <w:t>）现有废水处理系统存在的问题及整改措施</w:t>
            </w:r>
          </w:p>
          <w:p w14:paraId="509E31D7" w14:textId="77777777" w:rsidR="00E81749" w:rsidRDefault="00257282">
            <w:pPr>
              <w:pStyle w:val="-0"/>
              <w:spacing w:line="480" w:lineRule="exact"/>
              <w:ind w:firstLine="480"/>
              <w:rPr>
                <w:bCs w:val="0"/>
                <w:color w:val="000000" w:themeColor="text1"/>
                <w:u w:val="single"/>
              </w:rPr>
            </w:pPr>
            <w:r>
              <w:rPr>
                <w:rFonts w:hint="eastAsia"/>
                <w:bCs w:val="0"/>
                <w:color w:val="000000" w:themeColor="text1"/>
                <w:u w:val="single"/>
              </w:rPr>
              <w:t>问题</w:t>
            </w:r>
            <w:proofErr w:type="gramStart"/>
            <w:r>
              <w:rPr>
                <w:rFonts w:hint="eastAsia"/>
                <w:bCs w:val="0"/>
                <w:color w:val="000000" w:themeColor="text1"/>
                <w:u w:val="single"/>
              </w:rPr>
              <w:t>一</w:t>
            </w:r>
            <w:proofErr w:type="gramEnd"/>
            <w:r>
              <w:rPr>
                <w:rFonts w:hint="eastAsia"/>
                <w:bCs w:val="0"/>
                <w:color w:val="000000" w:themeColor="text1"/>
                <w:u w:val="single"/>
              </w:rPr>
              <w:t>：现有污水处理设施设计处理规模</w:t>
            </w:r>
            <w:r>
              <w:rPr>
                <w:rFonts w:hint="eastAsia"/>
                <w:bCs w:val="0"/>
                <w:color w:val="000000" w:themeColor="text1"/>
                <w:u w:val="single"/>
              </w:rPr>
              <w:t>600m</w:t>
            </w:r>
            <w:r>
              <w:rPr>
                <w:rFonts w:hint="eastAsia"/>
                <w:bCs w:val="0"/>
                <w:color w:val="000000" w:themeColor="text1"/>
                <w:u w:val="single"/>
                <w:vertAlign w:val="superscript"/>
              </w:rPr>
              <w:t>3</w:t>
            </w:r>
            <w:r>
              <w:rPr>
                <w:bCs w:val="0"/>
                <w:color w:val="000000" w:themeColor="text1"/>
                <w:u w:val="single"/>
              </w:rPr>
              <w:t>/d</w:t>
            </w:r>
            <w:r>
              <w:rPr>
                <w:rFonts w:hint="eastAsia"/>
                <w:bCs w:val="0"/>
                <w:color w:val="000000" w:themeColor="text1"/>
                <w:u w:val="single"/>
              </w:rPr>
              <w:t>，受生产周期的影响，企业废水排放量波动较大，事故池容积不足，容易出现日处理水量超过污水处理站设计规模的情况，影响污水处理设施的稳定运行。</w:t>
            </w:r>
          </w:p>
          <w:p w14:paraId="5FEAF8B8" w14:textId="46719DB4" w:rsidR="00E81749" w:rsidRDefault="00257282">
            <w:pPr>
              <w:pStyle w:val="-0"/>
              <w:spacing w:line="480" w:lineRule="exact"/>
              <w:ind w:firstLine="480"/>
              <w:rPr>
                <w:bCs w:val="0"/>
                <w:color w:val="000000" w:themeColor="text1"/>
                <w:u w:val="single"/>
              </w:rPr>
            </w:pPr>
            <w:r>
              <w:rPr>
                <w:rFonts w:hint="eastAsia"/>
                <w:bCs w:val="0"/>
                <w:color w:val="000000" w:themeColor="text1"/>
                <w:u w:val="single"/>
              </w:rPr>
              <w:t>整改措施：本项目将新</w:t>
            </w:r>
            <w:r w:rsidR="009B6F83">
              <w:rPr>
                <w:rFonts w:hint="eastAsia"/>
                <w:bCs w:val="0"/>
                <w:color w:val="000000" w:themeColor="text1"/>
                <w:u w:val="single"/>
              </w:rPr>
              <w:t>增</w:t>
            </w:r>
            <w:r>
              <w:rPr>
                <w:rFonts w:hint="eastAsia"/>
                <w:bCs w:val="0"/>
                <w:color w:val="000000" w:themeColor="text1"/>
                <w:u w:val="single"/>
              </w:rPr>
              <w:t>一套生化处理系统；扩建完成后，污水处理设施设计的处理规模扩大至</w:t>
            </w:r>
            <w:r>
              <w:rPr>
                <w:rFonts w:hint="eastAsia"/>
                <w:bCs w:val="0"/>
                <w:color w:val="000000" w:themeColor="text1"/>
                <w:u w:val="single"/>
              </w:rPr>
              <w:t>1600m</w:t>
            </w:r>
            <w:r>
              <w:rPr>
                <w:rFonts w:hint="eastAsia"/>
                <w:bCs w:val="0"/>
                <w:color w:val="000000" w:themeColor="text1"/>
                <w:u w:val="single"/>
                <w:vertAlign w:val="superscript"/>
              </w:rPr>
              <w:t>3</w:t>
            </w:r>
            <w:r>
              <w:rPr>
                <w:bCs w:val="0"/>
                <w:color w:val="000000" w:themeColor="text1"/>
                <w:u w:val="single"/>
              </w:rPr>
              <w:t>/d</w:t>
            </w:r>
            <w:r>
              <w:rPr>
                <w:rFonts w:hint="eastAsia"/>
                <w:bCs w:val="0"/>
                <w:color w:val="000000" w:themeColor="text1"/>
                <w:u w:val="single"/>
              </w:rPr>
              <w:t>。</w:t>
            </w:r>
          </w:p>
          <w:p w14:paraId="54548F19" w14:textId="77777777" w:rsidR="00E81749" w:rsidRDefault="00257282">
            <w:pPr>
              <w:pStyle w:val="-0"/>
              <w:spacing w:line="480" w:lineRule="exact"/>
              <w:ind w:firstLine="480"/>
              <w:rPr>
                <w:bCs w:val="0"/>
                <w:color w:val="000000" w:themeColor="text1"/>
                <w:u w:val="single"/>
              </w:rPr>
            </w:pPr>
            <w:r>
              <w:rPr>
                <w:rFonts w:hint="eastAsia"/>
                <w:bCs w:val="0"/>
                <w:color w:val="000000" w:themeColor="text1"/>
                <w:u w:val="single"/>
              </w:rPr>
              <w:t>问题二：现有污水处理设施水解酸化池、预处理工序均采取了加盖措施，但并未进行恶臭气体的有效收集处理。</w:t>
            </w:r>
          </w:p>
          <w:p w14:paraId="4B028D45" w14:textId="77777777" w:rsidR="00E81749" w:rsidRDefault="00257282">
            <w:pPr>
              <w:pStyle w:val="-0"/>
              <w:spacing w:line="480" w:lineRule="exact"/>
              <w:ind w:firstLine="480"/>
              <w:rPr>
                <w:bCs w:val="0"/>
                <w:color w:val="000000" w:themeColor="text1"/>
                <w:u w:val="single"/>
              </w:rPr>
            </w:pPr>
            <w:r>
              <w:rPr>
                <w:rFonts w:hint="eastAsia"/>
                <w:bCs w:val="0"/>
                <w:color w:val="000000" w:themeColor="text1"/>
                <w:u w:val="single"/>
              </w:rPr>
              <w:t>整改措施：本</w:t>
            </w:r>
            <w:proofErr w:type="gramStart"/>
            <w:r>
              <w:rPr>
                <w:rFonts w:hint="eastAsia"/>
                <w:bCs w:val="0"/>
                <w:color w:val="000000" w:themeColor="text1"/>
                <w:u w:val="single"/>
              </w:rPr>
              <w:t>项目将池体</w:t>
            </w:r>
            <w:proofErr w:type="gramEnd"/>
            <w:r>
              <w:rPr>
                <w:rFonts w:hint="eastAsia"/>
                <w:bCs w:val="0"/>
                <w:color w:val="000000" w:themeColor="text1"/>
                <w:u w:val="single"/>
              </w:rPr>
              <w:t>加盖密闭，并新增恶臭气体收集措施，利用喷淋洗</w:t>
            </w:r>
            <w:proofErr w:type="gramStart"/>
            <w:r>
              <w:rPr>
                <w:rFonts w:hint="eastAsia"/>
                <w:bCs w:val="0"/>
                <w:color w:val="000000" w:themeColor="text1"/>
                <w:u w:val="single"/>
              </w:rPr>
              <w:t>涤</w:t>
            </w:r>
            <w:proofErr w:type="gramEnd"/>
            <w:r>
              <w:rPr>
                <w:rFonts w:hint="eastAsia"/>
                <w:bCs w:val="0"/>
                <w:color w:val="000000" w:themeColor="text1"/>
                <w:u w:val="single"/>
              </w:rPr>
              <w:t>和光催化氧化工艺将恶臭气体处理后排放。</w:t>
            </w:r>
          </w:p>
          <w:p w14:paraId="3BF26C14" w14:textId="77777777" w:rsidR="00E81749" w:rsidRDefault="00E81749">
            <w:pPr>
              <w:adjustRightInd w:val="0"/>
              <w:snapToGrid w:val="0"/>
              <w:spacing w:line="360" w:lineRule="auto"/>
              <w:ind w:firstLineChars="202" w:firstLine="485"/>
              <w:rPr>
                <w:color w:val="000000" w:themeColor="text1"/>
                <w:sz w:val="24"/>
              </w:rPr>
            </w:pPr>
          </w:p>
          <w:p w14:paraId="696BFADB" w14:textId="77777777" w:rsidR="00E81749" w:rsidRDefault="00E81749">
            <w:pPr>
              <w:adjustRightInd w:val="0"/>
              <w:snapToGrid w:val="0"/>
              <w:spacing w:line="360" w:lineRule="auto"/>
              <w:ind w:firstLineChars="202" w:firstLine="485"/>
              <w:rPr>
                <w:color w:val="000000" w:themeColor="text1"/>
                <w:sz w:val="24"/>
              </w:rPr>
            </w:pPr>
          </w:p>
          <w:p w14:paraId="6E83A302" w14:textId="77777777" w:rsidR="00E81749" w:rsidRDefault="00E81749">
            <w:pPr>
              <w:adjustRightInd w:val="0"/>
              <w:snapToGrid w:val="0"/>
              <w:spacing w:line="360" w:lineRule="auto"/>
              <w:rPr>
                <w:color w:val="000000" w:themeColor="text1"/>
                <w:sz w:val="24"/>
              </w:rPr>
            </w:pPr>
          </w:p>
        </w:tc>
      </w:tr>
    </w:tbl>
    <w:p w14:paraId="79D3F512" w14:textId="77777777" w:rsidR="00E81749" w:rsidRDefault="00E81749">
      <w:pPr>
        <w:snapToGrid w:val="0"/>
        <w:spacing w:before="120"/>
        <w:outlineLvl w:val="0"/>
        <w:rPr>
          <w:color w:val="000000" w:themeColor="text1"/>
          <w:sz w:val="32"/>
        </w:rPr>
        <w:sectPr w:rsidR="00E81749">
          <w:pgSz w:w="11906" w:h="16838"/>
          <w:pgMar w:top="1418" w:right="1418" w:bottom="1418" w:left="1418" w:header="850" w:footer="850" w:gutter="0"/>
          <w:pgNumType w:start="1"/>
          <w:cols w:space="720"/>
          <w:docGrid w:linePitch="312" w:charSpace="55034"/>
        </w:sectPr>
      </w:pPr>
    </w:p>
    <w:p w14:paraId="536DA461" w14:textId="77777777" w:rsidR="00E81749" w:rsidRDefault="00257282">
      <w:pPr>
        <w:pStyle w:val="1"/>
        <w:rPr>
          <w:color w:val="000000" w:themeColor="text1"/>
          <w:kern w:val="24"/>
        </w:rPr>
      </w:pPr>
      <w:bookmarkStart w:id="6" w:name="_Toc460481175"/>
      <w:bookmarkStart w:id="7" w:name="_Toc12289447"/>
      <w:bookmarkStart w:id="8" w:name="_Toc532385904"/>
      <w:r>
        <w:rPr>
          <w:color w:val="000000" w:themeColor="text1"/>
        </w:rPr>
        <w:lastRenderedPageBreak/>
        <w:t xml:space="preserve">2  </w:t>
      </w:r>
      <w:r>
        <w:rPr>
          <w:color w:val="000000" w:themeColor="text1"/>
        </w:rPr>
        <w:t>建设项目所在地自然环境简况</w:t>
      </w:r>
      <w:bookmarkEnd w:id="6"/>
      <w:bookmarkEnd w:id="7"/>
      <w:bookmarkEnd w:id="8"/>
    </w:p>
    <w:tbl>
      <w:tblPr>
        <w:tblW w:w="90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9040"/>
      </w:tblGrid>
      <w:tr w:rsidR="00E81749" w14:paraId="195D3B90" w14:textId="77777777">
        <w:trPr>
          <w:trHeight w:val="425"/>
          <w:jc w:val="center"/>
        </w:trPr>
        <w:tc>
          <w:tcPr>
            <w:tcW w:w="9040" w:type="dxa"/>
          </w:tcPr>
          <w:p w14:paraId="30480C5C" w14:textId="77777777" w:rsidR="00E81749" w:rsidRDefault="00257282">
            <w:pPr>
              <w:pStyle w:val="afffd"/>
              <w:adjustRightInd w:val="0"/>
              <w:snapToGrid w:val="0"/>
              <w:spacing w:line="360" w:lineRule="auto"/>
              <w:ind w:firstLineChars="0" w:firstLine="0"/>
              <w:rPr>
                <w:b/>
                <w:bCs w:val="0"/>
                <w:color w:val="000000" w:themeColor="text1"/>
                <w:szCs w:val="24"/>
              </w:rPr>
            </w:pPr>
            <w:bookmarkStart w:id="9" w:name="_Toc532385905"/>
            <w:r>
              <w:rPr>
                <w:b/>
                <w:bCs w:val="0"/>
                <w:color w:val="000000" w:themeColor="text1"/>
                <w:szCs w:val="24"/>
              </w:rPr>
              <w:t>2.1</w:t>
            </w:r>
            <w:r>
              <w:rPr>
                <w:b/>
                <w:bCs w:val="0"/>
                <w:color w:val="000000" w:themeColor="text1"/>
                <w:szCs w:val="24"/>
              </w:rPr>
              <w:t>地理位置</w:t>
            </w:r>
            <w:bookmarkEnd w:id="9"/>
          </w:p>
          <w:p w14:paraId="570EE735" w14:textId="77777777" w:rsidR="00E81749" w:rsidRDefault="00257282">
            <w:pPr>
              <w:pStyle w:val="-0"/>
              <w:ind w:firstLine="480"/>
              <w:rPr>
                <w:color w:val="000000" w:themeColor="text1"/>
              </w:rPr>
            </w:pPr>
            <w:r>
              <w:rPr>
                <w:color w:val="000000" w:themeColor="text1"/>
              </w:rPr>
              <w:t>岳阳市位于湖南东北部，素称</w:t>
            </w:r>
            <w:r>
              <w:rPr>
                <w:color w:val="000000" w:themeColor="text1"/>
              </w:rPr>
              <w:t>“</w:t>
            </w:r>
            <w:r>
              <w:rPr>
                <w:color w:val="000000" w:themeColor="text1"/>
              </w:rPr>
              <w:t>湘北门户</w:t>
            </w:r>
            <w:r>
              <w:rPr>
                <w:color w:val="000000" w:themeColor="text1"/>
              </w:rPr>
              <w:t>”</w:t>
            </w:r>
            <w:r>
              <w:rPr>
                <w:color w:val="000000" w:themeColor="text1"/>
              </w:rPr>
              <w:t>。地处北纬</w:t>
            </w:r>
            <w:r>
              <w:rPr>
                <w:color w:val="000000" w:themeColor="text1"/>
              </w:rPr>
              <w:t>28°25′33″~29°51′00″</w:t>
            </w:r>
            <w:r>
              <w:rPr>
                <w:color w:val="000000" w:themeColor="text1"/>
              </w:rPr>
              <w:t>，东经</w:t>
            </w:r>
            <w:r>
              <w:rPr>
                <w:color w:val="000000" w:themeColor="text1"/>
              </w:rPr>
              <w:t>112°18′31″~114°09′06″</w:t>
            </w:r>
            <w:r>
              <w:rPr>
                <w:color w:val="000000" w:themeColor="text1"/>
              </w:rPr>
              <w:t>之间。东邻江西省铜鼓、修水县和湖北省通城县；南抵湖南省浏阳市、长沙市、望城县；西接湖南省沅江县、南县、安乡县；北界湖北省赤壁、洪湖、监利、石首县（市）。市东西横跨</w:t>
            </w:r>
            <w:r>
              <w:rPr>
                <w:color w:val="000000" w:themeColor="text1"/>
              </w:rPr>
              <w:t>177.84</w:t>
            </w:r>
            <w:r>
              <w:rPr>
                <w:color w:val="000000" w:themeColor="text1"/>
              </w:rPr>
              <w:t>公里，南北纵长</w:t>
            </w:r>
            <w:r>
              <w:rPr>
                <w:color w:val="000000" w:themeColor="text1"/>
              </w:rPr>
              <w:t>157.87</w:t>
            </w:r>
            <w:r>
              <w:rPr>
                <w:color w:val="000000" w:themeColor="text1"/>
              </w:rPr>
              <w:t>公里。</w:t>
            </w:r>
          </w:p>
          <w:p w14:paraId="71C8C886" w14:textId="77777777" w:rsidR="00E81749" w:rsidRDefault="00257282">
            <w:pPr>
              <w:pStyle w:val="-0"/>
              <w:ind w:firstLine="480"/>
              <w:rPr>
                <w:color w:val="000000" w:themeColor="text1"/>
              </w:rPr>
            </w:pPr>
            <w:r>
              <w:rPr>
                <w:color w:val="000000" w:themeColor="text1"/>
              </w:rPr>
              <w:t>本项目位于</w:t>
            </w:r>
            <w:r>
              <w:rPr>
                <w:rFonts w:hint="eastAsia"/>
                <w:color w:val="000000" w:themeColor="text1"/>
              </w:rPr>
              <w:t>岳阳经济技术开发区</w:t>
            </w:r>
            <w:r>
              <w:rPr>
                <w:color w:val="000000" w:themeColor="text1"/>
              </w:rPr>
              <w:t>，</w:t>
            </w:r>
            <w:bookmarkStart w:id="10" w:name="_Toc532385906"/>
            <w:r>
              <w:rPr>
                <w:color w:val="000000" w:themeColor="text1"/>
              </w:rPr>
              <w:t>项目地理位置详见附图</w:t>
            </w:r>
            <w:r>
              <w:rPr>
                <w:color w:val="000000" w:themeColor="text1"/>
              </w:rPr>
              <w:t>1</w:t>
            </w:r>
            <w:r>
              <w:rPr>
                <w:color w:val="000000" w:themeColor="text1"/>
              </w:rPr>
              <w:t>。</w:t>
            </w:r>
          </w:p>
          <w:p w14:paraId="3EC1A894" w14:textId="77777777" w:rsidR="00E81749" w:rsidRDefault="00257282">
            <w:pPr>
              <w:pStyle w:val="afffd"/>
              <w:adjustRightInd w:val="0"/>
              <w:snapToGrid w:val="0"/>
              <w:spacing w:line="360" w:lineRule="auto"/>
              <w:ind w:firstLineChars="0" w:firstLine="0"/>
              <w:rPr>
                <w:b/>
                <w:bCs w:val="0"/>
                <w:color w:val="000000" w:themeColor="text1"/>
                <w:szCs w:val="24"/>
              </w:rPr>
            </w:pPr>
            <w:r>
              <w:rPr>
                <w:b/>
                <w:bCs w:val="0"/>
                <w:color w:val="000000" w:themeColor="text1"/>
                <w:szCs w:val="24"/>
              </w:rPr>
              <w:t>2.2</w:t>
            </w:r>
            <w:r>
              <w:rPr>
                <w:b/>
                <w:bCs w:val="0"/>
                <w:color w:val="000000" w:themeColor="text1"/>
                <w:szCs w:val="24"/>
              </w:rPr>
              <w:t>地形、地貌</w:t>
            </w:r>
          </w:p>
          <w:p w14:paraId="266CFED3" w14:textId="77777777" w:rsidR="00E81749" w:rsidRDefault="00257282">
            <w:pPr>
              <w:pStyle w:val="-0"/>
              <w:ind w:firstLine="480"/>
              <w:rPr>
                <w:color w:val="000000" w:themeColor="text1"/>
              </w:rPr>
            </w:pPr>
            <w:r>
              <w:rPr>
                <w:rFonts w:hint="eastAsia"/>
                <w:color w:val="000000" w:themeColor="text1"/>
              </w:rPr>
              <w:t>岳阳市三面环水，区内湖泊、汊沟纵横交错，地势东高、西低，地貌类型从东到西，由低山、丘陵，</w:t>
            </w:r>
            <w:proofErr w:type="gramStart"/>
            <w:r>
              <w:rPr>
                <w:rFonts w:hint="eastAsia"/>
                <w:color w:val="000000" w:themeColor="text1"/>
              </w:rPr>
              <w:t>向冲击</w:t>
            </w:r>
            <w:proofErr w:type="gramEnd"/>
            <w:r>
              <w:rPr>
                <w:rFonts w:hint="eastAsia"/>
                <w:color w:val="000000" w:themeColor="text1"/>
              </w:rPr>
              <w:t>平原逐渐过渡。该地区地貌单元属于幕</w:t>
            </w:r>
            <w:proofErr w:type="gramStart"/>
            <w:r>
              <w:rPr>
                <w:rFonts w:hint="eastAsia"/>
                <w:color w:val="000000" w:themeColor="text1"/>
              </w:rPr>
              <w:t>阜</w:t>
            </w:r>
            <w:proofErr w:type="gramEnd"/>
            <w:r>
              <w:rPr>
                <w:rFonts w:hint="eastAsia"/>
                <w:color w:val="000000" w:themeColor="text1"/>
              </w:rPr>
              <w:t>山山麓丘陵区向江汉平原过渡的剥蚀堆积残丘及垅岗地形，原地面标高一般</w:t>
            </w:r>
            <w:r>
              <w:rPr>
                <w:color w:val="000000" w:themeColor="text1"/>
              </w:rPr>
              <w:t>27-43m</w:t>
            </w:r>
            <w:r>
              <w:rPr>
                <w:rFonts w:hint="eastAsia"/>
                <w:color w:val="000000" w:themeColor="text1"/>
              </w:rPr>
              <w:t>不等，</w:t>
            </w:r>
            <w:r>
              <w:rPr>
                <w:color w:val="000000" w:themeColor="text1"/>
              </w:rPr>
              <w:t>NW</w:t>
            </w:r>
            <w:r>
              <w:rPr>
                <w:rFonts w:hint="eastAsia"/>
                <w:color w:val="000000" w:themeColor="text1"/>
              </w:rPr>
              <w:t>、</w:t>
            </w:r>
            <w:r>
              <w:rPr>
                <w:color w:val="000000" w:themeColor="text1"/>
              </w:rPr>
              <w:t>SE</w:t>
            </w:r>
            <w:r>
              <w:rPr>
                <w:rFonts w:hint="eastAsia"/>
                <w:color w:val="000000" w:themeColor="text1"/>
              </w:rPr>
              <w:t>侧为剥蚀残丘，中段为低洼农田。</w:t>
            </w:r>
          </w:p>
          <w:p w14:paraId="3E789BF3" w14:textId="77777777" w:rsidR="00E81749" w:rsidRDefault="00257282">
            <w:pPr>
              <w:pStyle w:val="-0"/>
              <w:ind w:firstLine="480"/>
              <w:rPr>
                <w:color w:val="000000" w:themeColor="text1"/>
              </w:rPr>
            </w:pPr>
            <w:r>
              <w:rPr>
                <w:rFonts w:hint="eastAsia"/>
                <w:color w:val="000000" w:themeColor="text1"/>
              </w:rPr>
              <w:t>本区位于雪峰地盾、江汉拗陷及下扬子</w:t>
            </w:r>
            <w:proofErr w:type="gramStart"/>
            <w:r>
              <w:rPr>
                <w:rFonts w:hint="eastAsia"/>
                <w:color w:val="000000" w:themeColor="text1"/>
              </w:rPr>
              <w:t>台褶带的</w:t>
            </w:r>
            <w:proofErr w:type="gramEnd"/>
            <w:r>
              <w:rPr>
                <w:rFonts w:hint="eastAsia"/>
                <w:color w:val="000000" w:themeColor="text1"/>
              </w:rPr>
              <w:t>交汇处。大地构造位置属新华夏系第二沉降带的洞庭拗陷盆地之东部边缘，昆山公社马土</w:t>
            </w:r>
            <w:proofErr w:type="gramStart"/>
            <w:r>
              <w:rPr>
                <w:rFonts w:hint="eastAsia"/>
                <w:color w:val="000000" w:themeColor="text1"/>
              </w:rPr>
              <w:t>坳</w:t>
            </w:r>
            <w:proofErr w:type="gramEnd"/>
            <w:r>
              <w:rPr>
                <w:rFonts w:hint="eastAsia"/>
                <w:color w:val="000000" w:themeColor="text1"/>
              </w:rPr>
              <w:t>倒转背斜的</w:t>
            </w:r>
            <w:r>
              <w:rPr>
                <w:color w:val="000000" w:themeColor="text1"/>
              </w:rPr>
              <w:t>S</w:t>
            </w:r>
            <w:r>
              <w:rPr>
                <w:rFonts w:hint="eastAsia"/>
                <w:color w:val="000000" w:themeColor="text1"/>
              </w:rPr>
              <w:t>翼。</w:t>
            </w:r>
            <w:proofErr w:type="gramStart"/>
            <w:r>
              <w:rPr>
                <w:rFonts w:hint="eastAsia"/>
                <w:color w:val="000000" w:themeColor="text1"/>
              </w:rPr>
              <w:t>岩层多倾</w:t>
            </w:r>
            <w:proofErr w:type="gramEnd"/>
            <w:r>
              <w:rPr>
                <w:color w:val="000000" w:themeColor="text1"/>
              </w:rPr>
              <w:t>NE</w:t>
            </w:r>
            <w:r>
              <w:rPr>
                <w:rFonts w:hint="eastAsia"/>
                <w:color w:val="000000" w:themeColor="text1"/>
              </w:rPr>
              <w:t>，倾角</w:t>
            </w:r>
            <w:r>
              <w:rPr>
                <w:color w:val="000000" w:themeColor="text1"/>
              </w:rPr>
              <w:t>56°-86°</w:t>
            </w:r>
            <w:r>
              <w:rPr>
                <w:rFonts w:hint="eastAsia"/>
                <w:color w:val="000000" w:themeColor="text1"/>
              </w:rPr>
              <w:t>。由小构造判断，地层层序均为倒转。</w:t>
            </w:r>
          </w:p>
          <w:p w14:paraId="34039511" w14:textId="77777777" w:rsidR="00E81749" w:rsidRDefault="00257282">
            <w:pPr>
              <w:pStyle w:val="-0"/>
              <w:ind w:firstLine="480"/>
              <w:rPr>
                <w:color w:val="000000" w:themeColor="text1"/>
              </w:rPr>
            </w:pPr>
            <w:r>
              <w:rPr>
                <w:rFonts w:hint="eastAsia"/>
                <w:color w:val="000000" w:themeColor="text1"/>
              </w:rPr>
              <w:t>根据区域多年建厂情况，该场地地层分布稳定，</w:t>
            </w:r>
            <w:proofErr w:type="gramStart"/>
            <w:r>
              <w:rPr>
                <w:rFonts w:hint="eastAsia"/>
                <w:color w:val="000000" w:themeColor="text1"/>
              </w:rPr>
              <w:t>各地基</w:t>
            </w:r>
            <w:proofErr w:type="gramEnd"/>
            <w:r>
              <w:rPr>
                <w:rFonts w:hint="eastAsia"/>
                <w:color w:val="000000" w:themeColor="text1"/>
              </w:rPr>
              <w:t>土层厚度变化较小，层面坡度小于</w:t>
            </w:r>
            <w:r>
              <w:rPr>
                <w:color w:val="000000" w:themeColor="text1"/>
              </w:rPr>
              <w:t>10</w:t>
            </w:r>
            <w:r>
              <w:rPr>
                <w:rFonts w:hint="eastAsia"/>
                <w:color w:val="000000" w:themeColor="text1"/>
              </w:rPr>
              <w:t>％，属于均匀性场地。自地表以下，分别为</w:t>
            </w:r>
            <w:r>
              <w:rPr>
                <w:color w:val="000000" w:themeColor="text1"/>
              </w:rPr>
              <w:t>0.60</w:t>
            </w:r>
            <w:r>
              <w:rPr>
                <w:rFonts w:hint="eastAsia"/>
                <w:color w:val="000000" w:themeColor="text1"/>
              </w:rPr>
              <w:t>～</w:t>
            </w:r>
            <w:r>
              <w:rPr>
                <w:color w:val="000000" w:themeColor="text1"/>
              </w:rPr>
              <w:t>2.70M</w:t>
            </w:r>
            <w:r>
              <w:rPr>
                <w:rFonts w:hint="eastAsia"/>
                <w:color w:val="000000" w:themeColor="text1"/>
              </w:rPr>
              <w:t>厚</w:t>
            </w:r>
            <w:proofErr w:type="gramStart"/>
            <w:r>
              <w:rPr>
                <w:rFonts w:hint="eastAsia"/>
                <w:color w:val="000000" w:themeColor="text1"/>
              </w:rPr>
              <w:t>的杂填土层</w:t>
            </w:r>
            <w:proofErr w:type="gramEnd"/>
            <w:r>
              <w:rPr>
                <w:rFonts w:hint="eastAsia"/>
                <w:color w:val="000000" w:themeColor="text1"/>
              </w:rPr>
              <w:t>、</w:t>
            </w:r>
            <w:r>
              <w:rPr>
                <w:color w:val="000000" w:themeColor="text1"/>
              </w:rPr>
              <w:t>5.6</w:t>
            </w:r>
            <w:r>
              <w:rPr>
                <w:rFonts w:hint="eastAsia"/>
                <w:color w:val="000000" w:themeColor="text1"/>
              </w:rPr>
              <w:t>～</w:t>
            </w:r>
            <w:r>
              <w:rPr>
                <w:color w:val="000000" w:themeColor="text1"/>
              </w:rPr>
              <w:t>10.00</w:t>
            </w:r>
            <w:r>
              <w:rPr>
                <w:rFonts w:hint="eastAsia"/>
                <w:color w:val="000000" w:themeColor="text1"/>
              </w:rPr>
              <w:t>厚全风化泥质板岩层、未揭露深度的强风化板岩层。场地土为中硬性土，场地类别为</w:t>
            </w:r>
            <w:r>
              <w:rPr>
                <w:color w:val="000000" w:themeColor="text1"/>
              </w:rPr>
              <w:t>II</w:t>
            </w:r>
            <w:r>
              <w:rPr>
                <w:rFonts w:hint="eastAsia"/>
                <w:color w:val="000000" w:themeColor="text1"/>
              </w:rPr>
              <w:t>类。场地内亦无不良地质现象，场地稳定。根据《中国地震动参数区划图》</w:t>
            </w:r>
            <w:r>
              <w:rPr>
                <w:color w:val="000000" w:themeColor="text1"/>
              </w:rPr>
              <w:t>(GB18306-2001)</w:t>
            </w:r>
            <w:r>
              <w:rPr>
                <w:rFonts w:hint="eastAsia"/>
                <w:color w:val="000000" w:themeColor="text1"/>
              </w:rPr>
              <w:t>和《建筑抗震设计规范》</w:t>
            </w:r>
            <w:r>
              <w:rPr>
                <w:color w:val="000000" w:themeColor="text1"/>
              </w:rPr>
              <w:t>(GB50011-2001)</w:t>
            </w:r>
            <w:r>
              <w:rPr>
                <w:rFonts w:hint="eastAsia"/>
                <w:color w:val="000000" w:themeColor="text1"/>
              </w:rPr>
              <w:t>，拟建场地的抗震设防烈度为</w:t>
            </w:r>
            <w:r>
              <w:rPr>
                <w:color w:val="000000" w:themeColor="text1"/>
              </w:rPr>
              <w:t>7</w:t>
            </w:r>
            <w:r>
              <w:rPr>
                <w:rFonts w:hint="eastAsia"/>
                <w:color w:val="000000" w:themeColor="text1"/>
              </w:rPr>
              <w:t>度。</w:t>
            </w:r>
          </w:p>
          <w:p w14:paraId="087A7436" w14:textId="77777777" w:rsidR="00E81749" w:rsidRDefault="00257282">
            <w:pPr>
              <w:pStyle w:val="afffd"/>
              <w:adjustRightInd w:val="0"/>
              <w:snapToGrid w:val="0"/>
              <w:spacing w:line="360" w:lineRule="auto"/>
              <w:ind w:firstLineChars="0" w:firstLine="0"/>
              <w:rPr>
                <w:color w:val="000000" w:themeColor="text1"/>
                <w:szCs w:val="24"/>
              </w:rPr>
            </w:pPr>
            <w:r>
              <w:rPr>
                <w:b/>
                <w:bCs w:val="0"/>
                <w:color w:val="000000" w:themeColor="text1"/>
                <w:szCs w:val="24"/>
              </w:rPr>
              <w:t>2.3</w:t>
            </w:r>
            <w:r>
              <w:rPr>
                <w:b/>
                <w:bCs w:val="0"/>
                <w:color w:val="000000" w:themeColor="text1"/>
                <w:szCs w:val="24"/>
              </w:rPr>
              <w:t>气候气象</w:t>
            </w:r>
          </w:p>
          <w:p w14:paraId="5CC8F696" w14:textId="77777777" w:rsidR="00E81749" w:rsidRDefault="00257282">
            <w:pPr>
              <w:pStyle w:val="-0"/>
              <w:ind w:firstLine="480"/>
              <w:rPr>
                <w:color w:val="000000" w:themeColor="text1"/>
              </w:rPr>
            </w:pPr>
            <w:r>
              <w:rPr>
                <w:color w:val="000000" w:themeColor="text1"/>
              </w:rPr>
              <w:t>岳阳市处在中亚季风气候区中，气候带上具有中亚热带向北亚热带过渡性质，属湿润的大陆性季风气候。其主要特征：严寒期短、无霜期长；春温多变、秋寒偏早；雨季明显，夏秋多旱；四季分明，季节性强；</w:t>
            </w:r>
            <w:r>
              <w:rPr>
                <w:color w:val="000000" w:themeColor="text1"/>
              </w:rPr>
              <w:t>“</w:t>
            </w:r>
            <w:r>
              <w:rPr>
                <w:color w:val="000000" w:themeColor="text1"/>
              </w:rPr>
              <w:t>湖陆风</w:t>
            </w:r>
            <w:r>
              <w:rPr>
                <w:color w:val="000000" w:themeColor="text1"/>
              </w:rPr>
              <w:t>”</w:t>
            </w:r>
            <w:r>
              <w:rPr>
                <w:color w:val="000000" w:themeColor="text1"/>
              </w:rPr>
              <w:t>盛行；</w:t>
            </w:r>
            <w:r>
              <w:rPr>
                <w:color w:val="000000" w:themeColor="text1"/>
              </w:rPr>
              <w:t>“</w:t>
            </w:r>
            <w:r>
              <w:rPr>
                <w:color w:val="000000" w:themeColor="text1"/>
              </w:rPr>
              <w:t>洞庭秋月</w:t>
            </w:r>
            <w:r>
              <w:rPr>
                <w:color w:val="000000" w:themeColor="text1"/>
              </w:rPr>
              <w:t>”</w:t>
            </w:r>
            <w:r>
              <w:rPr>
                <w:color w:val="000000" w:themeColor="text1"/>
              </w:rPr>
              <w:t>明；湖区气候均</w:t>
            </w:r>
            <w:proofErr w:type="gramStart"/>
            <w:r>
              <w:rPr>
                <w:color w:val="000000" w:themeColor="text1"/>
              </w:rPr>
              <w:t>一</w:t>
            </w:r>
            <w:proofErr w:type="gramEnd"/>
            <w:r>
              <w:rPr>
                <w:color w:val="000000" w:themeColor="text1"/>
              </w:rPr>
              <w:t>，山地气候差异大；生长季节中光、热、水量充足，农业气候条件较好。</w:t>
            </w:r>
          </w:p>
          <w:p w14:paraId="24A8B076" w14:textId="77777777" w:rsidR="00E81749" w:rsidRDefault="00257282">
            <w:pPr>
              <w:pStyle w:val="-0"/>
              <w:ind w:firstLine="480"/>
              <w:rPr>
                <w:color w:val="000000" w:themeColor="text1"/>
              </w:rPr>
            </w:pPr>
            <w:r>
              <w:rPr>
                <w:color w:val="000000" w:themeColor="text1"/>
              </w:rPr>
              <w:t>年平均气温在</w:t>
            </w:r>
            <w:r>
              <w:rPr>
                <w:color w:val="000000" w:themeColor="text1"/>
              </w:rPr>
              <w:t>16.4~17.0℃</w:t>
            </w:r>
            <w:r>
              <w:rPr>
                <w:color w:val="000000" w:themeColor="text1"/>
              </w:rPr>
              <w:t>之间。南部的平江、汨罗、湘阴及屈原农场为</w:t>
            </w:r>
            <w:r>
              <w:rPr>
                <w:color w:val="000000" w:themeColor="text1"/>
              </w:rPr>
              <w:t>16.8~16.9℃</w:t>
            </w:r>
            <w:r>
              <w:rPr>
                <w:color w:val="000000" w:themeColor="text1"/>
              </w:rPr>
              <w:t>；城区受洞庭湖水体和城市</w:t>
            </w:r>
            <w:r>
              <w:rPr>
                <w:color w:val="000000" w:themeColor="text1"/>
              </w:rPr>
              <w:t>“</w:t>
            </w:r>
            <w:r>
              <w:rPr>
                <w:color w:val="000000" w:themeColor="text1"/>
              </w:rPr>
              <w:t>热岛效应</w:t>
            </w:r>
            <w:r>
              <w:rPr>
                <w:color w:val="000000" w:themeColor="text1"/>
              </w:rPr>
              <w:t>”</w:t>
            </w:r>
            <w:r>
              <w:rPr>
                <w:color w:val="000000" w:themeColor="text1"/>
              </w:rPr>
              <w:t>的影响，年平均气温偏高，为</w:t>
            </w:r>
            <w:r>
              <w:rPr>
                <w:color w:val="000000" w:themeColor="text1"/>
              </w:rPr>
              <w:t>17.0℃</w:t>
            </w:r>
            <w:r>
              <w:rPr>
                <w:color w:val="000000" w:themeColor="text1"/>
              </w:rPr>
              <w:t>。境内极端最高气温为</w:t>
            </w:r>
            <w:r>
              <w:rPr>
                <w:color w:val="000000" w:themeColor="text1"/>
              </w:rPr>
              <w:t>39.3~40.4℃</w:t>
            </w:r>
            <w:r>
              <w:rPr>
                <w:color w:val="000000" w:themeColor="text1"/>
              </w:rPr>
              <w:t>，极端最低气温为</w:t>
            </w:r>
            <w:r>
              <w:rPr>
                <w:color w:val="000000" w:themeColor="text1"/>
              </w:rPr>
              <w:t>-11.8~-18.1℃</w:t>
            </w:r>
            <w:r>
              <w:rPr>
                <w:color w:val="000000" w:themeColor="text1"/>
              </w:rPr>
              <w:t>。年平均气温日较差为</w:t>
            </w:r>
            <w:r>
              <w:rPr>
                <w:color w:val="000000" w:themeColor="text1"/>
              </w:rPr>
              <w:t>6.6~9.1℃</w:t>
            </w:r>
            <w:r>
              <w:rPr>
                <w:color w:val="000000" w:themeColor="text1"/>
              </w:rPr>
              <w:t>，湖区</w:t>
            </w:r>
            <w:r>
              <w:rPr>
                <w:color w:val="000000" w:themeColor="text1"/>
              </w:rPr>
              <w:t>6.6~7.4℃</w:t>
            </w:r>
            <w:r>
              <w:rPr>
                <w:color w:val="000000" w:themeColor="text1"/>
              </w:rPr>
              <w:t>，山丘区</w:t>
            </w:r>
            <w:r>
              <w:rPr>
                <w:color w:val="000000" w:themeColor="text1"/>
              </w:rPr>
              <w:t>7.6~9.4℃</w:t>
            </w:r>
            <w:r>
              <w:rPr>
                <w:color w:val="000000" w:themeColor="text1"/>
              </w:rPr>
              <w:t>，气温日较差以</w:t>
            </w:r>
            <w:r>
              <w:rPr>
                <w:color w:val="000000" w:themeColor="text1"/>
              </w:rPr>
              <w:t>9~11</w:t>
            </w:r>
            <w:r>
              <w:rPr>
                <w:color w:val="000000" w:themeColor="text1"/>
              </w:rPr>
              <w:t>月为大。年日照</w:t>
            </w:r>
            <w:r>
              <w:rPr>
                <w:color w:val="000000" w:themeColor="text1"/>
              </w:rPr>
              <w:lastRenderedPageBreak/>
              <w:t>时数为</w:t>
            </w:r>
            <w:r>
              <w:rPr>
                <w:color w:val="000000" w:themeColor="text1"/>
              </w:rPr>
              <w:t>1662.1~1764.1</w:t>
            </w:r>
            <w:r>
              <w:rPr>
                <w:color w:val="000000" w:themeColor="text1"/>
              </w:rPr>
              <w:t>小时，呈北部比南部多，西部比东部多的分布格局。市区年平均风速为</w:t>
            </w:r>
            <w:r>
              <w:rPr>
                <w:color w:val="000000" w:themeColor="text1"/>
              </w:rPr>
              <w:t>2.8</w:t>
            </w:r>
            <w:r>
              <w:rPr>
                <w:color w:val="000000" w:themeColor="text1"/>
              </w:rPr>
              <w:t>米</w:t>
            </w:r>
            <w:r>
              <w:rPr>
                <w:color w:val="000000" w:themeColor="text1"/>
              </w:rPr>
              <w:t>/</w:t>
            </w:r>
            <w:r>
              <w:rPr>
                <w:color w:val="000000" w:themeColor="text1"/>
              </w:rPr>
              <w:t>秒，</w:t>
            </w:r>
            <w:proofErr w:type="gramStart"/>
            <w:r>
              <w:rPr>
                <w:color w:val="000000" w:themeColor="text1"/>
              </w:rPr>
              <w:t>年最多</w:t>
            </w:r>
            <w:proofErr w:type="gramEnd"/>
            <w:r>
              <w:rPr>
                <w:color w:val="000000" w:themeColor="text1"/>
              </w:rPr>
              <w:t>风向为东北偏北风。年降雨量</w:t>
            </w:r>
            <w:r>
              <w:rPr>
                <w:color w:val="000000" w:themeColor="text1"/>
              </w:rPr>
              <w:t>1211.3~1463.9mm</w:t>
            </w:r>
            <w:r>
              <w:rPr>
                <w:color w:val="000000" w:themeColor="text1"/>
              </w:rPr>
              <w:t>，年平均降水量为</w:t>
            </w:r>
            <w:r>
              <w:rPr>
                <w:color w:val="000000" w:themeColor="text1"/>
              </w:rPr>
              <w:t>1302mm</w:t>
            </w:r>
            <w:r>
              <w:rPr>
                <w:color w:val="000000" w:themeColor="text1"/>
              </w:rPr>
              <w:t>，历年最大日降雨量为</w:t>
            </w:r>
            <w:r>
              <w:rPr>
                <w:color w:val="000000" w:themeColor="text1"/>
              </w:rPr>
              <w:t>265.3mm</w:t>
            </w:r>
            <w:r>
              <w:rPr>
                <w:color w:val="000000" w:themeColor="text1"/>
              </w:rPr>
              <w:t>。</w:t>
            </w:r>
          </w:p>
          <w:p w14:paraId="76865BC8" w14:textId="77777777" w:rsidR="00E81749" w:rsidRDefault="00257282">
            <w:pPr>
              <w:pStyle w:val="3"/>
              <w:rPr>
                <w:szCs w:val="24"/>
              </w:rPr>
            </w:pPr>
            <w:r>
              <w:rPr>
                <w:szCs w:val="24"/>
              </w:rPr>
              <w:t>2.4</w:t>
            </w:r>
            <w:r>
              <w:rPr>
                <w:szCs w:val="24"/>
              </w:rPr>
              <w:t>水文</w:t>
            </w:r>
          </w:p>
          <w:p w14:paraId="1B7BFB59" w14:textId="77777777" w:rsidR="00E81749" w:rsidRDefault="00257282">
            <w:pPr>
              <w:pStyle w:val="-0"/>
              <w:ind w:firstLine="480"/>
              <w:rPr>
                <w:color w:val="000000" w:themeColor="text1"/>
              </w:rPr>
            </w:pPr>
            <w:r>
              <w:rPr>
                <w:color w:val="000000" w:themeColor="text1"/>
              </w:rPr>
              <w:t>岳阳市居长江中游，湖泊星布，河流网织，水系发达。境内有</w:t>
            </w:r>
            <w:r>
              <w:rPr>
                <w:color w:val="000000" w:themeColor="text1"/>
              </w:rPr>
              <w:t>5</w:t>
            </w:r>
            <w:r>
              <w:rPr>
                <w:color w:val="000000" w:themeColor="text1"/>
              </w:rPr>
              <w:t>公里以上的河流</w:t>
            </w:r>
            <w:r>
              <w:rPr>
                <w:color w:val="000000" w:themeColor="text1"/>
              </w:rPr>
              <w:t>265</w:t>
            </w:r>
            <w:r>
              <w:rPr>
                <w:color w:val="000000" w:themeColor="text1"/>
              </w:rPr>
              <w:t>条，其中</w:t>
            </w:r>
            <w:r>
              <w:rPr>
                <w:color w:val="000000" w:themeColor="text1"/>
              </w:rPr>
              <w:t>50</w:t>
            </w:r>
            <w:r>
              <w:rPr>
                <w:color w:val="000000" w:themeColor="text1"/>
              </w:rPr>
              <w:t>公里以上的</w:t>
            </w:r>
            <w:r>
              <w:rPr>
                <w:color w:val="000000" w:themeColor="text1"/>
              </w:rPr>
              <w:t>6</w:t>
            </w:r>
            <w:r>
              <w:rPr>
                <w:color w:val="000000" w:themeColor="text1"/>
              </w:rPr>
              <w:t>条，有大小湖泊</w:t>
            </w:r>
            <w:r>
              <w:rPr>
                <w:color w:val="000000" w:themeColor="text1"/>
              </w:rPr>
              <w:t>165</w:t>
            </w:r>
            <w:r>
              <w:rPr>
                <w:color w:val="000000" w:themeColor="text1"/>
              </w:rPr>
              <w:t>个，内湖面积</w:t>
            </w:r>
            <w:r>
              <w:rPr>
                <w:color w:val="000000" w:themeColor="text1"/>
              </w:rPr>
              <w:t>48.02</w:t>
            </w:r>
            <w:r>
              <w:rPr>
                <w:color w:val="000000" w:themeColor="text1"/>
              </w:rPr>
              <w:t>万亩。河流、湖泊分别属于洞庭湖水系、滨江水系和鄱阳湖水系。</w:t>
            </w:r>
          </w:p>
          <w:p w14:paraId="7E664A30" w14:textId="77777777" w:rsidR="00E81749" w:rsidRDefault="00257282">
            <w:pPr>
              <w:pStyle w:val="-0"/>
              <w:ind w:firstLine="480"/>
              <w:rPr>
                <w:color w:val="000000" w:themeColor="text1"/>
              </w:rPr>
            </w:pPr>
            <w:r>
              <w:rPr>
                <w:color w:val="000000" w:themeColor="text1"/>
              </w:rPr>
              <w:t>根据长江螺山水文站水文数据，长江岳阳段主要水文参数如下：</w:t>
            </w:r>
          </w:p>
          <w:p w14:paraId="353910DE" w14:textId="77777777" w:rsidR="00E81749" w:rsidRDefault="00257282">
            <w:pPr>
              <w:pStyle w:val="-0"/>
              <w:ind w:firstLine="480"/>
              <w:rPr>
                <w:color w:val="000000" w:themeColor="text1"/>
              </w:rPr>
            </w:pPr>
            <w:r>
              <w:rPr>
                <w:color w:val="000000" w:themeColor="text1"/>
              </w:rPr>
              <w:t>流量：多年平均流量</w:t>
            </w:r>
            <w:r>
              <w:rPr>
                <w:color w:val="000000" w:themeColor="text1"/>
              </w:rPr>
              <w:t>20300m</w:t>
            </w:r>
            <w:r>
              <w:rPr>
                <w:color w:val="000000" w:themeColor="text1"/>
                <w:vertAlign w:val="superscript"/>
              </w:rPr>
              <w:t>3</w:t>
            </w:r>
            <w:r>
              <w:rPr>
                <w:color w:val="000000" w:themeColor="text1"/>
              </w:rPr>
              <w:t>/s</w:t>
            </w:r>
            <w:r>
              <w:rPr>
                <w:color w:val="000000" w:themeColor="text1"/>
              </w:rPr>
              <w:t>；</w:t>
            </w:r>
          </w:p>
          <w:p w14:paraId="6948F12F" w14:textId="77777777" w:rsidR="00E81749" w:rsidRDefault="00257282">
            <w:pPr>
              <w:pStyle w:val="-0"/>
              <w:ind w:firstLine="480"/>
              <w:rPr>
                <w:color w:val="000000" w:themeColor="text1"/>
              </w:rPr>
            </w:pPr>
            <w:r>
              <w:rPr>
                <w:color w:val="000000" w:themeColor="text1"/>
              </w:rPr>
              <w:t>历年最大流量</w:t>
            </w:r>
            <w:r>
              <w:rPr>
                <w:color w:val="000000" w:themeColor="text1"/>
              </w:rPr>
              <w:t>61200m</w:t>
            </w:r>
            <w:r>
              <w:rPr>
                <w:color w:val="000000" w:themeColor="text1"/>
                <w:vertAlign w:val="superscript"/>
              </w:rPr>
              <w:t>3</w:t>
            </w:r>
            <w:r>
              <w:rPr>
                <w:color w:val="000000" w:themeColor="text1"/>
              </w:rPr>
              <w:t>/s</w:t>
            </w:r>
            <w:r>
              <w:rPr>
                <w:color w:val="000000" w:themeColor="text1"/>
              </w:rPr>
              <w:t>；</w:t>
            </w:r>
          </w:p>
          <w:p w14:paraId="2E597E6D" w14:textId="77777777" w:rsidR="00E81749" w:rsidRDefault="00257282">
            <w:pPr>
              <w:pStyle w:val="-0"/>
              <w:ind w:firstLine="480"/>
              <w:rPr>
                <w:color w:val="000000" w:themeColor="text1"/>
              </w:rPr>
            </w:pPr>
            <w:r>
              <w:rPr>
                <w:color w:val="000000" w:themeColor="text1"/>
              </w:rPr>
              <w:t>历年最小流量</w:t>
            </w:r>
            <w:r>
              <w:rPr>
                <w:color w:val="000000" w:themeColor="text1"/>
              </w:rPr>
              <w:t>4190m</w:t>
            </w:r>
            <w:r>
              <w:rPr>
                <w:color w:val="000000" w:themeColor="text1"/>
                <w:vertAlign w:val="superscript"/>
              </w:rPr>
              <w:t>3</w:t>
            </w:r>
            <w:r>
              <w:rPr>
                <w:color w:val="000000" w:themeColor="text1"/>
              </w:rPr>
              <w:t>/s</w:t>
            </w:r>
            <w:r>
              <w:rPr>
                <w:color w:val="000000" w:themeColor="text1"/>
              </w:rPr>
              <w:t>；</w:t>
            </w:r>
          </w:p>
          <w:p w14:paraId="3A53FA15" w14:textId="77777777" w:rsidR="00E81749" w:rsidRDefault="00257282">
            <w:pPr>
              <w:pStyle w:val="-0"/>
              <w:ind w:firstLine="480"/>
              <w:rPr>
                <w:color w:val="000000" w:themeColor="text1"/>
              </w:rPr>
            </w:pPr>
            <w:r>
              <w:rPr>
                <w:color w:val="000000" w:themeColor="text1"/>
              </w:rPr>
              <w:t>流速：多年平均流速</w:t>
            </w:r>
            <w:r>
              <w:rPr>
                <w:color w:val="000000" w:themeColor="text1"/>
              </w:rPr>
              <w:t>1.45m/s</w:t>
            </w:r>
            <w:r>
              <w:rPr>
                <w:color w:val="000000" w:themeColor="text1"/>
              </w:rPr>
              <w:t>；</w:t>
            </w:r>
          </w:p>
          <w:p w14:paraId="42ADD357" w14:textId="77777777" w:rsidR="00E81749" w:rsidRDefault="00257282">
            <w:pPr>
              <w:pStyle w:val="-0"/>
              <w:ind w:firstLine="480"/>
              <w:rPr>
                <w:color w:val="000000" w:themeColor="text1"/>
              </w:rPr>
            </w:pPr>
            <w:r>
              <w:rPr>
                <w:color w:val="000000" w:themeColor="text1"/>
              </w:rPr>
              <w:t>历年最大流速</w:t>
            </w:r>
            <w:r>
              <w:rPr>
                <w:color w:val="000000" w:themeColor="text1"/>
              </w:rPr>
              <w:t>2.00m/s</w:t>
            </w:r>
            <w:r>
              <w:rPr>
                <w:color w:val="000000" w:themeColor="text1"/>
              </w:rPr>
              <w:t>；</w:t>
            </w:r>
          </w:p>
          <w:p w14:paraId="21919709" w14:textId="77777777" w:rsidR="00E81749" w:rsidRDefault="00257282">
            <w:pPr>
              <w:pStyle w:val="-0"/>
              <w:ind w:firstLine="480"/>
              <w:rPr>
                <w:color w:val="000000" w:themeColor="text1"/>
              </w:rPr>
            </w:pPr>
            <w:r>
              <w:rPr>
                <w:color w:val="000000" w:themeColor="text1"/>
              </w:rPr>
              <w:t>历年最小流速</w:t>
            </w:r>
            <w:r>
              <w:rPr>
                <w:color w:val="000000" w:themeColor="text1"/>
              </w:rPr>
              <w:t>0.98m/s</w:t>
            </w:r>
            <w:r>
              <w:rPr>
                <w:color w:val="000000" w:themeColor="text1"/>
              </w:rPr>
              <w:t>；</w:t>
            </w:r>
          </w:p>
          <w:p w14:paraId="695BF35B" w14:textId="77777777" w:rsidR="00E81749" w:rsidRDefault="00257282">
            <w:pPr>
              <w:pStyle w:val="-0"/>
              <w:ind w:firstLine="480"/>
              <w:rPr>
                <w:color w:val="000000" w:themeColor="text1"/>
              </w:rPr>
            </w:pPr>
            <w:r>
              <w:rPr>
                <w:color w:val="000000" w:themeColor="text1"/>
              </w:rPr>
              <w:t>水位：多年平均水位</w:t>
            </w:r>
            <w:r>
              <w:rPr>
                <w:color w:val="000000" w:themeColor="text1"/>
              </w:rPr>
              <w:t>23.19m</w:t>
            </w:r>
            <w:r>
              <w:rPr>
                <w:color w:val="000000" w:themeColor="text1"/>
              </w:rPr>
              <w:t>（吴淞高程）；</w:t>
            </w:r>
          </w:p>
          <w:p w14:paraId="0793E804" w14:textId="77777777" w:rsidR="00E81749" w:rsidRDefault="00257282">
            <w:pPr>
              <w:pStyle w:val="-0"/>
              <w:ind w:firstLine="480"/>
              <w:rPr>
                <w:color w:val="000000" w:themeColor="text1"/>
              </w:rPr>
            </w:pPr>
            <w:r>
              <w:rPr>
                <w:color w:val="000000" w:themeColor="text1"/>
              </w:rPr>
              <w:t>历年最高水位</w:t>
            </w:r>
            <w:r>
              <w:rPr>
                <w:color w:val="000000" w:themeColor="text1"/>
              </w:rPr>
              <w:t>33.14m</w:t>
            </w:r>
            <w:r>
              <w:rPr>
                <w:color w:val="000000" w:themeColor="text1"/>
              </w:rPr>
              <w:t>；</w:t>
            </w:r>
          </w:p>
          <w:p w14:paraId="5038A1E4" w14:textId="77777777" w:rsidR="00E81749" w:rsidRDefault="00257282">
            <w:pPr>
              <w:pStyle w:val="-0"/>
              <w:ind w:firstLine="480"/>
              <w:rPr>
                <w:color w:val="000000" w:themeColor="text1"/>
              </w:rPr>
            </w:pPr>
            <w:r>
              <w:rPr>
                <w:color w:val="000000" w:themeColor="text1"/>
              </w:rPr>
              <w:t>历年最低水位</w:t>
            </w:r>
            <w:r>
              <w:rPr>
                <w:color w:val="000000" w:themeColor="text1"/>
              </w:rPr>
              <w:t>15.99m</w:t>
            </w:r>
            <w:r>
              <w:rPr>
                <w:color w:val="000000" w:themeColor="text1"/>
              </w:rPr>
              <w:t>。</w:t>
            </w:r>
          </w:p>
          <w:p w14:paraId="27A789C3" w14:textId="73706DF6" w:rsidR="00E81749" w:rsidRDefault="00257282">
            <w:pPr>
              <w:pStyle w:val="-0"/>
              <w:ind w:firstLine="480"/>
              <w:rPr>
                <w:color w:val="000000" w:themeColor="text1"/>
              </w:rPr>
            </w:pPr>
            <w:r>
              <w:rPr>
                <w:rFonts w:hint="eastAsia"/>
                <w:color w:val="000000" w:themeColor="text1"/>
              </w:rPr>
              <w:t>本项目废水经</w:t>
            </w:r>
            <w:r w:rsidR="00E374EB" w:rsidRPr="00E374EB">
              <w:rPr>
                <w:rFonts w:hint="eastAsia"/>
                <w:color w:val="000000" w:themeColor="text1"/>
              </w:rPr>
              <w:t>岳阳鹏</w:t>
            </w:r>
            <w:proofErr w:type="gramStart"/>
            <w:r w:rsidR="00E374EB" w:rsidRPr="00E374EB">
              <w:rPr>
                <w:rFonts w:hint="eastAsia"/>
                <w:color w:val="000000" w:themeColor="text1"/>
              </w:rPr>
              <w:t>鹞</w:t>
            </w:r>
            <w:proofErr w:type="gramEnd"/>
            <w:r w:rsidR="00E374EB" w:rsidRPr="00E374EB">
              <w:rPr>
                <w:rFonts w:hint="eastAsia"/>
                <w:color w:val="000000" w:themeColor="text1"/>
              </w:rPr>
              <w:t>水</w:t>
            </w:r>
            <w:proofErr w:type="gramStart"/>
            <w:r w:rsidR="00E374EB" w:rsidRPr="00E374EB">
              <w:rPr>
                <w:rFonts w:hint="eastAsia"/>
                <w:color w:val="000000" w:themeColor="text1"/>
              </w:rPr>
              <w:t>务</w:t>
            </w:r>
            <w:proofErr w:type="gramEnd"/>
            <w:r w:rsidR="00E374EB" w:rsidRPr="00E374EB">
              <w:rPr>
                <w:rFonts w:hint="eastAsia"/>
                <w:color w:val="000000" w:themeColor="text1"/>
              </w:rPr>
              <w:t>有限公司</w:t>
            </w:r>
            <w:r>
              <w:rPr>
                <w:rFonts w:hint="eastAsia"/>
                <w:color w:val="000000" w:themeColor="text1"/>
              </w:rPr>
              <w:t>处理后经北港河排入南湖，最终汇入长江。</w:t>
            </w:r>
            <w:r>
              <w:rPr>
                <w:rFonts w:hAnsi="宋体" w:hint="eastAsia"/>
                <w:color w:val="000000" w:themeColor="text1"/>
              </w:rPr>
              <w:t>北港河位于岳阳市主城区以东，全长约</w:t>
            </w:r>
            <w:r>
              <w:rPr>
                <w:rFonts w:hAnsi="宋体" w:hint="eastAsia"/>
                <w:color w:val="000000" w:themeColor="text1"/>
              </w:rPr>
              <w:t>3km</w:t>
            </w:r>
            <w:r>
              <w:rPr>
                <w:rFonts w:hAnsi="宋体" w:hint="eastAsia"/>
                <w:color w:val="000000" w:themeColor="text1"/>
              </w:rPr>
              <w:t>公里长度，河流平均流量小于</w:t>
            </w:r>
            <w:r>
              <w:rPr>
                <w:rFonts w:hAnsi="宋体" w:hint="eastAsia"/>
                <w:color w:val="000000" w:themeColor="text1"/>
              </w:rPr>
              <w:t>15m</w:t>
            </w:r>
            <w:r>
              <w:rPr>
                <w:rFonts w:hAnsi="宋体" w:hint="eastAsia"/>
                <w:color w:val="000000" w:themeColor="text1"/>
                <w:vertAlign w:val="superscript"/>
              </w:rPr>
              <w:t>3</w:t>
            </w:r>
            <w:r>
              <w:rPr>
                <w:rFonts w:hAnsi="宋体" w:hint="eastAsia"/>
                <w:color w:val="000000" w:themeColor="text1"/>
              </w:rPr>
              <w:t>/s,</w:t>
            </w:r>
            <w:r>
              <w:rPr>
                <w:rFonts w:hAnsi="宋体" w:hint="eastAsia"/>
                <w:color w:val="000000" w:themeColor="text1"/>
              </w:rPr>
              <w:t>属于小河。</w:t>
            </w:r>
            <w:r>
              <w:rPr>
                <w:rFonts w:hint="eastAsia"/>
                <w:color w:val="000000" w:themeColor="text1"/>
              </w:rPr>
              <w:t>南湖位于岳阳城区东南，又称</w:t>
            </w:r>
            <w:proofErr w:type="gramStart"/>
            <w:r>
              <w:rPr>
                <w:rFonts w:hint="eastAsia"/>
                <w:color w:val="000000" w:themeColor="text1"/>
              </w:rPr>
              <w:t>邕</w:t>
            </w:r>
            <w:proofErr w:type="gramEnd"/>
            <w:r>
              <w:rPr>
                <w:rFonts w:hint="eastAsia"/>
                <w:color w:val="000000" w:themeColor="text1"/>
              </w:rPr>
              <w:t>湖，即春秋之</w:t>
            </w:r>
            <w:proofErr w:type="gramStart"/>
            <w:r>
              <w:rPr>
                <w:rFonts w:hint="eastAsia"/>
                <w:color w:val="000000" w:themeColor="text1"/>
              </w:rPr>
              <w:t>雍</w:t>
            </w:r>
            <w:proofErr w:type="gramEnd"/>
            <w:r>
              <w:rPr>
                <w:rFonts w:hint="eastAsia"/>
                <w:color w:val="000000" w:themeColor="text1"/>
              </w:rPr>
              <w:t>堡，位于岳阳市区南郊。水面</w:t>
            </w:r>
            <w:r>
              <w:rPr>
                <w:color w:val="000000" w:themeColor="text1"/>
              </w:rPr>
              <w:t>12</w:t>
            </w:r>
            <w:r>
              <w:rPr>
                <w:rFonts w:hint="eastAsia"/>
                <w:color w:val="000000" w:themeColor="text1"/>
              </w:rPr>
              <w:t>平方公里，环湖</w:t>
            </w:r>
            <w:r>
              <w:rPr>
                <w:color w:val="000000" w:themeColor="text1"/>
              </w:rPr>
              <w:t>54</w:t>
            </w:r>
            <w:r>
              <w:rPr>
                <w:rFonts w:hint="eastAsia"/>
                <w:color w:val="000000" w:themeColor="text1"/>
              </w:rPr>
              <w:t>公里，系由洞庭湖派生而入。南湖多湾多</w:t>
            </w:r>
            <w:proofErr w:type="gramStart"/>
            <w:r>
              <w:rPr>
                <w:rFonts w:hint="eastAsia"/>
                <w:color w:val="000000" w:themeColor="text1"/>
              </w:rPr>
              <w:t>汊</w:t>
            </w:r>
            <w:proofErr w:type="gramEnd"/>
            <w:r>
              <w:rPr>
                <w:rFonts w:hint="eastAsia"/>
                <w:color w:val="000000" w:themeColor="text1"/>
              </w:rPr>
              <w:t>，港湾曲折幽深，湖水清澈明净，湖内小岛峙立，湖岸群峦起伏。</w:t>
            </w:r>
            <w:r>
              <w:rPr>
                <w:color w:val="000000" w:themeColor="text1"/>
              </w:rPr>
              <w:t>1982</w:t>
            </w:r>
            <w:r>
              <w:rPr>
                <w:rFonts w:hint="eastAsia"/>
                <w:color w:val="000000" w:themeColor="text1"/>
              </w:rPr>
              <w:t>年和</w:t>
            </w:r>
            <w:r>
              <w:rPr>
                <w:color w:val="000000" w:themeColor="text1"/>
              </w:rPr>
              <w:t>1992</w:t>
            </w:r>
            <w:r>
              <w:rPr>
                <w:rFonts w:hint="eastAsia"/>
                <w:color w:val="000000" w:themeColor="text1"/>
              </w:rPr>
              <w:t>年，先后被湖南省人民政府批准为省级自然风景保护区和旅游度假区。</w:t>
            </w:r>
          </w:p>
          <w:p w14:paraId="615CC0D3" w14:textId="77777777" w:rsidR="00E81749" w:rsidRDefault="00257282">
            <w:pPr>
              <w:pStyle w:val="3"/>
              <w:rPr>
                <w:szCs w:val="24"/>
              </w:rPr>
            </w:pPr>
            <w:r>
              <w:rPr>
                <w:szCs w:val="24"/>
              </w:rPr>
              <w:t>2.5</w:t>
            </w:r>
            <w:r>
              <w:rPr>
                <w:szCs w:val="24"/>
              </w:rPr>
              <w:t>生态环境</w:t>
            </w:r>
          </w:p>
          <w:p w14:paraId="3E5E4754" w14:textId="77777777" w:rsidR="00E81749" w:rsidRDefault="00257282">
            <w:pPr>
              <w:pStyle w:val="-0"/>
              <w:ind w:firstLine="480"/>
              <w:rPr>
                <w:color w:val="000000" w:themeColor="text1"/>
              </w:rPr>
            </w:pPr>
            <w:r>
              <w:rPr>
                <w:color w:val="000000" w:themeColor="text1"/>
              </w:rPr>
              <w:t>区域属亚热带季风气候区，四季分明，春季多雨，秋季晴朗干旱，常年多雾，为各种动植物的生长繁殖提供了适宜的环境。</w:t>
            </w:r>
          </w:p>
          <w:p w14:paraId="41E331D7" w14:textId="77777777" w:rsidR="00E81749" w:rsidRDefault="00257282">
            <w:pPr>
              <w:pStyle w:val="-0"/>
              <w:ind w:firstLine="480"/>
              <w:rPr>
                <w:color w:val="000000" w:themeColor="text1"/>
              </w:rPr>
            </w:pPr>
            <w:r>
              <w:rPr>
                <w:rFonts w:hint="eastAsia"/>
                <w:color w:val="000000" w:themeColor="text1"/>
              </w:rPr>
              <w:t>岳阳市植被以松树、樟树、杉树为主。城市绿化覆盖面积</w:t>
            </w:r>
            <w:r>
              <w:rPr>
                <w:color w:val="000000" w:themeColor="text1"/>
              </w:rPr>
              <w:t>6643</w:t>
            </w:r>
            <w:r>
              <w:rPr>
                <w:rFonts w:hint="eastAsia"/>
                <w:color w:val="000000" w:themeColor="text1"/>
              </w:rPr>
              <w:t>公顷，园林绿地面积</w:t>
            </w:r>
            <w:r>
              <w:rPr>
                <w:color w:val="000000" w:themeColor="text1"/>
              </w:rPr>
              <w:t>5860</w:t>
            </w:r>
            <w:r>
              <w:rPr>
                <w:rFonts w:hint="eastAsia"/>
                <w:color w:val="000000" w:themeColor="text1"/>
              </w:rPr>
              <w:t>公顷，公共绿地面积</w:t>
            </w:r>
            <w:r>
              <w:rPr>
                <w:color w:val="000000" w:themeColor="text1"/>
              </w:rPr>
              <w:t>882</w:t>
            </w:r>
            <w:r>
              <w:rPr>
                <w:rFonts w:hint="eastAsia"/>
                <w:color w:val="000000" w:themeColor="text1"/>
              </w:rPr>
              <w:t>公顷，人均公共绿地面积</w:t>
            </w:r>
            <w:r>
              <w:rPr>
                <w:color w:val="000000" w:themeColor="text1"/>
              </w:rPr>
              <w:t>7.40</w:t>
            </w:r>
            <w:r>
              <w:rPr>
                <w:rFonts w:hint="eastAsia"/>
                <w:color w:val="000000" w:themeColor="text1"/>
              </w:rPr>
              <w:t>平方米；建成区绿化覆盖率</w:t>
            </w:r>
            <w:r>
              <w:rPr>
                <w:color w:val="000000" w:themeColor="text1"/>
              </w:rPr>
              <w:t>31.3%</w:t>
            </w:r>
            <w:r>
              <w:rPr>
                <w:rFonts w:hint="eastAsia"/>
                <w:color w:val="000000" w:themeColor="text1"/>
              </w:rPr>
              <w:t>。评价区域内未发现历史文物古迹和人文景观，无国家明文规定的珍</w:t>
            </w:r>
            <w:r>
              <w:rPr>
                <w:rFonts w:hint="eastAsia"/>
                <w:color w:val="000000" w:themeColor="text1"/>
              </w:rPr>
              <w:lastRenderedPageBreak/>
              <w:t>稀动、植物物种和群落。</w:t>
            </w:r>
          </w:p>
          <w:p w14:paraId="43FBD428" w14:textId="77777777" w:rsidR="00E81749" w:rsidRDefault="00257282">
            <w:pPr>
              <w:pStyle w:val="-0"/>
              <w:ind w:firstLine="480"/>
              <w:rPr>
                <w:color w:val="000000" w:themeColor="text1"/>
              </w:rPr>
            </w:pPr>
            <w:r>
              <w:rPr>
                <w:rFonts w:hint="eastAsia"/>
                <w:color w:val="000000" w:themeColor="text1"/>
              </w:rPr>
              <w:t>项目选址于岳阳经济技术开发区内，地形为低山丘陵，北边偏高，南边较低。评价区域内大部分为丘岗山地，有少量的农田，主要树种有松、杉、竹、</w:t>
            </w:r>
            <w:proofErr w:type="gramStart"/>
            <w:r>
              <w:rPr>
                <w:rFonts w:hint="eastAsia"/>
                <w:color w:val="000000" w:themeColor="text1"/>
              </w:rPr>
              <w:t>樟</w:t>
            </w:r>
            <w:proofErr w:type="gramEnd"/>
            <w:r>
              <w:rPr>
                <w:rFonts w:hint="eastAsia"/>
                <w:color w:val="000000" w:themeColor="text1"/>
              </w:rPr>
              <w:t>、柘树等松散林。区内农作物以水稻为主。工业园区开发后，由于平整土地，覆盖于丘岗及坡地的原</w:t>
            </w:r>
            <w:proofErr w:type="gramStart"/>
            <w:r>
              <w:rPr>
                <w:rFonts w:hint="eastAsia"/>
                <w:color w:val="000000" w:themeColor="text1"/>
              </w:rPr>
              <w:t>生植</w:t>
            </w:r>
            <w:proofErr w:type="gramEnd"/>
            <w:r>
              <w:rPr>
                <w:rFonts w:hint="eastAsia"/>
                <w:color w:val="000000" w:themeColor="text1"/>
              </w:rPr>
              <w:t>被受到一定程度的破坏，取而代之的是广玉兰、樟树、梧桐、女贞等行道树种。</w:t>
            </w:r>
          </w:p>
          <w:p w14:paraId="2F06CE36" w14:textId="77777777" w:rsidR="00E81749" w:rsidRDefault="00257282">
            <w:pPr>
              <w:pStyle w:val="3"/>
              <w:rPr>
                <w:szCs w:val="24"/>
              </w:rPr>
            </w:pPr>
            <w:r>
              <w:rPr>
                <w:szCs w:val="24"/>
              </w:rPr>
              <w:t>2.6</w:t>
            </w:r>
            <w:r>
              <w:rPr>
                <w:rFonts w:hint="eastAsia"/>
                <w:szCs w:val="24"/>
              </w:rPr>
              <w:t>岳阳经济技术开发区概况</w:t>
            </w:r>
          </w:p>
          <w:p w14:paraId="3321B2A1" w14:textId="77777777" w:rsidR="00E81749" w:rsidRDefault="00257282">
            <w:pPr>
              <w:pStyle w:val="-0"/>
              <w:ind w:firstLine="480"/>
              <w:rPr>
                <w:color w:val="000000" w:themeColor="text1"/>
              </w:rPr>
            </w:pPr>
            <w:r>
              <w:rPr>
                <w:color w:val="000000" w:themeColor="text1"/>
              </w:rPr>
              <w:t>岳阳经济技术开发区于</w:t>
            </w:r>
            <w:r>
              <w:rPr>
                <w:color w:val="000000" w:themeColor="text1"/>
              </w:rPr>
              <w:t>1992</w:t>
            </w:r>
            <w:r>
              <w:rPr>
                <w:color w:val="000000" w:themeColor="text1"/>
              </w:rPr>
              <w:t>年</w:t>
            </w:r>
            <w:r>
              <w:rPr>
                <w:color w:val="000000" w:themeColor="text1"/>
              </w:rPr>
              <w:t>4</w:t>
            </w:r>
            <w:r>
              <w:rPr>
                <w:color w:val="000000" w:themeColor="text1"/>
              </w:rPr>
              <w:t>月成立，</w:t>
            </w:r>
            <w:r>
              <w:rPr>
                <w:color w:val="000000" w:themeColor="text1"/>
              </w:rPr>
              <w:t>2010</w:t>
            </w:r>
            <w:r>
              <w:rPr>
                <w:color w:val="000000" w:themeColor="text1"/>
              </w:rPr>
              <w:t>年</w:t>
            </w:r>
            <w:r>
              <w:rPr>
                <w:color w:val="000000" w:themeColor="text1"/>
              </w:rPr>
              <w:t>3</w:t>
            </w:r>
            <w:r>
              <w:rPr>
                <w:color w:val="000000" w:themeColor="text1"/>
              </w:rPr>
              <w:t>月升为国家级经济技术开发区。现辖康王乡、西塘镇</w:t>
            </w:r>
            <w:r>
              <w:rPr>
                <w:color w:val="000000" w:themeColor="text1"/>
              </w:rPr>
              <w:t>2</w:t>
            </w:r>
            <w:r>
              <w:rPr>
                <w:color w:val="000000" w:themeColor="text1"/>
              </w:rPr>
              <w:t>个乡镇和通海路管理处、金凤桥管理处、木里港管理处</w:t>
            </w:r>
            <w:r>
              <w:rPr>
                <w:color w:val="000000" w:themeColor="text1"/>
              </w:rPr>
              <w:t>3</w:t>
            </w:r>
            <w:r>
              <w:rPr>
                <w:color w:val="000000" w:themeColor="text1"/>
              </w:rPr>
              <w:t>个管理处，总面积约</w:t>
            </w:r>
            <w:r>
              <w:rPr>
                <w:color w:val="000000" w:themeColor="text1"/>
              </w:rPr>
              <w:t>253</w:t>
            </w:r>
            <w:r>
              <w:rPr>
                <w:color w:val="000000" w:themeColor="text1"/>
              </w:rPr>
              <w:t>平方公里，常住人口约</w:t>
            </w:r>
            <w:r>
              <w:rPr>
                <w:color w:val="000000" w:themeColor="text1"/>
              </w:rPr>
              <w:t>30</w:t>
            </w:r>
            <w:r>
              <w:rPr>
                <w:color w:val="000000" w:themeColor="text1"/>
              </w:rPr>
              <w:t>万人。</w:t>
            </w:r>
            <w:r>
              <w:rPr>
                <w:rFonts w:hint="eastAsia"/>
                <w:color w:val="000000" w:themeColor="text1"/>
              </w:rPr>
              <w:t>开发区按照“一区多园”的发展模式和“项目立区、科技兴区、产业强区、创新活区”的发展方针，不断优化投资环境、务实产业发展基础，已初步形成机械制造、电子光伏、生物医药、健康食品、新型材料、现代</w:t>
            </w:r>
            <w:proofErr w:type="gramStart"/>
            <w:r>
              <w:rPr>
                <w:rFonts w:hint="eastAsia"/>
                <w:color w:val="000000" w:themeColor="text1"/>
              </w:rPr>
              <w:t>物流六</w:t>
            </w:r>
            <w:proofErr w:type="gramEnd"/>
            <w:r>
              <w:rPr>
                <w:rFonts w:hint="eastAsia"/>
                <w:color w:val="000000" w:themeColor="text1"/>
              </w:rPr>
              <w:t>大主导产业，为开发区产业承接辐射转移、集聚集群发展，奠定了较好的基础。今后，开发区将着力打造先进制造、生物医药和高端服务三大产业。</w:t>
            </w:r>
          </w:p>
          <w:p w14:paraId="2ECE8921" w14:textId="77777777" w:rsidR="00E81749" w:rsidRDefault="00257282">
            <w:pPr>
              <w:pStyle w:val="3"/>
              <w:rPr>
                <w:szCs w:val="24"/>
              </w:rPr>
            </w:pPr>
            <w:r>
              <w:rPr>
                <w:szCs w:val="24"/>
              </w:rPr>
              <w:t>2.</w:t>
            </w:r>
            <w:r>
              <w:rPr>
                <w:rFonts w:hint="eastAsia"/>
                <w:szCs w:val="24"/>
              </w:rPr>
              <w:t>7</w:t>
            </w:r>
            <w:r>
              <w:rPr>
                <w:rFonts w:hint="eastAsia"/>
                <w:szCs w:val="24"/>
              </w:rPr>
              <w:t>木里港片区规划概况</w:t>
            </w:r>
          </w:p>
          <w:p w14:paraId="446F8B22" w14:textId="77777777" w:rsidR="00E81749" w:rsidRDefault="00257282">
            <w:pPr>
              <w:pStyle w:val="-0"/>
              <w:ind w:firstLine="480"/>
              <w:rPr>
                <w:color w:val="000000" w:themeColor="text1"/>
              </w:rPr>
            </w:pPr>
            <w:r>
              <w:rPr>
                <w:rFonts w:cs="宋体" w:hint="eastAsia"/>
                <w:color w:val="000000" w:themeColor="text1"/>
                <w:lang w:val="zh-CN"/>
              </w:rPr>
              <w:t>①</w:t>
            </w:r>
            <w:r>
              <w:rPr>
                <w:rFonts w:hint="eastAsia"/>
                <w:color w:val="000000" w:themeColor="text1"/>
              </w:rPr>
              <w:t>规划范围、用地及人口规模</w:t>
            </w:r>
          </w:p>
          <w:p w14:paraId="06397085" w14:textId="77777777" w:rsidR="00E81749" w:rsidRDefault="00257282">
            <w:pPr>
              <w:pStyle w:val="-0"/>
              <w:ind w:firstLine="480"/>
              <w:rPr>
                <w:color w:val="000000" w:themeColor="text1"/>
              </w:rPr>
            </w:pPr>
            <w:r>
              <w:rPr>
                <w:color w:val="000000" w:themeColor="text1"/>
              </w:rPr>
              <w:t>木里港片区规划总用地面积</w:t>
            </w:r>
            <w:r>
              <w:rPr>
                <w:color w:val="000000" w:themeColor="text1"/>
              </w:rPr>
              <w:t>11.60km</w:t>
            </w:r>
            <w:r>
              <w:rPr>
                <w:color w:val="000000" w:themeColor="text1"/>
                <w:vertAlign w:val="superscript"/>
              </w:rPr>
              <w:t>2</w:t>
            </w:r>
            <w:r>
              <w:rPr>
                <w:color w:val="000000" w:themeColor="text1"/>
              </w:rPr>
              <w:t>，东起</w:t>
            </w:r>
            <w:proofErr w:type="gramStart"/>
            <w:r>
              <w:rPr>
                <w:color w:val="000000" w:themeColor="text1"/>
              </w:rPr>
              <w:t>芭</w:t>
            </w:r>
            <w:proofErr w:type="gramEnd"/>
            <w:r>
              <w:rPr>
                <w:color w:val="000000" w:themeColor="text1"/>
              </w:rPr>
              <w:t>港路及长岭头路，西至武广客运专线正线中心线，南临关家</w:t>
            </w:r>
            <w:proofErr w:type="gramStart"/>
            <w:r>
              <w:rPr>
                <w:color w:val="000000" w:themeColor="text1"/>
              </w:rPr>
              <w:t>坳</w:t>
            </w:r>
            <w:proofErr w:type="gramEnd"/>
            <w:r>
              <w:rPr>
                <w:color w:val="000000" w:themeColor="text1"/>
              </w:rPr>
              <w:t>路，北</w:t>
            </w:r>
            <w:proofErr w:type="gramStart"/>
            <w:r>
              <w:rPr>
                <w:color w:val="000000" w:themeColor="text1"/>
              </w:rPr>
              <w:t>抵监申</w:t>
            </w:r>
            <w:proofErr w:type="gramEnd"/>
            <w:r>
              <w:rPr>
                <w:color w:val="000000" w:themeColor="text1"/>
              </w:rPr>
              <w:t>桥路以北</w:t>
            </w:r>
            <w:r>
              <w:rPr>
                <w:color w:val="000000" w:themeColor="text1"/>
              </w:rPr>
              <w:t>200m</w:t>
            </w:r>
            <w:r>
              <w:rPr>
                <w:color w:val="000000" w:themeColor="text1"/>
              </w:rPr>
              <w:t>。规划期间内，木里港片区人口规模控制在</w:t>
            </w:r>
            <w:r>
              <w:rPr>
                <w:color w:val="000000" w:themeColor="text1"/>
              </w:rPr>
              <w:t>8.06</w:t>
            </w:r>
            <w:r>
              <w:rPr>
                <w:color w:val="000000" w:themeColor="text1"/>
              </w:rPr>
              <w:t>万人以下，其规划工业用地面积为</w:t>
            </w:r>
            <w:r>
              <w:rPr>
                <w:color w:val="000000" w:themeColor="text1"/>
              </w:rPr>
              <w:t>559.49</w:t>
            </w:r>
            <w:r>
              <w:rPr>
                <w:color w:val="000000" w:themeColor="text1"/>
              </w:rPr>
              <w:t>公顷，居住用地面积为</w:t>
            </w:r>
            <w:r>
              <w:rPr>
                <w:color w:val="000000" w:themeColor="text1"/>
              </w:rPr>
              <w:t>217.6</w:t>
            </w:r>
            <w:r>
              <w:rPr>
                <w:color w:val="000000" w:themeColor="text1"/>
              </w:rPr>
              <w:t>公顷，公共设施用地面积为</w:t>
            </w:r>
            <w:r>
              <w:rPr>
                <w:color w:val="000000" w:themeColor="text1"/>
              </w:rPr>
              <w:t>45.82</w:t>
            </w:r>
            <w:r>
              <w:rPr>
                <w:color w:val="000000" w:themeColor="text1"/>
              </w:rPr>
              <w:t>公顷，仓储用地面积为</w:t>
            </w:r>
            <w:r>
              <w:rPr>
                <w:color w:val="000000" w:themeColor="text1"/>
              </w:rPr>
              <w:t>17.0</w:t>
            </w:r>
            <w:r>
              <w:rPr>
                <w:color w:val="000000" w:themeColor="text1"/>
              </w:rPr>
              <w:t>公顷，对外交通用地面积为</w:t>
            </w:r>
            <w:r>
              <w:rPr>
                <w:color w:val="000000" w:themeColor="text1"/>
              </w:rPr>
              <w:t>31.23</w:t>
            </w:r>
            <w:r>
              <w:rPr>
                <w:color w:val="000000" w:themeColor="text1"/>
              </w:rPr>
              <w:t>公顷，道路广场用地面积为</w:t>
            </w:r>
            <w:r>
              <w:rPr>
                <w:color w:val="000000" w:themeColor="text1"/>
              </w:rPr>
              <w:t>174.1</w:t>
            </w:r>
            <w:r>
              <w:rPr>
                <w:color w:val="000000" w:themeColor="text1"/>
              </w:rPr>
              <w:t>公顷，市政公用设施用地面积为</w:t>
            </w:r>
            <w:r>
              <w:rPr>
                <w:color w:val="000000" w:themeColor="text1"/>
              </w:rPr>
              <w:t>8.3</w:t>
            </w:r>
            <w:r>
              <w:rPr>
                <w:color w:val="000000" w:themeColor="text1"/>
              </w:rPr>
              <w:t>公顷，绿化用地面积为</w:t>
            </w:r>
            <w:r>
              <w:rPr>
                <w:color w:val="000000" w:themeColor="text1"/>
              </w:rPr>
              <w:t>106.37</w:t>
            </w:r>
            <w:r>
              <w:rPr>
                <w:color w:val="000000" w:themeColor="text1"/>
              </w:rPr>
              <w:t>公顷。</w:t>
            </w:r>
          </w:p>
          <w:p w14:paraId="649E57A2" w14:textId="77777777" w:rsidR="00E81749" w:rsidRDefault="00257282">
            <w:pPr>
              <w:pStyle w:val="-0"/>
              <w:ind w:firstLine="480"/>
              <w:rPr>
                <w:color w:val="000000" w:themeColor="text1"/>
              </w:rPr>
            </w:pPr>
            <w:r>
              <w:rPr>
                <w:rFonts w:hint="eastAsia"/>
                <w:color w:val="000000" w:themeColor="text1"/>
              </w:rPr>
              <w:t>②产业定位</w:t>
            </w:r>
          </w:p>
          <w:p w14:paraId="2994E055" w14:textId="77777777" w:rsidR="00E81749" w:rsidRDefault="00257282">
            <w:pPr>
              <w:pStyle w:val="-0"/>
              <w:ind w:firstLine="480"/>
              <w:rPr>
                <w:color w:val="000000" w:themeColor="text1"/>
              </w:rPr>
            </w:pPr>
            <w:r>
              <w:rPr>
                <w:rFonts w:hint="eastAsia"/>
                <w:color w:val="000000" w:themeColor="text1"/>
              </w:rPr>
              <w:t>木里港片区</w:t>
            </w:r>
            <w:r>
              <w:rPr>
                <w:color w:val="000000" w:themeColor="text1"/>
              </w:rPr>
              <w:t>规划以</w:t>
            </w:r>
            <w:r>
              <w:rPr>
                <w:rFonts w:hint="eastAsia"/>
                <w:color w:val="000000" w:themeColor="text1"/>
              </w:rPr>
              <w:t>现代制造和</w:t>
            </w:r>
            <w:r>
              <w:rPr>
                <w:color w:val="000000" w:themeColor="text1"/>
              </w:rPr>
              <w:t>现代电子技术产业为主，重点发展电子信息、电子光伏、生物医药、</w:t>
            </w:r>
            <w:r>
              <w:rPr>
                <w:rFonts w:hint="eastAsia"/>
                <w:color w:val="000000" w:themeColor="text1"/>
              </w:rPr>
              <w:t>装备制造业、</w:t>
            </w:r>
            <w:r>
              <w:rPr>
                <w:color w:val="000000" w:themeColor="text1"/>
              </w:rPr>
              <w:t>机械材料等产业，建成环境优美、功能齐全、特色独具的生态型工业新城。规划不发展涉重金属产业。</w:t>
            </w:r>
          </w:p>
          <w:p w14:paraId="4F6EE7BB" w14:textId="77777777" w:rsidR="00E81749" w:rsidRDefault="00257282">
            <w:pPr>
              <w:pStyle w:val="-0"/>
              <w:ind w:firstLine="480"/>
              <w:rPr>
                <w:color w:val="000000" w:themeColor="text1"/>
              </w:rPr>
            </w:pPr>
            <w:r>
              <w:rPr>
                <w:rFonts w:hint="eastAsia"/>
                <w:color w:val="000000" w:themeColor="text1"/>
              </w:rPr>
              <w:t>③发展目标</w:t>
            </w:r>
          </w:p>
          <w:p w14:paraId="6CBCDC61" w14:textId="77777777" w:rsidR="00E81749" w:rsidRDefault="00257282">
            <w:pPr>
              <w:pStyle w:val="-0"/>
              <w:ind w:firstLine="480"/>
              <w:rPr>
                <w:color w:val="000000" w:themeColor="text1"/>
              </w:rPr>
            </w:pPr>
            <w:r>
              <w:rPr>
                <w:rFonts w:hint="eastAsia"/>
                <w:color w:val="000000" w:themeColor="text1"/>
              </w:rPr>
              <w:t>木里港片区以实施城市“东扩”战略为契机，充分发挥木里港片区独有的区位、</w:t>
            </w:r>
            <w:r>
              <w:rPr>
                <w:rFonts w:hint="eastAsia"/>
                <w:color w:val="000000" w:themeColor="text1"/>
              </w:rPr>
              <w:lastRenderedPageBreak/>
              <w:t>资源和环境优势，将本片区建设成为结构紧凑、功能合理、设施完善、生活便利、产业兴旺、活力持久、环境优美的城市新区。</w:t>
            </w:r>
          </w:p>
          <w:p w14:paraId="245F6136" w14:textId="77777777" w:rsidR="00E81749" w:rsidRDefault="00257282">
            <w:pPr>
              <w:pStyle w:val="-0"/>
              <w:ind w:firstLine="480"/>
              <w:rPr>
                <w:color w:val="000000" w:themeColor="text1"/>
              </w:rPr>
            </w:pPr>
            <w:r>
              <w:rPr>
                <w:rFonts w:hint="eastAsia"/>
                <w:color w:val="000000" w:themeColor="text1"/>
              </w:rPr>
              <w:t>④总体布局结构规划：</w:t>
            </w:r>
          </w:p>
          <w:p w14:paraId="7A2124B6" w14:textId="77777777" w:rsidR="00E81749" w:rsidRDefault="00257282">
            <w:pPr>
              <w:pStyle w:val="-0"/>
              <w:ind w:firstLine="480"/>
              <w:rPr>
                <w:color w:val="000000" w:themeColor="text1"/>
              </w:rPr>
            </w:pPr>
            <w:r>
              <w:rPr>
                <w:rFonts w:hint="eastAsia"/>
                <w:color w:val="000000" w:themeColor="text1"/>
              </w:rPr>
              <w:t>木里港片区规划布局为“四带五组团”。</w:t>
            </w:r>
          </w:p>
          <w:p w14:paraId="648A60FC" w14:textId="77777777" w:rsidR="00E81749" w:rsidRDefault="00257282">
            <w:pPr>
              <w:pStyle w:val="-0"/>
              <w:ind w:firstLine="480"/>
              <w:rPr>
                <w:color w:val="000000" w:themeColor="text1"/>
              </w:rPr>
            </w:pPr>
            <w:r>
              <w:rPr>
                <w:rFonts w:hint="eastAsia"/>
                <w:color w:val="000000" w:themeColor="text1"/>
              </w:rPr>
              <w:t>“四带”：指由</w:t>
            </w:r>
            <w:proofErr w:type="gramStart"/>
            <w:r>
              <w:rPr>
                <w:rFonts w:hint="eastAsia"/>
                <w:color w:val="000000" w:themeColor="text1"/>
              </w:rPr>
              <w:t>芭</w:t>
            </w:r>
            <w:proofErr w:type="gramEnd"/>
            <w:r>
              <w:rPr>
                <w:rFonts w:hint="eastAsia"/>
                <w:color w:val="000000" w:themeColor="text1"/>
              </w:rPr>
              <w:t>山港、新华港、木里港水系及其周边特色景观所形成的</w:t>
            </w:r>
            <w:proofErr w:type="gramStart"/>
            <w:r>
              <w:rPr>
                <w:rFonts w:hint="eastAsia"/>
                <w:color w:val="000000" w:themeColor="text1"/>
              </w:rPr>
              <w:t>三条滨</w:t>
            </w:r>
            <w:proofErr w:type="gramEnd"/>
            <w:r>
              <w:rPr>
                <w:rFonts w:hint="eastAsia"/>
                <w:color w:val="000000" w:themeColor="text1"/>
              </w:rPr>
              <w:t>水绿带，</w:t>
            </w:r>
            <w:proofErr w:type="gramStart"/>
            <w:r>
              <w:rPr>
                <w:rFonts w:hint="eastAsia"/>
                <w:color w:val="000000" w:themeColor="text1"/>
              </w:rPr>
              <w:t>以及沿武广</w:t>
            </w:r>
            <w:proofErr w:type="gramEnd"/>
            <w:r>
              <w:rPr>
                <w:rFonts w:hint="eastAsia"/>
                <w:color w:val="000000" w:themeColor="text1"/>
              </w:rPr>
              <w:t>高速铁路两侧</w:t>
            </w:r>
            <w:r>
              <w:rPr>
                <w:rFonts w:hint="eastAsia"/>
                <w:color w:val="000000" w:themeColor="text1"/>
              </w:rPr>
              <w:t>50m</w:t>
            </w:r>
            <w:r>
              <w:rPr>
                <w:rFonts w:hint="eastAsia"/>
                <w:color w:val="000000" w:themeColor="text1"/>
              </w:rPr>
              <w:t>宽带状绿地所构成的铁路防护林带。</w:t>
            </w:r>
          </w:p>
          <w:p w14:paraId="2BB7A1F4" w14:textId="77777777" w:rsidR="00E81749" w:rsidRDefault="00257282">
            <w:pPr>
              <w:pStyle w:val="-0"/>
              <w:ind w:firstLine="480"/>
              <w:rPr>
                <w:color w:val="000000" w:themeColor="text1"/>
              </w:rPr>
            </w:pPr>
            <w:r>
              <w:rPr>
                <w:rFonts w:hint="eastAsia"/>
                <w:color w:val="000000" w:themeColor="text1"/>
              </w:rPr>
              <w:t>“五组团”：指构成木里港工业园区主体产业的机械材料、生物医药、电子信息三个工业组团，以及月亮冲、</w:t>
            </w:r>
            <w:proofErr w:type="gramStart"/>
            <w:r>
              <w:rPr>
                <w:rFonts w:hint="eastAsia"/>
                <w:color w:val="000000" w:themeColor="text1"/>
              </w:rPr>
              <w:t>火峡庙</w:t>
            </w:r>
            <w:proofErr w:type="gramEnd"/>
            <w:r>
              <w:rPr>
                <w:rFonts w:hint="eastAsia"/>
                <w:color w:val="000000" w:themeColor="text1"/>
              </w:rPr>
              <w:t>两个配套的居住组团。</w:t>
            </w:r>
          </w:p>
          <w:p w14:paraId="2E9C0271" w14:textId="08F98060" w:rsidR="00E81749" w:rsidRDefault="00E81749">
            <w:pPr>
              <w:pStyle w:val="-0"/>
              <w:ind w:firstLine="480"/>
              <w:rPr>
                <w:color w:val="000000" w:themeColor="text1"/>
              </w:rPr>
            </w:pPr>
          </w:p>
          <w:p w14:paraId="66BE85A4" w14:textId="3619C935" w:rsidR="00E374EB" w:rsidRDefault="00E374EB">
            <w:pPr>
              <w:pStyle w:val="-0"/>
              <w:ind w:firstLine="480"/>
              <w:rPr>
                <w:color w:val="000000" w:themeColor="text1"/>
              </w:rPr>
            </w:pPr>
          </w:p>
          <w:p w14:paraId="1648CDEC" w14:textId="02109E25" w:rsidR="00E374EB" w:rsidRDefault="00E374EB">
            <w:pPr>
              <w:pStyle w:val="-0"/>
              <w:ind w:firstLine="480"/>
              <w:rPr>
                <w:color w:val="000000" w:themeColor="text1"/>
              </w:rPr>
            </w:pPr>
          </w:p>
          <w:p w14:paraId="528FA8E3" w14:textId="6C4EF630" w:rsidR="00E374EB" w:rsidRDefault="00E374EB">
            <w:pPr>
              <w:pStyle w:val="-0"/>
              <w:ind w:firstLine="480"/>
              <w:rPr>
                <w:color w:val="000000" w:themeColor="text1"/>
              </w:rPr>
            </w:pPr>
          </w:p>
          <w:p w14:paraId="2C478B98" w14:textId="4FC31F4F" w:rsidR="00E374EB" w:rsidRDefault="00E374EB">
            <w:pPr>
              <w:pStyle w:val="-0"/>
              <w:ind w:firstLine="480"/>
              <w:rPr>
                <w:color w:val="000000" w:themeColor="text1"/>
              </w:rPr>
            </w:pPr>
          </w:p>
          <w:p w14:paraId="0B94F26B" w14:textId="6C24A8BE" w:rsidR="00E374EB" w:rsidRDefault="00E374EB">
            <w:pPr>
              <w:pStyle w:val="-0"/>
              <w:ind w:firstLine="480"/>
              <w:rPr>
                <w:color w:val="000000" w:themeColor="text1"/>
              </w:rPr>
            </w:pPr>
          </w:p>
          <w:p w14:paraId="556A71DD" w14:textId="6F9F1A67" w:rsidR="00E374EB" w:rsidRDefault="00E374EB">
            <w:pPr>
              <w:pStyle w:val="-0"/>
              <w:ind w:firstLine="480"/>
              <w:rPr>
                <w:color w:val="000000" w:themeColor="text1"/>
              </w:rPr>
            </w:pPr>
          </w:p>
          <w:p w14:paraId="45C4C991" w14:textId="2975AC19" w:rsidR="00E374EB" w:rsidRDefault="00E374EB">
            <w:pPr>
              <w:pStyle w:val="-0"/>
              <w:ind w:firstLine="480"/>
              <w:rPr>
                <w:color w:val="000000" w:themeColor="text1"/>
              </w:rPr>
            </w:pPr>
          </w:p>
          <w:p w14:paraId="22580E8E" w14:textId="27331E67" w:rsidR="00E374EB" w:rsidRDefault="00E374EB">
            <w:pPr>
              <w:pStyle w:val="-0"/>
              <w:ind w:firstLine="480"/>
              <w:rPr>
                <w:color w:val="000000" w:themeColor="text1"/>
              </w:rPr>
            </w:pPr>
          </w:p>
          <w:p w14:paraId="6F220D76" w14:textId="086B62FA" w:rsidR="00E374EB" w:rsidRDefault="00E374EB">
            <w:pPr>
              <w:pStyle w:val="-0"/>
              <w:ind w:firstLine="480"/>
              <w:rPr>
                <w:color w:val="000000" w:themeColor="text1"/>
              </w:rPr>
            </w:pPr>
          </w:p>
          <w:p w14:paraId="1AC0D515" w14:textId="72BB4C4F" w:rsidR="00E374EB" w:rsidRDefault="00E374EB">
            <w:pPr>
              <w:pStyle w:val="-0"/>
              <w:ind w:firstLine="480"/>
              <w:rPr>
                <w:color w:val="000000" w:themeColor="text1"/>
              </w:rPr>
            </w:pPr>
          </w:p>
          <w:p w14:paraId="166B700F" w14:textId="32B69E95" w:rsidR="00E374EB" w:rsidRDefault="00E374EB">
            <w:pPr>
              <w:pStyle w:val="-0"/>
              <w:ind w:firstLine="480"/>
              <w:rPr>
                <w:color w:val="000000" w:themeColor="text1"/>
              </w:rPr>
            </w:pPr>
          </w:p>
          <w:p w14:paraId="22EE7746" w14:textId="3162744C" w:rsidR="00E374EB" w:rsidRDefault="00E374EB">
            <w:pPr>
              <w:pStyle w:val="-0"/>
              <w:ind w:firstLine="480"/>
              <w:rPr>
                <w:color w:val="000000" w:themeColor="text1"/>
              </w:rPr>
            </w:pPr>
          </w:p>
          <w:p w14:paraId="29146678" w14:textId="77777777" w:rsidR="00E374EB" w:rsidRDefault="00E374EB">
            <w:pPr>
              <w:pStyle w:val="-0"/>
              <w:ind w:firstLine="480"/>
              <w:rPr>
                <w:color w:val="000000" w:themeColor="text1"/>
              </w:rPr>
            </w:pPr>
          </w:p>
          <w:p w14:paraId="321665D2" w14:textId="77777777" w:rsidR="00E81749" w:rsidRDefault="00E81749">
            <w:pPr>
              <w:autoSpaceDE w:val="0"/>
              <w:autoSpaceDN w:val="0"/>
              <w:adjustRightInd w:val="0"/>
              <w:snapToGrid w:val="0"/>
              <w:spacing w:line="360" w:lineRule="auto"/>
              <w:jc w:val="left"/>
              <w:rPr>
                <w:b/>
                <w:color w:val="000000" w:themeColor="text1"/>
                <w:sz w:val="24"/>
                <w:szCs w:val="24"/>
              </w:rPr>
            </w:pPr>
          </w:p>
          <w:p w14:paraId="204CE8AE" w14:textId="77777777" w:rsidR="00E81749" w:rsidRDefault="00E81749">
            <w:pPr>
              <w:autoSpaceDE w:val="0"/>
              <w:autoSpaceDN w:val="0"/>
              <w:adjustRightInd w:val="0"/>
              <w:snapToGrid w:val="0"/>
              <w:spacing w:line="360" w:lineRule="auto"/>
              <w:jc w:val="left"/>
              <w:rPr>
                <w:b/>
                <w:color w:val="000000" w:themeColor="text1"/>
                <w:sz w:val="24"/>
                <w:szCs w:val="24"/>
              </w:rPr>
            </w:pPr>
          </w:p>
          <w:p w14:paraId="41872850" w14:textId="77777777" w:rsidR="00E81749" w:rsidRDefault="00E81749">
            <w:pPr>
              <w:autoSpaceDE w:val="0"/>
              <w:autoSpaceDN w:val="0"/>
              <w:adjustRightInd w:val="0"/>
              <w:snapToGrid w:val="0"/>
              <w:spacing w:line="360" w:lineRule="auto"/>
              <w:jc w:val="left"/>
              <w:rPr>
                <w:b/>
                <w:color w:val="000000" w:themeColor="text1"/>
                <w:sz w:val="24"/>
                <w:szCs w:val="24"/>
              </w:rPr>
            </w:pPr>
          </w:p>
          <w:p w14:paraId="79225B60" w14:textId="77777777" w:rsidR="00E81749" w:rsidRDefault="00E81749">
            <w:pPr>
              <w:autoSpaceDE w:val="0"/>
              <w:autoSpaceDN w:val="0"/>
              <w:adjustRightInd w:val="0"/>
              <w:snapToGrid w:val="0"/>
              <w:spacing w:line="360" w:lineRule="auto"/>
              <w:jc w:val="left"/>
              <w:rPr>
                <w:b/>
                <w:color w:val="000000" w:themeColor="text1"/>
                <w:sz w:val="24"/>
                <w:szCs w:val="24"/>
              </w:rPr>
            </w:pPr>
          </w:p>
          <w:p w14:paraId="36187BAB" w14:textId="77777777" w:rsidR="00E81749" w:rsidRDefault="00E81749">
            <w:pPr>
              <w:autoSpaceDE w:val="0"/>
              <w:autoSpaceDN w:val="0"/>
              <w:adjustRightInd w:val="0"/>
              <w:snapToGrid w:val="0"/>
              <w:spacing w:line="360" w:lineRule="auto"/>
              <w:jc w:val="left"/>
              <w:rPr>
                <w:b/>
                <w:color w:val="000000" w:themeColor="text1"/>
                <w:sz w:val="24"/>
                <w:szCs w:val="24"/>
              </w:rPr>
            </w:pPr>
          </w:p>
          <w:p w14:paraId="644D2A75" w14:textId="77777777" w:rsidR="00E81749" w:rsidRDefault="00E81749">
            <w:pPr>
              <w:autoSpaceDE w:val="0"/>
              <w:autoSpaceDN w:val="0"/>
              <w:adjustRightInd w:val="0"/>
              <w:snapToGrid w:val="0"/>
              <w:spacing w:line="360" w:lineRule="auto"/>
              <w:jc w:val="left"/>
              <w:rPr>
                <w:b/>
                <w:color w:val="000000" w:themeColor="text1"/>
                <w:sz w:val="24"/>
                <w:szCs w:val="24"/>
              </w:rPr>
            </w:pPr>
          </w:p>
          <w:p w14:paraId="7F62B473" w14:textId="77777777" w:rsidR="00E81749" w:rsidRDefault="00E81749">
            <w:pPr>
              <w:autoSpaceDE w:val="0"/>
              <w:autoSpaceDN w:val="0"/>
              <w:adjustRightInd w:val="0"/>
              <w:snapToGrid w:val="0"/>
              <w:spacing w:line="360" w:lineRule="auto"/>
              <w:jc w:val="left"/>
              <w:rPr>
                <w:b/>
                <w:color w:val="000000" w:themeColor="text1"/>
                <w:sz w:val="24"/>
                <w:szCs w:val="24"/>
              </w:rPr>
            </w:pPr>
          </w:p>
          <w:p w14:paraId="08B199D7" w14:textId="77777777" w:rsidR="00E81749" w:rsidRDefault="00E81749">
            <w:pPr>
              <w:autoSpaceDE w:val="0"/>
              <w:autoSpaceDN w:val="0"/>
              <w:adjustRightInd w:val="0"/>
              <w:snapToGrid w:val="0"/>
              <w:spacing w:line="360" w:lineRule="auto"/>
              <w:jc w:val="left"/>
              <w:rPr>
                <w:b/>
                <w:color w:val="000000" w:themeColor="text1"/>
                <w:sz w:val="24"/>
                <w:szCs w:val="24"/>
              </w:rPr>
            </w:pPr>
          </w:p>
          <w:p w14:paraId="3D216CC9" w14:textId="77777777" w:rsidR="00E81749" w:rsidRDefault="00E81749">
            <w:pPr>
              <w:autoSpaceDE w:val="0"/>
              <w:autoSpaceDN w:val="0"/>
              <w:adjustRightInd w:val="0"/>
              <w:snapToGrid w:val="0"/>
              <w:spacing w:line="360" w:lineRule="auto"/>
              <w:jc w:val="left"/>
              <w:rPr>
                <w:b/>
                <w:color w:val="000000" w:themeColor="text1"/>
                <w:sz w:val="24"/>
                <w:szCs w:val="24"/>
              </w:rPr>
            </w:pPr>
          </w:p>
          <w:bookmarkEnd w:id="10"/>
          <w:p w14:paraId="46572CC4" w14:textId="77777777" w:rsidR="00E81749" w:rsidRDefault="00E81749">
            <w:pPr>
              <w:adjustRightInd w:val="0"/>
              <w:snapToGrid w:val="0"/>
              <w:spacing w:line="360" w:lineRule="auto"/>
              <w:ind w:firstLineChars="200" w:firstLine="480"/>
              <w:rPr>
                <w:color w:val="000000" w:themeColor="text1"/>
                <w:sz w:val="24"/>
                <w:szCs w:val="24"/>
              </w:rPr>
            </w:pPr>
          </w:p>
        </w:tc>
      </w:tr>
    </w:tbl>
    <w:p w14:paraId="28C2CD6B" w14:textId="77777777" w:rsidR="00E81749" w:rsidRDefault="00257282">
      <w:pPr>
        <w:pStyle w:val="1f5"/>
        <w:adjustRightInd w:val="0"/>
        <w:snapToGrid w:val="0"/>
        <w:spacing w:line="240" w:lineRule="auto"/>
        <w:ind w:firstLineChars="0" w:firstLine="0"/>
        <w:outlineLvl w:val="0"/>
        <w:rPr>
          <w:b/>
          <w:color w:val="000000" w:themeColor="text1"/>
          <w:kern w:val="24"/>
        </w:rPr>
      </w:pPr>
      <w:r>
        <w:rPr>
          <w:color w:val="000000" w:themeColor="text1"/>
        </w:rPr>
        <w:lastRenderedPageBreak/>
        <w:br w:type="page"/>
      </w:r>
      <w:bookmarkStart w:id="11" w:name="_Toc460481176"/>
      <w:bookmarkStart w:id="12" w:name="_Toc12289448"/>
      <w:bookmarkStart w:id="13" w:name="_Toc532385912"/>
      <w:r>
        <w:rPr>
          <w:b/>
          <w:color w:val="000000" w:themeColor="text1"/>
          <w:sz w:val="28"/>
        </w:rPr>
        <w:lastRenderedPageBreak/>
        <w:t xml:space="preserve">3  </w:t>
      </w:r>
      <w:r>
        <w:rPr>
          <w:b/>
          <w:color w:val="000000" w:themeColor="text1"/>
          <w:sz w:val="28"/>
        </w:rPr>
        <w:t>环境质量状况</w:t>
      </w:r>
      <w:bookmarkEnd w:id="11"/>
      <w:bookmarkEnd w:id="12"/>
      <w:bookmarkEnd w:id="13"/>
    </w:p>
    <w:tbl>
      <w:tblPr>
        <w:tblW w:w="90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9040"/>
      </w:tblGrid>
      <w:tr w:rsidR="00E81749" w14:paraId="2F714BEB" w14:textId="77777777">
        <w:trPr>
          <w:trHeight w:val="425"/>
          <w:jc w:val="center"/>
        </w:trPr>
        <w:tc>
          <w:tcPr>
            <w:tcW w:w="9040" w:type="dxa"/>
          </w:tcPr>
          <w:p w14:paraId="544F4DFF" w14:textId="77777777" w:rsidR="00E81749" w:rsidRDefault="00257282">
            <w:pPr>
              <w:pStyle w:val="afffd"/>
              <w:adjustRightInd w:val="0"/>
              <w:snapToGrid w:val="0"/>
              <w:spacing w:beforeLines="50" w:before="120" w:line="360" w:lineRule="auto"/>
              <w:ind w:firstLineChars="0" w:firstLine="0"/>
              <w:jc w:val="left"/>
              <w:rPr>
                <w:b/>
                <w:color w:val="000000" w:themeColor="text1"/>
              </w:rPr>
            </w:pPr>
            <w:r>
              <w:rPr>
                <w:b/>
                <w:color w:val="000000" w:themeColor="text1"/>
              </w:rPr>
              <w:t xml:space="preserve">3.1  </w:t>
            </w:r>
            <w:r>
              <w:rPr>
                <w:b/>
                <w:color w:val="000000" w:themeColor="text1"/>
              </w:rPr>
              <w:t>环境空气质量</w:t>
            </w:r>
          </w:p>
          <w:p w14:paraId="01701E76" w14:textId="77777777" w:rsidR="00E81749" w:rsidRDefault="00257282">
            <w:pPr>
              <w:pStyle w:val="afffd"/>
              <w:adjustRightInd w:val="0"/>
              <w:snapToGrid w:val="0"/>
              <w:spacing w:line="360" w:lineRule="auto"/>
              <w:ind w:firstLineChars="0" w:firstLine="465"/>
              <w:rPr>
                <w:color w:val="000000" w:themeColor="text1"/>
                <w:szCs w:val="24"/>
              </w:rPr>
            </w:pPr>
            <w:bookmarkStart w:id="14" w:name="_Toc92567626"/>
            <w:bookmarkStart w:id="15" w:name="_Toc100484629"/>
            <w:r>
              <w:rPr>
                <w:color w:val="000000" w:themeColor="text1"/>
                <w:szCs w:val="24"/>
              </w:rPr>
              <w:t>（</w:t>
            </w:r>
            <w:r>
              <w:rPr>
                <w:color w:val="000000" w:themeColor="text1"/>
                <w:szCs w:val="24"/>
              </w:rPr>
              <w:t>1</w:t>
            </w:r>
            <w:r>
              <w:rPr>
                <w:color w:val="000000" w:themeColor="text1"/>
                <w:szCs w:val="24"/>
              </w:rPr>
              <w:t>）区域达标评估</w:t>
            </w:r>
          </w:p>
          <w:p w14:paraId="454D3AC8" w14:textId="77777777" w:rsidR="00E81749" w:rsidRDefault="00257282">
            <w:pPr>
              <w:adjustRightInd w:val="0"/>
              <w:snapToGrid w:val="0"/>
              <w:spacing w:line="360" w:lineRule="auto"/>
              <w:ind w:firstLineChars="200" w:firstLine="480"/>
              <w:rPr>
                <w:rFonts w:eastAsia="黑体"/>
                <w:color w:val="000000" w:themeColor="text1"/>
                <w:sz w:val="28"/>
                <w:szCs w:val="28"/>
              </w:rPr>
            </w:pPr>
            <w:r>
              <w:rPr>
                <w:color w:val="000000" w:themeColor="text1"/>
                <w:sz w:val="24"/>
              </w:rPr>
              <w:t>根据《环境影响评价技术导则</w:t>
            </w:r>
            <w:r>
              <w:rPr>
                <w:color w:val="000000" w:themeColor="text1"/>
                <w:sz w:val="24"/>
              </w:rPr>
              <w:t xml:space="preserve">  </w:t>
            </w:r>
            <w:r>
              <w:rPr>
                <w:color w:val="000000" w:themeColor="text1"/>
                <w:sz w:val="24"/>
              </w:rPr>
              <w:t>大气环境》（</w:t>
            </w:r>
            <w:r>
              <w:rPr>
                <w:color w:val="000000" w:themeColor="text1"/>
                <w:sz w:val="24"/>
              </w:rPr>
              <w:t>HJ2.2—2018</w:t>
            </w:r>
            <w:r>
              <w:rPr>
                <w:color w:val="000000" w:themeColor="text1"/>
                <w:sz w:val="24"/>
              </w:rPr>
              <w:t>）中</w:t>
            </w:r>
            <w:r>
              <w:rPr>
                <w:color w:val="000000" w:themeColor="text1"/>
                <w:sz w:val="24"/>
              </w:rPr>
              <w:t>“6</w:t>
            </w:r>
            <w:r>
              <w:rPr>
                <w:color w:val="000000" w:themeColor="text1"/>
                <w:sz w:val="24"/>
              </w:rPr>
              <w:t>环境空气质量现状调查与评价</w:t>
            </w:r>
            <w:r>
              <w:rPr>
                <w:color w:val="000000" w:themeColor="text1"/>
                <w:sz w:val="24"/>
              </w:rPr>
              <w:t>”</w:t>
            </w:r>
            <w:r>
              <w:rPr>
                <w:color w:val="000000" w:themeColor="text1"/>
                <w:sz w:val="24"/>
              </w:rPr>
              <w:t>内容，首先需要调查项目所在区域环境质量达标情况，作为项目所在区域是否为达标区的判断依据。并且根据导则</w:t>
            </w:r>
            <w:r>
              <w:rPr>
                <w:color w:val="000000" w:themeColor="text1"/>
                <w:sz w:val="24"/>
              </w:rPr>
              <w:t xml:space="preserve">“5.5 </w:t>
            </w:r>
            <w:r>
              <w:rPr>
                <w:color w:val="000000" w:themeColor="text1"/>
                <w:sz w:val="24"/>
              </w:rPr>
              <w:t>依据评价所需环境空气质量现状、气象资料等数据的可获得性、数量质量、代表性等因素，选择近</w:t>
            </w:r>
            <w:r>
              <w:rPr>
                <w:color w:val="000000" w:themeColor="text1"/>
                <w:sz w:val="24"/>
              </w:rPr>
              <w:t>3</w:t>
            </w:r>
            <w:r>
              <w:rPr>
                <w:color w:val="000000" w:themeColor="text1"/>
                <w:sz w:val="24"/>
              </w:rPr>
              <w:t>年中数据相对完整的</w:t>
            </w:r>
            <w:r>
              <w:rPr>
                <w:color w:val="000000" w:themeColor="text1"/>
                <w:sz w:val="24"/>
              </w:rPr>
              <w:t>1</w:t>
            </w:r>
            <w:r>
              <w:rPr>
                <w:color w:val="000000" w:themeColor="text1"/>
                <w:sz w:val="24"/>
              </w:rPr>
              <w:t>个日历年作为评价基准年</w:t>
            </w:r>
            <w:r>
              <w:rPr>
                <w:color w:val="000000" w:themeColor="text1"/>
                <w:sz w:val="24"/>
              </w:rPr>
              <w:t>”</w:t>
            </w:r>
            <w:r>
              <w:rPr>
                <w:color w:val="000000" w:themeColor="text1"/>
                <w:sz w:val="24"/>
              </w:rPr>
              <w:t>的内容，本项目筛选的评价基准年为</w:t>
            </w:r>
            <w:r>
              <w:rPr>
                <w:color w:val="000000" w:themeColor="text1"/>
                <w:sz w:val="24"/>
              </w:rPr>
              <w:t>201</w:t>
            </w:r>
            <w:r>
              <w:rPr>
                <w:rFonts w:hint="eastAsia"/>
                <w:color w:val="000000" w:themeColor="text1"/>
                <w:sz w:val="24"/>
              </w:rPr>
              <w:t>8</w:t>
            </w:r>
            <w:r>
              <w:rPr>
                <w:color w:val="000000" w:themeColor="text1"/>
                <w:sz w:val="24"/>
              </w:rPr>
              <w:t>年。</w:t>
            </w:r>
          </w:p>
          <w:p w14:paraId="3ED4E10D" w14:textId="77777777" w:rsidR="00E81749" w:rsidRDefault="00257282">
            <w:pPr>
              <w:adjustRightInd w:val="0"/>
              <w:snapToGrid w:val="0"/>
              <w:spacing w:line="360" w:lineRule="auto"/>
              <w:ind w:firstLineChars="200" w:firstLine="480"/>
              <w:rPr>
                <w:color w:val="000000" w:themeColor="text1"/>
                <w:sz w:val="24"/>
              </w:rPr>
            </w:pPr>
            <w:r>
              <w:rPr>
                <w:color w:val="000000" w:themeColor="text1"/>
                <w:sz w:val="24"/>
              </w:rPr>
              <w:t>本项目所在区域达标判定数据来源于岳阳市环境保护局发布的《岳阳市二〇一</w:t>
            </w:r>
            <w:r>
              <w:rPr>
                <w:rFonts w:hint="eastAsia"/>
                <w:color w:val="000000" w:themeColor="text1"/>
                <w:sz w:val="24"/>
              </w:rPr>
              <w:t>八</w:t>
            </w:r>
            <w:r>
              <w:rPr>
                <w:color w:val="000000" w:themeColor="text1"/>
                <w:sz w:val="24"/>
              </w:rPr>
              <w:t>年度环境质量公报》，根据该公报岳阳市</w:t>
            </w:r>
            <w:r>
              <w:rPr>
                <w:color w:val="000000" w:themeColor="text1"/>
                <w:sz w:val="24"/>
              </w:rPr>
              <w:t>201</w:t>
            </w:r>
            <w:r>
              <w:rPr>
                <w:rFonts w:hint="eastAsia"/>
                <w:color w:val="000000" w:themeColor="text1"/>
                <w:sz w:val="24"/>
              </w:rPr>
              <w:t>8</w:t>
            </w:r>
            <w:r>
              <w:rPr>
                <w:color w:val="000000" w:themeColor="text1"/>
                <w:sz w:val="24"/>
              </w:rPr>
              <w:t>年区域环境空气质量数据见下表。</w:t>
            </w:r>
          </w:p>
          <w:p w14:paraId="07CA7F3A" w14:textId="77777777" w:rsidR="00E81749" w:rsidRDefault="00257282">
            <w:pPr>
              <w:adjustRightInd w:val="0"/>
              <w:snapToGrid w:val="0"/>
              <w:jc w:val="center"/>
              <w:rPr>
                <w:b/>
                <w:snapToGrid w:val="0"/>
                <w:color w:val="000000" w:themeColor="text1"/>
                <w:sz w:val="24"/>
              </w:rPr>
            </w:pPr>
            <w:r>
              <w:rPr>
                <w:b/>
                <w:snapToGrid w:val="0"/>
                <w:color w:val="000000" w:themeColor="text1"/>
                <w:sz w:val="24"/>
              </w:rPr>
              <w:t>表</w:t>
            </w:r>
            <w:r>
              <w:rPr>
                <w:b/>
                <w:snapToGrid w:val="0"/>
                <w:color w:val="000000" w:themeColor="text1"/>
                <w:sz w:val="24"/>
              </w:rPr>
              <w:t>3-1</w:t>
            </w:r>
            <w:r>
              <w:rPr>
                <w:b/>
                <w:snapToGrid w:val="0"/>
                <w:color w:val="000000" w:themeColor="text1"/>
                <w:sz w:val="24"/>
              </w:rPr>
              <w:t>岳阳市空气质量现状评价表</w:t>
            </w:r>
          </w:p>
          <w:tbl>
            <w:tblPr>
              <w:tblW w:w="887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21"/>
              <w:gridCol w:w="3617"/>
              <w:gridCol w:w="1559"/>
              <w:gridCol w:w="1417"/>
              <w:gridCol w:w="1456"/>
            </w:tblGrid>
            <w:tr w:rsidR="00E81749" w14:paraId="4E929C16" w14:textId="77777777">
              <w:trPr>
                <w:trHeight w:val="340"/>
                <w:jc w:val="center"/>
              </w:trPr>
              <w:tc>
                <w:tcPr>
                  <w:tcW w:w="821" w:type="dxa"/>
                  <w:vAlign w:val="center"/>
                </w:tcPr>
                <w:p w14:paraId="7E7F7CD4" w14:textId="77777777" w:rsidR="00E81749" w:rsidRDefault="00257282">
                  <w:pPr>
                    <w:adjustRightInd w:val="0"/>
                    <w:snapToGrid w:val="0"/>
                    <w:jc w:val="center"/>
                    <w:rPr>
                      <w:color w:val="000000" w:themeColor="text1"/>
                      <w:szCs w:val="21"/>
                    </w:rPr>
                  </w:pPr>
                  <w:r>
                    <w:rPr>
                      <w:color w:val="000000" w:themeColor="text1"/>
                      <w:szCs w:val="21"/>
                    </w:rPr>
                    <w:t>污染物</w:t>
                  </w:r>
                </w:p>
              </w:tc>
              <w:tc>
                <w:tcPr>
                  <w:tcW w:w="3617" w:type="dxa"/>
                  <w:vAlign w:val="center"/>
                </w:tcPr>
                <w:p w14:paraId="7BE4CA06" w14:textId="77777777" w:rsidR="00E81749" w:rsidRDefault="00257282">
                  <w:pPr>
                    <w:adjustRightInd w:val="0"/>
                    <w:snapToGrid w:val="0"/>
                    <w:jc w:val="center"/>
                    <w:rPr>
                      <w:color w:val="000000" w:themeColor="text1"/>
                      <w:szCs w:val="21"/>
                    </w:rPr>
                  </w:pPr>
                  <w:proofErr w:type="gramStart"/>
                  <w:r>
                    <w:rPr>
                      <w:color w:val="000000" w:themeColor="text1"/>
                      <w:szCs w:val="21"/>
                    </w:rPr>
                    <w:t>年评价</w:t>
                  </w:r>
                  <w:proofErr w:type="gramEnd"/>
                  <w:r>
                    <w:rPr>
                      <w:color w:val="000000" w:themeColor="text1"/>
                      <w:szCs w:val="21"/>
                    </w:rPr>
                    <w:t>指标</w:t>
                  </w:r>
                </w:p>
              </w:tc>
              <w:tc>
                <w:tcPr>
                  <w:tcW w:w="1559" w:type="dxa"/>
                  <w:vAlign w:val="center"/>
                </w:tcPr>
                <w:p w14:paraId="13272F82" w14:textId="77777777" w:rsidR="00E81749" w:rsidRDefault="00257282">
                  <w:pPr>
                    <w:adjustRightInd w:val="0"/>
                    <w:snapToGrid w:val="0"/>
                    <w:jc w:val="center"/>
                    <w:rPr>
                      <w:color w:val="000000" w:themeColor="text1"/>
                      <w:szCs w:val="21"/>
                    </w:rPr>
                  </w:pPr>
                  <w:r>
                    <w:rPr>
                      <w:rFonts w:hint="eastAsia"/>
                      <w:color w:val="000000" w:themeColor="text1"/>
                      <w:szCs w:val="21"/>
                    </w:rPr>
                    <w:t>2017</w:t>
                  </w:r>
                  <w:r>
                    <w:rPr>
                      <w:rFonts w:hint="eastAsia"/>
                      <w:color w:val="000000" w:themeColor="text1"/>
                      <w:szCs w:val="21"/>
                    </w:rPr>
                    <w:t>年</w:t>
                  </w:r>
                  <w:r>
                    <w:rPr>
                      <w:color w:val="000000" w:themeColor="text1"/>
                      <w:szCs w:val="21"/>
                    </w:rPr>
                    <w:t>（</w:t>
                  </w:r>
                  <w:proofErr w:type="spellStart"/>
                  <w:r>
                    <w:rPr>
                      <w:color w:val="000000" w:themeColor="text1"/>
                      <w:szCs w:val="21"/>
                    </w:rPr>
                    <w:t>μg</w:t>
                  </w:r>
                  <w:proofErr w:type="spellEnd"/>
                  <w:r>
                    <w:rPr>
                      <w:color w:val="000000" w:themeColor="text1"/>
                      <w:szCs w:val="21"/>
                    </w:rPr>
                    <w:t>/m³</w:t>
                  </w:r>
                  <w:r>
                    <w:rPr>
                      <w:color w:val="000000" w:themeColor="text1"/>
                      <w:szCs w:val="21"/>
                    </w:rPr>
                    <w:t>）</w:t>
                  </w:r>
                </w:p>
              </w:tc>
              <w:tc>
                <w:tcPr>
                  <w:tcW w:w="1417" w:type="dxa"/>
                  <w:vAlign w:val="center"/>
                </w:tcPr>
                <w:p w14:paraId="61565448" w14:textId="77777777" w:rsidR="00E81749" w:rsidRDefault="00257282">
                  <w:pPr>
                    <w:adjustRightInd w:val="0"/>
                    <w:snapToGrid w:val="0"/>
                    <w:jc w:val="center"/>
                    <w:rPr>
                      <w:color w:val="000000" w:themeColor="text1"/>
                      <w:szCs w:val="21"/>
                    </w:rPr>
                  </w:pPr>
                  <w:r>
                    <w:rPr>
                      <w:rFonts w:hint="eastAsia"/>
                      <w:color w:val="000000" w:themeColor="text1"/>
                      <w:szCs w:val="21"/>
                    </w:rPr>
                    <w:t>2018</w:t>
                  </w:r>
                  <w:r>
                    <w:rPr>
                      <w:rFonts w:hint="eastAsia"/>
                      <w:color w:val="000000" w:themeColor="text1"/>
                      <w:szCs w:val="21"/>
                    </w:rPr>
                    <w:t>年</w:t>
                  </w:r>
                  <w:r>
                    <w:rPr>
                      <w:color w:val="000000" w:themeColor="text1"/>
                      <w:szCs w:val="21"/>
                    </w:rPr>
                    <w:t>（</w:t>
                  </w:r>
                  <w:proofErr w:type="spellStart"/>
                  <w:r>
                    <w:rPr>
                      <w:color w:val="000000" w:themeColor="text1"/>
                      <w:szCs w:val="21"/>
                    </w:rPr>
                    <w:t>μg</w:t>
                  </w:r>
                  <w:proofErr w:type="spellEnd"/>
                  <w:r>
                    <w:rPr>
                      <w:color w:val="000000" w:themeColor="text1"/>
                      <w:szCs w:val="21"/>
                    </w:rPr>
                    <w:t>/m³</w:t>
                  </w:r>
                  <w:r>
                    <w:rPr>
                      <w:color w:val="000000" w:themeColor="text1"/>
                      <w:szCs w:val="21"/>
                    </w:rPr>
                    <w:t>）</w:t>
                  </w:r>
                </w:p>
              </w:tc>
              <w:tc>
                <w:tcPr>
                  <w:tcW w:w="1456" w:type="dxa"/>
                  <w:vAlign w:val="center"/>
                </w:tcPr>
                <w:p w14:paraId="47EC47FD" w14:textId="77777777" w:rsidR="00E81749" w:rsidRDefault="00257282">
                  <w:pPr>
                    <w:adjustRightInd w:val="0"/>
                    <w:snapToGrid w:val="0"/>
                    <w:jc w:val="center"/>
                    <w:rPr>
                      <w:color w:val="000000" w:themeColor="text1"/>
                      <w:szCs w:val="21"/>
                    </w:rPr>
                  </w:pPr>
                  <w:r>
                    <w:rPr>
                      <w:color w:val="000000" w:themeColor="text1"/>
                      <w:szCs w:val="21"/>
                    </w:rPr>
                    <w:t>标准值（</w:t>
                  </w:r>
                  <w:proofErr w:type="spellStart"/>
                  <w:r>
                    <w:rPr>
                      <w:color w:val="000000" w:themeColor="text1"/>
                      <w:szCs w:val="21"/>
                    </w:rPr>
                    <w:t>μg</w:t>
                  </w:r>
                  <w:proofErr w:type="spellEnd"/>
                  <w:r>
                    <w:rPr>
                      <w:color w:val="000000" w:themeColor="text1"/>
                      <w:szCs w:val="21"/>
                    </w:rPr>
                    <w:t>/m³</w:t>
                  </w:r>
                  <w:r>
                    <w:rPr>
                      <w:color w:val="000000" w:themeColor="text1"/>
                      <w:szCs w:val="21"/>
                    </w:rPr>
                    <w:t>）</w:t>
                  </w:r>
                </w:p>
              </w:tc>
            </w:tr>
            <w:tr w:rsidR="00E81749" w14:paraId="2A4C947E" w14:textId="77777777">
              <w:trPr>
                <w:trHeight w:val="340"/>
                <w:jc w:val="center"/>
              </w:trPr>
              <w:tc>
                <w:tcPr>
                  <w:tcW w:w="821" w:type="dxa"/>
                  <w:vAlign w:val="center"/>
                </w:tcPr>
                <w:p w14:paraId="697AD666" w14:textId="77777777" w:rsidR="00E81749" w:rsidRDefault="00257282">
                  <w:pPr>
                    <w:adjustRightInd w:val="0"/>
                    <w:snapToGrid w:val="0"/>
                    <w:jc w:val="center"/>
                    <w:rPr>
                      <w:color w:val="000000" w:themeColor="text1"/>
                      <w:szCs w:val="21"/>
                    </w:rPr>
                  </w:pPr>
                  <w:r>
                    <w:rPr>
                      <w:color w:val="000000" w:themeColor="text1"/>
                      <w:szCs w:val="21"/>
                    </w:rPr>
                    <w:t>SO</w:t>
                  </w:r>
                  <w:r>
                    <w:rPr>
                      <w:color w:val="000000" w:themeColor="text1"/>
                      <w:szCs w:val="21"/>
                      <w:vertAlign w:val="subscript"/>
                    </w:rPr>
                    <w:t>2</w:t>
                  </w:r>
                </w:p>
              </w:tc>
              <w:tc>
                <w:tcPr>
                  <w:tcW w:w="3617" w:type="dxa"/>
                  <w:vAlign w:val="center"/>
                </w:tcPr>
                <w:p w14:paraId="2880022A" w14:textId="77777777" w:rsidR="00E81749" w:rsidRDefault="00257282">
                  <w:pPr>
                    <w:adjustRightInd w:val="0"/>
                    <w:snapToGrid w:val="0"/>
                    <w:jc w:val="center"/>
                    <w:rPr>
                      <w:color w:val="000000" w:themeColor="text1"/>
                      <w:szCs w:val="21"/>
                    </w:rPr>
                  </w:pPr>
                  <w:r>
                    <w:rPr>
                      <w:color w:val="000000" w:themeColor="text1"/>
                      <w:szCs w:val="21"/>
                    </w:rPr>
                    <w:t>年平均质量浓度</w:t>
                  </w:r>
                </w:p>
              </w:tc>
              <w:tc>
                <w:tcPr>
                  <w:tcW w:w="1559" w:type="dxa"/>
                  <w:vAlign w:val="center"/>
                </w:tcPr>
                <w:p w14:paraId="51DFC971" w14:textId="77777777" w:rsidR="00E81749" w:rsidRDefault="00257282">
                  <w:pPr>
                    <w:adjustRightInd w:val="0"/>
                    <w:snapToGrid w:val="0"/>
                    <w:jc w:val="center"/>
                    <w:rPr>
                      <w:color w:val="000000" w:themeColor="text1"/>
                      <w:szCs w:val="21"/>
                    </w:rPr>
                  </w:pPr>
                  <w:r>
                    <w:rPr>
                      <w:rFonts w:hint="eastAsia"/>
                      <w:color w:val="000000" w:themeColor="text1"/>
                      <w:szCs w:val="21"/>
                    </w:rPr>
                    <w:t>14</w:t>
                  </w:r>
                </w:p>
              </w:tc>
              <w:tc>
                <w:tcPr>
                  <w:tcW w:w="1417" w:type="dxa"/>
                  <w:vAlign w:val="center"/>
                </w:tcPr>
                <w:p w14:paraId="113FD922" w14:textId="77777777" w:rsidR="00E81749" w:rsidRDefault="00257282">
                  <w:pPr>
                    <w:adjustRightInd w:val="0"/>
                    <w:snapToGrid w:val="0"/>
                    <w:jc w:val="center"/>
                    <w:rPr>
                      <w:color w:val="000000" w:themeColor="text1"/>
                      <w:szCs w:val="21"/>
                    </w:rPr>
                  </w:pPr>
                  <w:r>
                    <w:rPr>
                      <w:rFonts w:hint="eastAsia"/>
                      <w:color w:val="000000" w:themeColor="text1"/>
                      <w:szCs w:val="21"/>
                    </w:rPr>
                    <w:t>10</w:t>
                  </w:r>
                </w:p>
              </w:tc>
              <w:tc>
                <w:tcPr>
                  <w:tcW w:w="1456" w:type="dxa"/>
                  <w:vAlign w:val="center"/>
                </w:tcPr>
                <w:p w14:paraId="5979A21A" w14:textId="77777777" w:rsidR="00E81749" w:rsidRDefault="00257282">
                  <w:pPr>
                    <w:adjustRightInd w:val="0"/>
                    <w:snapToGrid w:val="0"/>
                    <w:jc w:val="center"/>
                    <w:rPr>
                      <w:color w:val="000000" w:themeColor="text1"/>
                      <w:szCs w:val="21"/>
                    </w:rPr>
                  </w:pPr>
                  <w:r>
                    <w:rPr>
                      <w:color w:val="000000" w:themeColor="text1"/>
                      <w:szCs w:val="21"/>
                    </w:rPr>
                    <w:t>60</w:t>
                  </w:r>
                </w:p>
              </w:tc>
            </w:tr>
            <w:tr w:rsidR="00E81749" w14:paraId="13992670" w14:textId="77777777">
              <w:trPr>
                <w:trHeight w:val="340"/>
                <w:jc w:val="center"/>
              </w:trPr>
              <w:tc>
                <w:tcPr>
                  <w:tcW w:w="821" w:type="dxa"/>
                  <w:vAlign w:val="center"/>
                </w:tcPr>
                <w:p w14:paraId="56E95F78" w14:textId="77777777" w:rsidR="00E81749" w:rsidRDefault="00257282">
                  <w:pPr>
                    <w:adjustRightInd w:val="0"/>
                    <w:snapToGrid w:val="0"/>
                    <w:jc w:val="center"/>
                    <w:rPr>
                      <w:color w:val="000000" w:themeColor="text1"/>
                      <w:szCs w:val="21"/>
                    </w:rPr>
                  </w:pPr>
                  <w:r>
                    <w:rPr>
                      <w:color w:val="000000" w:themeColor="text1"/>
                      <w:szCs w:val="21"/>
                    </w:rPr>
                    <w:t>NO</w:t>
                  </w:r>
                  <w:r>
                    <w:rPr>
                      <w:color w:val="000000" w:themeColor="text1"/>
                      <w:szCs w:val="21"/>
                      <w:vertAlign w:val="subscript"/>
                    </w:rPr>
                    <w:t>2</w:t>
                  </w:r>
                </w:p>
              </w:tc>
              <w:tc>
                <w:tcPr>
                  <w:tcW w:w="3617" w:type="dxa"/>
                  <w:vAlign w:val="center"/>
                </w:tcPr>
                <w:p w14:paraId="52005330" w14:textId="77777777" w:rsidR="00E81749" w:rsidRDefault="00257282">
                  <w:pPr>
                    <w:adjustRightInd w:val="0"/>
                    <w:snapToGrid w:val="0"/>
                    <w:jc w:val="center"/>
                    <w:rPr>
                      <w:color w:val="000000" w:themeColor="text1"/>
                      <w:szCs w:val="21"/>
                    </w:rPr>
                  </w:pPr>
                  <w:r>
                    <w:rPr>
                      <w:color w:val="000000" w:themeColor="text1"/>
                      <w:szCs w:val="21"/>
                    </w:rPr>
                    <w:t>年平均质量浓度</w:t>
                  </w:r>
                </w:p>
              </w:tc>
              <w:tc>
                <w:tcPr>
                  <w:tcW w:w="1559" w:type="dxa"/>
                  <w:vAlign w:val="center"/>
                </w:tcPr>
                <w:p w14:paraId="7184350C" w14:textId="77777777" w:rsidR="00E81749" w:rsidRDefault="00257282">
                  <w:pPr>
                    <w:adjustRightInd w:val="0"/>
                    <w:snapToGrid w:val="0"/>
                    <w:jc w:val="center"/>
                    <w:rPr>
                      <w:color w:val="000000" w:themeColor="text1"/>
                      <w:szCs w:val="21"/>
                    </w:rPr>
                  </w:pPr>
                  <w:r>
                    <w:rPr>
                      <w:rFonts w:hint="eastAsia"/>
                      <w:color w:val="000000" w:themeColor="text1"/>
                      <w:szCs w:val="21"/>
                    </w:rPr>
                    <w:t>25</w:t>
                  </w:r>
                </w:p>
              </w:tc>
              <w:tc>
                <w:tcPr>
                  <w:tcW w:w="1417" w:type="dxa"/>
                  <w:vAlign w:val="center"/>
                </w:tcPr>
                <w:p w14:paraId="77F3FAAD" w14:textId="77777777" w:rsidR="00E81749" w:rsidRDefault="00257282">
                  <w:pPr>
                    <w:adjustRightInd w:val="0"/>
                    <w:snapToGrid w:val="0"/>
                    <w:jc w:val="center"/>
                    <w:rPr>
                      <w:color w:val="000000" w:themeColor="text1"/>
                      <w:szCs w:val="21"/>
                    </w:rPr>
                  </w:pPr>
                  <w:r>
                    <w:rPr>
                      <w:rFonts w:hint="eastAsia"/>
                      <w:color w:val="000000" w:themeColor="text1"/>
                      <w:szCs w:val="21"/>
                    </w:rPr>
                    <w:t>23</w:t>
                  </w:r>
                </w:p>
              </w:tc>
              <w:tc>
                <w:tcPr>
                  <w:tcW w:w="1456" w:type="dxa"/>
                  <w:vAlign w:val="center"/>
                </w:tcPr>
                <w:p w14:paraId="65E4BFA6" w14:textId="77777777" w:rsidR="00E81749" w:rsidRDefault="00257282">
                  <w:pPr>
                    <w:adjustRightInd w:val="0"/>
                    <w:snapToGrid w:val="0"/>
                    <w:jc w:val="center"/>
                    <w:rPr>
                      <w:color w:val="000000" w:themeColor="text1"/>
                      <w:szCs w:val="21"/>
                    </w:rPr>
                  </w:pPr>
                  <w:r>
                    <w:rPr>
                      <w:color w:val="000000" w:themeColor="text1"/>
                      <w:szCs w:val="21"/>
                    </w:rPr>
                    <w:t>40</w:t>
                  </w:r>
                </w:p>
              </w:tc>
            </w:tr>
            <w:tr w:rsidR="00E81749" w14:paraId="3F075437" w14:textId="77777777">
              <w:trPr>
                <w:trHeight w:val="340"/>
                <w:jc w:val="center"/>
              </w:trPr>
              <w:tc>
                <w:tcPr>
                  <w:tcW w:w="821" w:type="dxa"/>
                  <w:vAlign w:val="center"/>
                </w:tcPr>
                <w:p w14:paraId="75645613" w14:textId="77777777" w:rsidR="00E81749" w:rsidRDefault="00257282">
                  <w:pPr>
                    <w:adjustRightInd w:val="0"/>
                    <w:snapToGrid w:val="0"/>
                    <w:jc w:val="center"/>
                    <w:rPr>
                      <w:color w:val="000000" w:themeColor="text1"/>
                      <w:szCs w:val="21"/>
                    </w:rPr>
                  </w:pPr>
                  <w:r>
                    <w:rPr>
                      <w:color w:val="000000" w:themeColor="text1"/>
                      <w:szCs w:val="21"/>
                    </w:rPr>
                    <w:t>PM</w:t>
                  </w:r>
                  <w:r>
                    <w:rPr>
                      <w:color w:val="000000" w:themeColor="text1"/>
                      <w:szCs w:val="21"/>
                      <w:vertAlign w:val="subscript"/>
                    </w:rPr>
                    <w:t>10</w:t>
                  </w:r>
                </w:p>
              </w:tc>
              <w:tc>
                <w:tcPr>
                  <w:tcW w:w="3617" w:type="dxa"/>
                  <w:vAlign w:val="center"/>
                </w:tcPr>
                <w:p w14:paraId="25470A5E" w14:textId="77777777" w:rsidR="00E81749" w:rsidRDefault="00257282">
                  <w:pPr>
                    <w:adjustRightInd w:val="0"/>
                    <w:snapToGrid w:val="0"/>
                    <w:jc w:val="center"/>
                    <w:rPr>
                      <w:color w:val="000000" w:themeColor="text1"/>
                      <w:szCs w:val="21"/>
                    </w:rPr>
                  </w:pPr>
                  <w:r>
                    <w:rPr>
                      <w:color w:val="000000" w:themeColor="text1"/>
                      <w:szCs w:val="21"/>
                    </w:rPr>
                    <w:t>年平均质量浓度</w:t>
                  </w:r>
                </w:p>
              </w:tc>
              <w:tc>
                <w:tcPr>
                  <w:tcW w:w="1559" w:type="dxa"/>
                  <w:vAlign w:val="center"/>
                </w:tcPr>
                <w:p w14:paraId="31658E8B" w14:textId="77777777" w:rsidR="00E81749" w:rsidRDefault="00257282">
                  <w:pPr>
                    <w:adjustRightInd w:val="0"/>
                    <w:snapToGrid w:val="0"/>
                    <w:spacing w:beforeLines="20" w:before="48" w:afterLines="20" w:after="48"/>
                    <w:jc w:val="center"/>
                    <w:rPr>
                      <w:color w:val="000000" w:themeColor="text1"/>
                      <w:szCs w:val="21"/>
                    </w:rPr>
                  </w:pPr>
                  <w:r>
                    <w:rPr>
                      <w:rFonts w:hint="eastAsia"/>
                      <w:color w:val="000000" w:themeColor="text1"/>
                      <w:szCs w:val="21"/>
                    </w:rPr>
                    <w:t>70</w:t>
                  </w:r>
                </w:p>
              </w:tc>
              <w:tc>
                <w:tcPr>
                  <w:tcW w:w="1417" w:type="dxa"/>
                  <w:vAlign w:val="center"/>
                </w:tcPr>
                <w:p w14:paraId="201A2E89" w14:textId="77777777" w:rsidR="00E81749" w:rsidRDefault="00257282">
                  <w:pPr>
                    <w:adjustRightInd w:val="0"/>
                    <w:snapToGrid w:val="0"/>
                    <w:spacing w:beforeLines="20" w:before="48" w:afterLines="20" w:after="48"/>
                    <w:jc w:val="center"/>
                    <w:rPr>
                      <w:color w:val="000000" w:themeColor="text1"/>
                      <w:szCs w:val="21"/>
                    </w:rPr>
                  </w:pPr>
                  <w:r>
                    <w:rPr>
                      <w:rFonts w:hint="eastAsia"/>
                      <w:color w:val="000000" w:themeColor="text1"/>
                      <w:szCs w:val="21"/>
                    </w:rPr>
                    <w:t>72</w:t>
                  </w:r>
                </w:p>
              </w:tc>
              <w:tc>
                <w:tcPr>
                  <w:tcW w:w="1456" w:type="dxa"/>
                  <w:vAlign w:val="center"/>
                </w:tcPr>
                <w:p w14:paraId="2777EE8D" w14:textId="77777777" w:rsidR="00E81749" w:rsidRDefault="00257282">
                  <w:pPr>
                    <w:adjustRightInd w:val="0"/>
                    <w:snapToGrid w:val="0"/>
                    <w:spacing w:beforeLines="20" w:before="48" w:afterLines="20" w:after="48"/>
                    <w:jc w:val="center"/>
                    <w:rPr>
                      <w:color w:val="000000" w:themeColor="text1"/>
                      <w:szCs w:val="21"/>
                    </w:rPr>
                  </w:pPr>
                  <w:r>
                    <w:rPr>
                      <w:color w:val="000000" w:themeColor="text1"/>
                      <w:szCs w:val="21"/>
                    </w:rPr>
                    <w:t>70</w:t>
                  </w:r>
                </w:p>
              </w:tc>
            </w:tr>
            <w:tr w:rsidR="00E81749" w14:paraId="42851758" w14:textId="77777777">
              <w:trPr>
                <w:trHeight w:val="340"/>
                <w:jc w:val="center"/>
              </w:trPr>
              <w:tc>
                <w:tcPr>
                  <w:tcW w:w="821" w:type="dxa"/>
                  <w:vAlign w:val="center"/>
                </w:tcPr>
                <w:p w14:paraId="17369647" w14:textId="77777777" w:rsidR="00E81749" w:rsidRDefault="00257282">
                  <w:pPr>
                    <w:adjustRightInd w:val="0"/>
                    <w:snapToGrid w:val="0"/>
                    <w:jc w:val="center"/>
                    <w:rPr>
                      <w:color w:val="000000" w:themeColor="text1"/>
                      <w:szCs w:val="21"/>
                    </w:rPr>
                  </w:pPr>
                  <w:r>
                    <w:rPr>
                      <w:color w:val="000000" w:themeColor="text1"/>
                      <w:szCs w:val="21"/>
                    </w:rPr>
                    <w:t>PM</w:t>
                  </w:r>
                  <w:r>
                    <w:rPr>
                      <w:color w:val="000000" w:themeColor="text1"/>
                      <w:szCs w:val="21"/>
                      <w:vertAlign w:val="subscript"/>
                    </w:rPr>
                    <w:t>2.5</w:t>
                  </w:r>
                </w:p>
              </w:tc>
              <w:tc>
                <w:tcPr>
                  <w:tcW w:w="3617" w:type="dxa"/>
                  <w:vAlign w:val="center"/>
                </w:tcPr>
                <w:p w14:paraId="242FE288" w14:textId="77777777" w:rsidR="00E81749" w:rsidRDefault="00257282">
                  <w:pPr>
                    <w:adjustRightInd w:val="0"/>
                    <w:snapToGrid w:val="0"/>
                    <w:jc w:val="center"/>
                    <w:rPr>
                      <w:color w:val="000000" w:themeColor="text1"/>
                      <w:szCs w:val="21"/>
                    </w:rPr>
                  </w:pPr>
                  <w:r>
                    <w:rPr>
                      <w:color w:val="000000" w:themeColor="text1"/>
                      <w:szCs w:val="21"/>
                    </w:rPr>
                    <w:t>年平均质量浓度</w:t>
                  </w:r>
                </w:p>
              </w:tc>
              <w:tc>
                <w:tcPr>
                  <w:tcW w:w="1559" w:type="dxa"/>
                  <w:vAlign w:val="center"/>
                </w:tcPr>
                <w:p w14:paraId="5C1252D9" w14:textId="77777777" w:rsidR="00E81749" w:rsidRDefault="00257282">
                  <w:pPr>
                    <w:adjustRightInd w:val="0"/>
                    <w:snapToGrid w:val="0"/>
                    <w:jc w:val="center"/>
                    <w:rPr>
                      <w:color w:val="000000" w:themeColor="text1"/>
                      <w:szCs w:val="21"/>
                    </w:rPr>
                  </w:pPr>
                  <w:r>
                    <w:rPr>
                      <w:rFonts w:hint="eastAsia"/>
                      <w:color w:val="000000" w:themeColor="text1"/>
                      <w:szCs w:val="21"/>
                    </w:rPr>
                    <w:t>49</w:t>
                  </w:r>
                </w:p>
              </w:tc>
              <w:tc>
                <w:tcPr>
                  <w:tcW w:w="1417" w:type="dxa"/>
                  <w:vAlign w:val="center"/>
                </w:tcPr>
                <w:p w14:paraId="460127B2" w14:textId="77777777" w:rsidR="00E81749" w:rsidRDefault="00257282">
                  <w:pPr>
                    <w:adjustRightInd w:val="0"/>
                    <w:snapToGrid w:val="0"/>
                    <w:jc w:val="center"/>
                    <w:rPr>
                      <w:color w:val="000000" w:themeColor="text1"/>
                      <w:szCs w:val="21"/>
                    </w:rPr>
                  </w:pPr>
                  <w:r>
                    <w:rPr>
                      <w:rFonts w:hint="eastAsia"/>
                      <w:color w:val="000000" w:themeColor="text1"/>
                      <w:szCs w:val="21"/>
                    </w:rPr>
                    <w:t>45</w:t>
                  </w:r>
                </w:p>
              </w:tc>
              <w:tc>
                <w:tcPr>
                  <w:tcW w:w="1456" w:type="dxa"/>
                  <w:vAlign w:val="center"/>
                </w:tcPr>
                <w:p w14:paraId="355CC1D7" w14:textId="77777777" w:rsidR="00E81749" w:rsidRDefault="00257282">
                  <w:pPr>
                    <w:adjustRightInd w:val="0"/>
                    <w:snapToGrid w:val="0"/>
                    <w:jc w:val="center"/>
                    <w:rPr>
                      <w:color w:val="000000" w:themeColor="text1"/>
                      <w:szCs w:val="21"/>
                    </w:rPr>
                  </w:pPr>
                  <w:r>
                    <w:rPr>
                      <w:color w:val="000000" w:themeColor="text1"/>
                      <w:szCs w:val="21"/>
                    </w:rPr>
                    <w:t>35</w:t>
                  </w:r>
                </w:p>
              </w:tc>
            </w:tr>
            <w:tr w:rsidR="00E81749" w14:paraId="1871371E" w14:textId="77777777">
              <w:trPr>
                <w:trHeight w:val="340"/>
                <w:jc w:val="center"/>
              </w:trPr>
              <w:tc>
                <w:tcPr>
                  <w:tcW w:w="821" w:type="dxa"/>
                  <w:vAlign w:val="center"/>
                </w:tcPr>
                <w:p w14:paraId="06DD5454" w14:textId="77777777" w:rsidR="00E81749" w:rsidRDefault="00257282">
                  <w:pPr>
                    <w:adjustRightInd w:val="0"/>
                    <w:snapToGrid w:val="0"/>
                    <w:jc w:val="center"/>
                    <w:rPr>
                      <w:color w:val="000000" w:themeColor="text1"/>
                      <w:szCs w:val="21"/>
                    </w:rPr>
                  </w:pPr>
                  <w:r>
                    <w:rPr>
                      <w:color w:val="000000" w:themeColor="text1"/>
                      <w:szCs w:val="21"/>
                    </w:rPr>
                    <w:t>CO</w:t>
                  </w:r>
                </w:p>
              </w:tc>
              <w:tc>
                <w:tcPr>
                  <w:tcW w:w="3617" w:type="dxa"/>
                  <w:vAlign w:val="center"/>
                </w:tcPr>
                <w:p w14:paraId="73F8C752" w14:textId="77777777" w:rsidR="00E81749" w:rsidRDefault="00257282">
                  <w:pPr>
                    <w:adjustRightInd w:val="0"/>
                    <w:snapToGrid w:val="0"/>
                    <w:jc w:val="center"/>
                    <w:rPr>
                      <w:color w:val="000000" w:themeColor="text1"/>
                      <w:szCs w:val="21"/>
                    </w:rPr>
                  </w:pPr>
                  <w:r>
                    <w:rPr>
                      <w:color w:val="000000" w:themeColor="text1"/>
                      <w:szCs w:val="21"/>
                    </w:rPr>
                    <w:t>第</w:t>
                  </w:r>
                  <w:r>
                    <w:rPr>
                      <w:color w:val="000000" w:themeColor="text1"/>
                      <w:szCs w:val="21"/>
                    </w:rPr>
                    <w:t>95</w:t>
                  </w:r>
                  <w:proofErr w:type="gramStart"/>
                  <w:r>
                    <w:rPr>
                      <w:color w:val="000000" w:themeColor="text1"/>
                      <w:szCs w:val="21"/>
                    </w:rPr>
                    <w:t>百</w:t>
                  </w:r>
                  <w:proofErr w:type="gramEnd"/>
                  <w:r>
                    <w:rPr>
                      <w:color w:val="000000" w:themeColor="text1"/>
                      <w:szCs w:val="21"/>
                    </w:rPr>
                    <w:t>分位数日平均质量浓度</w:t>
                  </w:r>
                </w:p>
              </w:tc>
              <w:tc>
                <w:tcPr>
                  <w:tcW w:w="1559" w:type="dxa"/>
                  <w:vAlign w:val="center"/>
                </w:tcPr>
                <w:p w14:paraId="2A038675" w14:textId="77777777" w:rsidR="00E81749" w:rsidRDefault="00257282">
                  <w:pPr>
                    <w:adjustRightInd w:val="0"/>
                    <w:snapToGrid w:val="0"/>
                    <w:jc w:val="center"/>
                    <w:rPr>
                      <w:color w:val="000000" w:themeColor="text1"/>
                      <w:szCs w:val="21"/>
                    </w:rPr>
                  </w:pPr>
                  <w:r>
                    <w:rPr>
                      <w:rFonts w:hint="eastAsia"/>
                      <w:color w:val="000000" w:themeColor="text1"/>
                      <w:szCs w:val="21"/>
                    </w:rPr>
                    <w:t>1400</w:t>
                  </w:r>
                </w:p>
              </w:tc>
              <w:tc>
                <w:tcPr>
                  <w:tcW w:w="1417" w:type="dxa"/>
                  <w:vAlign w:val="center"/>
                </w:tcPr>
                <w:p w14:paraId="6449FF1C" w14:textId="77777777" w:rsidR="00E81749" w:rsidRDefault="00257282">
                  <w:pPr>
                    <w:adjustRightInd w:val="0"/>
                    <w:snapToGrid w:val="0"/>
                    <w:jc w:val="center"/>
                    <w:rPr>
                      <w:color w:val="000000" w:themeColor="text1"/>
                      <w:szCs w:val="21"/>
                    </w:rPr>
                  </w:pPr>
                  <w:r>
                    <w:rPr>
                      <w:rFonts w:hint="eastAsia"/>
                      <w:color w:val="000000" w:themeColor="text1"/>
                      <w:szCs w:val="21"/>
                    </w:rPr>
                    <w:t>1400</w:t>
                  </w:r>
                </w:p>
              </w:tc>
              <w:tc>
                <w:tcPr>
                  <w:tcW w:w="1456" w:type="dxa"/>
                  <w:vAlign w:val="center"/>
                </w:tcPr>
                <w:p w14:paraId="05CCAF64" w14:textId="77777777" w:rsidR="00E81749" w:rsidRDefault="00257282">
                  <w:pPr>
                    <w:adjustRightInd w:val="0"/>
                    <w:snapToGrid w:val="0"/>
                    <w:jc w:val="center"/>
                    <w:rPr>
                      <w:color w:val="000000" w:themeColor="text1"/>
                      <w:szCs w:val="21"/>
                    </w:rPr>
                  </w:pPr>
                  <w:r>
                    <w:rPr>
                      <w:color w:val="000000" w:themeColor="text1"/>
                      <w:szCs w:val="21"/>
                    </w:rPr>
                    <w:t>4000</w:t>
                  </w:r>
                </w:p>
              </w:tc>
            </w:tr>
            <w:tr w:rsidR="00E81749" w14:paraId="718AED45" w14:textId="77777777">
              <w:trPr>
                <w:trHeight w:val="340"/>
                <w:jc w:val="center"/>
              </w:trPr>
              <w:tc>
                <w:tcPr>
                  <w:tcW w:w="821" w:type="dxa"/>
                  <w:vAlign w:val="center"/>
                </w:tcPr>
                <w:p w14:paraId="4A5C3EAF" w14:textId="77777777" w:rsidR="00E81749" w:rsidRDefault="00257282">
                  <w:pPr>
                    <w:adjustRightInd w:val="0"/>
                    <w:snapToGrid w:val="0"/>
                    <w:jc w:val="center"/>
                    <w:rPr>
                      <w:color w:val="000000" w:themeColor="text1"/>
                      <w:szCs w:val="21"/>
                    </w:rPr>
                  </w:pPr>
                  <w:r>
                    <w:rPr>
                      <w:color w:val="000000" w:themeColor="text1"/>
                      <w:szCs w:val="21"/>
                    </w:rPr>
                    <w:t>O</w:t>
                  </w:r>
                  <w:r>
                    <w:rPr>
                      <w:color w:val="000000" w:themeColor="text1"/>
                      <w:szCs w:val="21"/>
                      <w:vertAlign w:val="subscript"/>
                    </w:rPr>
                    <w:t>3</w:t>
                  </w:r>
                </w:p>
              </w:tc>
              <w:tc>
                <w:tcPr>
                  <w:tcW w:w="3617" w:type="dxa"/>
                  <w:vAlign w:val="center"/>
                </w:tcPr>
                <w:p w14:paraId="4FDD8FAC" w14:textId="77777777" w:rsidR="00E81749" w:rsidRDefault="00257282">
                  <w:pPr>
                    <w:adjustRightInd w:val="0"/>
                    <w:snapToGrid w:val="0"/>
                    <w:jc w:val="center"/>
                    <w:rPr>
                      <w:color w:val="000000" w:themeColor="text1"/>
                      <w:szCs w:val="21"/>
                    </w:rPr>
                  </w:pPr>
                  <w:r>
                    <w:rPr>
                      <w:color w:val="000000" w:themeColor="text1"/>
                      <w:szCs w:val="21"/>
                    </w:rPr>
                    <w:t>第</w:t>
                  </w:r>
                  <w:r>
                    <w:rPr>
                      <w:color w:val="000000" w:themeColor="text1"/>
                      <w:szCs w:val="21"/>
                    </w:rPr>
                    <w:t>90</w:t>
                  </w:r>
                  <w:proofErr w:type="gramStart"/>
                  <w:r>
                    <w:rPr>
                      <w:color w:val="000000" w:themeColor="text1"/>
                      <w:szCs w:val="21"/>
                    </w:rPr>
                    <w:t>百</w:t>
                  </w:r>
                  <w:proofErr w:type="gramEnd"/>
                  <w:r>
                    <w:rPr>
                      <w:color w:val="000000" w:themeColor="text1"/>
                      <w:szCs w:val="21"/>
                    </w:rPr>
                    <w:t>分位数最大</w:t>
                  </w:r>
                  <w:r>
                    <w:rPr>
                      <w:color w:val="000000" w:themeColor="text1"/>
                      <w:szCs w:val="21"/>
                    </w:rPr>
                    <w:t>8h</w:t>
                  </w:r>
                  <w:r>
                    <w:rPr>
                      <w:color w:val="000000" w:themeColor="text1"/>
                      <w:szCs w:val="21"/>
                    </w:rPr>
                    <w:t>平均质量浓度</w:t>
                  </w:r>
                </w:p>
              </w:tc>
              <w:tc>
                <w:tcPr>
                  <w:tcW w:w="1559" w:type="dxa"/>
                  <w:vAlign w:val="center"/>
                </w:tcPr>
                <w:p w14:paraId="01DD99FF" w14:textId="77777777" w:rsidR="00E81749" w:rsidRDefault="00257282">
                  <w:pPr>
                    <w:adjustRightInd w:val="0"/>
                    <w:snapToGrid w:val="0"/>
                    <w:jc w:val="center"/>
                    <w:rPr>
                      <w:color w:val="000000" w:themeColor="text1"/>
                      <w:szCs w:val="21"/>
                    </w:rPr>
                  </w:pPr>
                  <w:r>
                    <w:rPr>
                      <w:rFonts w:hint="eastAsia"/>
                      <w:color w:val="000000" w:themeColor="text1"/>
                      <w:szCs w:val="21"/>
                    </w:rPr>
                    <w:t>142</w:t>
                  </w:r>
                </w:p>
              </w:tc>
              <w:tc>
                <w:tcPr>
                  <w:tcW w:w="1417" w:type="dxa"/>
                  <w:vAlign w:val="center"/>
                </w:tcPr>
                <w:p w14:paraId="2D697D51" w14:textId="77777777" w:rsidR="00E81749" w:rsidRDefault="00257282">
                  <w:pPr>
                    <w:adjustRightInd w:val="0"/>
                    <w:snapToGrid w:val="0"/>
                    <w:jc w:val="center"/>
                    <w:rPr>
                      <w:color w:val="000000" w:themeColor="text1"/>
                      <w:szCs w:val="21"/>
                    </w:rPr>
                  </w:pPr>
                  <w:r>
                    <w:rPr>
                      <w:rFonts w:hint="eastAsia"/>
                      <w:color w:val="000000" w:themeColor="text1"/>
                      <w:szCs w:val="21"/>
                    </w:rPr>
                    <w:t>155</w:t>
                  </w:r>
                </w:p>
              </w:tc>
              <w:tc>
                <w:tcPr>
                  <w:tcW w:w="1456" w:type="dxa"/>
                  <w:vAlign w:val="center"/>
                </w:tcPr>
                <w:p w14:paraId="42F95050" w14:textId="77777777" w:rsidR="00E81749" w:rsidRDefault="00257282">
                  <w:pPr>
                    <w:adjustRightInd w:val="0"/>
                    <w:snapToGrid w:val="0"/>
                    <w:jc w:val="center"/>
                    <w:rPr>
                      <w:color w:val="000000" w:themeColor="text1"/>
                      <w:szCs w:val="21"/>
                    </w:rPr>
                  </w:pPr>
                  <w:r>
                    <w:rPr>
                      <w:color w:val="000000" w:themeColor="text1"/>
                      <w:szCs w:val="21"/>
                    </w:rPr>
                    <w:t>160</w:t>
                  </w:r>
                </w:p>
              </w:tc>
            </w:tr>
          </w:tbl>
          <w:p w14:paraId="79BD5298" w14:textId="77777777" w:rsidR="00E81749" w:rsidRDefault="00257282">
            <w:pPr>
              <w:adjustRightInd w:val="0"/>
              <w:snapToGrid w:val="0"/>
              <w:spacing w:line="480" w:lineRule="exact"/>
              <w:ind w:firstLineChars="200" w:firstLine="480"/>
              <w:rPr>
                <w:color w:val="000000" w:themeColor="text1"/>
                <w:sz w:val="24"/>
              </w:rPr>
            </w:pPr>
            <w:r>
              <w:rPr>
                <w:color w:val="000000" w:themeColor="text1"/>
                <w:sz w:val="24"/>
              </w:rPr>
              <w:t>根据《环境影响评价技术导则</w:t>
            </w:r>
            <w:r>
              <w:rPr>
                <w:color w:val="000000" w:themeColor="text1"/>
                <w:sz w:val="24"/>
              </w:rPr>
              <w:t xml:space="preserve"> </w:t>
            </w:r>
            <w:r>
              <w:rPr>
                <w:color w:val="000000" w:themeColor="text1"/>
                <w:sz w:val="24"/>
              </w:rPr>
              <w:t>大气环境》（</w:t>
            </w:r>
            <w:r>
              <w:rPr>
                <w:color w:val="000000" w:themeColor="text1"/>
                <w:sz w:val="24"/>
              </w:rPr>
              <w:t>HJ2.2-2018</w:t>
            </w:r>
            <w:r>
              <w:rPr>
                <w:color w:val="000000" w:themeColor="text1"/>
                <w:sz w:val="24"/>
              </w:rPr>
              <w:t>）第</w:t>
            </w:r>
            <w:r>
              <w:rPr>
                <w:color w:val="000000" w:themeColor="text1"/>
                <w:sz w:val="24"/>
              </w:rPr>
              <w:t>6.4.1.1</w:t>
            </w:r>
            <w:r>
              <w:rPr>
                <w:color w:val="000000" w:themeColor="text1"/>
                <w:sz w:val="24"/>
              </w:rPr>
              <w:t>条</w:t>
            </w:r>
            <w:r>
              <w:rPr>
                <w:color w:val="000000" w:themeColor="text1"/>
                <w:sz w:val="24"/>
              </w:rPr>
              <w:t>“</w:t>
            </w:r>
            <w:r>
              <w:rPr>
                <w:color w:val="000000" w:themeColor="text1"/>
                <w:sz w:val="24"/>
              </w:rPr>
              <w:t>城市环境空气质量达标情况评价指标为</w:t>
            </w:r>
            <w:r>
              <w:rPr>
                <w:color w:val="000000" w:themeColor="text1"/>
                <w:sz w:val="24"/>
              </w:rPr>
              <w:t>SO</w:t>
            </w:r>
            <w:r>
              <w:rPr>
                <w:color w:val="000000" w:themeColor="text1"/>
                <w:sz w:val="24"/>
                <w:vertAlign w:val="subscript"/>
              </w:rPr>
              <w:t>2</w:t>
            </w:r>
            <w:r>
              <w:rPr>
                <w:color w:val="000000" w:themeColor="text1"/>
                <w:sz w:val="24"/>
              </w:rPr>
              <w:t>、</w:t>
            </w:r>
            <w:r>
              <w:rPr>
                <w:color w:val="000000" w:themeColor="text1"/>
                <w:sz w:val="24"/>
              </w:rPr>
              <w:t>NO</w:t>
            </w:r>
            <w:r>
              <w:rPr>
                <w:color w:val="000000" w:themeColor="text1"/>
                <w:sz w:val="24"/>
                <w:vertAlign w:val="subscript"/>
              </w:rPr>
              <w:t>2</w:t>
            </w:r>
            <w:r>
              <w:rPr>
                <w:color w:val="000000" w:themeColor="text1"/>
                <w:sz w:val="24"/>
              </w:rPr>
              <w:t>、</w:t>
            </w:r>
            <w:r>
              <w:rPr>
                <w:color w:val="000000" w:themeColor="text1"/>
                <w:sz w:val="24"/>
              </w:rPr>
              <w:t>PM</w:t>
            </w:r>
            <w:r>
              <w:rPr>
                <w:color w:val="000000" w:themeColor="text1"/>
                <w:sz w:val="24"/>
                <w:vertAlign w:val="subscript"/>
              </w:rPr>
              <w:t>10</w:t>
            </w:r>
            <w:r>
              <w:rPr>
                <w:color w:val="000000" w:themeColor="text1"/>
                <w:sz w:val="24"/>
              </w:rPr>
              <w:t>、</w:t>
            </w:r>
            <w:r>
              <w:rPr>
                <w:color w:val="000000" w:themeColor="text1"/>
                <w:sz w:val="24"/>
              </w:rPr>
              <w:t>PM</w:t>
            </w:r>
            <w:r>
              <w:rPr>
                <w:color w:val="000000" w:themeColor="text1"/>
                <w:sz w:val="24"/>
                <w:vertAlign w:val="subscript"/>
              </w:rPr>
              <w:t>2.5</w:t>
            </w:r>
            <w:r>
              <w:rPr>
                <w:color w:val="000000" w:themeColor="text1"/>
                <w:sz w:val="24"/>
              </w:rPr>
              <w:t>、</w:t>
            </w:r>
            <w:r>
              <w:rPr>
                <w:color w:val="000000" w:themeColor="text1"/>
                <w:sz w:val="24"/>
              </w:rPr>
              <w:t>CO</w:t>
            </w:r>
            <w:r>
              <w:rPr>
                <w:color w:val="000000" w:themeColor="text1"/>
                <w:sz w:val="24"/>
              </w:rPr>
              <w:t>和</w:t>
            </w:r>
            <w:r>
              <w:rPr>
                <w:color w:val="000000" w:themeColor="text1"/>
                <w:sz w:val="24"/>
              </w:rPr>
              <w:t>O</w:t>
            </w:r>
            <w:r>
              <w:rPr>
                <w:color w:val="000000" w:themeColor="text1"/>
                <w:sz w:val="24"/>
                <w:vertAlign w:val="subscript"/>
              </w:rPr>
              <w:t>3</w:t>
            </w:r>
            <w:r>
              <w:rPr>
                <w:color w:val="000000" w:themeColor="text1"/>
                <w:sz w:val="24"/>
              </w:rPr>
              <w:t>，六项污染物全部达标即为城市环境空气质量达标</w:t>
            </w:r>
            <w:r>
              <w:rPr>
                <w:color w:val="000000" w:themeColor="text1"/>
                <w:sz w:val="24"/>
              </w:rPr>
              <w:t>”</w:t>
            </w:r>
            <w:r>
              <w:rPr>
                <w:color w:val="000000" w:themeColor="text1"/>
                <w:sz w:val="24"/>
              </w:rPr>
              <w:t>。故本项目所在区域</w:t>
            </w:r>
            <w:r>
              <w:rPr>
                <w:color w:val="000000" w:themeColor="text1"/>
                <w:sz w:val="24"/>
              </w:rPr>
              <w:t>2018</w:t>
            </w:r>
            <w:r>
              <w:rPr>
                <w:color w:val="000000" w:themeColor="text1"/>
                <w:sz w:val="24"/>
              </w:rPr>
              <w:t>年为环境空气质量不达标区。</w:t>
            </w:r>
          </w:p>
          <w:p w14:paraId="6F168C06" w14:textId="77777777" w:rsidR="00E81749" w:rsidRDefault="00257282">
            <w:pPr>
              <w:adjustRightInd w:val="0"/>
              <w:snapToGrid w:val="0"/>
              <w:spacing w:line="480" w:lineRule="exact"/>
              <w:ind w:firstLineChars="200" w:firstLine="480"/>
              <w:rPr>
                <w:color w:val="000000" w:themeColor="text1"/>
                <w:sz w:val="24"/>
              </w:rPr>
            </w:pPr>
            <w:r>
              <w:rPr>
                <w:color w:val="000000" w:themeColor="text1"/>
                <w:sz w:val="24"/>
              </w:rPr>
              <w:t>根据湖南省人民政府</w:t>
            </w:r>
            <w:r>
              <w:rPr>
                <w:color w:val="000000" w:themeColor="text1"/>
                <w:sz w:val="24"/>
              </w:rPr>
              <w:t>2018</w:t>
            </w:r>
            <w:r>
              <w:rPr>
                <w:color w:val="000000" w:themeColor="text1"/>
                <w:sz w:val="24"/>
              </w:rPr>
              <w:t>年</w:t>
            </w:r>
            <w:r>
              <w:rPr>
                <w:color w:val="000000" w:themeColor="text1"/>
                <w:sz w:val="24"/>
              </w:rPr>
              <w:t>6</w:t>
            </w:r>
            <w:r>
              <w:rPr>
                <w:color w:val="000000" w:themeColor="text1"/>
                <w:sz w:val="24"/>
              </w:rPr>
              <w:t>月</w:t>
            </w:r>
            <w:r>
              <w:rPr>
                <w:color w:val="000000" w:themeColor="text1"/>
                <w:sz w:val="24"/>
              </w:rPr>
              <w:t>18</w:t>
            </w:r>
            <w:r>
              <w:rPr>
                <w:color w:val="000000" w:themeColor="text1"/>
                <w:sz w:val="24"/>
              </w:rPr>
              <w:t>日发布的《湖南省污染防治攻坚战三年行动计划（</w:t>
            </w:r>
            <w:r>
              <w:rPr>
                <w:color w:val="000000" w:themeColor="text1"/>
                <w:sz w:val="24"/>
              </w:rPr>
              <w:t>2018-2020</w:t>
            </w:r>
            <w:r>
              <w:rPr>
                <w:color w:val="000000" w:themeColor="text1"/>
                <w:sz w:val="24"/>
              </w:rPr>
              <w:t>）年》的通知（湘政发</w:t>
            </w:r>
            <w:r>
              <w:rPr>
                <w:rFonts w:hint="eastAsia"/>
                <w:color w:val="000000" w:themeColor="text1"/>
                <w:sz w:val="24"/>
              </w:rPr>
              <w:t>[</w:t>
            </w:r>
            <w:r>
              <w:rPr>
                <w:color w:val="000000" w:themeColor="text1"/>
                <w:sz w:val="24"/>
              </w:rPr>
              <w:t>2018]17</w:t>
            </w:r>
            <w:r>
              <w:rPr>
                <w:color w:val="000000" w:themeColor="text1"/>
                <w:sz w:val="24"/>
              </w:rPr>
              <w:t>号）要求：到</w:t>
            </w:r>
            <w:r>
              <w:rPr>
                <w:color w:val="000000" w:themeColor="text1"/>
                <w:sz w:val="24"/>
              </w:rPr>
              <w:t>2020</w:t>
            </w:r>
            <w:r>
              <w:rPr>
                <w:color w:val="000000" w:themeColor="text1"/>
                <w:sz w:val="24"/>
              </w:rPr>
              <w:t>年，岳阳、益阳</w:t>
            </w:r>
            <w:r>
              <w:rPr>
                <w:color w:val="000000" w:themeColor="text1"/>
                <w:sz w:val="24"/>
              </w:rPr>
              <w:t xml:space="preserve"> PM</w:t>
            </w:r>
            <w:r>
              <w:rPr>
                <w:color w:val="000000" w:themeColor="text1"/>
                <w:sz w:val="24"/>
                <w:vertAlign w:val="subscript"/>
              </w:rPr>
              <w:t>2.5</w:t>
            </w:r>
            <w:r>
              <w:rPr>
                <w:color w:val="000000" w:themeColor="text1"/>
                <w:sz w:val="24"/>
              </w:rPr>
              <w:t>年均浓度平均值下降到</w:t>
            </w:r>
            <w:r>
              <w:rPr>
                <w:color w:val="000000" w:themeColor="text1"/>
                <w:sz w:val="24"/>
              </w:rPr>
              <w:t>41μg /m</w:t>
            </w:r>
            <w:r>
              <w:rPr>
                <w:color w:val="000000" w:themeColor="text1"/>
                <w:sz w:val="24"/>
                <w:vertAlign w:val="superscript"/>
              </w:rPr>
              <w:t>3</w:t>
            </w:r>
            <w:r>
              <w:rPr>
                <w:color w:val="000000" w:themeColor="text1"/>
                <w:sz w:val="24"/>
              </w:rPr>
              <w:t>以下，</w:t>
            </w:r>
            <w:r>
              <w:rPr>
                <w:color w:val="000000" w:themeColor="text1"/>
                <w:sz w:val="24"/>
              </w:rPr>
              <w:t>PM</w:t>
            </w:r>
            <w:r>
              <w:rPr>
                <w:color w:val="000000" w:themeColor="text1"/>
                <w:sz w:val="24"/>
                <w:vertAlign w:val="subscript"/>
              </w:rPr>
              <w:t>10</w:t>
            </w:r>
            <w:r>
              <w:rPr>
                <w:color w:val="000000" w:themeColor="text1"/>
                <w:sz w:val="24"/>
              </w:rPr>
              <w:t>年均浓度平均值下降到</w:t>
            </w:r>
            <w:r>
              <w:rPr>
                <w:color w:val="000000" w:themeColor="text1"/>
                <w:sz w:val="24"/>
              </w:rPr>
              <w:t>71μg /m</w:t>
            </w:r>
            <w:r>
              <w:rPr>
                <w:color w:val="000000" w:themeColor="text1"/>
                <w:sz w:val="24"/>
                <w:vertAlign w:val="superscript"/>
              </w:rPr>
              <w:t>3</w:t>
            </w:r>
            <w:r>
              <w:rPr>
                <w:color w:val="000000" w:themeColor="text1"/>
                <w:sz w:val="24"/>
              </w:rPr>
              <w:t>以下。同时根据</w:t>
            </w:r>
            <w:r>
              <w:rPr>
                <w:rFonts w:hint="eastAsia"/>
                <w:color w:val="000000" w:themeColor="text1"/>
                <w:sz w:val="24"/>
              </w:rPr>
              <w:t>《岳阳市贯彻落实</w:t>
            </w:r>
            <w:r>
              <w:rPr>
                <w:color w:val="000000" w:themeColor="text1"/>
                <w:sz w:val="24"/>
              </w:rPr>
              <w:t>&lt;</w:t>
            </w:r>
            <w:r>
              <w:rPr>
                <w:rFonts w:hint="eastAsia"/>
                <w:color w:val="000000" w:themeColor="text1"/>
                <w:sz w:val="24"/>
              </w:rPr>
              <w:t>大气污染防治行动计划</w:t>
            </w:r>
            <w:r>
              <w:rPr>
                <w:color w:val="000000" w:themeColor="text1"/>
                <w:sz w:val="24"/>
              </w:rPr>
              <w:t>&gt;</w:t>
            </w:r>
            <w:r>
              <w:rPr>
                <w:rFonts w:hint="eastAsia"/>
                <w:color w:val="000000" w:themeColor="text1"/>
                <w:sz w:val="24"/>
              </w:rPr>
              <w:t>实施方案》的通知，岳阳市近期采取产业和能源结构调整措施、大气污染治理的措施等一系列措施，防治大气污染。对比</w:t>
            </w:r>
            <w:r>
              <w:rPr>
                <w:color w:val="000000" w:themeColor="text1"/>
                <w:sz w:val="24"/>
              </w:rPr>
              <w:t>2017</w:t>
            </w:r>
            <w:r>
              <w:rPr>
                <w:rFonts w:hint="eastAsia"/>
                <w:color w:val="000000" w:themeColor="text1"/>
                <w:sz w:val="24"/>
              </w:rPr>
              <w:t>年和</w:t>
            </w:r>
            <w:r>
              <w:rPr>
                <w:color w:val="000000" w:themeColor="text1"/>
                <w:sz w:val="24"/>
              </w:rPr>
              <w:t>2018</w:t>
            </w:r>
            <w:r>
              <w:rPr>
                <w:rFonts w:hint="eastAsia"/>
                <w:color w:val="000000" w:themeColor="text1"/>
                <w:sz w:val="24"/>
              </w:rPr>
              <w:t>年监测数据可知，岳阳市空气质量有所改善。</w:t>
            </w:r>
          </w:p>
          <w:p w14:paraId="4F06B74B" w14:textId="77777777" w:rsidR="00E81749" w:rsidRDefault="00257282">
            <w:pPr>
              <w:adjustRightInd w:val="0"/>
              <w:snapToGrid w:val="0"/>
              <w:spacing w:line="480" w:lineRule="exact"/>
              <w:ind w:firstLineChars="200" w:firstLine="480"/>
              <w:rPr>
                <w:color w:val="000000" w:themeColor="text1"/>
                <w:sz w:val="24"/>
              </w:rPr>
            </w:pPr>
            <w:r>
              <w:rPr>
                <w:rFonts w:hint="eastAsia"/>
                <w:color w:val="000000" w:themeColor="text1"/>
                <w:sz w:val="24"/>
              </w:rPr>
              <w:t>（</w:t>
            </w:r>
            <w:r>
              <w:rPr>
                <w:rFonts w:hint="eastAsia"/>
                <w:color w:val="000000" w:themeColor="text1"/>
                <w:sz w:val="24"/>
              </w:rPr>
              <w:t>2</w:t>
            </w:r>
            <w:r>
              <w:rPr>
                <w:rFonts w:hint="eastAsia"/>
                <w:color w:val="000000" w:themeColor="text1"/>
                <w:sz w:val="24"/>
              </w:rPr>
              <w:t>）特征污染物环境质量现状</w:t>
            </w:r>
          </w:p>
          <w:p w14:paraId="4FB28E7D" w14:textId="77777777" w:rsidR="00E81749" w:rsidRDefault="00257282">
            <w:pPr>
              <w:pStyle w:val="afffd"/>
              <w:adjustRightInd w:val="0"/>
              <w:snapToGrid w:val="0"/>
              <w:spacing w:line="480" w:lineRule="exact"/>
              <w:ind w:firstLineChars="0" w:firstLine="465"/>
              <w:rPr>
                <w:color w:val="000000" w:themeColor="text1"/>
              </w:rPr>
            </w:pPr>
            <w:r>
              <w:rPr>
                <w:color w:val="000000" w:themeColor="text1"/>
              </w:rPr>
              <w:t>本项目特征污染因子为</w:t>
            </w:r>
            <w:r>
              <w:rPr>
                <w:rFonts w:hint="eastAsia"/>
                <w:color w:val="000000" w:themeColor="text1"/>
              </w:rPr>
              <w:t>硫化氢</w:t>
            </w:r>
            <w:r>
              <w:rPr>
                <w:color w:val="000000" w:themeColor="text1"/>
              </w:rPr>
              <w:t>、氨。</w:t>
            </w:r>
            <w:r>
              <w:rPr>
                <w:color w:val="000000" w:themeColor="text1"/>
                <w:szCs w:val="24"/>
              </w:rPr>
              <w:t>本次环评委托湖南谱实检测技术有限公司</w:t>
            </w:r>
            <w:r>
              <w:rPr>
                <w:rFonts w:hint="eastAsia"/>
                <w:color w:val="000000" w:themeColor="text1"/>
                <w:szCs w:val="24"/>
              </w:rPr>
              <w:t>于</w:t>
            </w:r>
            <w:r>
              <w:rPr>
                <w:rFonts w:hint="eastAsia"/>
                <w:color w:val="000000" w:themeColor="text1"/>
                <w:szCs w:val="24"/>
              </w:rPr>
              <w:t>2019</w:t>
            </w:r>
            <w:r>
              <w:rPr>
                <w:rFonts w:hint="eastAsia"/>
                <w:color w:val="000000" w:themeColor="text1"/>
                <w:szCs w:val="24"/>
              </w:rPr>
              <w:t>年</w:t>
            </w:r>
            <w:r>
              <w:rPr>
                <w:rFonts w:hint="eastAsia"/>
                <w:color w:val="000000" w:themeColor="text1"/>
                <w:szCs w:val="24"/>
              </w:rPr>
              <w:t>8</w:t>
            </w:r>
            <w:r>
              <w:rPr>
                <w:rFonts w:hint="eastAsia"/>
                <w:color w:val="000000" w:themeColor="text1"/>
                <w:szCs w:val="24"/>
              </w:rPr>
              <w:t>月</w:t>
            </w:r>
            <w:r>
              <w:rPr>
                <w:rFonts w:hint="eastAsia"/>
                <w:color w:val="000000" w:themeColor="text1"/>
                <w:szCs w:val="24"/>
              </w:rPr>
              <w:t>23</w:t>
            </w:r>
            <w:r>
              <w:rPr>
                <w:rFonts w:hint="eastAsia"/>
                <w:color w:val="000000" w:themeColor="text1"/>
                <w:szCs w:val="24"/>
              </w:rPr>
              <w:t>日</w:t>
            </w:r>
            <w:r>
              <w:rPr>
                <w:rFonts w:hint="eastAsia"/>
                <w:color w:val="000000" w:themeColor="text1"/>
                <w:szCs w:val="24"/>
              </w:rPr>
              <w:t>~29</w:t>
            </w:r>
            <w:r>
              <w:rPr>
                <w:rFonts w:hint="eastAsia"/>
                <w:color w:val="000000" w:themeColor="text1"/>
                <w:szCs w:val="24"/>
              </w:rPr>
              <w:t>日对环境空气质量现状进行调查。共布设两个监测点，</w:t>
            </w:r>
            <w:r>
              <w:rPr>
                <w:rFonts w:hint="eastAsia"/>
                <w:color w:val="000000" w:themeColor="text1"/>
                <w:szCs w:val="24"/>
              </w:rPr>
              <w:t>G</w:t>
            </w:r>
            <w:r>
              <w:rPr>
                <w:color w:val="000000" w:themeColor="text1"/>
                <w:szCs w:val="24"/>
              </w:rPr>
              <w:t>1</w:t>
            </w:r>
            <w:r>
              <w:rPr>
                <w:rFonts w:hint="eastAsia"/>
                <w:color w:val="000000" w:themeColor="text1"/>
                <w:szCs w:val="24"/>
              </w:rPr>
              <w:t>位于项目厂址内，</w:t>
            </w:r>
            <w:r>
              <w:rPr>
                <w:rFonts w:hint="eastAsia"/>
                <w:color w:val="000000" w:themeColor="text1"/>
                <w:szCs w:val="24"/>
              </w:rPr>
              <w:t>G</w:t>
            </w:r>
            <w:r>
              <w:rPr>
                <w:color w:val="000000" w:themeColor="text1"/>
                <w:szCs w:val="24"/>
              </w:rPr>
              <w:t>2</w:t>
            </w:r>
            <w:r>
              <w:rPr>
                <w:rFonts w:hint="eastAsia"/>
                <w:color w:val="000000" w:themeColor="text1"/>
                <w:szCs w:val="24"/>
              </w:rPr>
              <w:t>位于厂界下风向居民小区内。</w:t>
            </w:r>
            <w:r>
              <w:rPr>
                <w:color w:val="000000" w:themeColor="text1"/>
              </w:rPr>
              <w:t>监测结果详见表</w:t>
            </w:r>
            <w:r>
              <w:rPr>
                <w:rFonts w:hint="eastAsia"/>
                <w:color w:val="000000" w:themeColor="text1"/>
              </w:rPr>
              <w:t>3-2</w:t>
            </w:r>
            <w:r>
              <w:rPr>
                <w:color w:val="000000" w:themeColor="text1"/>
              </w:rPr>
              <w:t>。</w:t>
            </w:r>
          </w:p>
          <w:p w14:paraId="10112DE0" w14:textId="77777777" w:rsidR="00E81749" w:rsidRDefault="00257282">
            <w:pPr>
              <w:adjustRightInd w:val="0"/>
              <w:snapToGrid w:val="0"/>
              <w:jc w:val="center"/>
              <w:rPr>
                <w:b/>
                <w:color w:val="000000" w:themeColor="text1"/>
                <w:sz w:val="24"/>
              </w:rPr>
            </w:pPr>
            <w:r>
              <w:rPr>
                <w:b/>
                <w:color w:val="000000" w:themeColor="text1"/>
                <w:sz w:val="24"/>
              </w:rPr>
              <w:lastRenderedPageBreak/>
              <w:t>表</w:t>
            </w:r>
            <w:r>
              <w:rPr>
                <w:rFonts w:hint="eastAsia"/>
                <w:b/>
                <w:color w:val="000000" w:themeColor="text1"/>
                <w:sz w:val="24"/>
              </w:rPr>
              <w:t>3-2</w:t>
            </w:r>
            <w:r>
              <w:rPr>
                <w:b/>
                <w:color w:val="000000" w:themeColor="text1"/>
                <w:sz w:val="24"/>
              </w:rPr>
              <w:t xml:space="preserve"> </w:t>
            </w:r>
            <w:r>
              <w:rPr>
                <w:b/>
                <w:color w:val="000000" w:themeColor="text1"/>
                <w:sz w:val="24"/>
              </w:rPr>
              <w:t>特征污染物环境质量现状监测结果表</w:t>
            </w:r>
          </w:p>
          <w:tbl>
            <w:tblPr>
              <w:tblW w:w="887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193"/>
              <w:gridCol w:w="1891"/>
              <w:gridCol w:w="1513"/>
              <w:gridCol w:w="1891"/>
              <w:gridCol w:w="1199"/>
              <w:gridCol w:w="1183"/>
            </w:tblGrid>
            <w:tr w:rsidR="00E81749" w14:paraId="1AD61DF8" w14:textId="77777777">
              <w:trPr>
                <w:trHeight w:val="289"/>
                <w:jc w:val="center"/>
              </w:trPr>
              <w:tc>
                <w:tcPr>
                  <w:tcW w:w="1193" w:type="dxa"/>
                  <w:vMerge w:val="restart"/>
                  <w:vAlign w:val="center"/>
                </w:tcPr>
                <w:p w14:paraId="7E19A364" w14:textId="77777777" w:rsidR="00E81749" w:rsidRDefault="00257282">
                  <w:pPr>
                    <w:spacing w:beforeLines="20" w:before="48" w:afterLines="20" w:after="48"/>
                    <w:ind w:leftChars="-50" w:left="-105" w:rightChars="-50" w:right="-105"/>
                    <w:jc w:val="center"/>
                    <w:rPr>
                      <w:color w:val="000000" w:themeColor="text1"/>
                      <w:szCs w:val="21"/>
                    </w:rPr>
                  </w:pPr>
                  <w:r>
                    <w:rPr>
                      <w:color w:val="000000" w:themeColor="text1"/>
                      <w:szCs w:val="21"/>
                    </w:rPr>
                    <w:t>监测点位</w:t>
                  </w:r>
                </w:p>
              </w:tc>
              <w:tc>
                <w:tcPr>
                  <w:tcW w:w="1891" w:type="dxa"/>
                  <w:vMerge w:val="restart"/>
                  <w:vAlign w:val="center"/>
                </w:tcPr>
                <w:p w14:paraId="389E3C4C" w14:textId="77777777" w:rsidR="00E81749" w:rsidRDefault="00257282">
                  <w:pPr>
                    <w:spacing w:beforeLines="20" w:before="48" w:afterLines="20" w:after="48"/>
                    <w:ind w:leftChars="-50" w:left="-105" w:rightChars="-50" w:right="-105"/>
                    <w:jc w:val="center"/>
                    <w:rPr>
                      <w:color w:val="000000" w:themeColor="text1"/>
                      <w:szCs w:val="21"/>
                    </w:rPr>
                  </w:pPr>
                  <w:r>
                    <w:rPr>
                      <w:color w:val="000000" w:themeColor="text1"/>
                      <w:szCs w:val="21"/>
                    </w:rPr>
                    <w:t>污染物</w:t>
                  </w:r>
                </w:p>
              </w:tc>
              <w:tc>
                <w:tcPr>
                  <w:tcW w:w="1513" w:type="dxa"/>
                  <w:vMerge w:val="restart"/>
                  <w:vAlign w:val="center"/>
                </w:tcPr>
                <w:p w14:paraId="297C0AF3" w14:textId="77777777" w:rsidR="00E81749" w:rsidRDefault="00257282">
                  <w:pPr>
                    <w:spacing w:beforeLines="20" w:before="48" w:afterLines="20" w:after="48"/>
                    <w:ind w:leftChars="-50" w:left="-105" w:rightChars="-50" w:right="-105"/>
                    <w:jc w:val="center"/>
                    <w:rPr>
                      <w:color w:val="000000" w:themeColor="text1"/>
                      <w:szCs w:val="21"/>
                    </w:rPr>
                  </w:pPr>
                  <w:r>
                    <w:rPr>
                      <w:color w:val="000000" w:themeColor="text1"/>
                      <w:szCs w:val="21"/>
                    </w:rPr>
                    <w:t>评价标准</w:t>
                  </w:r>
                  <w:r>
                    <w:rPr>
                      <w:color w:val="000000" w:themeColor="text1"/>
                      <w:szCs w:val="21"/>
                    </w:rPr>
                    <w:t>/</w:t>
                  </w:r>
                  <w:r>
                    <w:rPr>
                      <w:color w:val="000000" w:themeColor="text1"/>
                      <w:szCs w:val="21"/>
                    </w:rPr>
                    <w:t>（</w:t>
                  </w:r>
                  <w:r>
                    <w:rPr>
                      <w:color w:val="000000" w:themeColor="text1"/>
                      <w:szCs w:val="21"/>
                    </w:rPr>
                    <w:t>ug/m</w:t>
                  </w:r>
                  <w:r>
                    <w:rPr>
                      <w:color w:val="000000" w:themeColor="text1"/>
                      <w:szCs w:val="21"/>
                      <w:vertAlign w:val="superscript"/>
                    </w:rPr>
                    <w:t>3</w:t>
                  </w:r>
                  <w:r>
                    <w:rPr>
                      <w:color w:val="000000" w:themeColor="text1"/>
                      <w:szCs w:val="21"/>
                    </w:rPr>
                    <w:t>）</w:t>
                  </w:r>
                </w:p>
              </w:tc>
              <w:tc>
                <w:tcPr>
                  <w:tcW w:w="1891" w:type="dxa"/>
                  <w:vMerge w:val="restart"/>
                  <w:vAlign w:val="center"/>
                </w:tcPr>
                <w:p w14:paraId="16BCCFDE" w14:textId="77777777" w:rsidR="00E81749" w:rsidRDefault="00257282">
                  <w:pPr>
                    <w:spacing w:beforeLines="20" w:before="48" w:afterLines="20" w:after="48"/>
                    <w:ind w:leftChars="-50" w:left="-105" w:rightChars="-50" w:right="-105"/>
                    <w:jc w:val="center"/>
                    <w:rPr>
                      <w:color w:val="000000" w:themeColor="text1"/>
                      <w:szCs w:val="21"/>
                    </w:rPr>
                  </w:pPr>
                  <w:r>
                    <w:rPr>
                      <w:color w:val="000000" w:themeColor="text1"/>
                      <w:szCs w:val="21"/>
                    </w:rPr>
                    <w:t>监测浓度范围</w:t>
                  </w:r>
                  <w:r>
                    <w:rPr>
                      <w:color w:val="000000" w:themeColor="text1"/>
                      <w:szCs w:val="21"/>
                    </w:rPr>
                    <w:t>/</w:t>
                  </w:r>
                  <w:r>
                    <w:rPr>
                      <w:color w:val="000000" w:themeColor="text1"/>
                      <w:szCs w:val="21"/>
                    </w:rPr>
                    <w:t>（</w:t>
                  </w:r>
                  <w:r>
                    <w:rPr>
                      <w:color w:val="000000" w:themeColor="text1"/>
                      <w:szCs w:val="21"/>
                    </w:rPr>
                    <w:t>mg/m</w:t>
                  </w:r>
                  <w:r>
                    <w:rPr>
                      <w:color w:val="000000" w:themeColor="text1"/>
                      <w:szCs w:val="21"/>
                      <w:vertAlign w:val="superscript"/>
                    </w:rPr>
                    <w:t>3</w:t>
                  </w:r>
                  <w:r>
                    <w:rPr>
                      <w:color w:val="000000" w:themeColor="text1"/>
                      <w:szCs w:val="21"/>
                    </w:rPr>
                    <w:t>）</w:t>
                  </w:r>
                </w:p>
              </w:tc>
              <w:tc>
                <w:tcPr>
                  <w:tcW w:w="1199" w:type="dxa"/>
                  <w:vMerge w:val="restart"/>
                  <w:vAlign w:val="center"/>
                </w:tcPr>
                <w:p w14:paraId="647F24FA" w14:textId="77777777" w:rsidR="00E81749" w:rsidRDefault="00257282">
                  <w:pPr>
                    <w:spacing w:beforeLines="20" w:before="48" w:afterLines="20" w:after="48"/>
                    <w:ind w:leftChars="-50" w:left="-105" w:rightChars="-50" w:right="-105"/>
                    <w:jc w:val="center"/>
                    <w:rPr>
                      <w:color w:val="000000" w:themeColor="text1"/>
                      <w:szCs w:val="21"/>
                    </w:rPr>
                  </w:pPr>
                  <w:r>
                    <w:rPr>
                      <w:color w:val="000000" w:themeColor="text1"/>
                      <w:szCs w:val="21"/>
                    </w:rPr>
                    <w:t>超标率</w:t>
                  </w:r>
                  <w:r>
                    <w:rPr>
                      <w:color w:val="000000" w:themeColor="text1"/>
                      <w:szCs w:val="21"/>
                    </w:rPr>
                    <w:t>/%</w:t>
                  </w:r>
                </w:p>
              </w:tc>
              <w:tc>
                <w:tcPr>
                  <w:tcW w:w="1183" w:type="dxa"/>
                  <w:vMerge w:val="restart"/>
                  <w:vAlign w:val="center"/>
                </w:tcPr>
                <w:p w14:paraId="7CBA86E6" w14:textId="77777777" w:rsidR="00E81749" w:rsidRDefault="00257282">
                  <w:pPr>
                    <w:spacing w:beforeLines="20" w:before="48" w:afterLines="20" w:after="48"/>
                    <w:ind w:leftChars="-50" w:left="-105" w:rightChars="-50" w:right="-105"/>
                    <w:jc w:val="center"/>
                    <w:rPr>
                      <w:color w:val="000000" w:themeColor="text1"/>
                      <w:szCs w:val="21"/>
                    </w:rPr>
                  </w:pPr>
                  <w:r>
                    <w:rPr>
                      <w:color w:val="000000" w:themeColor="text1"/>
                      <w:szCs w:val="21"/>
                    </w:rPr>
                    <w:t>达标情况</w:t>
                  </w:r>
                </w:p>
              </w:tc>
            </w:tr>
            <w:tr w:rsidR="00E81749" w14:paraId="12DEA47A" w14:textId="77777777">
              <w:trPr>
                <w:trHeight w:val="337"/>
                <w:jc w:val="center"/>
              </w:trPr>
              <w:tc>
                <w:tcPr>
                  <w:tcW w:w="1193" w:type="dxa"/>
                  <w:vMerge/>
                  <w:vAlign w:val="center"/>
                </w:tcPr>
                <w:p w14:paraId="234862AD" w14:textId="77777777" w:rsidR="00E81749" w:rsidRDefault="00E81749">
                  <w:pPr>
                    <w:spacing w:beforeLines="20" w:before="48" w:afterLines="20" w:after="48"/>
                    <w:ind w:leftChars="-50" w:left="-105" w:rightChars="-50" w:right="-105"/>
                    <w:jc w:val="center"/>
                    <w:rPr>
                      <w:color w:val="000000" w:themeColor="text1"/>
                      <w:szCs w:val="21"/>
                    </w:rPr>
                  </w:pPr>
                </w:p>
              </w:tc>
              <w:tc>
                <w:tcPr>
                  <w:tcW w:w="1891" w:type="dxa"/>
                  <w:vMerge/>
                  <w:vAlign w:val="center"/>
                </w:tcPr>
                <w:p w14:paraId="2AFE4770" w14:textId="77777777" w:rsidR="00E81749" w:rsidRDefault="00E81749">
                  <w:pPr>
                    <w:spacing w:beforeLines="20" w:before="48" w:afterLines="20" w:after="48"/>
                    <w:ind w:leftChars="-50" w:left="-105" w:rightChars="-50" w:right="-105"/>
                    <w:jc w:val="center"/>
                    <w:rPr>
                      <w:color w:val="000000" w:themeColor="text1"/>
                      <w:szCs w:val="21"/>
                    </w:rPr>
                  </w:pPr>
                </w:p>
              </w:tc>
              <w:tc>
                <w:tcPr>
                  <w:tcW w:w="1513" w:type="dxa"/>
                  <w:vMerge/>
                  <w:vAlign w:val="center"/>
                </w:tcPr>
                <w:p w14:paraId="78075D30" w14:textId="77777777" w:rsidR="00E81749" w:rsidRDefault="00E81749">
                  <w:pPr>
                    <w:spacing w:beforeLines="20" w:before="48" w:afterLines="20" w:after="48"/>
                    <w:ind w:leftChars="-50" w:left="-105" w:rightChars="-50" w:right="-105"/>
                    <w:jc w:val="center"/>
                    <w:rPr>
                      <w:color w:val="000000" w:themeColor="text1"/>
                      <w:szCs w:val="21"/>
                    </w:rPr>
                  </w:pPr>
                </w:p>
              </w:tc>
              <w:tc>
                <w:tcPr>
                  <w:tcW w:w="1891" w:type="dxa"/>
                  <w:vMerge/>
                  <w:vAlign w:val="center"/>
                </w:tcPr>
                <w:p w14:paraId="4D8F01E8" w14:textId="77777777" w:rsidR="00E81749" w:rsidRDefault="00E81749">
                  <w:pPr>
                    <w:spacing w:beforeLines="20" w:before="48" w:afterLines="20" w:after="48"/>
                    <w:ind w:leftChars="-50" w:left="-105" w:rightChars="-50" w:right="-105"/>
                    <w:jc w:val="center"/>
                    <w:rPr>
                      <w:color w:val="000000" w:themeColor="text1"/>
                      <w:szCs w:val="21"/>
                    </w:rPr>
                  </w:pPr>
                </w:p>
              </w:tc>
              <w:tc>
                <w:tcPr>
                  <w:tcW w:w="1199" w:type="dxa"/>
                  <w:vMerge/>
                  <w:vAlign w:val="center"/>
                </w:tcPr>
                <w:p w14:paraId="02490AB6" w14:textId="77777777" w:rsidR="00E81749" w:rsidRDefault="00E81749">
                  <w:pPr>
                    <w:spacing w:beforeLines="20" w:before="48" w:afterLines="20" w:after="48"/>
                    <w:ind w:leftChars="-50" w:left="-105" w:rightChars="-50" w:right="-105"/>
                    <w:jc w:val="center"/>
                    <w:rPr>
                      <w:color w:val="000000" w:themeColor="text1"/>
                      <w:szCs w:val="21"/>
                    </w:rPr>
                  </w:pPr>
                </w:p>
              </w:tc>
              <w:tc>
                <w:tcPr>
                  <w:tcW w:w="1183" w:type="dxa"/>
                  <w:vMerge/>
                  <w:vAlign w:val="center"/>
                </w:tcPr>
                <w:p w14:paraId="472C8B09" w14:textId="77777777" w:rsidR="00E81749" w:rsidRDefault="00E81749">
                  <w:pPr>
                    <w:spacing w:beforeLines="20" w:before="48" w:afterLines="20" w:after="48"/>
                    <w:ind w:leftChars="-50" w:left="-105" w:rightChars="-50" w:right="-105"/>
                    <w:jc w:val="center"/>
                    <w:rPr>
                      <w:color w:val="000000" w:themeColor="text1"/>
                      <w:szCs w:val="21"/>
                    </w:rPr>
                  </w:pPr>
                </w:p>
              </w:tc>
            </w:tr>
            <w:tr w:rsidR="00E81749" w14:paraId="5A6D1B5D" w14:textId="77777777">
              <w:trPr>
                <w:trHeight w:val="20"/>
                <w:jc w:val="center"/>
              </w:trPr>
              <w:tc>
                <w:tcPr>
                  <w:tcW w:w="1193" w:type="dxa"/>
                  <w:vMerge w:val="restart"/>
                  <w:vAlign w:val="center"/>
                </w:tcPr>
                <w:p w14:paraId="02589C63"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G</w:t>
                  </w:r>
                  <w:r>
                    <w:rPr>
                      <w:color w:val="000000" w:themeColor="text1"/>
                      <w:szCs w:val="21"/>
                    </w:rPr>
                    <w:t>1</w:t>
                  </w:r>
                </w:p>
              </w:tc>
              <w:tc>
                <w:tcPr>
                  <w:tcW w:w="1891" w:type="dxa"/>
                  <w:vAlign w:val="center"/>
                </w:tcPr>
                <w:p w14:paraId="1C74410F" w14:textId="77777777" w:rsidR="00E81749" w:rsidRDefault="00257282">
                  <w:pPr>
                    <w:spacing w:beforeLines="20" w:before="48" w:afterLines="20" w:after="48"/>
                    <w:ind w:leftChars="-50" w:left="-105" w:rightChars="-50" w:right="-105"/>
                    <w:jc w:val="center"/>
                    <w:rPr>
                      <w:color w:val="000000" w:themeColor="text1"/>
                      <w:szCs w:val="21"/>
                    </w:rPr>
                  </w:pPr>
                  <w:r>
                    <w:rPr>
                      <w:color w:val="000000" w:themeColor="text1"/>
                      <w:szCs w:val="21"/>
                    </w:rPr>
                    <w:t>氨</w:t>
                  </w:r>
                </w:p>
              </w:tc>
              <w:tc>
                <w:tcPr>
                  <w:tcW w:w="1513" w:type="dxa"/>
                  <w:vAlign w:val="center"/>
                </w:tcPr>
                <w:p w14:paraId="32F08DAE"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200</w:t>
                  </w:r>
                </w:p>
              </w:tc>
              <w:tc>
                <w:tcPr>
                  <w:tcW w:w="1891" w:type="dxa"/>
                  <w:vAlign w:val="center"/>
                </w:tcPr>
                <w:p w14:paraId="517823A7"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63~97</w:t>
                  </w:r>
                </w:p>
              </w:tc>
              <w:tc>
                <w:tcPr>
                  <w:tcW w:w="1199" w:type="dxa"/>
                  <w:vAlign w:val="center"/>
                </w:tcPr>
                <w:p w14:paraId="08FC9689"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0</w:t>
                  </w:r>
                </w:p>
              </w:tc>
              <w:tc>
                <w:tcPr>
                  <w:tcW w:w="1183" w:type="dxa"/>
                  <w:vAlign w:val="center"/>
                </w:tcPr>
                <w:p w14:paraId="5D27C994"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达标</w:t>
                  </w:r>
                </w:p>
              </w:tc>
            </w:tr>
            <w:tr w:rsidR="00E81749" w14:paraId="4F561CF9" w14:textId="77777777">
              <w:trPr>
                <w:trHeight w:val="20"/>
                <w:jc w:val="center"/>
              </w:trPr>
              <w:tc>
                <w:tcPr>
                  <w:tcW w:w="1193" w:type="dxa"/>
                  <w:vMerge/>
                  <w:vAlign w:val="center"/>
                </w:tcPr>
                <w:p w14:paraId="26BFAE81" w14:textId="77777777" w:rsidR="00E81749" w:rsidRDefault="00E81749">
                  <w:pPr>
                    <w:spacing w:beforeLines="20" w:before="48" w:afterLines="20" w:after="48"/>
                    <w:ind w:leftChars="-50" w:left="-105" w:rightChars="-50" w:right="-105"/>
                    <w:jc w:val="center"/>
                    <w:rPr>
                      <w:color w:val="000000" w:themeColor="text1"/>
                      <w:szCs w:val="21"/>
                    </w:rPr>
                  </w:pPr>
                </w:p>
              </w:tc>
              <w:tc>
                <w:tcPr>
                  <w:tcW w:w="1891" w:type="dxa"/>
                  <w:vAlign w:val="center"/>
                </w:tcPr>
                <w:p w14:paraId="22965E09"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硫化氢</w:t>
                  </w:r>
                </w:p>
              </w:tc>
              <w:tc>
                <w:tcPr>
                  <w:tcW w:w="1513" w:type="dxa"/>
                  <w:vAlign w:val="center"/>
                </w:tcPr>
                <w:p w14:paraId="7DA24A92"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10</w:t>
                  </w:r>
                </w:p>
              </w:tc>
              <w:tc>
                <w:tcPr>
                  <w:tcW w:w="1891" w:type="dxa"/>
                  <w:vAlign w:val="center"/>
                </w:tcPr>
                <w:p w14:paraId="5613B1EF"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5~10</w:t>
                  </w:r>
                </w:p>
              </w:tc>
              <w:tc>
                <w:tcPr>
                  <w:tcW w:w="1199" w:type="dxa"/>
                  <w:vAlign w:val="center"/>
                </w:tcPr>
                <w:p w14:paraId="4C9DF112"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0</w:t>
                  </w:r>
                </w:p>
              </w:tc>
              <w:tc>
                <w:tcPr>
                  <w:tcW w:w="1183" w:type="dxa"/>
                  <w:vAlign w:val="center"/>
                </w:tcPr>
                <w:p w14:paraId="623611CF"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达标</w:t>
                  </w:r>
                </w:p>
              </w:tc>
            </w:tr>
            <w:tr w:rsidR="00E81749" w14:paraId="4C8CE8D9" w14:textId="77777777">
              <w:trPr>
                <w:trHeight w:val="20"/>
                <w:jc w:val="center"/>
              </w:trPr>
              <w:tc>
                <w:tcPr>
                  <w:tcW w:w="1193" w:type="dxa"/>
                  <w:vMerge w:val="restart"/>
                  <w:vAlign w:val="center"/>
                </w:tcPr>
                <w:p w14:paraId="35A25014"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G</w:t>
                  </w:r>
                  <w:r>
                    <w:rPr>
                      <w:color w:val="000000" w:themeColor="text1"/>
                      <w:szCs w:val="21"/>
                    </w:rPr>
                    <w:t>2</w:t>
                  </w:r>
                </w:p>
              </w:tc>
              <w:tc>
                <w:tcPr>
                  <w:tcW w:w="1891" w:type="dxa"/>
                  <w:vAlign w:val="center"/>
                </w:tcPr>
                <w:p w14:paraId="2EE6DE04" w14:textId="77777777" w:rsidR="00E81749" w:rsidRDefault="00257282">
                  <w:pPr>
                    <w:spacing w:beforeLines="20" w:before="48" w:afterLines="20" w:after="48"/>
                    <w:ind w:leftChars="-50" w:left="-105" w:rightChars="-50" w:right="-105"/>
                    <w:jc w:val="center"/>
                    <w:rPr>
                      <w:color w:val="000000" w:themeColor="text1"/>
                      <w:szCs w:val="21"/>
                    </w:rPr>
                  </w:pPr>
                  <w:r>
                    <w:rPr>
                      <w:color w:val="000000" w:themeColor="text1"/>
                      <w:szCs w:val="21"/>
                    </w:rPr>
                    <w:t>氨</w:t>
                  </w:r>
                </w:p>
              </w:tc>
              <w:tc>
                <w:tcPr>
                  <w:tcW w:w="1513" w:type="dxa"/>
                  <w:vAlign w:val="center"/>
                </w:tcPr>
                <w:p w14:paraId="69E0159E"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200</w:t>
                  </w:r>
                </w:p>
              </w:tc>
              <w:tc>
                <w:tcPr>
                  <w:tcW w:w="1891" w:type="dxa"/>
                  <w:vAlign w:val="center"/>
                </w:tcPr>
                <w:p w14:paraId="54AA4A41"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35~58</w:t>
                  </w:r>
                </w:p>
              </w:tc>
              <w:tc>
                <w:tcPr>
                  <w:tcW w:w="1199" w:type="dxa"/>
                  <w:vAlign w:val="center"/>
                </w:tcPr>
                <w:p w14:paraId="23EF831F"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0</w:t>
                  </w:r>
                </w:p>
              </w:tc>
              <w:tc>
                <w:tcPr>
                  <w:tcW w:w="1183" w:type="dxa"/>
                  <w:vAlign w:val="center"/>
                </w:tcPr>
                <w:p w14:paraId="3685F821"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达标</w:t>
                  </w:r>
                </w:p>
              </w:tc>
            </w:tr>
            <w:tr w:rsidR="00E81749" w14:paraId="107A45BE" w14:textId="77777777">
              <w:trPr>
                <w:trHeight w:val="20"/>
                <w:jc w:val="center"/>
              </w:trPr>
              <w:tc>
                <w:tcPr>
                  <w:tcW w:w="1193" w:type="dxa"/>
                  <w:vMerge/>
                  <w:vAlign w:val="center"/>
                </w:tcPr>
                <w:p w14:paraId="54CDA506" w14:textId="77777777" w:rsidR="00E81749" w:rsidRDefault="00E81749">
                  <w:pPr>
                    <w:spacing w:beforeLines="20" w:before="48" w:afterLines="20" w:after="48"/>
                    <w:ind w:leftChars="-50" w:left="-105" w:rightChars="-50" w:right="-105"/>
                    <w:jc w:val="center"/>
                    <w:rPr>
                      <w:color w:val="000000" w:themeColor="text1"/>
                      <w:szCs w:val="21"/>
                    </w:rPr>
                  </w:pPr>
                </w:p>
              </w:tc>
              <w:tc>
                <w:tcPr>
                  <w:tcW w:w="1891" w:type="dxa"/>
                  <w:vAlign w:val="center"/>
                </w:tcPr>
                <w:p w14:paraId="7040A900"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硫化氢</w:t>
                  </w:r>
                </w:p>
              </w:tc>
              <w:tc>
                <w:tcPr>
                  <w:tcW w:w="1513" w:type="dxa"/>
                  <w:vAlign w:val="center"/>
                </w:tcPr>
                <w:p w14:paraId="7BA04C53"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10</w:t>
                  </w:r>
                </w:p>
              </w:tc>
              <w:tc>
                <w:tcPr>
                  <w:tcW w:w="1891" w:type="dxa"/>
                  <w:vAlign w:val="center"/>
                </w:tcPr>
                <w:p w14:paraId="4F9CF893"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N</w:t>
                  </w:r>
                  <w:r>
                    <w:rPr>
                      <w:color w:val="000000" w:themeColor="text1"/>
                      <w:szCs w:val="21"/>
                    </w:rPr>
                    <w:t>D</w:t>
                  </w:r>
                  <w:r>
                    <w:rPr>
                      <w:rFonts w:hint="eastAsia"/>
                      <w:color w:val="000000" w:themeColor="text1"/>
                      <w:szCs w:val="21"/>
                    </w:rPr>
                    <w:t>~9</w:t>
                  </w:r>
                </w:p>
              </w:tc>
              <w:tc>
                <w:tcPr>
                  <w:tcW w:w="1199" w:type="dxa"/>
                  <w:vAlign w:val="center"/>
                </w:tcPr>
                <w:p w14:paraId="53F8F2F2"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0</w:t>
                  </w:r>
                </w:p>
              </w:tc>
              <w:tc>
                <w:tcPr>
                  <w:tcW w:w="1183" w:type="dxa"/>
                  <w:vAlign w:val="center"/>
                </w:tcPr>
                <w:p w14:paraId="108D1C10" w14:textId="77777777" w:rsidR="00E81749" w:rsidRDefault="00257282">
                  <w:pPr>
                    <w:spacing w:beforeLines="20" w:before="48" w:afterLines="20" w:after="48"/>
                    <w:ind w:leftChars="-50" w:left="-105" w:rightChars="-50" w:right="-105"/>
                    <w:jc w:val="center"/>
                    <w:rPr>
                      <w:color w:val="000000" w:themeColor="text1"/>
                      <w:szCs w:val="21"/>
                    </w:rPr>
                  </w:pPr>
                  <w:r>
                    <w:rPr>
                      <w:rFonts w:hint="eastAsia"/>
                      <w:color w:val="000000" w:themeColor="text1"/>
                      <w:szCs w:val="21"/>
                    </w:rPr>
                    <w:t>达标</w:t>
                  </w:r>
                </w:p>
              </w:tc>
            </w:tr>
          </w:tbl>
          <w:p w14:paraId="3DD238C7" w14:textId="77777777" w:rsidR="00E81749" w:rsidRDefault="00257282">
            <w:pPr>
              <w:pStyle w:val="-0"/>
              <w:spacing w:line="480" w:lineRule="exact"/>
              <w:ind w:firstLine="480"/>
              <w:rPr>
                <w:color w:val="000000" w:themeColor="text1"/>
              </w:rPr>
            </w:pPr>
            <w:r>
              <w:rPr>
                <w:rFonts w:hint="eastAsia"/>
                <w:color w:val="000000" w:themeColor="text1"/>
              </w:rPr>
              <w:t>由监测结果可知，项目区域环境质量中氨和硫化氢均能满足</w:t>
            </w:r>
            <w:r>
              <w:rPr>
                <w:color w:val="000000" w:themeColor="text1"/>
              </w:rPr>
              <w:t>《环境影响评价技术导则</w:t>
            </w:r>
            <w:r>
              <w:rPr>
                <w:color w:val="000000" w:themeColor="text1"/>
              </w:rPr>
              <w:t xml:space="preserve"> </w:t>
            </w:r>
            <w:r>
              <w:rPr>
                <w:color w:val="000000" w:themeColor="text1"/>
              </w:rPr>
              <w:t>大气环境》（</w:t>
            </w:r>
            <w:r>
              <w:rPr>
                <w:color w:val="000000" w:themeColor="text1"/>
              </w:rPr>
              <w:t>HJ2.2-2018</w:t>
            </w:r>
            <w:r>
              <w:rPr>
                <w:color w:val="000000" w:themeColor="text1"/>
              </w:rPr>
              <w:t>）附录</w:t>
            </w:r>
            <w:r>
              <w:rPr>
                <w:color w:val="000000" w:themeColor="text1"/>
              </w:rPr>
              <w:t>D</w:t>
            </w:r>
            <w:r>
              <w:rPr>
                <w:color w:val="000000" w:themeColor="text1"/>
              </w:rPr>
              <w:t>表</w:t>
            </w:r>
            <w:r>
              <w:rPr>
                <w:color w:val="000000" w:themeColor="text1"/>
              </w:rPr>
              <w:t>D.1</w:t>
            </w:r>
            <w:r>
              <w:rPr>
                <w:color w:val="000000" w:themeColor="text1"/>
              </w:rPr>
              <w:t>中参考限值</w:t>
            </w:r>
            <w:r>
              <w:rPr>
                <w:rFonts w:hint="eastAsia"/>
                <w:color w:val="000000" w:themeColor="text1"/>
              </w:rPr>
              <w:t>。</w:t>
            </w:r>
          </w:p>
          <w:p w14:paraId="44D91152" w14:textId="77777777" w:rsidR="00E81749" w:rsidRDefault="00257282">
            <w:pPr>
              <w:pStyle w:val="afffd"/>
              <w:adjustRightInd w:val="0"/>
              <w:snapToGrid w:val="0"/>
              <w:spacing w:beforeLines="50" w:before="120" w:line="360" w:lineRule="auto"/>
              <w:ind w:firstLineChars="0" w:firstLine="0"/>
              <w:jc w:val="left"/>
              <w:rPr>
                <w:b/>
                <w:color w:val="000000" w:themeColor="text1"/>
              </w:rPr>
            </w:pPr>
            <w:bookmarkStart w:id="16" w:name="_Toc532385913"/>
            <w:bookmarkEnd w:id="14"/>
            <w:bookmarkEnd w:id="15"/>
            <w:r>
              <w:rPr>
                <w:b/>
                <w:color w:val="000000" w:themeColor="text1"/>
              </w:rPr>
              <w:t xml:space="preserve">3.2  </w:t>
            </w:r>
            <w:r>
              <w:rPr>
                <w:b/>
                <w:color w:val="000000" w:themeColor="text1"/>
              </w:rPr>
              <w:t>地表水环境质量</w:t>
            </w:r>
            <w:bookmarkEnd w:id="16"/>
          </w:p>
          <w:p w14:paraId="567A4743" w14:textId="3449552C" w:rsidR="00E81749" w:rsidRDefault="00257282">
            <w:pPr>
              <w:adjustRightInd w:val="0"/>
              <w:snapToGrid w:val="0"/>
              <w:spacing w:line="360" w:lineRule="auto"/>
              <w:ind w:firstLineChars="200" w:firstLine="480"/>
              <w:rPr>
                <w:color w:val="000000" w:themeColor="text1"/>
                <w:sz w:val="24"/>
                <w:szCs w:val="24"/>
              </w:rPr>
            </w:pPr>
            <w:r>
              <w:rPr>
                <w:color w:val="000000" w:themeColor="text1"/>
                <w:sz w:val="24"/>
                <w:szCs w:val="24"/>
              </w:rPr>
              <w:t>本项目涉及的地表水主要为北港河，为了解项目评价区域地表水水环境质量现状，本次环评委托湖南谱实检测技术有限公司对北港河水质进行了调查。共布设两个监测断面：</w:t>
            </w:r>
            <w:r>
              <w:rPr>
                <w:color w:val="000000" w:themeColor="text1"/>
                <w:sz w:val="24"/>
                <w:szCs w:val="24"/>
              </w:rPr>
              <w:t>W1</w:t>
            </w:r>
            <w:r w:rsidR="00A838DA" w:rsidRPr="00A838DA">
              <w:rPr>
                <w:rFonts w:hint="eastAsia"/>
                <w:color w:val="000000" w:themeColor="text1"/>
                <w:sz w:val="24"/>
                <w:szCs w:val="24"/>
              </w:rPr>
              <w:t>岳阳鹏</w:t>
            </w:r>
            <w:proofErr w:type="gramStart"/>
            <w:r w:rsidR="00A838DA" w:rsidRPr="00A838DA">
              <w:rPr>
                <w:rFonts w:hint="eastAsia"/>
                <w:color w:val="000000" w:themeColor="text1"/>
                <w:sz w:val="24"/>
                <w:szCs w:val="24"/>
              </w:rPr>
              <w:t>鹞</w:t>
            </w:r>
            <w:proofErr w:type="gramEnd"/>
            <w:r w:rsidR="00A838DA" w:rsidRPr="00A838DA">
              <w:rPr>
                <w:rFonts w:hint="eastAsia"/>
                <w:color w:val="000000" w:themeColor="text1"/>
                <w:sz w:val="24"/>
                <w:szCs w:val="24"/>
              </w:rPr>
              <w:t>水</w:t>
            </w:r>
            <w:proofErr w:type="gramStart"/>
            <w:r w:rsidR="00A838DA" w:rsidRPr="00A838DA">
              <w:rPr>
                <w:rFonts w:hint="eastAsia"/>
                <w:color w:val="000000" w:themeColor="text1"/>
                <w:sz w:val="24"/>
                <w:szCs w:val="24"/>
              </w:rPr>
              <w:t>务</w:t>
            </w:r>
            <w:proofErr w:type="gramEnd"/>
            <w:r w:rsidR="00A838DA" w:rsidRPr="00A838DA">
              <w:rPr>
                <w:rFonts w:hint="eastAsia"/>
                <w:color w:val="000000" w:themeColor="text1"/>
                <w:sz w:val="24"/>
                <w:szCs w:val="24"/>
              </w:rPr>
              <w:t>有限公司</w:t>
            </w:r>
            <w:r>
              <w:rPr>
                <w:color w:val="000000" w:themeColor="text1"/>
                <w:sz w:val="24"/>
                <w:szCs w:val="24"/>
              </w:rPr>
              <w:t>排污口上游</w:t>
            </w:r>
            <w:r>
              <w:rPr>
                <w:color w:val="000000" w:themeColor="text1"/>
                <w:sz w:val="24"/>
                <w:szCs w:val="24"/>
              </w:rPr>
              <w:t>200m</w:t>
            </w:r>
            <w:r>
              <w:rPr>
                <w:color w:val="000000" w:themeColor="text1"/>
                <w:sz w:val="24"/>
                <w:szCs w:val="24"/>
              </w:rPr>
              <w:t>、</w:t>
            </w:r>
            <w:r>
              <w:rPr>
                <w:color w:val="000000" w:themeColor="text1"/>
                <w:sz w:val="24"/>
                <w:szCs w:val="24"/>
              </w:rPr>
              <w:t>W2</w:t>
            </w:r>
            <w:r w:rsidR="00A838DA" w:rsidRPr="00A838DA">
              <w:rPr>
                <w:rFonts w:hint="eastAsia"/>
                <w:color w:val="000000" w:themeColor="text1"/>
                <w:sz w:val="24"/>
                <w:szCs w:val="24"/>
              </w:rPr>
              <w:t>岳阳鹏</w:t>
            </w:r>
            <w:proofErr w:type="gramStart"/>
            <w:r w:rsidR="00A838DA" w:rsidRPr="00A838DA">
              <w:rPr>
                <w:rFonts w:hint="eastAsia"/>
                <w:color w:val="000000" w:themeColor="text1"/>
                <w:sz w:val="24"/>
                <w:szCs w:val="24"/>
              </w:rPr>
              <w:t>鹞</w:t>
            </w:r>
            <w:proofErr w:type="gramEnd"/>
            <w:r w:rsidR="00A838DA" w:rsidRPr="00A838DA">
              <w:rPr>
                <w:rFonts w:hint="eastAsia"/>
                <w:color w:val="000000" w:themeColor="text1"/>
                <w:sz w:val="24"/>
                <w:szCs w:val="24"/>
              </w:rPr>
              <w:t>水</w:t>
            </w:r>
            <w:proofErr w:type="gramStart"/>
            <w:r w:rsidR="00A838DA" w:rsidRPr="00A838DA">
              <w:rPr>
                <w:rFonts w:hint="eastAsia"/>
                <w:color w:val="000000" w:themeColor="text1"/>
                <w:sz w:val="24"/>
                <w:szCs w:val="24"/>
              </w:rPr>
              <w:t>务</w:t>
            </w:r>
            <w:proofErr w:type="gramEnd"/>
            <w:r w:rsidR="00A838DA" w:rsidRPr="00A838DA">
              <w:rPr>
                <w:rFonts w:hint="eastAsia"/>
                <w:color w:val="000000" w:themeColor="text1"/>
                <w:sz w:val="24"/>
                <w:szCs w:val="24"/>
              </w:rPr>
              <w:t>有限公司</w:t>
            </w:r>
            <w:r>
              <w:rPr>
                <w:color w:val="000000" w:themeColor="text1"/>
                <w:sz w:val="24"/>
                <w:szCs w:val="24"/>
              </w:rPr>
              <w:t>排污口</w:t>
            </w:r>
            <w:r>
              <w:rPr>
                <w:color w:val="000000" w:themeColor="text1"/>
                <w:sz w:val="24"/>
                <w:szCs w:val="24"/>
              </w:rPr>
              <w:t>2000m</w:t>
            </w:r>
            <w:r>
              <w:rPr>
                <w:color w:val="000000" w:themeColor="text1"/>
                <w:sz w:val="24"/>
                <w:szCs w:val="24"/>
              </w:rPr>
              <w:t>。监测断面水质执行《地表水环境质量标准》（</w:t>
            </w:r>
            <w:r>
              <w:rPr>
                <w:color w:val="000000" w:themeColor="text1"/>
                <w:sz w:val="24"/>
                <w:szCs w:val="24"/>
              </w:rPr>
              <w:t>GB3838-2002</w:t>
            </w:r>
            <w:r>
              <w:rPr>
                <w:color w:val="000000" w:themeColor="text1"/>
                <w:sz w:val="24"/>
                <w:szCs w:val="24"/>
              </w:rPr>
              <w:t>）中的</w:t>
            </w:r>
            <w:r>
              <w:rPr>
                <w:color w:val="000000" w:themeColor="text1"/>
                <w:sz w:val="24"/>
                <w:szCs w:val="24"/>
                <w:u w:val="single"/>
              </w:rPr>
              <w:t>Ⅳ</w:t>
            </w:r>
            <w:r>
              <w:rPr>
                <w:color w:val="000000" w:themeColor="text1"/>
                <w:sz w:val="24"/>
                <w:szCs w:val="24"/>
                <w:u w:val="single"/>
              </w:rPr>
              <w:t>类标准</w:t>
            </w:r>
            <w:r>
              <w:rPr>
                <w:color w:val="000000" w:themeColor="text1"/>
                <w:sz w:val="24"/>
                <w:szCs w:val="24"/>
              </w:rPr>
              <w:t>。监测结果详见表</w:t>
            </w:r>
            <w:r>
              <w:rPr>
                <w:color w:val="000000" w:themeColor="text1"/>
                <w:sz w:val="24"/>
                <w:szCs w:val="24"/>
              </w:rPr>
              <w:t>3-3</w:t>
            </w:r>
            <w:r>
              <w:rPr>
                <w:color w:val="000000" w:themeColor="text1"/>
                <w:sz w:val="24"/>
                <w:szCs w:val="24"/>
              </w:rPr>
              <w:t>。</w:t>
            </w:r>
          </w:p>
          <w:p w14:paraId="2C0CB254" w14:textId="77777777" w:rsidR="00E81749" w:rsidRDefault="00257282">
            <w:pPr>
              <w:tabs>
                <w:tab w:val="left" w:pos="0"/>
              </w:tabs>
              <w:adjustRightInd w:val="0"/>
              <w:snapToGrid w:val="0"/>
              <w:jc w:val="center"/>
              <w:rPr>
                <w:b/>
                <w:color w:val="000000" w:themeColor="text1"/>
                <w:sz w:val="24"/>
                <w:szCs w:val="24"/>
              </w:rPr>
            </w:pPr>
            <w:r>
              <w:rPr>
                <w:b/>
                <w:color w:val="000000" w:themeColor="text1"/>
                <w:sz w:val="24"/>
                <w:szCs w:val="24"/>
              </w:rPr>
              <w:t>表</w:t>
            </w:r>
            <w:r>
              <w:rPr>
                <w:b/>
                <w:color w:val="000000" w:themeColor="text1"/>
                <w:sz w:val="24"/>
                <w:szCs w:val="24"/>
              </w:rPr>
              <w:t xml:space="preserve">3-3  </w:t>
            </w:r>
            <w:r>
              <w:rPr>
                <w:b/>
                <w:color w:val="000000" w:themeColor="text1"/>
                <w:sz w:val="24"/>
                <w:szCs w:val="24"/>
              </w:rPr>
              <w:t>地表水水质监测结果统计</w:t>
            </w:r>
            <w:r>
              <w:rPr>
                <w:b/>
                <w:color w:val="000000" w:themeColor="text1"/>
                <w:sz w:val="24"/>
                <w:szCs w:val="24"/>
              </w:rPr>
              <w:t xml:space="preserve"> </w:t>
            </w:r>
          </w:p>
          <w:p w14:paraId="7E2203F3" w14:textId="77777777" w:rsidR="00E81749" w:rsidRDefault="00257282">
            <w:pPr>
              <w:tabs>
                <w:tab w:val="left" w:pos="0"/>
              </w:tabs>
              <w:adjustRightInd w:val="0"/>
              <w:snapToGrid w:val="0"/>
              <w:jc w:val="right"/>
              <w:rPr>
                <w:b/>
                <w:color w:val="000000" w:themeColor="text1"/>
                <w:sz w:val="18"/>
                <w:szCs w:val="24"/>
              </w:rPr>
            </w:pPr>
            <w:r>
              <w:rPr>
                <w:b/>
                <w:color w:val="000000" w:themeColor="text1"/>
                <w:sz w:val="18"/>
                <w:szCs w:val="24"/>
              </w:rPr>
              <w:t>单位：</w:t>
            </w:r>
            <w:r>
              <w:rPr>
                <w:b/>
                <w:color w:val="000000" w:themeColor="text1"/>
                <w:sz w:val="18"/>
                <w:szCs w:val="24"/>
              </w:rPr>
              <w:t>mg/L(pH</w:t>
            </w:r>
            <w:r>
              <w:rPr>
                <w:b/>
                <w:color w:val="000000" w:themeColor="text1"/>
                <w:sz w:val="18"/>
                <w:szCs w:val="24"/>
              </w:rPr>
              <w:t>无量纲</w:t>
            </w:r>
            <w:r>
              <w:rPr>
                <w:b/>
                <w:color w:val="000000" w:themeColor="text1"/>
                <w:sz w:val="18"/>
                <w:szCs w:val="24"/>
              </w:rPr>
              <w:t>)</w:t>
            </w:r>
          </w:p>
          <w:tbl>
            <w:tblPr>
              <w:tblStyle w:val="affd"/>
              <w:tblW w:w="8860" w:type="dxa"/>
              <w:jc w:val="center"/>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1265"/>
              <w:gridCol w:w="1265"/>
              <w:gridCol w:w="1266"/>
              <w:gridCol w:w="1266"/>
              <w:gridCol w:w="1266"/>
              <w:gridCol w:w="1266"/>
              <w:gridCol w:w="1266"/>
            </w:tblGrid>
            <w:tr w:rsidR="00E81749" w14:paraId="04142E6D" w14:textId="77777777">
              <w:trPr>
                <w:trHeight w:val="340"/>
                <w:jc w:val="center"/>
              </w:trPr>
              <w:tc>
                <w:tcPr>
                  <w:tcW w:w="1265" w:type="dxa"/>
                  <w:vMerge w:val="restart"/>
                  <w:vAlign w:val="center"/>
                </w:tcPr>
                <w:p w14:paraId="79FE6D65"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采样点位</w:t>
                  </w:r>
                </w:p>
              </w:tc>
              <w:tc>
                <w:tcPr>
                  <w:tcW w:w="1265" w:type="dxa"/>
                  <w:vMerge w:val="restart"/>
                  <w:vAlign w:val="center"/>
                </w:tcPr>
                <w:p w14:paraId="30B7C017"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采样日期</w:t>
                  </w:r>
                </w:p>
              </w:tc>
              <w:tc>
                <w:tcPr>
                  <w:tcW w:w="6330" w:type="dxa"/>
                  <w:gridSpan w:val="5"/>
                  <w:vAlign w:val="center"/>
                </w:tcPr>
                <w:p w14:paraId="14510AB3"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检测结果</w:t>
                  </w:r>
                </w:p>
              </w:tc>
            </w:tr>
            <w:tr w:rsidR="00E81749" w14:paraId="3968FF95" w14:textId="77777777">
              <w:trPr>
                <w:trHeight w:val="340"/>
                <w:jc w:val="center"/>
              </w:trPr>
              <w:tc>
                <w:tcPr>
                  <w:tcW w:w="1265" w:type="dxa"/>
                  <w:vMerge/>
                  <w:vAlign w:val="center"/>
                </w:tcPr>
                <w:p w14:paraId="1545C452" w14:textId="77777777" w:rsidR="00E81749" w:rsidRDefault="00E81749">
                  <w:pPr>
                    <w:tabs>
                      <w:tab w:val="left" w:pos="0"/>
                    </w:tabs>
                    <w:adjustRightInd w:val="0"/>
                    <w:snapToGrid w:val="0"/>
                    <w:jc w:val="center"/>
                    <w:rPr>
                      <w:bCs/>
                      <w:color w:val="000000" w:themeColor="text1"/>
                      <w:szCs w:val="21"/>
                    </w:rPr>
                  </w:pPr>
                </w:p>
              </w:tc>
              <w:tc>
                <w:tcPr>
                  <w:tcW w:w="1265" w:type="dxa"/>
                  <w:vMerge/>
                  <w:vAlign w:val="center"/>
                </w:tcPr>
                <w:p w14:paraId="30894486" w14:textId="77777777" w:rsidR="00E81749" w:rsidRDefault="00E81749">
                  <w:pPr>
                    <w:tabs>
                      <w:tab w:val="left" w:pos="0"/>
                    </w:tabs>
                    <w:adjustRightInd w:val="0"/>
                    <w:snapToGrid w:val="0"/>
                    <w:jc w:val="center"/>
                    <w:rPr>
                      <w:bCs/>
                      <w:color w:val="000000" w:themeColor="text1"/>
                      <w:szCs w:val="21"/>
                    </w:rPr>
                  </w:pPr>
                </w:p>
              </w:tc>
              <w:tc>
                <w:tcPr>
                  <w:tcW w:w="1266" w:type="dxa"/>
                  <w:vAlign w:val="center"/>
                </w:tcPr>
                <w:p w14:paraId="1D168E24"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pH</w:t>
                  </w:r>
                </w:p>
              </w:tc>
              <w:tc>
                <w:tcPr>
                  <w:tcW w:w="1266" w:type="dxa"/>
                  <w:vAlign w:val="center"/>
                </w:tcPr>
                <w:p w14:paraId="0557BD2B"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化学需氧量</w:t>
                  </w:r>
                </w:p>
              </w:tc>
              <w:tc>
                <w:tcPr>
                  <w:tcW w:w="1266" w:type="dxa"/>
                  <w:vAlign w:val="center"/>
                </w:tcPr>
                <w:p w14:paraId="1200D60B"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五日生化需氧量</w:t>
                  </w:r>
                </w:p>
              </w:tc>
              <w:tc>
                <w:tcPr>
                  <w:tcW w:w="1266" w:type="dxa"/>
                  <w:vAlign w:val="center"/>
                </w:tcPr>
                <w:p w14:paraId="4520190C"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氨氮</w:t>
                  </w:r>
                </w:p>
              </w:tc>
              <w:tc>
                <w:tcPr>
                  <w:tcW w:w="1266" w:type="dxa"/>
                  <w:vAlign w:val="center"/>
                </w:tcPr>
                <w:p w14:paraId="7B6DABE9"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总磷</w:t>
                  </w:r>
                </w:p>
              </w:tc>
            </w:tr>
            <w:tr w:rsidR="00E81749" w14:paraId="69426D70" w14:textId="77777777">
              <w:trPr>
                <w:trHeight w:val="340"/>
                <w:jc w:val="center"/>
              </w:trPr>
              <w:tc>
                <w:tcPr>
                  <w:tcW w:w="1265" w:type="dxa"/>
                  <w:vMerge w:val="restart"/>
                  <w:vAlign w:val="center"/>
                </w:tcPr>
                <w:p w14:paraId="0C21CD60"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W1</w:t>
                  </w:r>
                </w:p>
              </w:tc>
              <w:tc>
                <w:tcPr>
                  <w:tcW w:w="1265" w:type="dxa"/>
                  <w:vAlign w:val="center"/>
                </w:tcPr>
                <w:p w14:paraId="07D091FA"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8</w:t>
                  </w:r>
                  <w:r>
                    <w:rPr>
                      <w:bCs/>
                      <w:color w:val="000000" w:themeColor="text1"/>
                      <w:szCs w:val="21"/>
                    </w:rPr>
                    <w:t>月</w:t>
                  </w:r>
                  <w:r>
                    <w:rPr>
                      <w:bCs/>
                      <w:color w:val="000000" w:themeColor="text1"/>
                      <w:szCs w:val="21"/>
                    </w:rPr>
                    <w:t>23</w:t>
                  </w:r>
                  <w:r>
                    <w:rPr>
                      <w:bCs/>
                      <w:color w:val="000000" w:themeColor="text1"/>
                      <w:szCs w:val="21"/>
                    </w:rPr>
                    <w:t>日</w:t>
                  </w:r>
                </w:p>
              </w:tc>
              <w:tc>
                <w:tcPr>
                  <w:tcW w:w="1266" w:type="dxa"/>
                  <w:vAlign w:val="center"/>
                </w:tcPr>
                <w:p w14:paraId="677CDCD7"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6.49</w:t>
                  </w:r>
                </w:p>
              </w:tc>
              <w:tc>
                <w:tcPr>
                  <w:tcW w:w="1266" w:type="dxa"/>
                  <w:vAlign w:val="center"/>
                </w:tcPr>
                <w:p w14:paraId="3C3106B6"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16</w:t>
                  </w:r>
                </w:p>
              </w:tc>
              <w:tc>
                <w:tcPr>
                  <w:tcW w:w="1266" w:type="dxa"/>
                  <w:vAlign w:val="center"/>
                </w:tcPr>
                <w:p w14:paraId="3FDB4F75"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3.4</w:t>
                  </w:r>
                </w:p>
              </w:tc>
              <w:tc>
                <w:tcPr>
                  <w:tcW w:w="1266" w:type="dxa"/>
                  <w:vAlign w:val="center"/>
                </w:tcPr>
                <w:p w14:paraId="5B83FF16"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0.685</w:t>
                  </w:r>
                </w:p>
              </w:tc>
              <w:tc>
                <w:tcPr>
                  <w:tcW w:w="1266" w:type="dxa"/>
                  <w:vAlign w:val="center"/>
                </w:tcPr>
                <w:p w14:paraId="71DDE90C"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0.10</w:t>
                  </w:r>
                </w:p>
              </w:tc>
            </w:tr>
            <w:tr w:rsidR="00E81749" w14:paraId="5FC0511B" w14:textId="77777777">
              <w:trPr>
                <w:trHeight w:val="340"/>
                <w:jc w:val="center"/>
              </w:trPr>
              <w:tc>
                <w:tcPr>
                  <w:tcW w:w="1265" w:type="dxa"/>
                  <w:vMerge/>
                  <w:vAlign w:val="center"/>
                </w:tcPr>
                <w:p w14:paraId="346D5A19" w14:textId="77777777" w:rsidR="00E81749" w:rsidRDefault="00E81749">
                  <w:pPr>
                    <w:tabs>
                      <w:tab w:val="left" w:pos="0"/>
                    </w:tabs>
                    <w:adjustRightInd w:val="0"/>
                    <w:snapToGrid w:val="0"/>
                    <w:jc w:val="center"/>
                    <w:rPr>
                      <w:bCs/>
                      <w:color w:val="000000" w:themeColor="text1"/>
                      <w:szCs w:val="21"/>
                    </w:rPr>
                  </w:pPr>
                </w:p>
              </w:tc>
              <w:tc>
                <w:tcPr>
                  <w:tcW w:w="1265" w:type="dxa"/>
                  <w:vAlign w:val="center"/>
                </w:tcPr>
                <w:p w14:paraId="622646F3"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8</w:t>
                  </w:r>
                  <w:r>
                    <w:rPr>
                      <w:bCs/>
                      <w:color w:val="000000" w:themeColor="text1"/>
                      <w:szCs w:val="21"/>
                    </w:rPr>
                    <w:t>月</w:t>
                  </w:r>
                  <w:r>
                    <w:rPr>
                      <w:bCs/>
                      <w:color w:val="000000" w:themeColor="text1"/>
                      <w:szCs w:val="21"/>
                    </w:rPr>
                    <w:t>24</w:t>
                  </w:r>
                  <w:r>
                    <w:rPr>
                      <w:bCs/>
                      <w:color w:val="000000" w:themeColor="text1"/>
                      <w:szCs w:val="21"/>
                    </w:rPr>
                    <w:t>日</w:t>
                  </w:r>
                </w:p>
              </w:tc>
              <w:tc>
                <w:tcPr>
                  <w:tcW w:w="1266" w:type="dxa"/>
                  <w:vAlign w:val="center"/>
                </w:tcPr>
                <w:p w14:paraId="717CB842"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6.45</w:t>
                  </w:r>
                </w:p>
              </w:tc>
              <w:tc>
                <w:tcPr>
                  <w:tcW w:w="1266" w:type="dxa"/>
                  <w:vAlign w:val="center"/>
                </w:tcPr>
                <w:p w14:paraId="58B5AFF7"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17</w:t>
                  </w:r>
                </w:p>
              </w:tc>
              <w:tc>
                <w:tcPr>
                  <w:tcW w:w="1266" w:type="dxa"/>
                  <w:vAlign w:val="center"/>
                </w:tcPr>
                <w:p w14:paraId="4D2C7776"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3.2</w:t>
                  </w:r>
                </w:p>
              </w:tc>
              <w:tc>
                <w:tcPr>
                  <w:tcW w:w="1266" w:type="dxa"/>
                  <w:vAlign w:val="center"/>
                </w:tcPr>
                <w:p w14:paraId="3DEFD6D0"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0.655</w:t>
                  </w:r>
                </w:p>
              </w:tc>
              <w:tc>
                <w:tcPr>
                  <w:tcW w:w="1266" w:type="dxa"/>
                  <w:vAlign w:val="center"/>
                </w:tcPr>
                <w:p w14:paraId="3510C773"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0.08</w:t>
                  </w:r>
                </w:p>
              </w:tc>
            </w:tr>
            <w:tr w:rsidR="00E81749" w14:paraId="0E298D88" w14:textId="77777777">
              <w:trPr>
                <w:trHeight w:val="340"/>
                <w:jc w:val="center"/>
              </w:trPr>
              <w:tc>
                <w:tcPr>
                  <w:tcW w:w="1265" w:type="dxa"/>
                  <w:vMerge/>
                  <w:vAlign w:val="center"/>
                </w:tcPr>
                <w:p w14:paraId="6FF459D7" w14:textId="77777777" w:rsidR="00E81749" w:rsidRDefault="00E81749">
                  <w:pPr>
                    <w:tabs>
                      <w:tab w:val="left" w:pos="0"/>
                    </w:tabs>
                    <w:adjustRightInd w:val="0"/>
                    <w:snapToGrid w:val="0"/>
                    <w:jc w:val="center"/>
                    <w:rPr>
                      <w:bCs/>
                      <w:color w:val="000000" w:themeColor="text1"/>
                      <w:szCs w:val="21"/>
                    </w:rPr>
                  </w:pPr>
                </w:p>
              </w:tc>
              <w:tc>
                <w:tcPr>
                  <w:tcW w:w="1265" w:type="dxa"/>
                  <w:vAlign w:val="center"/>
                </w:tcPr>
                <w:p w14:paraId="0C276F91"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8</w:t>
                  </w:r>
                  <w:r>
                    <w:rPr>
                      <w:bCs/>
                      <w:color w:val="000000" w:themeColor="text1"/>
                      <w:szCs w:val="21"/>
                    </w:rPr>
                    <w:t>月</w:t>
                  </w:r>
                  <w:r>
                    <w:rPr>
                      <w:bCs/>
                      <w:color w:val="000000" w:themeColor="text1"/>
                      <w:szCs w:val="21"/>
                    </w:rPr>
                    <w:t>25</w:t>
                  </w:r>
                  <w:r>
                    <w:rPr>
                      <w:bCs/>
                      <w:color w:val="000000" w:themeColor="text1"/>
                      <w:szCs w:val="21"/>
                    </w:rPr>
                    <w:t>日</w:t>
                  </w:r>
                </w:p>
              </w:tc>
              <w:tc>
                <w:tcPr>
                  <w:tcW w:w="1266" w:type="dxa"/>
                  <w:vAlign w:val="center"/>
                </w:tcPr>
                <w:p w14:paraId="5FEFB4DD"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6.50</w:t>
                  </w:r>
                </w:p>
              </w:tc>
              <w:tc>
                <w:tcPr>
                  <w:tcW w:w="1266" w:type="dxa"/>
                  <w:vAlign w:val="center"/>
                </w:tcPr>
                <w:p w14:paraId="09FA5C0E"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15</w:t>
                  </w:r>
                </w:p>
              </w:tc>
              <w:tc>
                <w:tcPr>
                  <w:tcW w:w="1266" w:type="dxa"/>
                  <w:vAlign w:val="center"/>
                </w:tcPr>
                <w:p w14:paraId="64AA296D"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2.7</w:t>
                  </w:r>
                </w:p>
              </w:tc>
              <w:tc>
                <w:tcPr>
                  <w:tcW w:w="1266" w:type="dxa"/>
                  <w:vAlign w:val="center"/>
                </w:tcPr>
                <w:p w14:paraId="6F04181B"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0.629</w:t>
                  </w:r>
                </w:p>
              </w:tc>
              <w:tc>
                <w:tcPr>
                  <w:tcW w:w="1266" w:type="dxa"/>
                  <w:vAlign w:val="center"/>
                </w:tcPr>
                <w:p w14:paraId="0B1DB807"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0.08</w:t>
                  </w:r>
                </w:p>
              </w:tc>
            </w:tr>
            <w:tr w:rsidR="00E81749" w14:paraId="58D2EE85" w14:textId="77777777">
              <w:trPr>
                <w:trHeight w:val="340"/>
                <w:jc w:val="center"/>
              </w:trPr>
              <w:tc>
                <w:tcPr>
                  <w:tcW w:w="1265" w:type="dxa"/>
                  <w:vMerge w:val="restart"/>
                  <w:vAlign w:val="center"/>
                </w:tcPr>
                <w:p w14:paraId="6B275B97"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W2</w:t>
                  </w:r>
                </w:p>
              </w:tc>
              <w:tc>
                <w:tcPr>
                  <w:tcW w:w="1265" w:type="dxa"/>
                  <w:vAlign w:val="center"/>
                </w:tcPr>
                <w:p w14:paraId="5FF1B11B"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8</w:t>
                  </w:r>
                  <w:r>
                    <w:rPr>
                      <w:bCs/>
                      <w:color w:val="000000" w:themeColor="text1"/>
                      <w:szCs w:val="21"/>
                    </w:rPr>
                    <w:t>月</w:t>
                  </w:r>
                  <w:r>
                    <w:rPr>
                      <w:bCs/>
                      <w:color w:val="000000" w:themeColor="text1"/>
                      <w:szCs w:val="21"/>
                    </w:rPr>
                    <w:t>23</w:t>
                  </w:r>
                  <w:r>
                    <w:rPr>
                      <w:bCs/>
                      <w:color w:val="000000" w:themeColor="text1"/>
                      <w:szCs w:val="21"/>
                    </w:rPr>
                    <w:t>日</w:t>
                  </w:r>
                </w:p>
              </w:tc>
              <w:tc>
                <w:tcPr>
                  <w:tcW w:w="1266" w:type="dxa"/>
                  <w:vAlign w:val="center"/>
                </w:tcPr>
                <w:p w14:paraId="56243F62"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6.52</w:t>
                  </w:r>
                </w:p>
              </w:tc>
              <w:tc>
                <w:tcPr>
                  <w:tcW w:w="1266" w:type="dxa"/>
                  <w:vAlign w:val="center"/>
                </w:tcPr>
                <w:p w14:paraId="47A085FE"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18</w:t>
                  </w:r>
                </w:p>
              </w:tc>
              <w:tc>
                <w:tcPr>
                  <w:tcW w:w="1266" w:type="dxa"/>
                  <w:vAlign w:val="center"/>
                </w:tcPr>
                <w:p w14:paraId="7441309F"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3.8</w:t>
                  </w:r>
                </w:p>
              </w:tc>
              <w:tc>
                <w:tcPr>
                  <w:tcW w:w="1266" w:type="dxa"/>
                  <w:vAlign w:val="center"/>
                </w:tcPr>
                <w:p w14:paraId="03F32B51"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0.876</w:t>
                  </w:r>
                </w:p>
              </w:tc>
              <w:tc>
                <w:tcPr>
                  <w:tcW w:w="1266" w:type="dxa"/>
                  <w:vAlign w:val="center"/>
                </w:tcPr>
                <w:p w14:paraId="22D1771A"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0.12</w:t>
                  </w:r>
                </w:p>
              </w:tc>
            </w:tr>
            <w:tr w:rsidR="00E81749" w14:paraId="374FD627" w14:textId="77777777">
              <w:trPr>
                <w:trHeight w:val="340"/>
                <w:jc w:val="center"/>
              </w:trPr>
              <w:tc>
                <w:tcPr>
                  <w:tcW w:w="1265" w:type="dxa"/>
                  <w:vMerge/>
                  <w:vAlign w:val="center"/>
                </w:tcPr>
                <w:p w14:paraId="2F15487F" w14:textId="77777777" w:rsidR="00E81749" w:rsidRDefault="00E81749">
                  <w:pPr>
                    <w:tabs>
                      <w:tab w:val="left" w:pos="0"/>
                    </w:tabs>
                    <w:adjustRightInd w:val="0"/>
                    <w:snapToGrid w:val="0"/>
                    <w:jc w:val="center"/>
                    <w:rPr>
                      <w:bCs/>
                      <w:color w:val="000000" w:themeColor="text1"/>
                      <w:szCs w:val="21"/>
                    </w:rPr>
                  </w:pPr>
                </w:p>
              </w:tc>
              <w:tc>
                <w:tcPr>
                  <w:tcW w:w="1265" w:type="dxa"/>
                  <w:vAlign w:val="center"/>
                </w:tcPr>
                <w:p w14:paraId="5E8B045B"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8</w:t>
                  </w:r>
                  <w:r>
                    <w:rPr>
                      <w:bCs/>
                      <w:color w:val="000000" w:themeColor="text1"/>
                      <w:szCs w:val="21"/>
                    </w:rPr>
                    <w:t>月</w:t>
                  </w:r>
                  <w:r>
                    <w:rPr>
                      <w:bCs/>
                      <w:color w:val="000000" w:themeColor="text1"/>
                      <w:szCs w:val="21"/>
                    </w:rPr>
                    <w:t>24</w:t>
                  </w:r>
                  <w:r>
                    <w:rPr>
                      <w:bCs/>
                      <w:color w:val="000000" w:themeColor="text1"/>
                      <w:szCs w:val="21"/>
                    </w:rPr>
                    <w:t>日</w:t>
                  </w:r>
                </w:p>
              </w:tc>
              <w:tc>
                <w:tcPr>
                  <w:tcW w:w="1266" w:type="dxa"/>
                  <w:vAlign w:val="center"/>
                </w:tcPr>
                <w:p w14:paraId="1632F732"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6.53</w:t>
                  </w:r>
                </w:p>
              </w:tc>
              <w:tc>
                <w:tcPr>
                  <w:tcW w:w="1266" w:type="dxa"/>
                  <w:vAlign w:val="center"/>
                </w:tcPr>
                <w:p w14:paraId="3C41EE5D"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18</w:t>
                  </w:r>
                </w:p>
              </w:tc>
              <w:tc>
                <w:tcPr>
                  <w:tcW w:w="1266" w:type="dxa"/>
                  <w:vAlign w:val="center"/>
                </w:tcPr>
                <w:p w14:paraId="48623E46"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3.6</w:t>
                  </w:r>
                </w:p>
              </w:tc>
              <w:tc>
                <w:tcPr>
                  <w:tcW w:w="1266" w:type="dxa"/>
                  <w:vAlign w:val="center"/>
                </w:tcPr>
                <w:p w14:paraId="7BFBF11F"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0.901</w:t>
                  </w:r>
                </w:p>
              </w:tc>
              <w:tc>
                <w:tcPr>
                  <w:tcW w:w="1266" w:type="dxa"/>
                  <w:vAlign w:val="center"/>
                </w:tcPr>
                <w:p w14:paraId="0B5E2F78"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0.11</w:t>
                  </w:r>
                </w:p>
              </w:tc>
            </w:tr>
            <w:tr w:rsidR="00E81749" w14:paraId="2DC1E3C4" w14:textId="77777777">
              <w:trPr>
                <w:trHeight w:val="340"/>
                <w:jc w:val="center"/>
              </w:trPr>
              <w:tc>
                <w:tcPr>
                  <w:tcW w:w="1265" w:type="dxa"/>
                  <w:vMerge/>
                  <w:vAlign w:val="center"/>
                </w:tcPr>
                <w:p w14:paraId="0CD75B8E" w14:textId="77777777" w:rsidR="00E81749" w:rsidRDefault="00E81749">
                  <w:pPr>
                    <w:tabs>
                      <w:tab w:val="left" w:pos="0"/>
                    </w:tabs>
                    <w:adjustRightInd w:val="0"/>
                    <w:snapToGrid w:val="0"/>
                    <w:jc w:val="center"/>
                    <w:rPr>
                      <w:bCs/>
                      <w:color w:val="000000" w:themeColor="text1"/>
                      <w:szCs w:val="21"/>
                    </w:rPr>
                  </w:pPr>
                </w:p>
              </w:tc>
              <w:tc>
                <w:tcPr>
                  <w:tcW w:w="1265" w:type="dxa"/>
                  <w:vAlign w:val="center"/>
                </w:tcPr>
                <w:p w14:paraId="3CE011B4"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8</w:t>
                  </w:r>
                  <w:r>
                    <w:rPr>
                      <w:bCs/>
                      <w:color w:val="000000" w:themeColor="text1"/>
                      <w:szCs w:val="21"/>
                    </w:rPr>
                    <w:t>月</w:t>
                  </w:r>
                  <w:r>
                    <w:rPr>
                      <w:bCs/>
                      <w:color w:val="000000" w:themeColor="text1"/>
                      <w:szCs w:val="21"/>
                    </w:rPr>
                    <w:t>25</w:t>
                  </w:r>
                  <w:r>
                    <w:rPr>
                      <w:bCs/>
                      <w:color w:val="000000" w:themeColor="text1"/>
                      <w:szCs w:val="21"/>
                    </w:rPr>
                    <w:t>日</w:t>
                  </w:r>
                </w:p>
              </w:tc>
              <w:tc>
                <w:tcPr>
                  <w:tcW w:w="1266" w:type="dxa"/>
                  <w:vAlign w:val="center"/>
                </w:tcPr>
                <w:p w14:paraId="7B140C4A"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6.55</w:t>
                  </w:r>
                </w:p>
              </w:tc>
              <w:tc>
                <w:tcPr>
                  <w:tcW w:w="1266" w:type="dxa"/>
                  <w:vAlign w:val="center"/>
                </w:tcPr>
                <w:p w14:paraId="4B287449"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16</w:t>
                  </w:r>
                </w:p>
              </w:tc>
              <w:tc>
                <w:tcPr>
                  <w:tcW w:w="1266" w:type="dxa"/>
                  <w:vAlign w:val="center"/>
                </w:tcPr>
                <w:p w14:paraId="6A01E2AB"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3.4</w:t>
                  </w:r>
                </w:p>
              </w:tc>
              <w:tc>
                <w:tcPr>
                  <w:tcW w:w="1266" w:type="dxa"/>
                  <w:vAlign w:val="center"/>
                </w:tcPr>
                <w:p w14:paraId="6561A544"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0.887</w:t>
                  </w:r>
                </w:p>
              </w:tc>
              <w:tc>
                <w:tcPr>
                  <w:tcW w:w="1266" w:type="dxa"/>
                  <w:vAlign w:val="center"/>
                </w:tcPr>
                <w:p w14:paraId="6E0E182A"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0.10</w:t>
                  </w:r>
                </w:p>
              </w:tc>
            </w:tr>
            <w:tr w:rsidR="00E81749" w14:paraId="088953DE" w14:textId="77777777">
              <w:trPr>
                <w:trHeight w:val="340"/>
                <w:jc w:val="center"/>
              </w:trPr>
              <w:tc>
                <w:tcPr>
                  <w:tcW w:w="2530" w:type="dxa"/>
                  <w:gridSpan w:val="2"/>
                  <w:vAlign w:val="center"/>
                </w:tcPr>
                <w:p w14:paraId="024BAE3F" w14:textId="77777777" w:rsidR="00E81749" w:rsidRDefault="00257282">
                  <w:pPr>
                    <w:tabs>
                      <w:tab w:val="left" w:pos="0"/>
                    </w:tabs>
                    <w:adjustRightInd w:val="0"/>
                    <w:snapToGrid w:val="0"/>
                    <w:jc w:val="center"/>
                    <w:rPr>
                      <w:bCs/>
                      <w:color w:val="000000" w:themeColor="text1"/>
                      <w:szCs w:val="21"/>
                    </w:rPr>
                  </w:pPr>
                  <w:r>
                    <w:rPr>
                      <w:bCs/>
                      <w:color w:val="000000" w:themeColor="text1"/>
                      <w:szCs w:val="21"/>
                    </w:rPr>
                    <w:t>标准值</w:t>
                  </w:r>
                </w:p>
              </w:tc>
              <w:tc>
                <w:tcPr>
                  <w:tcW w:w="1266" w:type="dxa"/>
                  <w:vAlign w:val="center"/>
                </w:tcPr>
                <w:p w14:paraId="2C686AC6" w14:textId="77777777" w:rsidR="00E81749" w:rsidRDefault="00257282">
                  <w:pPr>
                    <w:tabs>
                      <w:tab w:val="left" w:pos="0"/>
                    </w:tabs>
                    <w:adjustRightInd w:val="0"/>
                    <w:snapToGrid w:val="0"/>
                    <w:jc w:val="center"/>
                    <w:rPr>
                      <w:bCs/>
                      <w:color w:val="000000" w:themeColor="text1"/>
                      <w:szCs w:val="21"/>
                      <w:u w:val="single"/>
                    </w:rPr>
                  </w:pPr>
                  <w:r>
                    <w:rPr>
                      <w:bCs/>
                      <w:color w:val="000000" w:themeColor="text1"/>
                      <w:szCs w:val="21"/>
                      <w:u w:val="single"/>
                    </w:rPr>
                    <w:t>6~9</w:t>
                  </w:r>
                </w:p>
              </w:tc>
              <w:tc>
                <w:tcPr>
                  <w:tcW w:w="1266" w:type="dxa"/>
                  <w:vAlign w:val="center"/>
                </w:tcPr>
                <w:p w14:paraId="3CD4F723" w14:textId="77777777" w:rsidR="00E81749" w:rsidRDefault="00257282">
                  <w:pPr>
                    <w:tabs>
                      <w:tab w:val="left" w:pos="0"/>
                    </w:tabs>
                    <w:adjustRightInd w:val="0"/>
                    <w:snapToGrid w:val="0"/>
                    <w:jc w:val="center"/>
                    <w:rPr>
                      <w:bCs/>
                      <w:color w:val="000000" w:themeColor="text1"/>
                      <w:szCs w:val="21"/>
                      <w:u w:val="single"/>
                    </w:rPr>
                  </w:pPr>
                  <w:r>
                    <w:rPr>
                      <w:rFonts w:hint="eastAsia"/>
                      <w:bCs/>
                      <w:color w:val="000000" w:themeColor="text1"/>
                      <w:szCs w:val="21"/>
                      <w:u w:val="single"/>
                    </w:rPr>
                    <w:t>30</w:t>
                  </w:r>
                </w:p>
              </w:tc>
              <w:tc>
                <w:tcPr>
                  <w:tcW w:w="1266" w:type="dxa"/>
                  <w:vAlign w:val="center"/>
                </w:tcPr>
                <w:p w14:paraId="5119D5F3" w14:textId="77777777" w:rsidR="00E81749" w:rsidRDefault="00257282">
                  <w:pPr>
                    <w:tabs>
                      <w:tab w:val="left" w:pos="0"/>
                    </w:tabs>
                    <w:adjustRightInd w:val="0"/>
                    <w:snapToGrid w:val="0"/>
                    <w:jc w:val="center"/>
                    <w:rPr>
                      <w:bCs/>
                      <w:color w:val="000000" w:themeColor="text1"/>
                      <w:szCs w:val="21"/>
                      <w:u w:val="single"/>
                    </w:rPr>
                  </w:pPr>
                  <w:r>
                    <w:rPr>
                      <w:rFonts w:hint="eastAsia"/>
                      <w:bCs/>
                      <w:color w:val="000000" w:themeColor="text1"/>
                      <w:szCs w:val="21"/>
                      <w:u w:val="single"/>
                    </w:rPr>
                    <w:t>6</w:t>
                  </w:r>
                </w:p>
              </w:tc>
              <w:tc>
                <w:tcPr>
                  <w:tcW w:w="1266" w:type="dxa"/>
                  <w:vAlign w:val="center"/>
                </w:tcPr>
                <w:p w14:paraId="6731BC1E" w14:textId="77777777" w:rsidR="00E81749" w:rsidRDefault="00257282">
                  <w:pPr>
                    <w:tabs>
                      <w:tab w:val="left" w:pos="0"/>
                    </w:tabs>
                    <w:adjustRightInd w:val="0"/>
                    <w:snapToGrid w:val="0"/>
                    <w:jc w:val="center"/>
                    <w:rPr>
                      <w:bCs/>
                      <w:color w:val="000000" w:themeColor="text1"/>
                      <w:szCs w:val="21"/>
                      <w:u w:val="single"/>
                    </w:rPr>
                  </w:pPr>
                  <w:r>
                    <w:rPr>
                      <w:rFonts w:hint="eastAsia"/>
                      <w:bCs/>
                      <w:color w:val="000000" w:themeColor="text1"/>
                      <w:szCs w:val="21"/>
                      <w:u w:val="single"/>
                    </w:rPr>
                    <w:t>1.5</w:t>
                  </w:r>
                </w:p>
              </w:tc>
              <w:tc>
                <w:tcPr>
                  <w:tcW w:w="1266" w:type="dxa"/>
                  <w:vAlign w:val="center"/>
                </w:tcPr>
                <w:p w14:paraId="7A0AB9DD" w14:textId="77777777" w:rsidR="00E81749" w:rsidRDefault="00257282">
                  <w:pPr>
                    <w:tabs>
                      <w:tab w:val="left" w:pos="0"/>
                    </w:tabs>
                    <w:adjustRightInd w:val="0"/>
                    <w:snapToGrid w:val="0"/>
                    <w:jc w:val="center"/>
                    <w:rPr>
                      <w:bCs/>
                      <w:color w:val="000000" w:themeColor="text1"/>
                      <w:szCs w:val="21"/>
                      <w:u w:val="single"/>
                    </w:rPr>
                  </w:pPr>
                  <w:r>
                    <w:rPr>
                      <w:rFonts w:hint="eastAsia"/>
                      <w:bCs/>
                      <w:color w:val="000000" w:themeColor="text1"/>
                      <w:szCs w:val="21"/>
                      <w:u w:val="single"/>
                    </w:rPr>
                    <w:t>0.3</w:t>
                  </w:r>
                </w:p>
              </w:tc>
            </w:tr>
          </w:tbl>
          <w:p w14:paraId="17631370" w14:textId="77777777" w:rsidR="00E81749" w:rsidRDefault="00257282">
            <w:pPr>
              <w:tabs>
                <w:tab w:val="left" w:pos="0"/>
              </w:tabs>
              <w:adjustRightInd w:val="0"/>
              <w:snapToGrid w:val="0"/>
              <w:spacing w:line="480" w:lineRule="exact"/>
              <w:ind w:firstLineChars="200" w:firstLine="480"/>
              <w:rPr>
                <w:color w:val="000000" w:themeColor="text1"/>
                <w:sz w:val="24"/>
                <w:szCs w:val="24"/>
              </w:rPr>
            </w:pPr>
            <w:r>
              <w:rPr>
                <w:color w:val="000000" w:themeColor="text1"/>
                <w:sz w:val="24"/>
                <w:szCs w:val="24"/>
              </w:rPr>
              <w:t>由表可知北港河监测断面的所有监测因子均满足《地表水环境质量标准》（</w:t>
            </w:r>
            <w:r>
              <w:rPr>
                <w:color w:val="000000" w:themeColor="text1"/>
                <w:sz w:val="24"/>
                <w:szCs w:val="24"/>
              </w:rPr>
              <w:t>GB3838-2002</w:t>
            </w:r>
            <w:r>
              <w:rPr>
                <w:color w:val="000000" w:themeColor="text1"/>
                <w:sz w:val="24"/>
                <w:szCs w:val="24"/>
              </w:rPr>
              <w:t>）中的</w:t>
            </w:r>
            <w:r>
              <w:rPr>
                <w:color w:val="000000" w:themeColor="text1"/>
                <w:sz w:val="24"/>
                <w:szCs w:val="24"/>
                <w:u w:val="single"/>
              </w:rPr>
              <w:t>Ⅳ</w:t>
            </w:r>
            <w:r>
              <w:rPr>
                <w:color w:val="000000" w:themeColor="text1"/>
                <w:sz w:val="24"/>
                <w:szCs w:val="24"/>
                <w:u w:val="single"/>
              </w:rPr>
              <w:t>类标准</w:t>
            </w:r>
            <w:r>
              <w:rPr>
                <w:color w:val="000000" w:themeColor="text1"/>
                <w:sz w:val="24"/>
                <w:szCs w:val="24"/>
              </w:rPr>
              <w:t>。</w:t>
            </w:r>
          </w:p>
          <w:p w14:paraId="4EED7479" w14:textId="77777777" w:rsidR="00E81749" w:rsidRDefault="00257282">
            <w:pPr>
              <w:pStyle w:val="afffd"/>
              <w:adjustRightInd w:val="0"/>
              <w:snapToGrid w:val="0"/>
              <w:spacing w:line="480" w:lineRule="exact"/>
              <w:ind w:firstLineChars="0" w:firstLine="0"/>
              <w:rPr>
                <w:b/>
                <w:color w:val="000000" w:themeColor="text1"/>
              </w:rPr>
            </w:pPr>
            <w:bookmarkStart w:id="17" w:name="_Toc532385914"/>
            <w:r>
              <w:rPr>
                <w:b/>
                <w:color w:val="000000" w:themeColor="text1"/>
              </w:rPr>
              <w:t xml:space="preserve">3.3  </w:t>
            </w:r>
            <w:r>
              <w:rPr>
                <w:b/>
                <w:color w:val="000000" w:themeColor="text1"/>
              </w:rPr>
              <w:t>声环境质量</w:t>
            </w:r>
            <w:bookmarkEnd w:id="17"/>
          </w:p>
          <w:p w14:paraId="069A160F" w14:textId="77777777" w:rsidR="00E81749" w:rsidRDefault="00257282">
            <w:pPr>
              <w:adjustRightInd w:val="0"/>
              <w:snapToGrid w:val="0"/>
              <w:spacing w:line="480" w:lineRule="exact"/>
              <w:ind w:firstLineChars="200" w:firstLine="480"/>
              <w:rPr>
                <w:color w:val="000000" w:themeColor="text1"/>
                <w:sz w:val="24"/>
                <w:szCs w:val="24"/>
              </w:rPr>
            </w:pPr>
            <w:r>
              <w:rPr>
                <w:color w:val="000000" w:themeColor="text1"/>
                <w:sz w:val="24"/>
                <w:szCs w:val="24"/>
              </w:rPr>
              <w:t>为了解项目</w:t>
            </w:r>
            <w:proofErr w:type="gramStart"/>
            <w:r>
              <w:rPr>
                <w:color w:val="000000" w:themeColor="text1"/>
                <w:sz w:val="24"/>
                <w:szCs w:val="24"/>
              </w:rPr>
              <w:t>区域声</w:t>
            </w:r>
            <w:proofErr w:type="gramEnd"/>
            <w:r>
              <w:rPr>
                <w:color w:val="000000" w:themeColor="text1"/>
                <w:sz w:val="24"/>
                <w:szCs w:val="24"/>
              </w:rPr>
              <w:t>环境质量现状，本次环评委托湖南谱实检测技术有限公司于</w:t>
            </w:r>
            <w:r>
              <w:rPr>
                <w:color w:val="000000" w:themeColor="text1"/>
                <w:sz w:val="24"/>
                <w:szCs w:val="24"/>
              </w:rPr>
              <w:t>2019</w:t>
            </w:r>
            <w:r>
              <w:rPr>
                <w:color w:val="000000" w:themeColor="text1"/>
                <w:sz w:val="24"/>
                <w:szCs w:val="24"/>
              </w:rPr>
              <w:t>年</w:t>
            </w:r>
            <w:r>
              <w:rPr>
                <w:rFonts w:hint="eastAsia"/>
                <w:color w:val="000000" w:themeColor="text1"/>
                <w:sz w:val="24"/>
                <w:szCs w:val="24"/>
              </w:rPr>
              <w:t>8</w:t>
            </w:r>
            <w:r>
              <w:rPr>
                <w:color w:val="000000" w:themeColor="text1"/>
                <w:sz w:val="24"/>
                <w:szCs w:val="24"/>
              </w:rPr>
              <w:t>月</w:t>
            </w:r>
            <w:r>
              <w:rPr>
                <w:rFonts w:hint="eastAsia"/>
                <w:color w:val="000000" w:themeColor="text1"/>
                <w:sz w:val="24"/>
                <w:szCs w:val="24"/>
              </w:rPr>
              <w:t>23</w:t>
            </w:r>
            <w:r>
              <w:rPr>
                <w:color w:val="000000" w:themeColor="text1"/>
                <w:sz w:val="24"/>
                <w:szCs w:val="24"/>
              </w:rPr>
              <w:t>日</w:t>
            </w:r>
            <w:r>
              <w:rPr>
                <w:color w:val="000000" w:themeColor="text1"/>
                <w:sz w:val="24"/>
                <w:szCs w:val="24"/>
              </w:rPr>
              <w:t>~</w:t>
            </w:r>
            <w:r>
              <w:rPr>
                <w:rFonts w:hint="eastAsia"/>
                <w:color w:val="000000" w:themeColor="text1"/>
                <w:sz w:val="24"/>
                <w:szCs w:val="24"/>
              </w:rPr>
              <w:t>8</w:t>
            </w:r>
            <w:r>
              <w:rPr>
                <w:color w:val="000000" w:themeColor="text1"/>
                <w:sz w:val="24"/>
                <w:szCs w:val="24"/>
              </w:rPr>
              <w:t>月</w:t>
            </w:r>
            <w:r>
              <w:rPr>
                <w:rFonts w:hint="eastAsia"/>
                <w:color w:val="000000" w:themeColor="text1"/>
                <w:sz w:val="24"/>
                <w:szCs w:val="24"/>
              </w:rPr>
              <w:t>24</w:t>
            </w:r>
            <w:r>
              <w:rPr>
                <w:color w:val="000000" w:themeColor="text1"/>
                <w:sz w:val="24"/>
                <w:szCs w:val="24"/>
              </w:rPr>
              <w:t>日对项目区域进行了声环境现状监测。</w:t>
            </w:r>
          </w:p>
          <w:p w14:paraId="604CF798" w14:textId="77777777" w:rsidR="00E81749" w:rsidRDefault="00257282">
            <w:pPr>
              <w:adjustRightInd w:val="0"/>
              <w:snapToGrid w:val="0"/>
              <w:spacing w:line="480" w:lineRule="exact"/>
              <w:ind w:firstLineChars="200" w:firstLine="480"/>
              <w:rPr>
                <w:color w:val="000000" w:themeColor="text1"/>
                <w:sz w:val="24"/>
                <w:szCs w:val="24"/>
              </w:rPr>
            </w:pPr>
            <w:r>
              <w:rPr>
                <w:color w:val="000000" w:themeColor="text1"/>
                <w:sz w:val="24"/>
                <w:szCs w:val="24"/>
              </w:rPr>
              <w:t xml:space="preserve">a) </w:t>
            </w:r>
            <w:r>
              <w:rPr>
                <w:color w:val="000000" w:themeColor="text1"/>
                <w:sz w:val="24"/>
                <w:szCs w:val="24"/>
              </w:rPr>
              <w:t>监测因子：等效连续</w:t>
            </w:r>
            <w:r>
              <w:rPr>
                <w:color w:val="000000" w:themeColor="text1"/>
                <w:sz w:val="24"/>
                <w:szCs w:val="24"/>
              </w:rPr>
              <w:t>A</w:t>
            </w:r>
            <w:r>
              <w:rPr>
                <w:color w:val="000000" w:themeColor="text1"/>
                <w:sz w:val="24"/>
                <w:szCs w:val="24"/>
              </w:rPr>
              <w:t>声级，</w:t>
            </w:r>
            <w:proofErr w:type="spellStart"/>
            <w:r>
              <w:rPr>
                <w:color w:val="000000" w:themeColor="text1"/>
                <w:sz w:val="24"/>
                <w:szCs w:val="24"/>
              </w:rPr>
              <w:t>Leq</w:t>
            </w:r>
            <w:proofErr w:type="spellEnd"/>
            <w:r>
              <w:rPr>
                <w:color w:val="000000" w:themeColor="text1"/>
                <w:sz w:val="24"/>
                <w:szCs w:val="24"/>
              </w:rPr>
              <w:t>(A)</w:t>
            </w:r>
            <w:r>
              <w:rPr>
                <w:color w:val="000000" w:themeColor="text1"/>
                <w:sz w:val="24"/>
                <w:szCs w:val="24"/>
              </w:rPr>
              <w:t>。</w:t>
            </w:r>
          </w:p>
          <w:p w14:paraId="03C35A43" w14:textId="77777777" w:rsidR="00E81749" w:rsidRDefault="00257282">
            <w:pPr>
              <w:adjustRightInd w:val="0"/>
              <w:snapToGrid w:val="0"/>
              <w:spacing w:line="480" w:lineRule="exact"/>
              <w:ind w:firstLineChars="200" w:firstLine="480"/>
              <w:rPr>
                <w:color w:val="000000" w:themeColor="text1"/>
                <w:sz w:val="24"/>
                <w:szCs w:val="24"/>
              </w:rPr>
            </w:pPr>
            <w:r>
              <w:rPr>
                <w:color w:val="000000" w:themeColor="text1"/>
                <w:sz w:val="24"/>
                <w:szCs w:val="24"/>
              </w:rPr>
              <w:t xml:space="preserve">b) </w:t>
            </w:r>
            <w:r>
              <w:rPr>
                <w:color w:val="000000" w:themeColor="text1"/>
                <w:sz w:val="24"/>
                <w:szCs w:val="24"/>
              </w:rPr>
              <w:t>监测时间和频次：各监测点按昼间和夜间分段监测，昼夜各监测一次，每次连</w:t>
            </w:r>
            <w:r>
              <w:rPr>
                <w:color w:val="000000" w:themeColor="text1"/>
                <w:sz w:val="24"/>
                <w:szCs w:val="24"/>
              </w:rPr>
              <w:lastRenderedPageBreak/>
              <w:t>续测</w:t>
            </w:r>
            <w:r>
              <w:rPr>
                <w:color w:val="000000" w:themeColor="text1"/>
                <w:sz w:val="24"/>
                <w:szCs w:val="24"/>
              </w:rPr>
              <w:t>20</w:t>
            </w:r>
            <w:r>
              <w:rPr>
                <w:color w:val="000000" w:themeColor="text1"/>
                <w:sz w:val="24"/>
                <w:szCs w:val="24"/>
              </w:rPr>
              <w:t>分钟，监测两天。</w:t>
            </w:r>
          </w:p>
          <w:p w14:paraId="786A8039" w14:textId="77777777" w:rsidR="00E81749" w:rsidRDefault="00257282">
            <w:pPr>
              <w:adjustRightInd w:val="0"/>
              <w:snapToGrid w:val="0"/>
              <w:spacing w:line="480" w:lineRule="exact"/>
              <w:ind w:firstLineChars="200" w:firstLine="480"/>
              <w:rPr>
                <w:b/>
                <w:color w:val="000000" w:themeColor="text1"/>
                <w:sz w:val="24"/>
                <w:szCs w:val="24"/>
                <w:highlight w:val="yellow"/>
              </w:rPr>
            </w:pPr>
            <w:r>
              <w:rPr>
                <w:color w:val="000000" w:themeColor="text1"/>
                <w:sz w:val="24"/>
                <w:szCs w:val="24"/>
              </w:rPr>
              <w:t xml:space="preserve">c) </w:t>
            </w:r>
            <w:r>
              <w:rPr>
                <w:color w:val="000000" w:themeColor="text1"/>
                <w:sz w:val="24"/>
                <w:szCs w:val="24"/>
              </w:rPr>
              <w:t>监测点位：厂界四周，共计</w:t>
            </w:r>
            <w:r>
              <w:rPr>
                <w:color w:val="000000" w:themeColor="text1"/>
                <w:sz w:val="24"/>
                <w:szCs w:val="24"/>
              </w:rPr>
              <w:t>4</w:t>
            </w:r>
            <w:r>
              <w:rPr>
                <w:color w:val="000000" w:themeColor="text1"/>
                <w:sz w:val="24"/>
                <w:szCs w:val="24"/>
              </w:rPr>
              <w:t>个监测点。</w:t>
            </w:r>
          </w:p>
          <w:p w14:paraId="28C5FA47" w14:textId="77777777" w:rsidR="00E81749" w:rsidRDefault="00257282">
            <w:pPr>
              <w:adjustRightInd w:val="0"/>
              <w:snapToGrid w:val="0"/>
              <w:spacing w:line="480" w:lineRule="exact"/>
              <w:ind w:firstLineChars="200" w:firstLine="482"/>
              <w:jc w:val="center"/>
              <w:rPr>
                <w:b/>
                <w:color w:val="000000" w:themeColor="text1"/>
                <w:sz w:val="24"/>
                <w:szCs w:val="24"/>
              </w:rPr>
            </w:pPr>
            <w:r>
              <w:rPr>
                <w:b/>
                <w:color w:val="000000" w:themeColor="text1"/>
                <w:sz w:val="24"/>
                <w:szCs w:val="24"/>
              </w:rPr>
              <w:t>表</w:t>
            </w:r>
            <w:r>
              <w:rPr>
                <w:b/>
                <w:color w:val="000000" w:themeColor="text1"/>
                <w:sz w:val="24"/>
                <w:szCs w:val="24"/>
              </w:rPr>
              <w:t>3-</w:t>
            </w:r>
            <w:r>
              <w:rPr>
                <w:rFonts w:hint="eastAsia"/>
                <w:b/>
                <w:color w:val="000000" w:themeColor="text1"/>
                <w:sz w:val="24"/>
                <w:szCs w:val="24"/>
              </w:rPr>
              <w:t>4</w:t>
            </w:r>
            <w:r>
              <w:rPr>
                <w:b/>
                <w:color w:val="000000" w:themeColor="text1"/>
                <w:sz w:val="24"/>
                <w:szCs w:val="24"/>
              </w:rPr>
              <w:t>声环境监测结果一览表</w:t>
            </w:r>
          </w:p>
          <w:tbl>
            <w:tblPr>
              <w:tblW w:w="8870" w:type="dxa"/>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2173"/>
              <w:gridCol w:w="2267"/>
              <w:gridCol w:w="2129"/>
              <w:gridCol w:w="2301"/>
            </w:tblGrid>
            <w:tr w:rsidR="00E81749" w14:paraId="05D88236" w14:textId="77777777">
              <w:trPr>
                <w:trHeight w:val="340"/>
                <w:tblHeader/>
              </w:trPr>
              <w:tc>
                <w:tcPr>
                  <w:tcW w:w="2173" w:type="dxa"/>
                  <w:vMerge w:val="restart"/>
                  <w:vAlign w:val="center"/>
                </w:tcPr>
                <w:p w14:paraId="4E1F3B1A" w14:textId="77777777" w:rsidR="00E81749" w:rsidRDefault="00257282">
                  <w:pPr>
                    <w:pStyle w:val="affffb"/>
                    <w:rPr>
                      <w:b/>
                      <w:color w:val="000000" w:themeColor="text1"/>
                      <w:szCs w:val="21"/>
                    </w:rPr>
                  </w:pPr>
                  <w:r>
                    <w:rPr>
                      <w:b/>
                      <w:color w:val="000000" w:themeColor="text1"/>
                      <w:szCs w:val="21"/>
                    </w:rPr>
                    <w:t>检测点位</w:t>
                  </w:r>
                </w:p>
              </w:tc>
              <w:tc>
                <w:tcPr>
                  <w:tcW w:w="2267" w:type="dxa"/>
                  <w:vMerge w:val="restart"/>
                  <w:vAlign w:val="center"/>
                </w:tcPr>
                <w:p w14:paraId="1F2B2EF6" w14:textId="77777777" w:rsidR="00E81749" w:rsidRDefault="00257282">
                  <w:pPr>
                    <w:pStyle w:val="affffb"/>
                    <w:rPr>
                      <w:b/>
                      <w:color w:val="000000" w:themeColor="text1"/>
                      <w:szCs w:val="21"/>
                    </w:rPr>
                  </w:pPr>
                  <w:r>
                    <w:rPr>
                      <w:b/>
                      <w:color w:val="000000" w:themeColor="text1"/>
                      <w:szCs w:val="21"/>
                    </w:rPr>
                    <w:t>检测日期</w:t>
                  </w:r>
                </w:p>
              </w:tc>
              <w:tc>
                <w:tcPr>
                  <w:tcW w:w="4430" w:type="dxa"/>
                  <w:gridSpan w:val="2"/>
                  <w:vAlign w:val="center"/>
                </w:tcPr>
                <w:p w14:paraId="56B55707" w14:textId="77777777" w:rsidR="00E81749" w:rsidRDefault="00257282">
                  <w:pPr>
                    <w:pStyle w:val="affffb"/>
                    <w:rPr>
                      <w:b/>
                      <w:color w:val="000000" w:themeColor="text1"/>
                      <w:szCs w:val="21"/>
                    </w:rPr>
                  </w:pPr>
                  <w:r>
                    <w:rPr>
                      <w:b/>
                      <w:color w:val="000000" w:themeColor="text1"/>
                      <w:szCs w:val="21"/>
                    </w:rPr>
                    <w:t>检测结果</w:t>
                  </w:r>
                  <w:r>
                    <w:rPr>
                      <w:b/>
                      <w:color w:val="000000" w:themeColor="text1"/>
                      <w:szCs w:val="21"/>
                    </w:rPr>
                    <w:t>Leq</w:t>
                  </w:r>
                  <w:r>
                    <w:rPr>
                      <w:b/>
                      <w:color w:val="000000" w:themeColor="text1"/>
                      <w:szCs w:val="21"/>
                      <w:lang w:val="en-US"/>
                    </w:rPr>
                    <w:t>[</w:t>
                  </w:r>
                  <w:r>
                    <w:rPr>
                      <w:b/>
                      <w:color w:val="000000" w:themeColor="text1"/>
                      <w:szCs w:val="21"/>
                    </w:rPr>
                    <w:t>dB</w:t>
                  </w:r>
                  <w:r>
                    <w:rPr>
                      <w:b/>
                      <w:color w:val="000000" w:themeColor="text1"/>
                      <w:szCs w:val="21"/>
                      <w:lang w:val="en-US"/>
                    </w:rPr>
                    <w:t>(A)]</w:t>
                  </w:r>
                </w:p>
              </w:tc>
            </w:tr>
            <w:tr w:rsidR="00E81749" w14:paraId="34D374A6" w14:textId="77777777">
              <w:trPr>
                <w:trHeight w:val="340"/>
                <w:tblHeader/>
              </w:trPr>
              <w:tc>
                <w:tcPr>
                  <w:tcW w:w="2173" w:type="dxa"/>
                  <w:vMerge/>
                  <w:vAlign w:val="center"/>
                </w:tcPr>
                <w:p w14:paraId="5E07FCD9" w14:textId="77777777" w:rsidR="00E81749" w:rsidRDefault="00E81749">
                  <w:pPr>
                    <w:pStyle w:val="affffb"/>
                    <w:ind w:firstLine="422"/>
                    <w:rPr>
                      <w:b/>
                      <w:color w:val="000000" w:themeColor="text1"/>
                      <w:szCs w:val="21"/>
                    </w:rPr>
                  </w:pPr>
                </w:p>
              </w:tc>
              <w:tc>
                <w:tcPr>
                  <w:tcW w:w="2267" w:type="dxa"/>
                  <w:vMerge/>
                  <w:vAlign w:val="center"/>
                </w:tcPr>
                <w:p w14:paraId="737C099D" w14:textId="77777777" w:rsidR="00E81749" w:rsidRDefault="00E81749">
                  <w:pPr>
                    <w:pStyle w:val="affffb"/>
                    <w:ind w:firstLine="422"/>
                    <w:rPr>
                      <w:b/>
                      <w:color w:val="000000" w:themeColor="text1"/>
                      <w:szCs w:val="21"/>
                    </w:rPr>
                  </w:pPr>
                </w:p>
              </w:tc>
              <w:tc>
                <w:tcPr>
                  <w:tcW w:w="2129" w:type="dxa"/>
                  <w:vAlign w:val="center"/>
                </w:tcPr>
                <w:p w14:paraId="7889C4BE" w14:textId="77777777" w:rsidR="00E81749" w:rsidRDefault="00257282">
                  <w:pPr>
                    <w:pStyle w:val="affffb"/>
                    <w:rPr>
                      <w:b/>
                      <w:color w:val="000000" w:themeColor="text1"/>
                      <w:szCs w:val="21"/>
                    </w:rPr>
                  </w:pPr>
                  <w:r>
                    <w:rPr>
                      <w:b/>
                      <w:color w:val="000000" w:themeColor="text1"/>
                      <w:szCs w:val="21"/>
                    </w:rPr>
                    <w:t>昼间</w:t>
                  </w:r>
                </w:p>
              </w:tc>
              <w:tc>
                <w:tcPr>
                  <w:tcW w:w="2301" w:type="dxa"/>
                  <w:vAlign w:val="center"/>
                </w:tcPr>
                <w:p w14:paraId="584D9ED7" w14:textId="77777777" w:rsidR="00E81749" w:rsidRDefault="00257282">
                  <w:pPr>
                    <w:pStyle w:val="affffb"/>
                    <w:rPr>
                      <w:b/>
                      <w:color w:val="000000" w:themeColor="text1"/>
                      <w:szCs w:val="21"/>
                    </w:rPr>
                  </w:pPr>
                  <w:r>
                    <w:rPr>
                      <w:b/>
                      <w:color w:val="000000" w:themeColor="text1"/>
                      <w:szCs w:val="21"/>
                    </w:rPr>
                    <w:t>夜间</w:t>
                  </w:r>
                </w:p>
              </w:tc>
            </w:tr>
            <w:tr w:rsidR="00E81749" w14:paraId="1820382A" w14:textId="77777777">
              <w:trPr>
                <w:trHeight w:val="340"/>
              </w:trPr>
              <w:tc>
                <w:tcPr>
                  <w:tcW w:w="2173" w:type="dxa"/>
                  <w:vMerge w:val="restart"/>
                  <w:vAlign w:val="center"/>
                </w:tcPr>
                <w:p w14:paraId="2F2ED647" w14:textId="77777777" w:rsidR="00E81749" w:rsidRDefault="00257282">
                  <w:pPr>
                    <w:pStyle w:val="affffb"/>
                    <w:rPr>
                      <w:color w:val="000000" w:themeColor="text1"/>
                      <w:szCs w:val="21"/>
                    </w:rPr>
                  </w:pPr>
                  <w:r>
                    <w:rPr>
                      <w:color w:val="000000" w:themeColor="text1"/>
                      <w:szCs w:val="21"/>
                      <w:lang w:val="en-US"/>
                    </w:rPr>
                    <w:t>N</w:t>
                  </w:r>
                  <w:r>
                    <w:rPr>
                      <w:color w:val="000000" w:themeColor="text1"/>
                      <w:szCs w:val="21"/>
                      <w:vertAlign w:val="subscript"/>
                      <w:lang w:val="en-US"/>
                    </w:rPr>
                    <w:t>1</w:t>
                  </w:r>
                  <w:r>
                    <w:rPr>
                      <w:color w:val="000000" w:themeColor="text1"/>
                      <w:szCs w:val="21"/>
                      <w:lang w:val="en-US"/>
                    </w:rPr>
                    <w:t>厂区东侧</w:t>
                  </w:r>
                  <w:r>
                    <w:rPr>
                      <w:rFonts w:hint="eastAsia"/>
                      <w:color w:val="000000" w:themeColor="text1"/>
                      <w:szCs w:val="21"/>
                      <w:lang w:val="en-US"/>
                    </w:rPr>
                    <w:t>外</w:t>
                  </w:r>
                  <w:r>
                    <w:rPr>
                      <w:rFonts w:hint="eastAsia"/>
                      <w:color w:val="000000" w:themeColor="text1"/>
                      <w:szCs w:val="21"/>
                      <w:lang w:val="en-US"/>
                    </w:rPr>
                    <w:t>1m</w:t>
                  </w:r>
                </w:p>
              </w:tc>
              <w:tc>
                <w:tcPr>
                  <w:tcW w:w="2267" w:type="dxa"/>
                  <w:vAlign w:val="center"/>
                </w:tcPr>
                <w:p w14:paraId="32DF30B2"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08.23</w:t>
                  </w:r>
                </w:p>
              </w:tc>
              <w:tc>
                <w:tcPr>
                  <w:tcW w:w="2129" w:type="dxa"/>
                  <w:vAlign w:val="center"/>
                </w:tcPr>
                <w:p w14:paraId="375BDA68" w14:textId="77777777" w:rsidR="00E81749" w:rsidRDefault="00257282">
                  <w:pPr>
                    <w:pStyle w:val="affffb"/>
                    <w:rPr>
                      <w:color w:val="000000" w:themeColor="text1"/>
                      <w:szCs w:val="21"/>
                      <w:lang w:val="en-US"/>
                    </w:rPr>
                  </w:pPr>
                  <w:r>
                    <w:rPr>
                      <w:rFonts w:hint="eastAsia"/>
                      <w:color w:val="000000" w:themeColor="text1"/>
                      <w:szCs w:val="21"/>
                      <w:lang w:val="en-US"/>
                    </w:rPr>
                    <w:t>55.2</w:t>
                  </w:r>
                </w:p>
              </w:tc>
              <w:tc>
                <w:tcPr>
                  <w:tcW w:w="2301" w:type="dxa"/>
                  <w:vAlign w:val="center"/>
                </w:tcPr>
                <w:p w14:paraId="59D69508" w14:textId="77777777" w:rsidR="00E81749" w:rsidRDefault="00257282">
                  <w:pPr>
                    <w:pStyle w:val="affffb"/>
                    <w:rPr>
                      <w:color w:val="000000" w:themeColor="text1"/>
                      <w:szCs w:val="21"/>
                      <w:lang w:val="en-US"/>
                    </w:rPr>
                  </w:pPr>
                  <w:r>
                    <w:rPr>
                      <w:rFonts w:hint="eastAsia"/>
                      <w:color w:val="000000" w:themeColor="text1"/>
                      <w:szCs w:val="21"/>
                      <w:lang w:val="en-US"/>
                    </w:rPr>
                    <w:t>43.1</w:t>
                  </w:r>
                </w:p>
              </w:tc>
            </w:tr>
            <w:tr w:rsidR="00E81749" w14:paraId="3B16E6D3" w14:textId="77777777">
              <w:trPr>
                <w:trHeight w:val="340"/>
              </w:trPr>
              <w:tc>
                <w:tcPr>
                  <w:tcW w:w="2173" w:type="dxa"/>
                  <w:vMerge/>
                  <w:vAlign w:val="center"/>
                </w:tcPr>
                <w:p w14:paraId="27175816" w14:textId="77777777" w:rsidR="00E81749" w:rsidRDefault="00E81749">
                  <w:pPr>
                    <w:pStyle w:val="affffb"/>
                    <w:ind w:firstLine="420"/>
                    <w:rPr>
                      <w:color w:val="000000" w:themeColor="text1"/>
                      <w:szCs w:val="21"/>
                      <w:lang w:val="en-US"/>
                    </w:rPr>
                  </w:pPr>
                </w:p>
              </w:tc>
              <w:tc>
                <w:tcPr>
                  <w:tcW w:w="2267" w:type="dxa"/>
                  <w:vAlign w:val="center"/>
                </w:tcPr>
                <w:p w14:paraId="459AF9A4"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08.24</w:t>
                  </w:r>
                </w:p>
              </w:tc>
              <w:tc>
                <w:tcPr>
                  <w:tcW w:w="2129" w:type="dxa"/>
                  <w:vAlign w:val="center"/>
                </w:tcPr>
                <w:p w14:paraId="6567E483" w14:textId="77777777" w:rsidR="00E81749" w:rsidRDefault="00257282">
                  <w:pPr>
                    <w:pStyle w:val="affffb"/>
                    <w:rPr>
                      <w:color w:val="000000" w:themeColor="text1"/>
                      <w:szCs w:val="21"/>
                      <w:lang w:val="en-US"/>
                    </w:rPr>
                  </w:pPr>
                  <w:r>
                    <w:rPr>
                      <w:rFonts w:hint="eastAsia"/>
                      <w:color w:val="000000" w:themeColor="text1"/>
                      <w:szCs w:val="21"/>
                      <w:lang w:val="en-US"/>
                    </w:rPr>
                    <w:t>54.6</w:t>
                  </w:r>
                </w:p>
              </w:tc>
              <w:tc>
                <w:tcPr>
                  <w:tcW w:w="2301" w:type="dxa"/>
                  <w:vAlign w:val="center"/>
                </w:tcPr>
                <w:p w14:paraId="5DB670EC" w14:textId="77777777" w:rsidR="00E81749" w:rsidRDefault="00257282">
                  <w:pPr>
                    <w:pStyle w:val="affffb"/>
                    <w:rPr>
                      <w:color w:val="000000" w:themeColor="text1"/>
                      <w:szCs w:val="21"/>
                      <w:lang w:val="en-US"/>
                    </w:rPr>
                  </w:pPr>
                  <w:r>
                    <w:rPr>
                      <w:rFonts w:hint="eastAsia"/>
                      <w:color w:val="000000" w:themeColor="text1"/>
                      <w:szCs w:val="21"/>
                      <w:lang w:val="en-US"/>
                    </w:rPr>
                    <w:t>44.1</w:t>
                  </w:r>
                </w:p>
              </w:tc>
            </w:tr>
            <w:tr w:rsidR="00E81749" w14:paraId="36D4F8CB" w14:textId="77777777">
              <w:trPr>
                <w:trHeight w:val="340"/>
              </w:trPr>
              <w:tc>
                <w:tcPr>
                  <w:tcW w:w="2173" w:type="dxa"/>
                  <w:vMerge w:val="restart"/>
                  <w:vAlign w:val="center"/>
                </w:tcPr>
                <w:p w14:paraId="78A2055D" w14:textId="77777777" w:rsidR="00E81749" w:rsidRDefault="00257282">
                  <w:pPr>
                    <w:pStyle w:val="affffb"/>
                    <w:rPr>
                      <w:color w:val="000000" w:themeColor="text1"/>
                      <w:szCs w:val="21"/>
                    </w:rPr>
                  </w:pPr>
                  <w:r>
                    <w:rPr>
                      <w:color w:val="000000" w:themeColor="text1"/>
                      <w:szCs w:val="21"/>
                      <w:lang w:val="en-US"/>
                    </w:rPr>
                    <w:t>N</w:t>
                  </w:r>
                  <w:r>
                    <w:rPr>
                      <w:color w:val="000000" w:themeColor="text1"/>
                      <w:szCs w:val="21"/>
                      <w:vertAlign w:val="subscript"/>
                      <w:lang w:val="en-US"/>
                    </w:rPr>
                    <w:t>2</w:t>
                  </w:r>
                  <w:r>
                    <w:rPr>
                      <w:color w:val="000000" w:themeColor="text1"/>
                      <w:szCs w:val="21"/>
                      <w:lang w:val="en-US"/>
                    </w:rPr>
                    <w:t>厂区南侧</w:t>
                  </w:r>
                  <w:r>
                    <w:rPr>
                      <w:rFonts w:hint="eastAsia"/>
                      <w:color w:val="000000" w:themeColor="text1"/>
                      <w:szCs w:val="21"/>
                      <w:lang w:val="en-US"/>
                    </w:rPr>
                    <w:t>外</w:t>
                  </w:r>
                  <w:r>
                    <w:rPr>
                      <w:rFonts w:hint="eastAsia"/>
                      <w:color w:val="000000" w:themeColor="text1"/>
                      <w:szCs w:val="21"/>
                      <w:lang w:val="en-US"/>
                    </w:rPr>
                    <w:t>1</w:t>
                  </w:r>
                  <w:r>
                    <w:rPr>
                      <w:color w:val="000000" w:themeColor="text1"/>
                      <w:szCs w:val="21"/>
                      <w:lang w:val="en-US"/>
                    </w:rPr>
                    <w:t>m</w:t>
                  </w:r>
                </w:p>
              </w:tc>
              <w:tc>
                <w:tcPr>
                  <w:tcW w:w="2267" w:type="dxa"/>
                  <w:vAlign w:val="center"/>
                </w:tcPr>
                <w:p w14:paraId="7AB4C362"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08.23</w:t>
                  </w:r>
                </w:p>
              </w:tc>
              <w:tc>
                <w:tcPr>
                  <w:tcW w:w="2129" w:type="dxa"/>
                  <w:vAlign w:val="center"/>
                </w:tcPr>
                <w:p w14:paraId="03B87786" w14:textId="77777777" w:rsidR="00E81749" w:rsidRDefault="00257282">
                  <w:pPr>
                    <w:pStyle w:val="affffb"/>
                    <w:rPr>
                      <w:color w:val="000000" w:themeColor="text1"/>
                      <w:szCs w:val="21"/>
                      <w:lang w:val="en-US"/>
                    </w:rPr>
                  </w:pPr>
                  <w:r>
                    <w:rPr>
                      <w:rFonts w:hint="eastAsia"/>
                      <w:color w:val="000000" w:themeColor="text1"/>
                      <w:szCs w:val="21"/>
                      <w:lang w:val="en-US"/>
                    </w:rPr>
                    <w:t>54.8</w:t>
                  </w:r>
                </w:p>
              </w:tc>
              <w:tc>
                <w:tcPr>
                  <w:tcW w:w="2301" w:type="dxa"/>
                  <w:vAlign w:val="center"/>
                </w:tcPr>
                <w:p w14:paraId="56CDF8F7" w14:textId="77777777" w:rsidR="00E81749" w:rsidRDefault="00257282">
                  <w:pPr>
                    <w:pStyle w:val="affffb"/>
                    <w:rPr>
                      <w:color w:val="000000" w:themeColor="text1"/>
                      <w:szCs w:val="21"/>
                      <w:lang w:val="en-US"/>
                    </w:rPr>
                  </w:pPr>
                  <w:r>
                    <w:rPr>
                      <w:rFonts w:hint="eastAsia"/>
                      <w:color w:val="000000" w:themeColor="text1"/>
                      <w:szCs w:val="21"/>
                      <w:lang w:val="en-US"/>
                    </w:rPr>
                    <w:t>42.7</w:t>
                  </w:r>
                </w:p>
              </w:tc>
            </w:tr>
            <w:tr w:rsidR="00E81749" w14:paraId="2943C226" w14:textId="77777777">
              <w:trPr>
                <w:trHeight w:val="340"/>
              </w:trPr>
              <w:tc>
                <w:tcPr>
                  <w:tcW w:w="2173" w:type="dxa"/>
                  <w:vMerge/>
                  <w:vAlign w:val="center"/>
                </w:tcPr>
                <w:p w14:paraId="23594E27" w14:textId="77777777" w:rsidR="00E81749" w:rsidRDefault="00E81749">
                  <w:pPr>
                    <w:pStyle w:val="affffb"/>
                    <w:ind w:firstLine="420"/>
                    <w:rPr>
                      <w:color w:val="000000" w:themeColor="text1"/>
                      <w:szCs w:val="21"/>
                      <w:lang w:val="en-US"/>
                    </w:rPr>
                  </w:pPr>
                </w:p>
              </w:tc>
              <w:tc>
                <w:tcPr>
                  <w:tcW w:w="2267" w:type="dxa"/>
                  <w:vAlign w:val="center"/>
                </w:tcPr>
                <w:p w14:paraId="3417EFCE"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08.24</w:t>
                  </w:r>
                </w:p>
              </w:tc>
              <w:tc>
                <w:tcPr>
                  <w:tcW w:w="2129" w:type="dxa"/>
                  <w:vAlign w:val="center"/>
                </w:tcPr>
                <w:p w14:paraId="1557902C" w14:textId="77777777" w:rsidR="00E81749" w:rsidRDefault="00257282">
                  <w:pPr>
                    <w:pStyle w:val="affffb"/>
                    <w:rPr>
                      <w:color w:val="000000" w:themeColor="text1"/>
                      <w:szCs w:val="21"/>
                      <w:lang w:val="en-US"/>
                    </w:rPr>
                  </w:pPr>
                  <w:r>
                    <w:rPr>
                      <w:rFonts w:hint="eastAsia"/>
                      <w:color w:val="000000" w:themeColor="text1"/>
                      <w:szCs w:val="21"/>
                      <w:lang w:val="en-US"/>
                    </w:rPr>
                    <w:t>53.2</w:t>
                  </w:r>
                </w:p>
              </w:tc>
              <w:tc>
                <w:tcPr>
                  <w:tcW w:w="2301" w:type="dxa"/>
                  <w:vAlign w:val="center"/>
                </w:tcPr>
                <w:p w14:paraId="5B42B5C2" w14:textId="77777777" w:rsidR="00E81749" w:rsidRDefault="00257282">
                  <w:pPr>
                    <w:pStyle w:val="affffb"/>
                    <w:rPr>
                      <w:color w:val="000000" w:themeColor="text1"/>
                      <w:szCs w:val="21"/>
                      <w:lang w:val="en-US"/>
                    </w:rPr>
                  </w:pPr>
                  <w:r>
                    <w:rPr>
                      <w:rFonts w:hint="eastAsia"/>
                      <w:color w:val="000000" w:themeColor="text1"/>
                      <w:szCs w:val="21"/>
                      <w:lang w:val="en-US"/>
                    </w:rPr>
                    <w:t>43.2</w:t>
                  </w:r>
                </w:p>
              </w:tc>
            </w:tr>
            <w:tr w:rsidR="00E81749" w14:paraId="41658CFC" w14:textId="77777777">
              <w:trPr>
                <w:trHeight w:val="340"/>
              </w:trPr>
              <w:tc>
                <w:tcPr>
                  <w:tcW w:w="2173" w:type="dxa"/>
                  <w:vMerge w:val="restart"/>
                  <w:vAlign w:val="center"/>
                </w:tcPr>
                <w:p w14:paraId="277BEA26" w14:textId="77777777" w:rsidR="00E81749" w:rsidRDefault="00257282">
                  <w:pPr>
                    <w:pStyle w:val="affffb"/>
                    <w:rPr>
                      <w:color w:val="000000" w:themeColor="text1"/>
                      <w:szCs w:val="21"/>
                    </w:rPr>
                  </w:pPr>
                  <w:r>
                    <w:rPr>
                      <w:color w:val="000000" w:themeColor="text1"/>
                      <w:szCs w:val="21"/>
                      <w:lang w:val="en-US"/>
                    </w:rPr>
                    <w:t>N</w:t>
                  </w:r>
                  <w:r>
                    <w:rPr>
                      <w:color w:val="000000" w:themeColor="text1"/>
                      <w:szCs w:val="21"/>
                      <w:vertAlign w:val="subscript"/>
                      <w:lang w:val="en-US"/>
                    </w:rPr>
                    <w:t>3</w:t>
                  </w:r>
                  <w:r>
                    <w:rPr>
                      <w:color w:val="000000" w:themeColor="text1"/>
                      <w:szCs w:val="21"/>
                      <w:lang w:val="en-US"/>
                    </w:rPr>
                    <w:t>厂区西侧</w:t>
                  </w:r>
                  <w:r>
                    <w:rPr>
                      <w:rFonts w:hint="eastAsia"/>
                      <w:color w:val="000000" w:themeColor="text1"/>
                      <w:szCs w:val="21"/>
                      <w:lang w:val="en-US"/>
                    </w:rPr>
                    <w:t>外</w:t>
                  </w:r>
                  <w:r>
                    <w:rPr>
                      <w:rFonts w:hint="eastAsia"/>
                      <w:color w:val="000000" w:themeColor="text1"/>
                      <w:szCs w:val="21"/>
                      <w:lang w:val="en-US"/>
                    </w:rPr>
                    <w:t>1m</w:t>
                  </w:r>
                </w:p>
              </w:tc>
              <w:tc>
                <w:tcPr>
                  <w:tcW w:w="2267" w:type="dxa"/>
                  <w:vAlign w:val="center"/>
                </w:tcPr>
                <w:p w14:paraId="57D26C13"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08.23</w:t>
                  </w:r>
                </w:p>
              </w:tc>
              <w:tc>
                <w:tcPr>
                  <w:tcW w:w="2129" w:type="dxa"/>
                  <w:vAlign w:val="center"/>
                </w:tcPr>
                <w:p w14:paraId="3E88FE8D" w14:textId="77777777" w:rsidR="00E81749" w:rsidRDefault="00257282">
                  <w:pPr>
                    <w:pStyle w:val="affffb"/>
                    <w:rPr>
                      <w:color w:val="000000" w:themeColor="text1"/>
                      <w:szCs w:val="21"/>
                      <w:lang w:val="en-US"/>
                    </w:rPr>
                  </w:pPr>
                  <w:r>
                    <w:rPr>
                      <w:rFonts w:hint="eastAsia"/>
                      <w:color w:val="000000" w:themeColor="text1"/>
                      <w:szCs w:val="21"/>
                      <w:lang w:val="en-US"/>
                    </w:rPr>
                    <w:t>53.9</w:t>
                  </w:r>
                </w:p>
              </w:tc>
              <w:tc>
                <w:tcPr>
                  <w:tcW w:w="2301" w:type="dxa"/>
                  <w:vAlign w:val="center"/>
                </w:tcPr>
                <w:p w14:paraId="289A4569" w14:textId="77777777" w:rsidR="00E81749" w:rsidRDefault="00257282">
                  <w:pPr>
                    <w:pStyle w:val="affffb"/>
                    <w:rPr>
                      <w:color w:val="000000" w:themeColor="text1"/>
                      <w:szCs w:val="21"/>
                      <w:lang w:val="en-US"/>
                    </w:rPr>
                  </w:pPr>
                  <w:r>
                    <w:rPr>
                      <w:rFonts w:hint="eastAsia"/>
                      <w:color w:val="000000" w:themeColor="text1"/>
                      <w:szCs w:val="21"/>
                      <w:lang w:val="en-US"/>
                    </w:rPr>
                    <w:t>41.8</w:t>
                  </w:r>
                </w:p>
              </w:tc>
            </w:tr>
            <w:tr w:rsidR="00E81749" w14:paraId="4450BF8D" w14:textId="77777777">
              <w:trPr>
                <w:trHeight w:val="340"/>
              </w:trPr>
              <w:tc>
                <w:tcPr>
                  <w:tcW w:w="2173" w:type="dxa"/>
                  <w:vMerge/>
                  <w:vAlign w:val="center"/>
                </w:tcPr>
                <w:p w14:paraId="6FDE7018" w14:textId="77777777" w:rsidR="00E81749" w:rsidRDefault="00E81749">
                  <w:pPr>
                    <w:pStyle w:val="affffb"/>
                    <w:ind w:firstLine="420"/>
                    <w:rPr>
                      <w:color w:val="000000" w:themeColor="text1"/>
                      <w:szCs w:val="21"/>
                      <w:lang w:val="en-US"/>
                    </w:rPr>
                  </w:pPr>
                </w:p>
              </w:tc>
              <w:tc>
                <w:tcPr>
                  <w:tcW w:w="2267" w:type="dxa"/>
                  <w:vAlign w:val="center"/>
                </w:tcPr>
                <w:p w14:paraId="437F2CAC"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08.24</w:t>
                  </w:r>
                </w:p>
              </w:tc>
              <w:tc>
                <w:tcPr>
                  <w:tcW w:w="2129" w:type="dxa"/>
                  <w:vAlign w:val="center"/>
                </w:tcPr>
                <w:p w14:paraId="00E1A851" w14:textId="77777777" w:rsidR="00E81749" w:rsidRDefault="00257282">
                  <w:pPr>
                    <w:pStyle w:val="affffb"/>
                    <w:rPr>
                      <w:color w:val="000000" w:themeColor="text1"/>
                      <w:szCs w:val="21"/>
                      <w:lang w:val="en-US"/>
                    </w:rPr>
                  </w:pPr>
                  <w:r>
                    <w:rPr>
                      <w:rFonts w:hint="eastAsia"/>
                      <w:color w:val="000000" w:themeColor="text1"/>
                      <w:szCs w:val="21"/>
                      <w:lang w:val="en-US"/>
                    </w:rPr>
                    <w:t>55.0</w:t>
                  </w:r>
                </w:p>
              </w:tc>
              <w:tc>
                <w:tcPr>
                  <w:tcW w:w="2301" w:type="dxa"/>
                  <w:vAlign w:val="center"/>
                </w:tcPr>
                <w:p w14:paraId="6C02D921" w14:textId="77777777" w:rsidR="00E81749" w:rsidRDefault="00257282">
                  <w:pPr>
                    <w:pStyle w:val="affffb"/>
                    <w:rPr>
                      <w:color w:val="000000" w:themeColor="text1"/>
                      <w:szCs w:val="21"/>
                      <w:lang w:val="en-US"/>
                    </w:rPr>
                  </w:pPr>
                  <w:r>
                    <w:rPr>
                      <w:rFonts w:hint="eastAsia"/>
                      <w:color w:val="000000" w:themeColor="text1"/>
                      <w:szCs w:val="21"/>
                      <w:lang w:val="en-US"/>
                    </w:rPr>
                    <w:t>43.6</w:t>
                  </w:r>
                </w:p>
              </w:tc>
            </w:tr>
            <w:tr w:rsidR="00E81749" w14:paraId="6D5E171A" w14:textId="77777777">
              <w:trPr>
                <w:trHeight w:val="340"/>
              </w:trPr>
              <w:tc>
                <w:tcPr>
                  <w:tcW w:w="2173" w:type="dxa"/>
                  <w:vMerge w:val="restart"/>
                  <w:vAlign w:val="center"/>
                </w:tcPr>
                <w:p w14:paraId="68D14D47" w14:textId="77777777" w:rsidR="00E81749" w:rsidRDefault="00257282">
                  <w:pPr>
                    <w:pStyle w:val="affffb"/>
                    <w:rPr>
                      <w:color w:val="000000" w:themeColor="text1"/>
                      <w:szCs w:val="21"/>
                      <w:lang w:val="en-US"/>
                    </w:rPr>
                  </w:pPr>
                  <w:r>
                    <w:rPr>
                      <w:color w:val="000000" w:themeColor="text1"/>
                      <w:szCs w:val="21"/>
                      <w:lang w:val="en-US"/>
                    </w:rPr>
                    <w:t>N</w:t>
                  </w:r>
                  <w:r>
                    <w:rPr>
                      <w:color w:val="000000" w:themeColor="text1"/>
                      <w:szCs w:val="21"/>
                      <w:vertAlign w:val="subscript"/>
                      <w:lang w:val="en-US"/>
                    </w:rPr>
                    <w:t>4</w:t>
                  </w:r>
                  <w:r>
                    <w:rPr>
                      <w:color w:val="000000" w:themeColor="text1"/>
                      <w:szCs w:val="21"/>
                      <w:lang w:val="en-US"/>
                    </w:rPr>
                    <w:t>厂区北侧</w:t>
                  </w:r>
                  <w:r>
                    <w:rPr>
                      <w:rFonts w:hint="eastAsia"/>
                      <w:color w:val="000000" w:themeColor="text1"/>
                      <w:szCs w:val="21"/>
                      <w:lang w:val="en-US"/>
                    </w:rPr>
                    <w:t>外</w:t>
                  </w:r>
                  <w:r>
                    <w:rPr>
                      <w:rFonts w:hint="eastAsia"/>
                      <w:color w:val="000000" w:themeColor="text1"/>
                      <w:szCs w:val="21"/>
                      <w:lang w:val="en-US"/>
                    </w:rPr>
                    <w:t>1m</w:t>
                  </w:r>
                </w:p>
              </w:tc>
              <w:tc>
                <w:tcPr>
                  <w:tcW w:w="2267" w:type="dxa"/>
                  <w:vAlign w:val="center"/>
                </w:tcPr>
                <w:p w14:paraId="408E7A74"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08.23</w:t>
                  </w:r>
                </w:p>
              </w:tc>
              <w:tc>
                <w:tcPr>
                  <w:tcW w:w="2129" w:type="dxa"/>
                  <w:vAlign w:val="center"/>
                </w:tcPr>
                <w:p w14:paraId="34FC8FEE" w14:textId="77777777" w:rsidR="00E81749" w:rsidRDefault="00257282">
                  <w:pPr>
                    <w:pStyle w:val="affffb"/>
                    <w:rPr>
                      <w:color w:val="000000" w:themeColor="text1"/>
                      <w:szCs w:val="21"/>
                      <w:lang w:val="en-US"/>
                    </w:rPr>
                  </w:pPr>
                  <w:r>
                    <w:rPr>
                      <w:rFonts w:hint="eastAsia"/>
                      <w:color w:val="000000" w:themeColor="text1"/>
                      <w:szCs w:val="21"/>
                      <w:lang w:val="en-US"/>
                    </w:rPr>
                    <w:t>53.1</w:t>
                  </w:r>
                </w:p>
              </w:tc>
              <w:tc>
                <w:tcPr>
                  <w:tcW w:w="2301" w:type="dxa"/>
                  <w:vAlign w:val="center"/>
                </w:tcPr>
                <w:p w14:paraId="582A647E" w14:textId="77777777" w:rsidR="00E81749" w:rsidRDefault="00257282">
                  <w:pPr>
                    <w:pStyle w:val="affffb"/>
                    <w:rPr>
                      <w:color w:val="000000" w:themeColor="text1"/>
                      <w:szCs w:val="21"/>
                      <w:lang w:val="en-US"/>
                    </w:rPr>
                  </w:pPr>
                  <w:r>
                    <w:rPr>
                      <w:rFonts w:hint="eastAsia"/>
                      <w:color w:val="000000" w:themeColor="text1"/>
                      <w:szCs w:val="21"/>
                      <w:lang w:val="en-US"/>
                    </w:rPr>
                    <w:t>42.9</w:t>
                  </w:r>
                </w:p>
              </w:tc>
            </w:tr>
            <w:tr w:rsidR="00E81749" w14:paraId="792E3837" w14:textId="77777777">
              <w:trPr>
                <w:trHeight w:val="340"/>
              </w:trPr>
              <w:tc>
                <w:tcPr>
                  <w:tcW w:w="2173" w:type="dxa"/>
                  <w:vMerge/>
                  <w:vAlign w:val="center"/>
                </w:tcPr>
                <w:p w14:paraId="4DA93EC6" w14:textId="77777777" w:rsidR="00E81749" w:rsidRDefault="00E81749">
                  <w:pPr>
                    <w:pStyle w:val="affffb"/>
                    <w:ind w:firstLine="420"/>
                    <w:rPr>
                      <w:color w:val="000000" w:themeColor="text1"/>
                      <w:szCs w:val="21"/>
                      <w:lang w:val="en-US"/>
                    </w:rPr>
                  </w:pPr>
                </w:p>
              </w:tc>
              <w:tc>
                <w:tcPr>
                  <w:tcW w:w="2267" w:type="dxa"/>
                  <w:vAlign w:val="center"/>
                </w:tcPr>
                <w:p w14:paraId="70DA155B"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08.24</w:t>
                  </w:r>
                </w:p>
              </w:tc>
              <w:tc>
                <w:tcPr>
                  <w:tcW w:w="2129" w:type="dxa"/>
                  <w:vAlign w:val="center"/>
                </w:tcPr>
                <w:p w14:paraId="797245AE" w14:textId="77777777" w:rsidR="00E81749" w:rsidRDefault="00257282">
                  <w:pPr>
                    <w:pStyle w:val="affffb"/>
                    <w:rPr>
                      <w:color w:val="000000" w:themeColor="text1"/>
                      <w:szCs w:val="21"/>
                      <w:lang w:val="en-US"/>
                    </w:rPr>
                  </w:pPr>
                  <w:r>
                    <w:rPr>
                      <w:rFonts w:hint="eastAsia"/>
                      <w:color w:val="000000" w:themeColor="text1"/>
                      <w:szCs w:val="21"/>
                      <w:lang w:val="en-US"/>
                    </w:rPr>
                    <w:t>53.8</w:t>
                  </w:r>
                </w:p>
              </w:tc>
              <w:tc>
                <w:tcPr>
                  <w:tcW w:w="2301" w:type="dxa"/>
                  <w:vAlign w:val="center"/>
                </w:tcPr>
                <w:p w14:paraId="2FE82DB5" w14:textId="77777777" w:rsidR="00E81749" w:rsidRDefault="00257282">
                  <w:pPr>
                    <w:pStyle w:val="affffb"/>
                    <w:rPr>
                      <w:color w:val="000000" w:themeColor="text1"/>
                      <w:szCs w:val="21"/>
                      <w:lang w:val="en-US"/>
                    </w:rPr>
                  </w:pPr>
                  <w:r>
                    <w:rPr>
                      <w:rFonts w:hint="eastAsia"/>
                      <w:color w:val="000000" w:themeColor="text1"/>
                      <w:szCs w:val="21"/>
                      <w:lang w:val="en-US"/>
                    </w:rPr>
                    <w:t>42.5</w:t>
                  </w:r>
                </w:p>
              </w:tc>
            </w:tr>
            <w:tr w:rsidR="00E81749" w14:paraId="357916F4" w14:textId="77777777">
              <w:trPr>
                <w:trHeight w:val="340"/>
              </w:trPr>
              <w:tc>
                <w:tcPr>
                  <w:tcW w:w="2173" w:type="dxa"/>
                  <w:vMerge w:val="restart"/>
                  <w:vAlign w:val="center"/>
                </w:tcPr>
                <w:p w14:paraId="7D2F9069" w14:textId="77777777" w:rsidR="00E81749" w:rsidRDefault="00257282">
                  <w:pPr>
                    <w:pStyle w:val="affffb"/>
                    <w:rPr>
                      <w:color w:val="000000" w:themeColor="text1"/>
                      <w:szCs w:val="21"/>
                      <w:lang w:val="en-US"/>
                    </w:rPr>
                  </w:pPr>
                  <w:r>
                    <w:rPr>
                      <w:rFonts w:hint="eastAsia"/>
                      <w:color w:val="000000" w:themeColor="text1"/>
                      <w:szCs w:val="21"/>
                      <w:lang w:val="en-US"/>
                    </w:rPr>
                    <w:t>N</w:t>
                  </w:r>
                  <w:r>
                    <w:rPr>
                      <w:color w:val="000000" w:themeColor="text1"/>
                      <w:szCs w:val="21"/>
                      <w:lang w:val="en-US"/>
                    </w:rPr>
                    <w:t>5</w:t>
                  </w:r>
                  <w:r>
                    <w:rPr>
                      <w:rFonts w:hint="eastAsia"/>
                      <w:color w:val="000000" w:themeColor="text1"/>
                      <w:szCs w:val="21"/>
                      <w:lang w:val="en-US"/>
                    </w:rPr>
                    <w:t>项目西侧敏感点</w:t>
                  </w:r>
                </w:p>
              </w:tc>
              <w:tc>
                <w:tcPr>
                  <w:tcW w:w="2267" w:type="dxa"/>
                  <w:vAlign w:val="center"/>
                </w:tcPr>
                <w:p w14:paraId="24C404DB"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08.23</w:t>
                  </w:r>
                </w:p>
              </w:tc>
              <w:tc>
                <w:tcPr>
                  <w:tcW w:w="2129" w:type="dxa"/>
                  <w:vAlign w:val="center"/>
                </w:tcPr>
                <w:p w14:paraId="0EFB1104" w14:textId="77777777" w:rsidR="00E81749" w:rsidRDefault="00257282">
                  <w:pPr>
                    <w:pStyle w:val="affffb"/>
                    <w:rPr>
                      <w:color w:val="000000" w:themeColor="text1"/>
                      <w:szCs w:val="21"/>
                      <w:lang w:val="en-US"/>
                    </w:rPr>
                  </w:pPr>
                  <w:r>
                    <w:rPr>
                      <w:rFonts w:hint="eastAsia"/>
                      <w:color w:val="000000" w:themeColor="text1"/>
                      <w:szCs w:val="21"/>
                      <w:lang w:val="en-US"/>
                    </w:rPr>
                    <w:t>55.7</w:t>
                  </w:r>
                </w:p>
              </w:tc>
              <w:tc>
                <w:tcPr>
                  <w:tcW w:w="2301" w:type="dxa"/>
                  <w:vAlign w:val="center"/>
                </w:tcPr>
                <w:p w14:paraId="50C8768E" w14:textId="77777777" w:rsidR="00E81749" w:rsidRDefault="00257282">
                  <w:pPr>
                    <w:pStyle w:val="affffb"/>
                    <w:rPr>
                      <w:color w:val="000000" w:themeColor="text1"/>
                      <w:szCs w:val="21"/>
                      <w:lang w:val="en-US"/>
                    </w:rPr>
                  </w:pPr>
                  <w:r>
                    <w:rPr>
                      <w:rFonts w:hint="eastAsia"/>
                      <w:color w:val="000000" w:themeColor="text1"/>
                      <w:szCs w:val="21"/>
                      <w:lang w:val="en-US"/>
                    </w:rPr>
                    <w:t>41.7</w:t>
                  </w:r>
                </w:p>
              </w:tc>
            </w:tr>
            <w:tr w:rsidR="00E81749" w14:paraId="5231C5AF" w14:textId="77777777">
              <w:trPr>
                <w:trHeight w:val="340"/>
              </w:trPr>
              <w:tc>
                <w:tcPr>
                  <w:tcW w:w="2173" w:type="dxa"/>
                  <w:vMerge/>
                  <w:vAlign w:val="center"/>
                </w:tcPr>
                <w:p w14:paraId="017261AA" w14:textId="77777777" w:rsidR="00E81749" w:rsidRDefault="00E81749">
                  <w:pPr>
                    <w:pStyle w:val="affffb"/>
                    <w:ind w:firstLine="420"/>
                    <w:rPr>
                      <w:color w:val="000000" w:themeColor="text1"/>
                      <w:szCs w:val="21"/>
                      <w:lang w:val="en-US"/>
                    </w:rPr>
                  </w:pPr>
                </w:p>
              </w:tc>
              <w:tc>
                <w:tcPr>
                  <w:tcW w:w="2267" w:type="dxa"/>
                  <w:vAlign w:val="center"/>
                </w:tcPr>
                <w:p w14:paraId="1C197420" w14:textId="77777777" w:rsidR="00E81749" w:rsidRDefault="00257282">
                  <w:pPr>
                    <w:pStyle w:val="affffb"/>
                    <w:rPr>
                      <w:color w:val="000000" w:themeColor="text1"/>
                      <w:szCs w:val="21"/>
                      <w:lang w:val="en-US"/>
                    </w:rPr>
                  </w:pPr>
                  <w:r>
                    <w:rPr>
                      <w:color w:val="000000" w:themeColor="text1"/>
                      <w:szCs w:val="21"/>
                      <w:lang w:val="en-US"/>
                    </w:rPr>
                    <w:t>2019.</w:t>
                  </w:r>
                  <w:r>
                    <w:rPr>
                      <w:rFonts w:hint="eastAsia"/>
                      <w:color w:val="000000" w:themeColor="text1"/>
                      <w:szCs w:val="21"/>
                      <w:lang w:val="en-US"/>
                    </w:rPr>
                    <w:t>08.24</w:t>
                  </w:r>
                </w:p>
              </w:tc>
              <w:tc>
                <w:tcPr>
                  <w:tcW w:w="2129" w:type="dxa"/>
                  <w:vAlign w:val="center"/>
                </w:tcPr>
                <w:p w14:paraId="1788C067" w14:textId="77777777" w:rsidR="00E81749" w:rsidRDefault="00257282">
                  <w:pPr>
                    <w:pStyle w:val="affffb"/>
                    <w:rPr>
                      <w:color w:val="000000" w:themeColor="text1"/>
                      <w:szCs w:val="21"/>
                      <w:lang w:val="en-US"/>
                    </w:rPr>
                  </w:pPr>
                  <w:r>
                    <w:rPr>
                      <w:rFonts w:hint="eastAsia"/>
                      <w:color w:val="000000" w:themeColor="text1"/>
                      <w:szCs w:val="21"/>
                      <w:lang w:val="en-US"/>
                    </w:rPr>
                    <w:t>54.9</w:t>
                  </w:r>
                </w:p>
              </w:tc>
              <w:tc>
                <w:tcPr>
                  <w:tcW w:w="2301" w:type="dxa"/>
                  <w:vAlign w:val="center"/>
                </w:tcPr>
                <w:p w14:paraId="7449E70D" w14:textId="77777777" w:rsidR="00E81749" w:rsidRDefault="00257282">
                  <w:pPr>
                    <w:pStyle w:val="affffb"/>
                    <w:rPr>
                      <w:color w:val="000000" w:themeColor="text1"/>
                      <w:szCs w:val="21"/>
                      <w:lang w:val="en-US"/>
                    </w:rPr>
                  </w:pPr>
                  <w:r>
                    <w:rPr>
                      <w:rFonts w:hint="eastAsia"/>
                      <w:color w:val="000000" w:themeColor="text1"/>
                      <w:szCs w:val="21"/>
                      <w:lang w:val="en-US"/>
                    </w:rPr>
                    <w:t>42.4</w:t>
                  </w:r>
                </w:p>
              </w:tc>
            </w:tr>
          </w:tbl>
          <w:p w14:paraId="5A79B8A5" w14:textId="77777777" w:rsidR="00E81749" w:rsidRDefault="00257282">
            <w:pPr>
              <w:pStyle w:val="Default"/>
              <w:snapToGrid w:val="0"/>
              <w:spacing w:line="480" w:lineRule="exact"/>
              <w:ind w:firstLine="482"/>
              <w:jc w:val="both"/>
              <w:rPr>
                <w:rFonts w:ascii="Times New Roman"/>
                <w:color w:val="000000" w:themeColor="text1"/>
                <w:highlight w:val="yellow"/>
              </w:rPr>
            </w:pPr>
            <w:r>
              <w:rPr>
                <w:rFonts w:ascii="Times New Roman"/>
                <w:color w:val="000000" w:themeColor="text1"/>
              </w:rPr>
              <w:t>由上述监测结果可见，厂界各监测点的声环境现状值均满足《声环境质量标准》（</w:t>
            </w:r>
            <w:r>
              <w:rPr>
                <w:rFonts w:ascii="Times New Roman"/>
                <w:color w:val="000000" w:themeColor="text1"/>
              </w:rPr>
              <w:t>GB3096-2008</w:t>
            </w:r>
            <w:r>
              <w:rPr>
                <w:rFonts w:ascii="Times New Roman"/>
                <w:color w:val="000000" w:themeColor="text1"/>
              </w:rPr>
              <w:t>）中</w:t>
            </w:r>
            <w:r>
              <w:rPr>
                <w:rFonts w:ascii="Times New Roman"/>
                <w:color w:val="000000" w:themeColor="text1"/>
              </w:rPr>
              <w:t>3</w:t>
            </w:r>
            <w:r>
              <w:rPr>
                <w:rFonts w:ascii="Times New Roman"/>
                <w:color w:val="000000" w:themeColor="text1"/>
              </w:rPr>
              <w:t>类标准，敏感点声环境质量满足《声环境质量标准》（</w:t>
            </w:r>
            <w:r>
              <w:rPr>
                <w:rFonts w:ascii="Times New Roman"/>
                <w:color w:val="000000" w:themeColor="text1"/>
              </w:rPr>
              <w:t>GB3096-2008</w:t>
            </w:r>
            <w:r>
              <w:rPr>
                <w:rFonts w:ascii="Times New Roman"/>
                <w:color w:val="000000" w:themeColor="text1"/>
              </w:rPr>
              <w:t>）中</w:t>
            </w:r>
            <w:r>
              <w:rPr>
                <w:rFonts w:ascii="Times New Roman"/>
                <w:color w:val="000000" w:themeColor="text1"/>
              </w:rPr>
              <w:t>2</w:t>
            </w:r>
            <w:r>
              <w:rPr>
                <w:rFonts w:ascii="Times New Roman"/>
                <w:color w:val="000000" w:themeColor="text1"/>
              </w:rPr>
              <w:t>类标准。</w:t>
            </w:r>
          </w:p>
          <w:p w14:paraId="0AAD6544" w14:textId="77777777" w:rsidR="00E81749" w:rsidRDefault="00E81749">
            <w:pPr>
              <w:adjustRightInd w:val="0"/>
              <w:snapToGrid w:val="0"/>
              <w:spacing w:line="360" w:lineRule="auto"/>
              <w:ind w:firstLineChars="200" w:firstLine="480"/>
              <w:rPr>
                <w:color w:val="000000" w:themeColor="text1"/>
                <w:sz w:val="24"/>
                <w:szCs w:val="24"/>
                <w:highlight w:val="yellow"/>
              </w:rPr>
            </w:pPr>
          </w:p>
          <w:p w14:paraId="39129495" w14:textId="77777777" w:rsidR="00E81749" w:rsidRDefault="00E81749">
            <w:pPr>
              <w:adjustRightInd w:val="0"/>
              <w:snapToGrid w:val="0"/>
              <w:spacing w:line="360" w:lineRule="auto"/>
              <w:ind w:firstLineChars="200" w:firstLine="480"/>
              <w:rPr>
                <w:color w:val="000000" w:themeColor="text1"/>
                <w:sz w:val="24"/>
                <w:szCs w:val="24"/>
                <w:highlight w:val="yellow"/>
              </w:rPr>
            </w:pPr>
          </w:p>
          <w:p w14:paraId="18DAD86C" w14:textId="77777777" w:rsidR="00E81749" w:rsidRDefault="00E81749">
            <w:pPr>
              <w:adjustRightInd w:val="0"/>
              <w:snapToGrid w:val="0"/>
              <w:spacing w:line="360" w:lineRule="auto"/>
              <w:ind w:firstLineChars="200" w:firstLine="480"/>
              <w:rPr>
                <w:color w:val="000000" w:themeColor="text1"/>
                <w:sz w:val="24"/>
                <w:szCs w:val="24"/>
                <w:highlight w:val="yellow"/>
              </w:rPr>
            </w:pPr>
          </w:p>
          <w:p w14:paraId="1EAD54DE" w14:textId="77777777" w:rsidR="00E81749" w:rsidRDefault="00E81749">
            <w:pPr>
              <w:adjustRightInd w:val="0"/>
              <w:snapToGrid w:val="0"/>
              <w:spacing w:line="360" w:lineRule="auto"/>
              <w:ind w:firstLineChars="200" w:firstLine="480"/>
              <w:rPr>
                <w:color w:val="000000" w:themeColor="text1"/>
                <w:sz w:val="24"/>
                <w:szCs w:val="24"/>
                <w:highlight w:val="yellow"/>
              </w:rPr>
            </w:pPr>
          </w:p>
          <w:p w14:paraId="7A9D93E0" w14:textId="77777777" w:rsidR="00E81749" w:rsidRDefault="00E81749">
            <w:pPr>
              <w:adjustRightInd w:val="0"/>
              <w:snapToGrid w:val="0"/>
              <w:spacing w:line="360" w:lineRule="auto"/>
              <w:ind w:firstLineChars="200" w:firstLine="480"/>
              <w:rPr>
                <w:color w:val="000000" w:themeColor="text1"/>
                <w:sz w:val="24"/>
                <w:szCs w:val="24"/>
                <w:highlight w:val="yellow"/>
              </w:rPr>
            </w:pPr>
          </w:p>
          <w:p w14:paraId="0A3EE04E" w14:textId="77777777" w:rsidR="00E81749" w:rsidRDefault="00E81749">
            <w:pPr>
              <w:adjustRightInd w:val="0"/>
              <w:snapToGrid w:val="0"/>
              <w:spacing w:line="360" w:lineRule="auto"/>
              <w:ind w:firstLineChars="200" w:firstLine="480"/>
              <w:rPr>
                <w:color w:val="000000" w:themeColor="text1"/>
                <w:sz w:val="24"/>
                <w:szCs w:val="24"/>
                <w:highlight w:val="yellow"/>
              </w:rPr>
            </w:pPr>
          </w:p>
          <w:p w14:paraId="292FC16A" w14:textId="77777777" w:rsidR="00E81749" w:rsidRDefault="00E81749">
            <w:pPr>
              <w:adjustRightInd w:val="0"/>
              <w:snapToGrid w:val="0"/>
              <w:spacing w:line="360" w:lineRule="auto"/>
              <w:ind w:firstLineChars="200" w:firstLine="480"/>
              <w:rPr>
                <w:color w:val="000000" w:themeColor="text1"/>
                <w:sz w:val="24"/>
                <w:highlight w:val="yellow"/>
              </w:rPr>
            </w:pPr>
          </w:p>
          <w:p w14:paraId="281BD860" w14:textId="77777777" w:rsidR="00E81749" w:rsidRDefault="00E81749">
            <w:pPr>
              <w:adjustRightInd w:val="0"/>
              <w:snapToGrid w:val="0"/>
              <w:spacing w:line="360" w:lineRule="auto"/>
              <w:ind w:firstLineChars="200" w:firstLine="480"/>
              <w:rPr>
                <w:color w:val="000000" w:themeColor="text1"/>
                <w:sz w:val="24"/>
                <w:highlight w:val="yellow"/>
              </w:rPr>
            </w:pPr>
          </w:p>
          <w:p w14:paraId="4F489EAF" w14:textId="77777777" w:rsidR="00E81749" w:rsidRDefault="00E81749">
            <w:pPr>
              <w:adjustRightInd w:val="0"/>
              <w:snapToGrid w:val="0"/>
              <w:spacing w:line="360" w:lineRule="auto"/>
              <w:ind w:firstLineChars="200" w:firstLine="480"/>
              <w:rPr>
                <w:color w:val="000000" w:themeColor="text1"/>
                <w:sz w:val="24"/>
                <w:highlight w:val="yellow"/>
              </w:rPr>
            </w:pPr>
          </w:p>
          <w:p w14:paraId="2FFC882D" w14:textId="77777777" w:rsidR="00E81749" w:rsidRDefault="00E81749">
            <w:pPr>
              <w:adjustRightInd w:val="0"/>
              <w:snapToGrid w:val="0"/>
              <w:spacing w:line="360" w:lineRule="auto"/>
              <w:ind w:firstLineChars="200" w:firstLine="480"/>
              <w:rPr>
                <w:color w:val="000000" w:themeColor="text1"/>
                <w:sz w:val="24"/>
                <w:highlight w:val="yellow"/>
              </w:rPr>
            </w:pPr>
          </w:p>
          <w:p w14:paraId="0600EFB5" w14:textId="77777777" w:rsidR="00E81749" w:rsidRDefault="00E81749">
            <w:pPr>
              <w:adjustRightInd w:val="0"/>
              <w:snapToGrid w:val="0"/>
              <w:spacing w:line="360" w:lineRule="auto"/>
              <w:ind w:firstLineChars="200" w:firstLine="480"/>
              <w:rPr>
                <w:color w:val="000000" w:themeColor="text1"/>
                <w:sz w:val="24"/>
                <w:highlight w:val="yellow"/>
              </w:rPr>
            </w:pPr>
          </w:p>
          <w:p w14:paraId="6CF89F8F" w14:textId="77777777" w:rsidR="00E81749" w:rsidRDefault="00E81749">
            <w:pPr>
              <w:adjustRightInd w:val="0"/>
              <w:snapToGrid w:val="0"/>
              <w:spacing w:line="360" w:lineRule="auto"/>
              <w:ind w:firstLineChars="200" w:firstLine="480"/>
              <w:rPr>
                <w:color w:val="000000" w:themeColor="text1"/>
                <w:sz w:val="24"/>
                <w:highlight w:val="yellow"/>
              </w:rPr>
            </w:pPr>
          </w:p>
          <w:p w14:paraId="190E229E" w14:textId="77777777" w:rsidR="00E81749" w:rsidRDefault="00E81749">
            <w:pPr>
              <w:adjustRightInd w:val="0"/>
              <w:snapToGrid w:val="0"/>
              <w:spacing w:line="360" w:lineRule="auto"/>
              <w:ind w:firstLineChars="200" w:firstLine="480"/>
              <w:rPr>
                <w:color w:val="000000" w:themeColor="text1"/>
                <w:sz w:val="24"/>
                <w:highlight w:val="yellow"/>
              </w:rPr>
            </w:pPr>
          </w:p>
          <w:p w14:paraId="4E52D001" w14:textId="77777777" w:rsidR="00E81749" w:rsidRDefault="00E81749">
            <w:pPr>
              <w:adjustRightInd w:val="0"/>
              <w:snapToGrid w:val="0"/>
              <w:spacing w:line="360" w:lineRule="auto"/>
              <w:ind w:firstLineChars="200" w:firstLine="480"/>
              <w:rPr>
                <w:color w:val="000000" w:themeColor="text1"/>
                <w:sz w:val="24"/>
                <w:highlight w:val="yellow"/>
              </w:rPr>
            </w:pPr>
          </w:p>
          <w:p w14:paraId="5A029093" w14:textId="77777777" w:rsidR="00E81749" w:rsidRDefault="00E81749">
            <w:pPr>
              <w:adjustRightInd w:val="0"/>
              <w:snapToGrid w:val="0"/>
              <w:spacing w:line="360" w:lineRule="auto"/>
              <w:ind w:firstLineChars="200" w:firstLine="480"/>
              <w:rPr>
                <w:color w:val="000000" w:themeColor="text1"/>
                <w:sz w:val="24"/>
                <w:highlight w:val="yellow"/>
              </w:rPr>
            </w:pPr>
          </w:p>
        </w:tc>
      </w:tr>
    </w:tbl>
    <w:p w14:paraId="287A3B28" w14:textId="77777777" w:rsidR="00E81749" w:rsidRDefault="00E81749">
      <w:pPr>
        <w:snapToGrid w:val="0"/>
        <w:textAlignment w:val="baseline"/>
        <w:outlineLvl w:val="0"/>
        <w:rPr>
          <w:color w:val="000000" w:themeColor="text1"/>
          <w:sz w:val="32"/>
        </w:rPr>
        <w:sectPr w:rsidR="00E81749">
          <w:type w:val="nextColumn"/>
          <w:pgSz w:w="11906" w:h="16838"/>
          <w:pgMar w:top="1418" w:right="1418" w:bottom="1418" w:left="1418" w:header="850" w:footer="850" w:gutter="0"/>
          <w:cols w:space="720"/>
          <w:docGrid w:linePitch="312" w:charSpace="55034"/>
        </w:sectPr>
      </w:pPr>
    </w:p>
    <w:tbl>
      <w:tblPr>
        <w:tblW w:w="885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8859"/>
      </w:tblGrid>
      <w:tr w:rsidR="00E81749" w14:paraId="367F1CA3" w14:textId="77777777">
        <w:trPr>
          <w:trHeight w:val="425"/>
          <w:jc w:val="center"/>
        </w:trPr>
        <w:tc>
          <w:tcPr>
            <w:tcW w:w="8859" w:type="dxa"/>
          </w:tcPr>
          <w:p w14:paraId="743C3DA0" w14:textId="77777777" w:rsidR="00E81749" w:rsidRDefault="00257282">
            <w:pPr>
              <w:pStyle w:val="a6"/>
              <w:spacing w:beforeLines="0" w:before="0" w:line="460" w:lineRule="exact"/>
              <w:ind w:firstLineChars="0" w:firstLine="0"/>
              <w:rPr>
                <w:b/>
                <w:color w:val="000000" w:themeColor="text1"/>
                <w:sz w:val="28"/>
                <w:szCs w:val="28"/>
                <w:lang w:val="en-US"/>
              </w:rPr>
            </w:pPr>
            <w:r>
              <w:rPr>
                <w:b/>
                <w:color w:val="000000" w:themeColor="text1"/>
                <w:sz w:val="28"/>
                <w:szCs w:val="28"/>
                <w:lang w:val="en-US"/>
              </w:rPr>
              <w:lastRenderedPageBreak/>
              <w:t>主要环境保护目标</w:t>
            </w:r>
            <w:r>
              <w:rPr>
                <w:b/>
                <w:color w:val="000000" w:themeColor="text1"/>
                <w:sz w:val="28"/>
                <w:szCs w:val="28"/>
                <w:lang w:val="en-US"/>
              </w:rPr>
              <w:t>(</w:t>
            </w:r>
            <w:r>
              <w:rPr>
                <w:b/>
                <w:color w:val="000000" w:themeColor="text1"/>
                <w:sz w:val="28"/>
                <w:szCs w:val="28"/>
                <w:lang w:val="en-US"/>
              </w:rPr>
              <w:t>列出名单及保护级别</w:t>
            </w:r>
            <w:r>
              <w:rPr>
                <w:b/>
                <w:color w:val="000000" w:themeColor="text1"/>
                <w:sz w:val="28"/>
                <w:szCs w:val="28"/>
                <w:lang w:val="en-US"/>
              </w:rPr>
              <w:t>)</w:t>
            </w:r>
            <w:r>
              <w:rPr>
                <w:b/>
                <w:color w:val="000000" w:themeColor="text1"/>
                <w:sz w:val="28"/>
                <w:szCs w:val="28"/>
                <w:lang w:val="en-US"/>
              </w:rPr>
              <w:t>：</w:t>
            </w:r>
          </w:p>
          <w:p w14:paraId="461529FF" w14:textId="77777777" w:rsidR="00E81749" w:rsidRDefault="00257282">
            <w:pPr>
              <w:adjustRightInd w:val="0"/>
              <w:snapToGrid w:val="0"/>
              <w:spacing w:line="480" w:lineRule="exact"/>
              <w:ind w:firstLineChars="200" w:firstLine="480"/>
              <w:rPr>
                <w:color w:val="000000" w:themeColor="text1"/>
                <w:sz w:val="24"/>
                <w:szCs w:val="24"/>
              </w:rPr>
            </w:pPr>
            <w:r>
              <w:rPr>
                <w:rFonts w:hint="eastAsia"/>
                <w:color w:val="000000" w:themeColor="text1"/>
                <w:sz w:val="24"/>
              </w:rPr>
              <w:t>项目拟建于岳阳市经济开发区木里港工业园内。</w:t>
            </w:r>
            <w:r>
              <w:rPr>
                <w:rFonts w:ascii="宋体" w:hAnsi="宋体"/>
                <w:color w:val="000000" w:themeColor="text1"/>
                <w:sz w:val="24"/>
              </w:rPr>
              <w:t>规划以发展电子信息产业、生物制药产业为主。</w:t>
            </w:r>
            <w:r>
              <w:rPr>
                <w:color w:val="000000" w:themeColor="text1"/>
                <w:sz w:val="24"/>
                <w:szCs w:val="24"/>
              </w:rPr>
              <w:t>主要的环境保护目标详见表</w:t>
            </w:r>
            <w:r>
              <w:rPr>
                <w:rFonts w:hint="eastAsia"/>
                <w:color w:val="000000" w:themeColor="text1"/>
                <w:sz w:val="24"/>
                <w:szCs w:val="24"/>
              </w:rPr>
              <w:t>3-5</w:t>
            </w:r>
            <w:r>
              <w:rPr>
                <w:color w:val="000000" w:themeColor="text1"/>
                <w:sz w:val="24"/>
                <w:szCs w:val="24"/>
              </w:rPr>
              <w:t>和表</w:t>
            </w:r>
            <w:r>
              <w:rPr>
                <w:rFonts w:hint="eastAsia"/>
                <w:color w:val="000000" w:themeColor="text1"/>
                <w:sz w:val="24"/>
                <w:szCs w:val="24"/>
              </w:rPr>
              <w:t>3-6</w:t>
            </w:r>
            <w:r>
              <w:rPr>
                <w:rFonts w:hint="eastAsia"/>
                <w:color w:val="000000" w:themeColor="text1"/>
                <w:sz w:val="24"/>
                <w:szCs w:val="24"/>
              </w:rPr>
              <w:t>。</w:t>
            </w:r>
          </w:p>
          <w:p w14:paraId="34F8F3AE" w14:textId="77777777" w:rsidR="00E81749" w:rsidRDefault="00257282">
            <w:pPr>
              <w:adjustRightInd w:val="0"/>
              <w:snapToGrid w:val="0"/>
              <w:spacing w:line="480" w:lineRule="exact"/>
              <w:jc w:val="center"/>
              <w:rPr>
                <w:b/>
                <w:color w:val="000000" w:themeColor="text1"/>
                <w:sz w:val="24"/>
                <w:szCs w:val="24"/>
              </w:rPr>
            </w:pPr>
            <w:r>
              <w:rPr>
                <w:b/>
                <w:color w:val="000000" w:themeColor="text1"/>
                <w:sz w:val="24"/>
                <w:szCs w:val="24"/>
              </w:rPr>
              <w:t>表</w:t>
            </w:r>
            <w:r>
              <w:rPr>
                <w:b/>
                <w:color w:val="000000" w:themeColor="text1"/>
                <w:sz w:val="24"/>
                <w:szCs w:val="24"/>
              </w:rPr>
              <w:t>3-</w:t>
            </w:r>
            <w:r>
              <w:rPr>
                <w:rFonts w:hint="eastAsia"/>
                <w:b/>
                <w:color w:val="000000" w:themeColor="text1"/>
                <w:sz w:val="24"/>
                <w:szCs w:val="24"/>
              </w:rPr>
              <w:t>5</w:t>
            </w:r>
            <w:r>
              <w:rPr>
                <w:b/>
                <w:color w:val="000000" w:themeColor="text1"/>
                <w:sz w:val="24"/>
                <w:szCs w:val="24"/>
              </w:rPr>
              <w:t xml:space="preserve">   </w:t>
            </w:r>
            <w:r>
              <w:rPr>
                <w:b/>
                <w:color w:val="000000" w:themeColor="text1"/>
                <w:sz w:val="24"/>
                <w:szCs w:val="24"/>
              </w:rPr>
              <w:t>项目声、水环境保护目标一览表</w:t>
            </w:r>
          </w:p>
          <w:tbl>
            <w:tblPr>
              <w:tblW w:w="8689" w:type="dxa"/>
              <w:jc w:val="center"/>
              <w:tblBorders>
                <w:top w:val="single" w:sz="12" w:space="0" w:color="000000"/>
                <w:bottom w:val="single" w:sz="12" w:space="0" w:color="000000"/>
                <w:insideH w:val="single" w:sz="4" w:space="0" w:color="auto"/>
                <w:insideV w:val="single" w:sz="4" w:space="0" w:color="auto"/>
              </w:tblBorders>
              <w:tblLayout w:type="fixed"/>
              <w:tblLook w:val="04A0" w:firstRow="1" w:lastRow="0" w:firstColumn="1" w:lastColumn="0" w:noHBand="0" w:noVBand="1"/>
            </w:tblPr>
            <w:tblGrid>
              <w:gridCol w:w="750"/>
              <w:gridCol w:w="1382"/>
              <w:gridCol w:w="1131"/>
              <w:gridCol w:w="1456"/>
              <w:gridCol w:w="1886"/>
              <w:gridCol w:w="2084"/>
            </w:tblGrid>
            <w:tr w:rsidR="00E81749" w14:paraId="43A4C042" w14:textId="77777777">
              <w:trPr>
                <w:trHeight w:val="397"/>
                <w:jc w:val="center"/>
              </w:trPr>
              <w:tc>
                <w:tcPr>
                  <w:tcW w:w="750" w:type="dxa"/>
                  <w:vAlign w:val="center"/>
                </w:tcPr>
                <w:p w14:paraId="4DA91E18"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环境要素</w:t>
                  </w:r>
                </w:p>
              </w:tc>
              <w:tc>
                <w:tcPr>
                  <w:tcW w:w="1382" w:type="dxa"/>
                  <w:vAlign w:val="center"/>
                </w:tcPr>
                <w:p w14:paraId="6BF46E49"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保护目标</w:t>
                  </w:r>
                </w:p>
              </w:tc>
              <w:tc>
                <w:tcPr>
                  <w:tcW w:w="1131" w:type="dxa"/>
                  <w:vAlign w:val="center"/>
                </w:tcPr>
                <w:p w14:paraId="1B37D21E"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方位</w:t>
                  </w:r>
                </w:p>
              </w:tc>
              <w:tc>
                <w:tcPr>
                  <w:tcW w:w="1456" w:type="dxa"/>
                  <w:vAlign w:val="center"/>
                </w:tcPr>
                <w:p w14:paraId="47849C71"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与</w:t>
                  </w:r>
                  <w:r>
                    <w:rPr>
                      <w:rFonts w:hint="eastAsia"/>
                      <w:color w:val="000000" w:themeColor="text1"/>
                      <w:szCs w:val="21"/>
                    </w:rPr>
                    <w:t>本项目</w:t>
                  </w:r>
                  <w:r>
                    <w:rPr>
                      <w:color w:val="000000" w:themeColor="text1"/>
                      <w:szCs w:val="21"/>
                    </w:rPr>
                    <w:t>最近距离</w:t>
                  </w:r>
                </w:p>
              </w:tc>
              <w:tc>
                <w:tcPr>
                  <w:tcW w:w="1886" w:type="dxa"/>
                  <w:vAlign w:val="center"/>
                </w:tcPr>
                <w:p w14:paraId="45728932"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规模、功能</w:t>
                  </w:r>
                </w:p>
              </w:tc>
              <w:tc>
                <w:tcPr>
                  <w:tcW w:w="2084" w:type="dxa"/>
                  <w:vAlign w:val="center"/>
                </w:tcPr>
                <w:p w14:paraId="56061D74"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保护级别</w:t>
                  </w:r>
                </w:p>
              </w:tc>
            </w:tr>
            <w:tr w:rsidR="00E81749" w14:paraId="76E23CD6" w14:textId="77777777">
              <w:trPr>
                <w:trHeight w:val="397"/>
                <w:jc w:val="center"/>
              </w:trPr>
              <w:tc>
                <w:tcPr>
                  <w:tcW w:w="750" w:type="dxa"/>
                  <w:vMerge w:val="restart"/>
                  <w:vAlign w:val="center"/>
                </w:tcPr>
                <w:p w14:paraId="22708B01"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声环境</w:t>
                  </w:r>
                </w:p>
              </w:tc>
              <w:tc>
                <w:tcPr>
                  <w:tcW w:w="1382" w:type="dxa"/>
                  <w:vAlign w:val="center"/>
                </w:tcPr>
                <w:p w14:paraId="529175D6"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新华花苑</w:t>
                  </w:r>
                </w:p>
              </w:tc>
              <w:tc>
                <w:tcPr>
                  <w:tcW w:w="1131" w:type="dxa"/>
                  <w:vAlign w:val="center"/>
                </w:tcPr>
                <w:p w14:paraId="31626FBB"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西侧</w:t>
                  </w:r>
                </w:p>
              </w:tc>
              <w:tc>
                <w:tcPr>
                  <w:tcW w:w="1456" w:type="dxa"/>
                  <w:vAlign w:val="center"/>
                </w:tcPr>
                <w:p w14:paraId="28651C5F"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50m</w:t>
                  </w:r>
                </w:p>
              </w:tc>
              <w:tc>
                <w:tcPr>
                  <w:tcW w:w="1886" w:type="dxa"/>
                  <w:vAlign w:val="center"/>
                </w:tcPr>
                <w:p w14:paraId="49FE2E45"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108</w:t>
                  </w:r>
                  <w:r>
                    <w:rPr>
                      <w:rFonts w:hint="eastAsia"/>
                      <w:color w:val="000000" w:themeColor="text1"/>
                      <w:szCs w:val="21"/>
                    </w:rPr>
                    <w:t>户共</w:t>
                  </w:r>
                  <w:r>
                    <w:rPr>
                      <w:color w:val="000000" w:themeColor="text1"/>
                      <w:szCs w:val="21"/>
                    </w:rPr>
                    <w:t>324</w:t>
                  </w:r>
                  <w:r>
                    <w:rPr>
                      <w:rFonts w:hint="eastAsia"/>
                      <w:color w:val="000000" w:themeColor="text1"/>
                      <w:szCs w:val="21"/>
                    </w:rPr>
                    <w:t>人</w:t>
                  </w:r>
                </w:p>
              </w:tc>
              <w:tc>
                <w:tcPr>
                  <w:tcW w:w="2084" w:type="dxa"/>
                  <w:vMerge w:val="restart"/>
                  <w:vAlign w:val="center"/>
                </w:tcPr>
                <w:p w14:paraId="3741EB07"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GB3096-2008</w:t>
                  </w:r>
                  <w:r>
                    <w:rPr>
                      <w:color w:val="000000" w:themeColor="text1"/>
                      <w:szCs w:val="21"/>
                    </w:rPr>
                    <w:t>中</w:t>
                  </w:r>
                  <w:r>
                    <w:rPr>
                      <w:rFonts w:hint="eastAsia"/>
                      <w:color w:val="000000" w:themeColor="text1"/>
                      <w:szCs w:val="21"/>
                    </w:rPr>
                    <w:t>2</w:t>
                  </w:r>
                  <w:r>
                    <w:rPr>
                      <w:color w:val="000000" w:themeColor="text1"/>
                      <w:szCs w:val="21"/>
                    </w:rPr>
                    <w:t>类</w:t>
                  </w:r>
                </w:p>
              </w:tc>
            </w:tr>
            <w:tr w:rsidR="00E81749" w14:paraId="63EE1B36" w14:textId="77777777">
              <w:trPr>
                <w:trHeight w:val="397"/>
                <w:jc w:val="center"/>
              </w:trPr>
              <w:tc>
                <w:tcPr>
                  <w:tcW w:w="750" w:type="dxa"/>
                  <w:vMerge/>
                  <w:vAlign w:val="center"/>
                </w:tcPr>
                <w:p w14:paraId="6044E104" w14:textId="77777777" w:rsidR="00E81749" w:rsidRDefault="00E81749">
                  <w:pPr>
                    <w:spacing w:beforeLines="20" w:before="48" w:afterLines="20" w:after="48" w:line="240" w:lineRule="exact"/>
                    <w:ind w:leftChars="-50" w:left="-105" w:rightChars="-50" w:right="-105"/>
                    <w:jc w:val="center"/>
                    <w:rPr>
                      <w:color w:val="000000" w:themeColor="text1"/>
                      <w:szCs w:val="21"/>
                    </w:rPr>
                  </w:pPr>
                </w:p>
              </w:tc>
              <w:tc>
                <w:tcPr>
                  <w:tcW w:w="1382" w:type="dxa"/>
                  <w:vAlign w:val="center"/>
                </w:tcPr>
                <w:p w14:paraId="4D793948"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金山花苑</w:t>
                  </w:r>
                </w:p>
              </w:tc>
              <w:tc>
                <w:tcPr>
                  <w:tcW w:w="1131" w:type="dxa"/>
                  <w:vAlign w:val="center"/>
                </w:tcPr>
                <w:p w14:paraId="3E976F66"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西南侧</w:t>
                  </w:r>
                </w:p>
              </w:tc>
              <w:tc>
                <w:tcPr>
                  <w:tcW w:w="1456" w:type="dxa"/>
                  <w:vAlign w:val="center"/>
                </w:tcPr>
                <w:p w14:paraId="529979A4"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80</w:t>
                  </w:r>
                  <w:r>
                    <w:rPr>
                      <w:color w:val="000000" w:themeColor="text1"/>
                      <w:szCs w:val="21"/>
                    </w:rPr>
                    <w:t>m</w:t>
                  </w:r>
                </w:p>
              </w:tc>
              <w:tc>
                <w:tcPr>
                  <w:tcW w:w="1886" w:type="dxa"/>
                  <w:vAlign w:val="center"/>
                </w:tcPr>
                <w:p w14:paraId="64DC5D65"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120</w:t>
                  </w:r>
                  <w:r>
                    <w:rPr>
                      <w:rFonts w:hint="eastAsia"/>
                      <w:color w:val="000000" w:themeColor="text1"/>
                      <w:szCs w:val="21"/>
                    </w:rPr>
                    <w:t>户共</w:t>
                  </w:r>
                  <w:r>
                    <w:rPr>
                      <w:color w:val="000000" w:themeColor="text1"/>
                      <w:szCs w:val="21"/>
                    </w:rPr>
                    <w:t>360</w:t>
                  </w:r>
                  <w:r>
                    <w:rPr>
                      <w:rFonts w:hint="eastAsia"/>
                      <w:color w:val="000000" w:themeColor="text1"/>
                      <w:szCs w:val="21"/>
                    </w:rPr>
                    <w:t>人</w:t>
                  </w:r>
                </w:p>
              </w:tc>
              <w:tc>
                <w:tcPr>
                  <w:tcW w:w="2084" w:type="dxa"/>
                  <w:vMerge/>
                  <w:vAlign w:val="center"/>
                </w:tcPr>
                <w:p w14:paraId="74F7DD34" w14:textId="77777777" w:rsidR="00E81749" w:rsidRDefault="00E81749">
                  <w:pPr>
                    <w:spacing w:beforeLines="20" w:before="48" w:afterLines="20" w:after="48" w:line="240" w:lineRule="exact"/>
                    <w:ind w:leftChars="-50" w:left="-105" w:rightChars="-50" w:right="-105"/>
                    <w:jc w:val="center"/>
                    <w:rPr>
                      <w:color w:val="000000" w:themeColor="text1"/>
                      <w:szCs w:val="21"/>
                    </w:rPr>
                  </w:pPr>
                </w:p>
              </w:tc>
            </w:tr>
            <w:tr w:rsidR="00E81749" w14:paraId="3CF23795" w14:textId="77777777">
              <w:trPr>
                <w:trHeight w:val="397"/>
                <w:jc w:val="center"/>
              </w:trPr>
              <w:tc>
                <w:tcPr>
                  <w:tcW w:w="750" w:type="dxa"/>
                  <w:vAlign w:val="center"/>
                </w:tcPr>
                <w:p w14:paraId="4096C241"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地表水</w:t>
                  </w:r>
                </w:p>
              </w:tc>
              <w:tc>
                <w:tcPr>
                  <w:tcW w:w="1382" w:type="dxa"/>
                  <w:vAlign w:val="center"/>
                </w:tcPr>
                <w:p w14:paraId="72A71712"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北港河</w:t>
                  </w:r>
                </w:p>
              </w:tc>
              <w:tc>
                <w:tcPr>
                  <w:tcW w:w="1131" w:type="dxa"/>
                  <w:vAlign w:val="center"/>
                </w:tcPr>
                <w:p w14:paraId="0F2CF71E"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西北</w:t>
                  </w:r>
                </w:p>
              </w:tc>
              <w:tc>
                <w:tcPr>
                  <w:tcW w:w="1456" w:type="dxa"/>
                  <w:vAlign w:val="center"/>
                </w:tcPr>
                <w:p w14:paraId="4B10EAD4"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1700</w:t>
                  </w:r>
                  <w:r>
                    <w:rPr>
                      <w:color w:val="000000" w:themeColor="text1"/>
                      <w:szCs w:val="21"/>
                    </w:rPr>
                    <w:t>m</w:t>
                  </w:r>
                </w:p>
              </w:tc>
              <w:tc>
                <w:tcPr>
                  <w:tcW w:w="1886" w:type="dxa"/>
                  <w:vAlign w:val="center"/>
                </w:tcPr>
                <w:p w14:paraId="630D91F1"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rFonts w:hint="eastAsia"/>
                      <w:color w:val="000000" w:themeColor="text1"/>
                      <w:szCs w:val="21"/>
                    </w:rPr>
                    <w:t>渔业用水</w:t>
                  </w:r>
                </w:p>
              </w:tc>
              <w:tc>
                <w:tcPr>
                  <w:tcW w:w="2084" w:type="dxa"/>
                  <w:vAlign w:val="center"/>
                </w:tcPr>
                <w:p w14:paraId="1AA4BCF8" w14:textId="77777777" w:rsidR="00E81749" w:rsidRDefault="00257282">
                  <w:pPr>
                    <w:spacing w:beforeLines="20" w:before="48" w:afterLines="20" w:after="48" w:line="240" w:lineRule="exact"/>
                    <w:ind w:leftChars="-50" w:left="-105" w:rightChars="-50" w:right="-105"/>
                    <w:jc w:val="center"/>
                    <w:rPr>
                      <w:color w:val="000000" w:themeColor="text1"/>
                      <w:szCs w:val="21"/>
                    </w:rPr>
                  </w:pPr>
                  <w:r>
                    <w:rPr>
                      <w:color w:val="000000" w:themeColor="text1"/>
                      <w:szCs w:val="21"/>
                    </w:rPr>
                    <w:t>GB3838-2002</w:t>
                  </w:r>
                  <w:r>
                    <w:rPr>
                      <w:color w:val="000000" w:themeColor="text1"/>
                      <w:szCs w:val="21"/>
                    </w:rPr>
                    <w:t>中</w:t>
                  </w:r>
                  <w:r>
                    <w:rPr>
                      <w:color w:val="000000" w:themeColor="text1"/>
                      <w:szCs w:val="21"/>
                    </w:rPr>
                    <w:t>Ⅲ</w:t>
                  </w:r>
                  <w:r>
                    <w:rPr>
                      <w:color w:val="000000" w:themeColor="text1"/>
                      <w:szCs w:val="21"/>
                    </w:rPr>
                    <w:t>类</w:t>
                  </w:r>
                </w:p>
              </w:tc>
            </w:tr>
          </w:tbl>
          <w:p w14:paraId="334B1F87" w14:textId="77777777" w:rsidR="00E81749" w:rsidRDefault="00E81749">
            <w:pPr>
              <w:adjustRightInd w:val="0"/>
              <w:snapToGrid w:val="0"/>
              <w:jc w:val="left"/>
              <w:rPr>
                <w:color w:val="000000" w:themeColor="text1"/>
                <w:sz w:val="24"/>
                <w:highlight w:val="yellow"/>
              </w:rPr>
            </w:pPr>
          </w:p>
          <w:p w14:paraId="6405540F" w14:textId="77777777" w:rsidR="00E81749" w:rsidRDefault="00E81749">
            <w:pPr>
              <w:adjustRightInd w:val="0"/>
              <w:snapToGrid w:val="0"/>
              <w:jc w:val="left"/>
              <w:rPr>
                <w:color w:val="000000" w:themeColor="text1"/>
                <w:sz w:val="24"/>
                <w:highlight w:val="yellow"/>
              </w:rPr>
            </w:pPr>
          </w:p>
          <w:p w14:paraId="3B76B15F" w14:textId="77777777" w:rsidR="00E81749" w:rsidRDefault="00257282">
            <w:pPr>
              <w:adjustRightInd w:val="0"/>
              <w:snapToGrid w:val="0"/>
              <w:spacing w:line="480" w:lineRule="exact"/>
              <w:ind w:firstLine="482"/>
              <w:jc w:val="center"/>
              <w:rPr>
                <w:b/>
                <w:color w:val="000000" w:themeColor="text1"/>
                <w:sz w:val="24"/>
                <w:szCs w:val="24"/>
              </w:rPr>
            </w:pPr>
            <w:r>
              <w:rPr>
                <w:b/>
                <w:color w:val="000000" w:themeColor="text1"/>
                <w:sz w:val="24"/>
                <w:szCs w:val="24"/>
              </w:rPr>
              <w:t>表</w:t>
            </w:r>
            <w:r>
              <w:rPr>
                <w:b/>
                <w:color w:val="000000" w:themeColor="text1"/>
                <w:sz w:val="24"/>
                <w:szCs w:val="24"/>
              </w:rPr>
              <w:t>3</w:t>
            </w:r>
            <w:r>
              <w:rPr>
                <w:rFonts w:hint="eastAsia"/>
                <w:b/>
                <w:color w:val="000000" w:themeColor="text1"/>
                <w:sz w:val="24"/>
                <w:szCs w:val="24"/>
              </w:rPr>
              <w:t>-6</w:t>
            </w:r>
            <w:r>
              <w:rPr>
                <w:b/>
                <w:color w:val="000000" w:themeColor="text1"/>
                <w:sz w:val="24"/>
                <w:szCs w:val="24"/>
              </w:rPr>
              <w:t xml:space="preserve">   </w:t>
            </w:r>
            <w:r>
              <w:rPr>
                <w:b/>
                <w:color w:val="000000" w:themeColor="text1"/>
                <w:sz w:val="24"/>
                <w:szCs w:val="24"/>
              </w:rPr>
              <w:t>项目</w:t>
            </w:r>
            <w:r>
              <w:rPr>
                <w:rFonts w:hint="eastAsia"/>
                <w:b/>
                <w:color w:val="000000" w:themeColor="text1"/>
                <w:sz w:val="24"/>
                <w:szCs w:val="24"/>
              </w:rPr>
              <w:t>大气</w:t>
            </w:r>
            <w:r>
              <w:rPr>
                <w:b/>
                <w:color w:val="000000" w:themeColor="text1"/>
                <w:sz w:val="24"/>
                <w:szCs w:val="24"/>
              </w:rPr>
              <w:t>环境保护目标一览表</w:t>
            </w:r>
          </w:p>
          <w:tbl>
            <w:tblPr>
              <w:tblW w:w="8689"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172"/>
              <w:gridCol w:w="1004"/>
              <w:gridCol w:w="1083"/>
              <w:gridCol w:w="1080"/>
              <w:gridCol w:w="1080"/>
              <w:gridCol w:w="1080"/>
              <w:gridCol w:w="1086"/>
              <w:gridCol w:w="1104"/>
            </w:tblGrid>
            <w:tr w:rsidR="00E81749" w14:paraId="0E54C8CA" w14:textId="77777777">
              <w:trPr>
                <w:trHeight w:val="369"/>
                <w:jc w:val="center"/>
              </w:trPr>
              <w:tc>
                <w:tcPr>
                  <w:tcW w:w="1172" w:type="dxa"/>
                  <w:vMerge w:val="restart"/>
                  <w:vAlign w:val="center"/>
                </w:tcPr>
                <w:p w14:paraId="537F4EE5" w14:textId="77777777" w:rsidR="00E81749" w:rsidRDefault="00257282">
                  <w:pPr>
                    <w:ind w:leftChars="-50" w:left="-105" w:rightChars="-50" w:right="-105"/>
                    <w:jc w:val="center"/>
                    <w:rPr>
                      <w:bCs/>
                      <w:color w:val="000000" w:themeColor="text1"/>
                      <w:kern w:val="0"/>
                      <w:szCs w:val="21"/>
                    </w:rPr>
                  </w:pPr>
                  <w:r>
                    <w:rPr>
                      <w:bCs/>
                      <w:color w:val="000000" w:themeColor="text1"/>
                      <w:kern w:val="0"/>
                      <w:szCs w:val="21"/>
                    </w:rPr>
                    <w:t>名称</w:t>
                  </w:r>
                </w:p>
              </w:tc>
              <w:tc>
                <w:tcPr>
                  <w:tcW w:w="2087" w:type="dxa"/>
                  <w:gridSpan w:val="2"/>
                  <w:vAlign w:val="center"/>
                </w:tcPr>
                <w:p w14:paraId="560288AC" w14:textId="77777777" w:rsidR="00E81749" w:rsidRDefault="00257282">
                  <w:pPr>
                    <w:ind w:leftChars="-50" w:left="-105" w:rightChars="-50" w:right="-105"/>
                    <w:jc w:val="center"/>
                    <w:rPr>
                      <w:bCs/>
                      <w:color w:val="000000" w:themeColor="text1"/>
                      <w:kern w:val="0"/>
                      <w:szCs w:val="21"/>
                    </w:rPr>
                  </w:pPr>
                  <w:r>
                    <w:rPr>
                      <w:bCs/>
                      <w:color w:val="000000" w:themeColor="text1"/>
                      <w:kern w:val="0"/>
                      <w:szCs w:val="21"/>
                    </w:rPr>
                    <w:t>坐标</w:t>
                  </w:r>
                </w:p>
              </w:tc>
              <w:tc>
                <w:tcPr>
                  <w:tcW w:w="1080" w:type="dxa"/>
                  <w:vMerge w:val="restart"/>
                  <w:vAlign w:val="center"/>
                </w:tcPr>
                <w:p w14:paraId="3A421463" w14:textId="77777777" w:rsidR="00E81749" w:rsidRDefault="00257282">
                  <w:pPr>
                    <w:ind w:leftChars="-50" w:left="-105" w:rightChars="-50" w:right="-105"/>
                    <w:jc w:val="center"/>
                    <w:rPr>
                      <w:bCs/>
                      <w:color w:val="000000" w:themeColor="text1"/>
                      <w:kern w:val="0"/>
                      <w:szCs w:val="21"/>
                    </w:rPr>
                  </w:pPr>
                  <w:r>
                    <w:rPr>
                      <w:bCs/>
                      <w:color w:val="000000" w:themeColor="text1"/>
                      <w:kern w:val="0"/>
                      <w:szCs w:val="21"/>
                    </w:rPr>
                    <w:t>保护对象</w:t>
                  </w:r>
                </w:p>
              </w:tc>
              <w:tc>
                <w:tcPr>
                  <w:tcW w:w="1080" w:type="dxa"/>
                  <w:vMerge w:val="restart"/>
                  <w:vAlign w:val="center"/>
                </w:tcPr>
                <w:p w14:paraId="1414F501" w14:textId="77777777" w:rsidR="00E81749" w:rsidRDefault="00257282">
                  <w:pPr>
                    <w:ind w:leftChars="-50" w:left="-105" w:rightChars="-50" w:right="-105"/>
                    <w:jc w:val="center"/>
                    <w:rPr>
                      <w:bCs/>
                      <w:color w:val="000000" w:themeColor="text1"/>
                      <w:kern w:val="0"/>
                      <w:szCs w:val="21"/>
                    </w:rPr>
                  </w:pPr>
                  <w:r>
                    <w:rPr>
                      <w:bCs/>
                      <w:color w:val="000000" w:themeColor="text1"/>
                      <w:kern w:val="0"/>
                      <w:szCs w:val="21"/>
                    </w:rPr>
                    <w:t>保护内容</w:t>
                  </w:r>
                </w:p>
              </w:tc>
              <w:tc>
                <w:tcPr>
                  <w:tcW w:w="1080" w:type="dxa"/>
                  <w:vMerge w:val="restart"/>
                  <w:vAlign w:val="center"/>
                </w:tcPr>
                <w:p w14:paraId="0307F571" w14:textId="77777777" w:rsidR="00E81749" w:rsidRDefault="00257282">
                  <w:pPr>
                    <w:ind w:leftChars="-50" w:left="-105" w:rightChars="-50" w:right="-105"/>
                    <w:jc w:val="center"/>
                    <w:rPr>
                      <w:bCs/>
                      <w:color w:val="000000" w:themeColor="text1"/>
                      <w:kern w:val="0"/>
                      <w:szCs w:val="21"/>
                    </w:rPr>
                  </w:pPr>
                  <w:r>
                    <w:rPr>
                      <w:bCs/>
                      <w:color w:val="000000" w:themeColor="text1"/>
                      <w:kern w:val="0"/>
                      <w:szCs w:val="21"/>
                    </w:rPr>
                    <w:t>环境功能区</w:t>
                  </w:r>
                </w:p>
              </w:tc>
              <w:tc>
                <w:tcPr>
                  <w:tcW w:w="1086" w:type="dxa"/>
                  <w:vMerge w:val="restart"/>
                  <w:vAlign w:val="center"/>
                </w:tcPr>
                <w:p w14:paraId="635FADDD" w14:textId="77777777" w:rsidR="00E81749" w:rsidRDefault="00257282">
                  <w:pPr>
                    <w:ind w:leftChars="-50" w:left="-105" w:rightChars="-50" w:right="-105"/>
                    <w:jc w:val="center"/>
                    <w:rPr>
                      <w:bCs/>
                      <w:color w:val="000000" w:themeColor="text1"/>
                      <w:kern w:val="0"/>
                      <w:szCs w:val="21"/>
                    </w:rPr>
                  </w:pPr>
                  <w:r>
                    <w:rPr>
                      <w:bCs/>
                      <w:color w:val="000000" w:themeColor="text1"/>
                      <w:kern w:val="0"/>
                      <w:szCs w:val="21"/>
                    </w:rPr>
                    <w:t>相对厂址方位</w:t>
                  </w:r>
                </w:p>
              </w:tc>
              <w:tc>
                <w:tcPr>
                  <w:tcW w:w="1104" w:type="dxa"/>
                  <w:vMerge w:val="restart"/>
                  <w:vAlign w:val="center"/>
                </w:tcPr>
                <w:p w14:paraId="689DF1DE" w14:textId="77777777" w:rsidR="00E81749" w:rsidRDefault="00257282">
                  <w:pPr>
                    <w:ind w:leftChars="-50" w:left="-105" w:rightChars="-50" w:right="-105"/>
                    <w:jc w:val="center"/>
                    <w:rPr>
                      <w:bCs/>
                      <w:color w:val="000000" w:themeColor="text1"/>
                      <w:kern w:val="0"/>
                      <w:szCs w:val="21"/>
                    </w:rPr>
                  </w:pPr>
                  <w:r>
                    <w:rPr>
                      <w:bCs/>
                      <w:color w:val="000000" w:themeColor="text1"/>
                      <w:kern w:val="0"/>
                      <w:szCs w:val="21"/>
                    </w:rPr>
                    <w:t>相对厂界距离</w:t>
                  </w:r>
                  <w:r>
                    <w:rPr>
                      <w:bCs/>
                      <w:color w:val="000000" w:themeColor="text1"/>
                      <w:kern w:val="0"/>
                      <w:szCs w:val="21"/>
                    </w:rPr>
                    <w:t>/m</w:t>
                  </w:r>
                </w:p>
              </w:tc>
            </w:tr>
            <w:tr w:rsidR="00E81749" w14:paraId="01B885A0" w14:textId="77777777">
              <w:trPr>
                <w:trHeight w:val="369"/>
                <w:jc w:val="center"/>
              </w:trPr>
              <w:tc>
                <w:tcPr>
                  <w:tcW w:w="1172" w:type="dxa"/>
                  <w:vMerge/>
                  <w:vAlign w:val="center"/>
                </w:tcPr>
                <w:p w14:paraId="65A79983" w14:textId="77777777" w:rsidR="00E81749" w:rsidRDefault="00E81749">
                  <w:pPr>
                    <w:ind w:leftChars="-50" w:left="-105" w:rightChars="-50" w:right="-105"/>
                    <w:jc w:val="center"/>
                    <w:rPr>
                      <w:bCs/>
                      <w:color w:val="000000" w:themeColor="text1"/>
                      <w:kern w:val="0"/>
                      <w:szCs w:val="21"/>
                    </w:rPr>
                  </w:pPr>
                </w:p>
              </w:tc>
              <w:tc>
                <w:tcPr>
                  <w:tcW w:w="1004" w:type="dxa"/>
                  <w:vAlign w:val="center"/>
                </w:tcPr>
                <w:p w14:paraId="69B93644" w14:textId="77777777" w:rsidR="00E81749" w:rsidRDefault="00257282">
                  <w:pPr>
                    <w:ind w:leftChars="-50" w:left="-105" w:rightChars="-50" w:right="-105"/>
                    <w:jc w:val="center"/>
                    <w:rPr>
                      <w:bCs/>
                      <w:color w:val="000000" w:themeColor="text1"/>
                      <w:kern w:val="0"/>
                      <w:szCs w:val="21"/>
                    </w:rPr>
                  </w:pPr>
                  <w:r>
                    <w:rPr>
                      <w:bCs/>
                      <w:color w:val="000000" w:themeColor="text1"/>
                      <w:kern w:val="0"/>
                      <w:szCs w:val="21"/>
                    </w:rPr>
                    <w:t>X</w:t>
                  </w:r>
                </w:p>
              </w:tc>
              <w:tc>
                <w:tcPr>
                  <w:tcW w:w="1083" w:type="dxa"/>
                  <w:vAlign w:val="center"/>
                </w:tcPr>
                <w:p w14:paraId="0163BC54" w14:textId="77777777" w:rsidR="00E81749" w:rsidRDefault="00257282">
                  <w:pPr>
                    <w:ind w:leftChars="-50" w:left="-105" w:rightChars="-50" w:right="-105"/>
                    <w:jc w:val="center"/>
                    <w:rPr>
                      <w:bCs/>
                      <w:color w:val="000000" w:themeColor="text1"/>
                      <w:kern w:val="0"/>
                      <w:szCs w:val="21"/>
                    </w:rPr>
                  </w:pPr>
                  <w:r>
                    <w:rPr>
                      <w:bCs/>
                      <w:color w:val="000000" w:themeColor="text1"/>
                      <w:kern w:val="0"/>
                      <w:szCs w:val="21"/>
                    </w:rPr>
                    <w:t>Y</w:t>
                  </w:r>
                </w:p>
              </w:tc>
              <w:tc>
                <w:tcPr>
                  <w:tcW w:w="1080" w:type="dxa"/>
                  <w:vMerge/>
                  <w:vAlign w:val="center"/>
                </w:tcPr>
                <w:p w14:paraId="6A3C8C06" w14:textId="77777777" w:rsidR="00E81749" w:rsidRDefault="00E81749">
                  <w:pPr>
                    <w:ind w:leftChars="-50" w:left="-105" w:rightChars="-50" w:right="-105"/>
                    <w:jc w:val="center"/>
                    <w:rPr>
                      <w:bCs/>
                      <w:color w:val="000000" w:themeColor="text1"/>
                      <w:kern w:val="0"/>
                      <w:szCs w:val="21"/>
                    </w:rPr>
                  </w:pPr>
                </w:p>
              </w:tc>
              <w:tc>
                <w:tcPr>
                  <w:tcW w:w="1080" w:type="dxa"/>
                  <w:vMerge/>
                  <w:vAlign w:val="center"/>
                </w:tcPr>
                <w:p w14:paraId="2FD4B426" w14:textId="77777777" w:rsidR="00E81749" w:rsidRDefault="00E81749">
                  <w:pPr>
                    <w:ind w:leftChars="-50" w:left="-105" w:rightChars="-50" w:right="-105"/>
                    <w:jc w:val="center"/>
                    <w:rPr>
                      <w:bCs/>
                      <w:color w:val="000000" w:themeColor="text1"/>
                      <w:kern w:val="0"/>
                      <w:szCs w:val="21"/>
                    </w:rPr>
                  </w:pPr>
                </w:p>
              </w:tc>
              <w:tc>
                <w:tcPr>
                  <w:tcW w:w="1080" w:type="dxa"/>
                  <w:vMerge/>
                  <w:vAlign w:val="center"/>
                </w:tcPr>
                <w:p w14:paraId="0E0FDF50" w14:textId="77777777" w:rsidR="00E81749" w:rsidRDefault="00E81749">
                  <w:pPr>
                    <w:ind w:leftChars="-50" w:left="-105" w:rightChars="-50" w:right="-105"/>
                    <w:jc w:val="center"/>
                    <w:rPr>
                      <w:bCs/>
                      <w:color w:val="000000" w:themeColor="text1"/>
                      <w:kern w:val="0"/>
                      <w:szCs w:val="21"/>
                    </w:rPr>
                  </w:pPr>
                </w:p>
              </w:tc>
              <w:tc>
                <w:tcPr>
                  <w:tcW w:w="1086" w:type="dxa"/>
                  <w:vMerge/>
                  <w:vAlign w:val="center"/>
                </w:tcPr>
                <w:p w14:paraId="11F6BACF" w14:textId="77777777" w:rsidR="00E81749" w:rsidRDefault="00E81749">
                  <w:pPr>
                    <w:ind w:leftChars="-50" w:left="-105" w:rightChars="-50" w:right="-105"/>
                    <w:jc w:val="center"/>
                    <w:rPr>
                      <w:bCs/>
                      <w:color w:val="000000" w:themeColor="text1"/>
                      <w:kern w:val="0"/>
                      <w:szCs w:val="21"/>
                    </w:rPr>
                  </w:pPr>
                </w:p>
              </w:tc>
              <w:tc>
                <w:tcPr>
                  <w:tcW w:w="1104" w:type="dxa"/>
                  <w:vMerge/>
                  <w:vAlign w:val="center"/>
                </w:tcPr>
                <w:p w14:paraId="41695A43" w14:textId="77777777" w:rsidR="00E81749" w:rsidRDefault="00E81749">
                  <w:pPr>
                    <w:ind w:leftChars="-50" w:left="-105" w:rightChars="-50" w:right="-105"/>
                    <w:jc w:val="center"/>
                    <w:rPr>
                      <w:bCs/>
                      <w:color w:val="000000" w:themeColor="text1"/>
                      <w:kern w:val="0"/>
                      <w:szCs w:val="21"/>
                    </w:rPr>
                  </w:pPr>
                </w:p>
              </w:tc>
            </w:tr>
            <w:tr w:rsidR="00E81749" w14:paraId="1B7A5BCA" w14:textId="77777777">
              <w:trPr>
                <w:trHeight w:val="369"/>
                <w:jc w:val="center"/>
              </w:trPr>
              <w:tc>
                <w:tcPr>
                  <w:tcW w:w="1172" w:type="dxa"/>
                  <w:vAlign w:val="center"/>
                </w:tcPr>
                <w:p w14:paraId="1EEAF0F7"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新华花苑</w:t>
                  </w:r>
                </w:p>
              </w:tc>
              <w:tc>
                <w:tcPr>
                  <w:tcW w:w="1004" w:type="dxa"/>
                  <w:vAlign w:val="center"/>
                </w:tcPr>
                <w:p w14:paraId="362B0328"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113.18499</w:t>
                  </w:r>
                </w:p>
              </w:tc>
              <w:tc>
                <w:tcPr>
                  <w:tcW w:w="1083" w:type="dxa"/>
                  <w:vAlign w:val="center"/>
                </w:tcPr>
                <w:p w14:paraId="2B24F4B1"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29.32678</w:t>
                  </w:r>
                </w:p>
              </w:tc>
              <w:tc>
                <w:tcPr>
                  <w:tcW w:w="1080" w:type="dxa"/>
                  <w:vAlign w:val="center"/>
                </w:tcPr>
                <w:p w14:paraId="43CBF800"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居民点</w:t>
                  </w:r>
                </w:p>
              </w:tc>
              <w:tc>
                <w:tcPr>
                  <w:tcW w:w="1080" w:type="dxa"/>
                  <w:vAlign w:val="center"/>
                </w:tcPr>
                <w:p w14:paraId="02F5FFB4" w14:textId="77777777" w:rsidR="00E81749" w:rsidRDefault="00257282">
                  <w:pPr>
                    <w:widowControl/>
                    <w:kinsoku w:val="0"/>
                    <w:overflowPunct w:val="0"/>
                    <w:ind w:leftChars="-50" w:left="-105" w:rightChars="-50" w:right="-105"/>
                    <w:jc w:val="center"/>
                    <w:rPr>
                      <w:bCs/>
                      <w:color w:val="000000" w:themeColor="text1"/>
                      <w:kern w:val="0"/>
                      <w:szCs w:val="21"/>
                    </w:rPr>
                  </w:pPr>
                  <w:r>
                    <w:rPr>
                      <w:color w:val="000000" w:themeColor="text1"/>
                      <w:szCs w:val="21"/>
                    </w:rPr>
                    <w:t>108</w:t>
                  </w:r>
                  <w:r>
                    <w:rPr>
                      <w:rFonts w:hint="eastAsia"/>
                      <w:color w:val="000000" w:themeColor="text1"/>
                      <w:szCs w:val="21"/>
                    </w:rPr>
                    <w:t>户共</w:t>
                  </w:r>
                  <w:r>
                    <w:rPr>
                      <w:color w:val="000000" w:themeColor="text1"/>
                      <w:szCs w:val="21"/>
                    </w:rPr>
                    <w:t>324</w:t>
                  </w:r>
                  <w:r>
                    <w:rPr>
                      <w:rFonts w:hint="eastAsia"/>
                      <w:color w:val="000000" w:themeColor="text1"/>
                      <w:szCs w:val="21"/>
                    </w:rPr>
                    <w:t>人</w:t>
                  </w:r>
                </w:p>
              </w:tc>
              <w:tc>
                <w:tcPr>
                  <w:tcW w:w="1080" w:type="dxa"/>
                  <w:vAlign w:val="center"/>
                </w:tcPr>
                <w:p w14:paraId="325F5EDA" w14:textId="77777777" w:rsidR="00E81749" w:rsidRDefault="00257282">
                  <w:pPr>
                    <w:ind w:leftChars="-50" w:left="-105" w:rightChars="-50" w:right="-105"/>
                    <w:jc w:val="center"/>
                    <w:rPr>
                      <w:bCs/>
                      <w:color w:val="000000" w:themeColor="text1"/>
                      <w:szCs w:val="21"/>
                    </w:rPr>
                  </w:pPr>
                  <w:r>
                    <w:rPr>
                      <w:rFonts w:hint="eastAsia"/>
                      <w:bCs/>
                      <w:color w:val="000000" w:themeColor="text1"/>
                      <w:szCs w:val="21"/>
                    </w:rPr>
                    <w:t>二类</w:t>
                  </w:r>
                </w:p>
              </w:tc>
              <w:tc>
                <w:tcPr>
                  <w:tcW w:w="1086" w:type="dxa"/>
                  <w:vAlign w:val="center"/>
                </w:tcPr>
                <w:p w14:paraId="0FC6AF76"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西</w:t>
                  </w:r>
                </w:p>
              </w:tc>
              <w:tc>
                <w:tcPr>
                  <w:tcW w:w="1104" w:type="dxa"/>
                  <w:vAlign w:val="center"/>
                </w:tcPr>
                <w:p w14:paraId="5445F950"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50</w:t>
                  </w:r>
                </w:p>
              </w:tc>
            </w:tr>
            <w:tr w:rsidR="00E81749" w14:paraId="0718E156" w14:textId="77777777">
              <w:trPr>
                <w:trHeight w:val="369"/>
                <w:jc w:val="center"/>
              </w:trPr>
              <w:tc>
                <w:tcPr>
                  <w:tcW w:w="1172" w:type="dxa"/>
                  <w:vAlign w:val="center"/>
                </w:tcPr>
                <w:p w14:paraId="4020132C"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金山花苑</w:t>
                  </w:r>
                </w:p>
              </w:tc>
              <w:tc>
                <w:tcPr>
                  <w:tcW w:w="1004" w:type="dxa"/>
                  <w:vAlign w:val="center"/>
                </w:tcPr>
                <w:p w14:paraId="298C6111"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113.18413</w:t>
                  </w:r>
                </w:p>
              </w:tc>
              <w:tc>
                <w:tcPr>
                  <w:tcW w:w="1083" w:type="dxa"/>
                  <w:vAlign w:val="center"/>
                </w:tcPr>
                <w:p w14:paraId="09749A1A"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29.32431</w:t>
                  </w:r>
                </w:p>
              </w:tc>
              <w:tc>
                <w:tcPr>
                  <w:tcW w:w="1080" w:type="dxa"/>
                  <w:vAlign w:val="center"/>
                </w:tcPr>
                <w:p w14:paraId="59489183"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居民点</w:t>
                  </w:r>
                </w:p>
              </w:tc>
              <w:tc>
                <w:tcPr>
                  <w:tcW w:w="1080" w:type="dxa"/>
                  <w:vAlign w:val="center"/>
                </w:tcPr>
                <w:p w14:paraId="50034606" w14:textId="77777777" w:rsidR="00E81749" w:rsidRDefault="00257282">
                  <w:pPr>
                    <w:widowControl/>
                    <w:kinsoku w:val="0"/>
                    <w:overflowPunct w:val="0"/>
                    <w:ind w:leftChars="-50" w:left="-105" w:rightChars="-50" w:right="-105"/>
                    <w:jc w:val="center"/>
                    <w:rPr>
                      <w:bCs/>
                      <w:color w:val="000000" w:themeColor="text1"/>
                      <w:kern w:val="0"/>
                      <w:szCs w:val="21"/>
                    </w:rPr>
                  </w:pPr>
                  <w:r>
                    <w:rPr>
                      <w:color w:val="000000" w:themeColor="text1"/>
                      <w:szCs w:val="21"/>
                    </w:rPr>
                    <w:t>120</w:t>
                  </w:r>
                  <w:r>
                    <w:rPr>
                      <w:rFonts w:hint="eastAsia"/>
                      <w:color w:val="000000" w:themeColor="text1"/>
                      <w:szCs w:val="21"/>
                    </w:rPr>
                    <w:t>户共</w:t>
                  </w:r>
                  <w:r>
                    <w:rPr>
                      <w:color w:val="000000" w:themeColor="text1"/>
                      <w:szCs w:val="21"/>
                    </w:rPr>
                    <w:t>360</w:t>
                  </w:r>
                  <w:r>
                    <w:rPr>
                      <w:rFonts w:hint="eastAsia"/>
                      <w:color w:val="000000" w:themeColor="text1"/>
                      <w:szCs w:val="21"/>
                    </w:rPr>
                    <w:t>人</w:t>
                  </w:r>
                </w:p>
              </w:tc>
              <w:tc>
                <w:tcPr>
                  <w:tcW w:w="1080" w:type="dxa"/>
                  <w:vAlign w:val="center"/>
                </w:tcPr>
                <w:p w14:paraId="28A2428D" w14:textId="77777777" w:rsidR="00E81749" w:rsidRDefault="00257282">
                  <w:pPr>
                    <w:ind w:leftChars="-50" w:left="-105" w:rightChars="-50" w:right="-105"/>
                    <w:jc w:val="center"/>
                    <w:rPr>
                      <w:bCs/>
                      <w:color w:val="000000" w:themeColor="text1"/>
                      <w:szCs w:val="21"/>
                    </w:rPr>
                  </w:pPr>
                  <w:r>
                    <w:rPr>
                      <w:rFonts w:hint="eastAsia"/>
                      <w:bCs/>
                      <w:color w:val="000000" w:themeColor="text1"/>
                      <w:szCs w:val="21"/>
                    </w:rPr>
                    <w:t>二类</w:t>
                  </w:r>
                </w:p>
              </w:tc>
              <w:tc>
                <w:tcPr>
                  <w:tcW w:w="1086" w:type="dxa"/>
                  <w:vAlign w:val="center"/>
                </w:tcPr>
                <w:p w14:paraId="73DFE40D"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西南</w:t>
                  </w:r>
                </w:p>
              </w:tc>
              <w:tc>
                <w:tcPr>
                  <w:tcW w:w="1104" w:type="dxa"/>
                  <w:vAlign w:val="center"/>
                </w:tcPr>
                <w:p w14:paraId="6F3CB5D7"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80</w:t>
                  </w:r>
                </w:p>
              </w:tc>
            </w:tr>
            <w:tr w:rsidR="00E81749" w14:paraId="0AE5961F" w14:textId="77777777">
              <w:trPr>
                <w:trHeight w:val="369"/>
                <w:jc w:val="center"/>
              </w:trPr>
              <w:tc>
                <w:tcPr>
                  <w:tcW w:w="1172" w:type="dxa"/>
                  <w:vAlign w:val="center"/>
                </w:tcPr>
                <w:p w14:paraId="608946D4"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新华村</w:t>
                  </w:r>
                </w:p>
              </w:tc>
              <w:tc>
                <w:tcPr>
                  <w:tcW w:w="1004" w:type="dxa"/>
                  <w:vAlign w:val="center"/>
                </w:tcPr>
                <w:p w14:paraId="0D6F21C3"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113.18428</w:t>
                  </w:r>
                </w:p>
              </w:tc>
              <w:tc>
                <w:tcPr>
                  <w:tcW w:w="1083" w:type="dxa"/>
                  <w:vAlign w:val="center"/>
                </w:tcPr>
                <w:p w14:paraId="7B6EFB25"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29.33377</w:t>
                  </w:r>
                </w:p>
              </w:tc>
              <w:tc>
                <w:tcPr>
                  <w:tcW w:w="1080" w:type="dxa"/>
                  <w:vAlign w:val="center"/>
                </w:tcPr>
                <w:p w14:paraId="6BA5BB51"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居民点</w:t>
                  </w:r>
                </w:p>
              </w:tc>
              <w:tc>
                <w:tcPr>
                  <w:tcW w:w="1080" w:type="dxa"/>
                  <w:vAlign w:val="center"/>
                </w:tcPr>
                <w:p w14:paraId="500FFC73" w14:textId="77777777" w:rsidR="00E81749" w:rsidRDefault="00257282">
                  <w:pPr>
                    <w:widowControl/>
                    <w:kinsoku w:val="0"/>
                    <w:overflowPunct w:val="0"/>
                    <w:ind w:leftChars="-50" w:left="-105" w:rightChars="-50" w:right="-105"/>
                    <w:jc w:val="center"/>
                    <w:rPr>
                      <w:bCs/>
                      <w:color w:val="000000" w:themeColor="text1"/>
                      <w:kern w:val="0"/>
                      <w:szCs w:val="21"/>
                    </w:rPr>
                  </w:pPr>
                  <w:r>
                    <w:rPr>
                      <w:snapToGrid w:val="0"/>
                      <w:color w:val="000000" w:themeColor="text1"/>
                      <w:szCs w:val="21"/>
                    </w:rPr>
                    <w:t>120</w:t>
                  </w:r>
                  <w:r>
                    <w:rPr>
                      <w:rFonts w:hint="eastAsia"/>
                      <w:snapToGrid w:val="0"/>
                      <w:color w:val="000000" w:themeColor="text1"/>
                      <w:szCs w:val="21"/>
                    </w:rPr>
                    <w:t>户共</w:t>
                  </w:r>
                  <w:r>
                    <w:rPr>
                      <w:snapToGrid w:val="0"/>
                      <w:color w:val="000000" w:themeColor="text1"/>
                      <w:szCs w:val="21"/>
                    </w:rPr>
                    <w:t>480</w:t>
                  </w:r>
                  <w:r>
                    <w:rPr>
                      <w:rFonts w:hint="eastAsia"/>
                      <w:snapToGrid w:val="0"/>
                      <w:color w:val="000000" w:themeColor="text1"/>
                      <w:szCs w:val="21"/>
                    </w:rPr>
                    <w:t>人</w:t>
                  </w:r>
                </w:p>
              </w:tc>
              <w:tc>
                <w:tcPr>
                  <w:tcW w:w="1080" w:type="dxa"/>
                  <w:vAlign w:val="center"/>
                </w:tcPr>
                <w:p w14:paraId="1054A285" w14:textId="77777777" w:rsidR="00E81749" w:rsidRDefault="00257282">
                  <w:pPr>
                    <w:ind w:leftChars="-50" w:left="-105" w:rightChars="-50" w:right="-105"/>
                    <w:jc w:val="center"/>
                    <w:rPr>
                      <w:bCs/>
                      <w:color w:val="000000" w:themeColor="text1"/>
                      <w:szCs w:val="21"/>
                    </w:rPr>
                  </w:pPr>
                  <w:r>
                    <w:rPr>
                      <w:rFonts w:hint="eastAsia"/>
                      <w:bCs/>
                      <w:color w:val="000000" w:themeColor="text1"/>
                      <w:szCs w:val="21"/>
                    </w:rPr>
                    <w:t>二类</w:t>
                  </w:r>
                </w:p>
              </w:tc>
              <w:tc>
                <w:tcPr>
                  <w:tcW w:w="1086" w:type="dxa"/>
                  <w:vAlign w:val="center"/>
                </w:tcPr>
                <w:p w14:paraId="19EB7A85"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西北</w:t>
                  </w:r>
                </w:p>
              </w:tc>
              <w:tc>
                <w:tcPr>
                  <w:tcW w:w="1104" w:type="dxa"/>
                  <w:vAlign w:val="center"/>
                </w:tcPr>
                <w:p w14:paraId="79C80E9D"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700</w:t>
                  </w:r>
                </w:p>
              </w:tc>
            </w:tr>
            <w:tr w:rsidR="00E81749" w14:paraId="13CCB535" w14:textId="77777777">
              <w:trPr>
                <w:trHeight w:val="369"/>
                <w:jc w:val="center"/>
              </w:trPr>
              <w:tc>
                <w:tcPr>
                  <w:tcW w:w="1172" w:type="dxa"/>
                  <w:vAlign w:val="center"/>
                </w:tcPr>
                <w:p w14:paraId="24BCEB1F"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金山寺村</w:t>
                  </w:r>
                </w:p>
              </w:tc>
              <w:tc>
                <w:tcPr>
                  <w:tcW w:w="1004" w:type="dxa"/>
                  <w:vAlign w:val="center"/>
                </w:tcPr>
                <w:p w14:paraId="7E94BF27"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113.18622</w:t>
                  </w:r>
                </w:p>
              </w:tc>
              <w:tc>
                <w:tcPr>
                  <w:tcW w:w="1083" w:type="dxa"/>
                  <w:vAlign w:val="center"/>
                </w:tcPr>
                <w:p w14:paraId="2B763288"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29.31746</w:t>
                  </w:r>
                </w:p>
              </w:tc>
              <w:tc>
                <w:tcPr>
                  <w:tcW w:w="1080" w:type="dxa"/>
                  <w:vAlign w:val="center"/>
                </w:tcPr>
                <w:p w14:paraId="707D4C84"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居民点</w:t>
                  </w:r>
                </w:p>
              </w:tc>
              <w:tc>
                <w:tcPr>
                  <w:tcW w:w="1080" w:type="dxa"/>
                  <w:vAlign w:val="center"/>
                </w:tcPr>
                <w:p w14:paraId="11ED5E3D" w14:textId="77777777" w:rsidR="00E81749" w:rsidRDefault="00257282">
                  <w:pPr>
                    <w:widowControl/>
                    <w:kinsoku w:val="0"/>
                    <w:overflowPunct w:val="0"/>
                    <w:ind w:leftChars="-50" w:left="-105" w:rightChars="-50" w:right="-105"/>
                    <w:jc w:val="center"/>
                    <w:rPr>
                      <w:bCs/>
                      <w:color w:val="000000" w:themeColor="text1"/>
                      <w:kern w:val="0"/>
                      <w:szCs w:val="21"/>
                    </w:rPr>
                  </w:pPr>
                  <w:r>
                    <w:rPr>
                      <w:snapToGrid w:val="0"/>
                      <w:color w:val="000000" w:themeColor="text1"/>
                      <w:szCs w:val="21"/>
                    </w:rPr>
                    <w:t>12</w:t>
                  </w:r>
                  <w:r>
                    <w:rPr>
                      <w:rFonts w:hint="eastAsia"/>
                      <w:snapToGrid w:val="0"/>
                      <w:color w:val="000000" w:themeColor="text1"/>
                      <w:szCs w:val="21"/>
                    </w:rPr>
                    <w:t>5</w:t>
                  </w:r>
                  <w:r>
                    <w:rPr>
                      <w:rFonts w:hint="eastAsia"/>
                      <w:snapToGrid w:val="0"/>
                      <w:color w:val="000000" w:themeColor="text1"/>
                      <w:szCs w:val="21"/>
                    </w:rPr>
                    <w:t>户共</w:t>
                  </w:r>
                  <w:r>
                    <w:rPr>
                      <w:rFonts w:hint="eastAsia"/>
                      <w:snapToGrid w:val="0"/>
                      <w:color w:val="000000" w:themeColor="text1"/>
                      <w:szCs w:val="21"/>
                    </w:rPr>
                    <w:t>500</w:t>
                  </w:r>
                  <w:r>
                    <w:rPr>
                      <w:rFonts w:hint="eastAsia"/>
                      <w:snapToGrid w:val="0"/>
                      <w:color w:val="000000" w:themeColor="text1"/>
                      <w:szCs w:val="21"/>
                    </w:rPr>
                    <w:t>人</w:t>
                  </w:r>
                </w:p>
              </w:tc>
              <w:tc>
                <w:tcPr>
                  <w:tcW w:w="1080" w:type="dxa"/>
                  <w:vAlign w:val="center"/>
                </w:tcPr>
                <w:p w14:paraId="5A450E6B" w14:textId="77777777" w:rsidR="00E81749" w:rsidRDefault="00257282">
                  <w:pPr>
                    <w:ind w:leftChars="-50" w:left="-105" w:rightChars="-50" w:right="-105"/>
                    <w:jc w:val="center"/>
                    <w:rPr>
                      <w:bCs/>
                      <w:color w:val="000000" w:themeColor="text1"/>
                      <w:szCs w:val="21"/>
                    </w:rPr>
                  </w:pPr>
                  <w:r>
                    <w:rPr>
                      <w:rFonts w:hint="eastAsia"/>
                      <w:bCs/>
                      <w:color w:val="000000" w:themeColor="text1"/>
                      <w:szCs w:val="21"/>
                    </w:rPr>
                    <w:t>二类</w:t>
                  </w:r>
                </w:p>
              </w:tc>
              <w:tc>
                <w:tcPr>
                  <w:tcW w:w="1086" w:type="dxa"/>
                  <w:vAlign w:val="center"/>
                </w:tcPr>
                <w:p w14:paraId="26470AEB"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南</w:t>
                  </w:r>
                </w:p>
              </w:tc>
              <w:tc>
                <w:tcPr>
                  <w:tcW w:w="1104" w:type="dxa"/>
                  <w:vAlign w:val="center"/>
                </w:tcPr>
                <w:p w14:paraId="0E7AB05E"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300</w:t>
                  </w:r>
                </w:p>
              </w:tc>
            </w:tr>
            <w:tr w:rsidR="00E81749" w14:paraId="7583D7C0" w14:textId="77777777">
              <w:trPr>
                <w:trHeight w:val="369"/>
                <w:jc w:val="center"/>
              </w:trPr>
              <w:tc>
                <w:tcPr>
                  <w:tcW w:w="1172" w:type="dxa"/>
                  <w:vAlign w:val="center"/>
                </w:tcPr>
                <w:p w14:paraId="2F50686E"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木里港村</w:t>
                  </w:r>
                </w:p>
              </w:tc>
              <w:tc>
                <w:tcPr>
                  <w:tcW w:w="1004" w:type="dxa"/>
                  <w:vAlign w:val="center"/>
                </w:tcPr>
                <w:p w14:paraId="3AC303F3"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113.19501</w:t>
                  </w:r>
                </w:p>
              </w:tc>
              <w:tc>
                <w:tcPr>
                  <w:tcW w:w="1083" w:type="dxa"/>
                  <w:vAlign w:val="center"/>
                </w:tcPr>
                <w:p w14:paraId="667B5FC3"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29.32299</w:t>
                  </w:r>
                </w:p>
              </w:tc>
              <w:tc>
                <w:tcPr>
                  <w:tcW w:w="1080" w:type="dxa"/>
                  <w:vAlign w:val="center"/>
                </w:tcPr>
                <w:p w14:paraId="2615978E"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居民点</w:t>
                  </w:r>
                </w:p>
              </w:tc>
              <w:tc>
                <w:tcPr>
                  <w:tcW w:w="1080" w:type="dxa"/>
                  <w:vAlign w:val="center"/>
                </w:tcPr>
                <w:p w14:paraId="2563E2A7" w14:textId="77777777" w:rsidR="00E81749" w:rsidRDefault="00257282">
                  <w:pPr>
                    <w:widowControl/>
                    <w:kinsoku w:val="0"/>
                    <w:overflowPunct w:val="0"/>
                    <w:ind w:leftChars="-50" w:left="-105" w:rightChars="-50" w:right="-105"/>
                    <w:jc w:val="center"/>
                    <w:rPr>
                      <w:bCs/>
                      <w:color w:val="000000" w:themeColor="text1"/>
                      <w:kern w:val="0"/>
                      <w:szCs w:val="21"/>
                    </w:rPr>
                  </w:pPr>
                  <w:r>
                    <w:rPr>
                      <w:color w:val="000000" w:themeColor="text1"/>
                      <w:szCs w:val="21"/>
                    </w:rPr>
                    <w:t>1</w:t>
                  </w:r>
                  <w:r>
                    <w:rPr>
                      <w:rFonts w:hint="eastAsia"/>
                      <w:color w:val="000000" w:themeColor="text1"/>
                      <w:szCs w:val="21"/>
                    </w:rPr>
                    <w:t>08</w:t>
                  </w:r>
                  <w:r>
                    <w:rPr>
                      <w:rFonts w:hint="eastAsia"/>
                      <w:color w:val="000000" w:themeColor="text1"/>
                      <w:szCs w:val="21"/>
                    </w:rPr>
                    <w:t>户共</w:t>
                  </w:r>
                  <w:r>
                    <w:rPr>
                      <w:color w:val="000000" w:themeColor="text1"/>
                      <w:szCs w:val="21"/>
                    </w:rPr>
                    <w:t>450</w:t>
                  </w:r>
                  <w:r>
                    <w:rPr>
                      <w:rFonts w:hint="eastAsia"/>
                      <w:color w:val="000000" w:themeColor="text1"/>
                      <w:szCs w:val="21"/>
                    </w:rPr>
                    <w:t>人</w:t>
                  </w:r>
                </w:p>
              </w:tc>
              <w:tc>
                <w:tcPr>
                  <w:tcW w:w="1080" w:type="dxa"/>
                  <w:vAlign w:val="center"/>
                </w:tcPr>
                <w:p w14:paraId="03FADFC3" w14:textId="77777777" w:rsidR="00E81749" w:rsidRDefault="00257282">
                  <w:pPr>
                    <w:ind w:leftChars="-50" w:left="-105" w:rightChars="-50" w:right="-105"/>
                    <w:jc w:val="center"/>
                    <w:rPr>
                      <w:bCs/>
                      <w:color w:val="000000" w:themeColor="text1"/>
                      <w:szCs w:val="21"/>
                    </w:rPr>
                  </w:pPr>
                  <w:r>
                    <w:rPr>
                      <w:rFonts w:hint="eastAsia"/>
                      <w:bCs/>
                      <w:color w:val="000000" w:themeColor="text1"/>
                      <w:szCs w:val="21"/>
                    </w:rPr>
                    <w:t>二类</w:t>
                  </w:r>
                </w:p>
              </w:tc>
              <w:tc>
                <w:tcPr>
                  <w:tcW w:w="1086" w:type="dxa"/>
                  <w:vAlign w:val="center"/>
                </w:tcPr>
                <w:p w14:paraId="4A66ED11"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东南</w:t>
                  </w:r>
                </w:p>
              </w:tc>
              <w:tc>
                <w:tcPr>
                  <w:tcW w:w="1104" w:type="dxa"/>
                  <w:vAlign w:val="center"/>
                </w:tcPr>
                <w:p w14:paraId="69A18BFA"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700</w:t>
                  </w:r>
                </w:p>
              </w:tc>
            </w:tr>
            <w:tr w:rsidR="00E81749" w14:paraId="55A3AF63" w14:textId="77777777">
              <w:trPr>
                <w:trHeight w:val="369"/>
                <w:jc w:val="center"/>
              </w:trPr>
              <w:tc>
                <w:tcPr>
                  <w:tcW w:w="1172" w:type="dxa"/>
                  <w:vAlign w:val="center"/>
                </w:tcPr>
                <w:p w14:paraId="5DF8CA19"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袁家坡</w:t>
                  </w:r>
                </w:p>
              </w:tc>
              <w:tc>
                <w:tcPr>
                  <w:tcW w:w="1004" w:type="dxa"/>
                  <w:vAlign w:val="center"/>
                </w:tcPr>
                <w:p w14:paraId="2C6E09E9"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113.18737</w:t>
                  </w:r>
                </w:p>
              </w:tc>
              <w:tc>
                <w:tcPr>
                  <w:tcW w:w="1083" w:type="dxa"/>
                  <w:vAlign w:val="center"/>
                </w:tcPr>
                <w:p w14:paraId="147EE78B"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29.33187</w:t>
                  </w:r>
                </w:p>
              </w:tc>
              <w:tc>
                <w:tcPr>
                  <w:tcW w:w="1080" w:type="dxa"/>
                  <w:vAlign w:val="center"/>
                </w:tcPr>
                <w:p w14:paraId="6385864D"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居民点</w:t>
                  </w:r>
                </w:p>
              </w:tc>
              <w:tc>
                <w:tcPr>
                  <w:tcW w:w="1080" w:type="dxa"/>
                  <w:vAlign w:val="center"/>
                </w:tcPr>
                <w:p w14:paraId="147E2AC4" w14:textId="77777777" w:rsidR="00E81749" w:rsidRDefault="00257282">
                  <w:pPr>
                    <w:widowControl/>
                    <w:kinsoku w:val="0"/>
                    <w:overflowPunct w:val="0"/>
                    <w:ind w:leftChars="-50" w:left="-105" w:rightChars="-50" w:right="-105"/>
                    <w:jc w:val="center"/>
                    <w:rPr>
                      <w:bCs/>
                      <w:color w:val="000000" w:themeColor="text1"/>
                      <w:kern w:val="0"/>
                      <w:szCs w:val="21"/>
                    </w:rPr>
                  </w:pPr>
                  <w:r>
                    <w:rPr>
                      <w:color w:val="000000" w:themeColor="text1"/>
                      <w:szCs w:val="21"/>
                    </w:rPr>
                    <w:t>60</w:t>
                  </w:r>
                  <w:r>
                    <w:rPr>
                      <w:rFonts w:hint="eastAsia"/>
                      <w:color w:val="000000" w:themeColor="text1"/>
                      <w:szCs w:val="21"/>
                    </w:rPr>
                    <w:t>户共</w:t>
                  </w:r>
                  <w:r>
                    <w:rPr>
                      <w:color w:val="000000" w:themeColor="text1"/>
                      <w:szCs w:val="21"/>
                    </w:rPr>
                    <w:t>180</w:t>
                  </w:r>
                  <w:r>
                    <w:rPr>
                      <w:rFonts w:hint="eastAsia"/>
                      <w:color w:val="000000" w:themeColor="text1"/>
                      <w:szCs w:val="21"/>
                    </w:rPr>
                    <w:t>人</w:t>
                  </w:r>
                </w:p>
              </w:tc>
              <w:tc>
                <w:tcPr>
                  <w:tcW w:w="1080" w:type="dxa"/>
                  <w:vAlign w:val="center"/>
                </w:tcPr>
                <w:p w14:paraId="473B5F2B" w14:textId="77777777" w:rsidR="00E81749" w:rsidRDefault="00257282">
                  <w:pPr>
                    <w:ind w:leftChars="-50" w:left="-105" w:rightChars="-50" w:right="-105"/>
                    <w:jc w:val="center"/>
                    <w:rPr>
                      <w:bCs/>
                      <w:color w:val="000000" w:themeColor="text1"/>
                      <w:szCs w:val="21"/>
                    </w:rPr>
                  </w:pPr>
                  <w:r>
                    <w:rPr>
                      <w:rFonts w:hint="eastAsia"/>
                      <w:bCs/>
                      <w:color w:val="000000" w:themeColor="text1"/>
                      <w:szCs w:val="21"/>
                    </w:rPr>
                    <w:t>二类</w:t>
                  </w:r>
                </w:p>
              </w:tc>
              <w:tc>
                <w:tcPr>
                  <w:tcW w:w="1086" w:type="dxa"/>
                  <w:vAlign w:val="center"/>
                </w:tcPr>
                <w:p w14:paraId="4BBED6C7"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北</w:t>
                  </w:r>
                </w:p>
              </w:tc>
              <w:tc>
                <w:tcPr>
                  <w:tcW w:w="1104" w:type="dxa"/>
                  <w:vAlign w:val="center"/>
                </w:tcPr>
                <w:p w14:paraId="7342682E"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430</w:t>
                  </w:r>
                </w:p>
              </w:tc>
            </w:tr>
            <w:tr w:rsidR="00E81749" w14:paraId="04980EA0" w14:textId="77777777">
              <w:trPr>
                <w:trHeight w:val="369"/>
                <w:jc w:val="center"/>
              </w:trPr>
              <w:tc>
                <w:tcPr>
                  <w:tcW w:w="1172" w:type="dxa"/>
                  <w:vAlign w:val="center"/>
                </w:tcPr>
                <w:p w14:paraId="038C3A6A"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龟山湖小区</w:t>
                  </w:r>
                </w:p>
              </w:tc>
              <w:tc>
                <w:tcPr>
                  <w:tcW w:w="1004" w:type="dxa"/>
                  <w:vAlign w:val="center"/>
                </w:tcPr>
                <w:p w14:paraId="35A9B8FE"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113.17776</w:t>
                  </w:r>
                </w:p>
              </w:tc>
              <w:tc>
                <w:tcPr>
                  <w:tcW w:w="1083" w:type="dxa"/>
                  <w:vAlign w:val="center"/>
                </w:tcPr>
                <w:p w14:paraId="4B2AC2DD" w14:textId="77777777" w:rsidR="00E81749" w:rsidRDefault="00257282">
                  <w:pPr>
                    <w:ind w:leftChars="-50" w:left="-105" w:rightChars="-50" w:right="-105"/>
                    <w:jc w:val="center"/>
                    <w:rPr>
                      <w:bCs/>
                      <w:color w:val="000000" w:themeColor="text1"/>
                      <w:kern w:val="0"/>
                      <w:szCs w:val="21"/>
                      <w:u w:val="single"/>
                    </w:rPr>
                  </w:pPr>
                  <w:r>
                    <w:rPr>
                      <w:rFonts w:hint="eastAsia"/>
                      <w:bCs/>
                      <w:color w:val="000000" w:themeColor="text1"/>
                      <w:kern w:val="0"/>
                      <w:szCs w:val="21"/>
                      <w:u w:val="single"/>
                    </w:rPr>
                    <w:t>29.32420</w:t>
                  </w:r>
                </w:p>
              </w:tc>
              <w:tc>
                <w:tcPr>
                  <w:tcW w:w="1080" w:type="dxa"/>
                  <w:vAlign w:val="center"/>
                </w:tcPr>
                <w:p w14:paraId="428262EA"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居民点</w:t>
                  </w:r>
                </w:p>
              </w:tc>
              <w:tc>
                <w:tcPr>
                  <w:tcW w:w="1080" w:type="dxa"/>
                  <w:vAlign w:val="center"/>
                </w:tcPr>
                <w:p w14:paraId="1F19818D"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color w:val="000000" w:themeColor="text1"/>
                      <w:szCs w:val="21"/>
                    </w:rPr>
                    <w:t>150</w:t>
                  </w:r>
                  <w:r>
                    <w:rPr>
                      <w:rFonts w:hint="eastAsia"/>
                      <w:color w:val="000000" w:themeColor="text1"/>
                      <w:szCs w:val="21"/>
                    </w:rPr>
                    <w:t>户共</w:t>
                  </w:r>
                  <w:r>
                    <w:rPr>
                      <w:rFonts w:hint="eastAsia"/>
                      <w:color w:val="000000" w:themeColor="text1"/>
                      <w:szCs w:val="21"/>
                    </w:rPr>
                    <w:t>460</w:t>
                  </w:r>
                  <w:r>
                    <w:rPr>
                      <w:rFonts w:hint="eastAsia"/>
                      <w:color w:val="000000" w:themeColor="text1"/>
                      <w:szCs w:val="21"/>
                    </w:rPr>
                    <w:t>人</w:t>
                  </w:r>
                </w:p>
              </w:tc>
              <w:tc>
                <w:tcPr>
                  <w:tcW w:w="1080" w:type="dxa"/>
                  <w:vAlign w:val="center"/>
                </w:tcPr>
                <w:p w14:paraId="308BD032" w14:textId="77777777" w:rsidR="00E81749" w:rsidRDefault="00257282">
                  <w:pPr>
                    <w:ind w:leftChars="-50" w:left="-105" w:rightChars="-50" w:right="-105"/>
                    <w:jc w:val="center"/>
                    <w:rPr>
                      <w:bCs/>
                      <w:color w:val="000000" w:themeColor="text1"/>
                      <w:szCs w:val="21"/>
                    </w:rPr>
                  </w:pPr>
                  <w:r>
                    <w:rPr>
                      <w:rFonts w:hint="eastAsia"/>
                      <w:bCs/>
                      <w:color w:val="000000" w:themeColor="text1"/>
                      <w:szCs w:val="21"/>
                    </w:rPr>
                    <w:t>二类</w:t>
                  </w:r>
                </w:p>
              </w:tc>
              <w:tc>
                <w:tcPr>
                  <w:tcW w:w="1086" w:type="dxa"/>
                  <w:vAlign w:val="center"/>
                </w:tcPr>
                <w:p w14:paraId="7EBEDD0F" w14:textId="77777777" w:rsidR="00E81749" w:rsidRDefault="00257282">
                  <w:pPr>
                    <w:widowControl/>
                    <w:kinsoku w:val="0"/>
                    <w:overflowPunct w:val="0"/>
                    <w:ind w:leftChars="-50" w:left="-105" w:rightChars="-50" w:right="-105"/>
                    <w:jc w:val="center"/>
                    <w:rPr>
                      <w:bCs/>
                      <w:color w:val="000000" w:themeColor="text1"/>
                      <w:kern w:val="0"/>
                      <w:szCs w:val="21"/>
                    </w:rPr>
                  </w:pPr>
                  <w:r>
                    <w:rPr>
                      <w:rFonts w:hint="eastAsia"/>
                      <w:bCs/>
                      <w:color w:val="000000" w:themeColor="text1"/>
                      <w:kern w:val="0"/>
                      <w:szCs w:val="21"/>
                    </w:rPr>
                    <w:t>西南</w:t>
                  </w:r>
                </w:p>
              </w:tc>
              <w:tc>
                <w:tcPr>
                  <w:tcW w:w="1104" w:type="dxa"/>
                  <w:vAlign w:val="center"/>
                </w:tcPr>
                <w:p w14:paraId="7B3392EA" w14:textId="77777777" w:rsidR="00E81749" w:rsidRDefault="00257282">
                  <w:pPr>
                    <w:ind w:leftChars="-50" w:left="-105" w:rightChars="-50" w:right="-105"/>
                    <w:jc w:val="center"/>
                    <w:rPr>
                      <w:bCs/>
                      <w:color w:val="000000" w:themeColor="text1"/>
                      <w:kern w:val="0"/>
                      <w:szCs w:val="21"/>
                    </w:rPr>
                  </w:pPr>
                  <w:r>
                    <w:rPr>
                      <w:rFonts w:hint="eastAsia"/>
                      <w:bCs/>
                      <w:color w:val="000000" w:themeColor="text1"/>
                      <w:kern w:val="0"/>
                      <w:szCs w:val="21"/>
                    </w:rPr>
                    <w:t>600</w:t>
                  </w:r>
                </w:p>
              </w:tc>
            </w:tr>
          </w:tbl>
          <w:p w14:paraId="5875CE17" w14:textId="77777777" w:rsidR="00E81749" w:rsidRDefault="00257282">
            <w:pPr>
              <w:adjustRightInd w:val="0"/>
              <w:snapToGrid w:val="0"/>
              <w:jc w:val="left"/>
              <w:rPr>
                <w:b/>
                <w:bCs/>
                <w:color w:val="000000" w:themeColor="text1"/>
                <w:sz w:val="18"/>
                <w:szCs w:val="13"/>
              </w:rPr>
            </w:pPr>
            <w:r>
              <w:rPr>
                <w:rFonts w:hint="eastAsia"/>
                <w:b/>
                <w:bCs/>
                <w:color w:val="000000" w:themeColor="text1"/>
                <w:sz w:val="18"/>
                <w:szCs w:val="13"/>
              </w:rPr>
              <w:t>注：</w:t>
            </w:r>
            <w:r>
              <w:rPr>
                <w:rFonts w:hint="eastAsia"/>
                <w:b/>
                <w:bCs/>
                <w:color w:val="000000" w:themeColor="text1"/>
                <w:sz w:val="18"/>
                <w:szCs w:val="13"/>
              </w:rPr>
              <w:t>X</w:t>
            </w:r>
            <w:r>
              <w:rPr>
                <w:rFonts w:hint="eastAsia"/>
                <w:b/>
                <w:bCs/>
                <w:color w:val="000000" w:themeColor="text1"/>
                <w:sz w:val="18"/>
                <w:szCs w:val="13"/>
              </w:rPr>
              <w:t>为经度，</w:t>
            </w:r>
            <w:r>
              <w:rPr>
                <w:rFonts w:hint="eastAsia"/>
                <w:b/>
                <w:bCs/>
                <w:color w:val="000000" w:themeColor="text1"/>
                <w:sz w:val="18"/>
                <w:szCs w:val="13"/>
              </w:rPr>
              <w:t>Y</w:t>
            </w:r>
            <w:r>
              <w:rPr>
                <w:rFonts w:hint="eastAsia"/>
                <w:b/>
                <w:bCs/>
                <w:color w:val="000000" w:themeColor="text1"/>
                <w:sz w:val="18"/>
                <w:szCs w:val="13"/>
              </w:rPr>
              <w:t>为纬度。</w:t>
            </w:r>
          </w:p>
          <w:p w14:paraId="3A702A83" w14:textId="77777777" w:rsidR="00E81749" w:rsidRDefault="00E81749">
            <w:pPr>
              <w:adjustRightInd w:val="0"/>
              <w:snapToGrid w:val="0"/>
              <w:jc w:val="left"/>
              <w:rPr>
                <w:color w:val="000000" w:themeColor="text1"/>
                <w:sz w:val="18"/>
                <w:szCs w:val="13"/>
              </w:rPr>
            </w:pPr>
          </w:p>
          <w:p w14:paraId="7C1BBB7A" w14:textId="77777777" w:rsidR="00E81749" w:rsidRDefault="00E81749">
            <w:pPr>
              <w:adjustRightInd w:val="0"/>
              <w:snapToGrid w:val="0"/>
              <w:jc w:val="left"/>
              <w:rPr>
                <w:color w:val="000000" w:themeColor="text1"/>
                <w:sz w:val="24"/>
              </w:rPr>
            </w:pPr>
          </w:p>
          <w:p w14:paraId="4EF439FF" w14:textId="77777777" w:rsidR="00E81749" w:rsidRDefault="00E81749">
            <w:pPr>
              <w:adjustRightInd w:val="0"/>
              <w:snapToGrid w:val="0"/>
              <w:jc w:val="left"/>
              <w:rPr>
                <w:color w:val="000000" w:themeColor="text1"/>
                <w:sz w:val="24"/>
                <w:highlight w:val="yellow"/>
              </w:rPr>
            </w:pPr>
          </w:p>
          <w:p w14:paraId="0A61BD16" w14:textId="77777777" w:rsidR="00E81749" w:rsidRDefault="00E81749">
            <w:pPr>
              <w:adjustRightInd w:val="0"/>
              <w:snapToGrid w:val="0"/>
              <w:jc w:val="left"/>
              <w:rPr>
                <w:color w:val="000000" w:themeColor="text1"/>
                <w:sz w:val="24"/>
                <w:highlight w:val="yellow"/>
              </w:rPr>
            </w:pPr>
          </w:p>
          <w:p w14:paraId="629FB97A" w14:textId="77777777" w:rsidR="00E81749" w:rsidRDefault="00E81749">
            <w:pPr>
              <w:adjustRightInd w:val="0"/>
              <w:snapToGrid w:val="0"/>
              <w:jc w:val="left"/>
              <w:rPr>
                <w:color w:val="000000" w:themeColor="text1"/>
                <w:sz w:val="24"/>
                <w:highlight w:val="yellow"/>
              </w:rPr>
            </w:pPr>
          </w:p>
          <w:p w14:paraId="249B57E9" w14:textId="77777777" w:rsidR="00E81749" w:rsidRDefault="00E81749">
            <w:pPr>
              <w:adjustRightInd w:val="0"/>
              <w:snapToGrid w:val="0"/>
              <w:jc w:val="left"/>
              <w:rPr>
                <w:color w:val="000000" w:themeColor="text1"/>
                <w:sz w:val="24"/>
                <w:highlight w:val="yellow"/>
              </w:rPr>
            </w:pPr>
          </w:p>
          <w:p w14:paraId="76885045" w14:textId="77777777" w:rsidR="00E81749" w:rsidRDefault="00E81749">
            <w:pPr>
              <w:adjustRightInd w:val="0"/>
              <w:snapToGrid w:val="0"/>
              <w:jc w:val="left"/>
              <w:rPr>
                <w:color w:val="000000" w:themeColor="text1"/>
                <w:sz w:val="24"/>
                <w:highlight w:val="yellow"/>
              </w:rPr>
            </w:pPr>
          </w:p>
          <w:p w14:paraId="667C63F8" w14:textId="77777777" w:rsidR="00E81749" w:rsidRDefault="00E81749">
            <w:pPr>
              <w:adjustRightInd w:val="0"/>
              <w:snapToGrid w:val="0"/>
              <w:jc w:val="left"/>
              <w:rPr>
                <w:color w:val="000000" w:themeColor="text1"/>
                <w:sz w:val="24"/>
                <w:highlight w:val="yellow"/>
              </w:rPr>
            </w:pPr>
          </w:p>
          <w:p w14:paraId="4D141981" w14:textId="77777777" w:rsidR="00E81749" w:rsidRDefault="00E81749">
            <w:pPr>
              <w:adjustRightInd w:val="0"/>
              <w:snapToGrid w:val="0"/>
              <w:jc w:val="left"/>
              <w:rPr>
                <w:color w:val="000000" w:themeColor="text1"/>
                <w:sz w:val="24"/>
                <w:highlight w:val="yellow"/>
              </w:rPr>
            </w:pPr>
          </w:p>
          <w:p w14:paraId="17233FBC" w14:textId="77777777" w:rsidR="00E81749" w:rsidRDefault="00E81749">
            <w:pPr>
              <w:adjustRightInd w:val="0"/>
              <w:snapToGrid w:val="0"/>
              <w:jc w:val="left"/>
              <w:rPr>
                <w:color w:val="000000" w:themeColor="text1"/>
                <w:sz w:val="24"/>
                <w:highlight w:val="yellow"/>
              </w:rPr>
            </w:pPr>
          </w:p>
          <w:p w14:paraId="3E50C8EB" w14:textId="77777777" w:rsidR="00E81749" w:rsidRDefault="00E81749">
            <w:pPr>
              <w:adjustRightInd w:val="0"/>
              <w:snapToGrid w:val="0"/>
              <w:jc w:val="left"/>
              <w:rPr>
                <w:color w:val="000000" w:themeColor="text1"/>
                <w:sz w:val="24"/>
                <w:highlight w:val="yellow"/>
              </w:rPr>
            </w:pPr>
          </w:p>
          <w:p w14:paraId="3C38ACFF" w14:textId="77777777" w:rsidR="00E81749" w:rsidRDefault="00E81749">
            <w:pPr>
              <w:adjustRightInd w:val="0"/>
              <w:snapToGrid w:val="0"/>
              <w:jc w:val="left"/>
              <w:rPr>
                <w:color w:val="000000" w:themeColor="text1"/>
                <w:sz w:val="24"/>
                <w:highlight w:val="yellow"/>
              </w:rPr>
            </w:pPr>
          </w:p>
          <w:p w14:paraId="6551935E" w14:textId="77777777" w:rsidR="00E81749" w:rsidRDefault="00E81749">
            <w:pPr>
              <w:adjustRightInd w:val="0"/>
              <w:snapToGrid w:val="0"/>
              <w:jc w:val="left"/>
              <w:rPr>
                <w:color w:val="000000" w:themeColor="text1"/>
                <w:sz w:val="24"/>
                <w:highlight w:val="yellow"/>
              </w:rPr>
            </w:pPr>
          </w:p>
          <w:p w14:paraId="058F6A19" w14:textId="77777777" w:rsidR="00E81749" w:rsidRDefault="00E81749">
            <w:pPr>
              <w:adjustRightInd w:val="0"/>
              <w:snapToGrid w:val="0"/>
              <w:jc w:val="left"/>
              <w:rPr>
                <w:color w:val="000000" w:themeColor="text1"/>
                <w:sz w:val="24"/>
                <w:highlight w:val="yellow"/>
              </w:rPr>
            </w:pPr>
          </w:p>
          <w:p w14:paraId="69E5F89A" w14:textId="77777777" w:rsidR="00E81749" w:rsidRDefault="00E81749">
            <w:pPr>
              <w:adjustRightInd w:val="0"/>
              <w:snapToGrid w:val="0"/>
              <w:jc w:val="left"/>
              <w:rPr>
                <w:color w:val="000000" w:themeColor="text1"/>
                <w:sz w:val="24"/>
                <w:highlight w:val="yellow"/>
              </w:rPr>
            </w:pPr>
          </w:p>
        </w:tc>
      </w:tr>
    </w:tbl>
    <w:p w14:paraId="457A7A3F" w14:textId="77777777" w:rsidR="00E81749" w:rsidRDefault="00257282">
      <w:pPr>
        <w:pStyle w:val="1f5"/>
        <w:adjustRightInd w:val="0"/>
        <w:snapToGrid w:val="0"/>
        <w:spacing w:line="240" w:lineRule="auto"/>
        <w:ind w:firstLineChars="0" w:firstLine="0"/>
        <w:outlineLvl w:val="0"/>
        <w:rPr>
          <w:b/>
          <w:color w:val="000000" w:themeColor="text1"/>
        </w:rPr>
      </w:pPr>
      <w:r>
        <w:rPr>
          <w:color w:val="000000" w:themeColor="text1"/>
        </w:rPr>
        <w:br w:type="page"/>
      </w:r>
      <w:bookmarkStart w:id="18" w:name="_Toc460481177"/>
      <w:bookmarkStart w:id="19" w:name="_Toc532385915"/>
      <w:bookmarkStart w:id="20" w:name="_Toc12289449"/>
      <w:r>
        <w:rPr>
          <w:b/>
          <w:color w:val="000000" w:themeColor="text1"/>
          <w:sz w:val="28"/>
        </w:rPr>
        <w:lastRenderedPageBreak/>
        <w:t xml:space="preserve">4  </w:t>
      </w:r>
      <w:r>
        <w:rPr>
          <w:b/>
          <w:color w:val="000000" w:themeColor="text1"/>
          <w:sz w:val="28"/>
        </w:rPr>
        <w:t>评价适用标准</w:t>
      </w:r>
      <w:bookmarkEnd w:id="18"/>
      <w:bookmarkEnd w:id="19"/>
      <w:bookmarkEnd w:id="20"/>
    </w:p>
    <w:tbl>
      <w:tblPr>
        <w:tblW w:w="904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66"/>
        <w:gridCol w:w="8574"/>
      </w:tblGrid>
      <w:tr w:rsidR="00E81749" w14:paraId="2CF177F2" w14:textId="77777777">
        <w:trPr>
          <w:trHeight w:val="2827"/>
          <w:jc w:val="center"/>
        </w:trPr>
        <w:tc>
          <w:tcPr>
            <w:tcW w:w="466" w:type="dxa"/>
            <w:vAlign w:val="center"/>
          </w:tcPr>
          <w:p w14:paraId="06B0A559" w14:textId="77777777" w:rsidR="00E81749" w:rsidRDefault="00257282">
            <w:pPr>
              <w:jc w:val="center"/>
              <w:rPr>
                <w:b/>
                <w:bCs/>
                <w:color w:val="000000" w:themeColor="text1"/>
                <w:sz w:val="24"/>
                <w:szCs w:val="24"/>
              </w:rPr>
            </w:pPr>
            <w:r>
              <w:rPr>
                <w:b/>
                <w:bCs/>
                <w:color w:val="000000" w:themeColor="text1"/>
                <w:sz w:val="24"/>
                <w:szCs w:val="24"/>
              </w:rPr>
              <w:t>环境质量标准</w:t>
            </w:r>
          </w:p>
        </w:tc>
        <w:tc>
          <w:tcPr>
            <w:tcW w:w="8574" w:type="dxa"/>
          </w:tcPr>
          <w:p w14:paraId="41C3EE5F" w14:textId="77777777" w:rsidR="00E81749" w:rsidRDefault="00257282">
            <w:pPr>
              <w:topLinePunct/>
              <w:adjustRightInd w:val="0"/>
              <w:snapToGrid w:val="0"/>
              <w:spacing w:line="360" w:lineRule="auto"/>
              <w:ind w:firstLineChars="200" w:firstLine="480"/>
              <w:rPr>
                <w:color w:val="000000" w:themeColor="text1"/>
                <w:sz w:val="24"/>
                <w:szCs w:val="24"/>
              </w:rPr>
            </w:pPr>
            <w:r>
              <w:rPr>
                <w:color w:val="000000" w:themeColor="text1"/>
                <w:sz w:val="24"/>
                <w:szCs w:val="24"/>
              </w:rPr>
              <w:t>1</w:t>
            </w:r>
            <w:r>
              <w:rPr>
                <w:color w:val="000000" w:themeColor="text1"/>
                <w:sz w:val="24"/>
                <w:szCs w:val="24"/>
              </w:rPr>
              <w:t>、空气环境</w:t>
            </w:r>
          </w:p>
          <w:p w14:paraId="149C7E58" w14:textId="77777777" w:rsidR="00E81749" w:rsidRDefault="00257282">
            <w:pPr>
              <w:topLinePunct/>
              <w:adjustRightInd w:val="0"/>
              <w:snapToGrid w:val="0"/>
              <w:spacing w:line="360" w:lineRule="auto"/>
              <w:ind w:firstLineChars="200" w:firstLine="480"/>
              <w:rPr>
                <w:color w:val="000000" w:themeColor="text1"/>
                <w:sz w:val="24"/>
                <w:szCs w:val="24"/>
              </w:rPr>
            </w:pPr>
            <w:r>
              <w:rPr>
                <w:rFonts w:hint="eastAsia"/>
                <w:color w:val="000000" w:themeColor="text1"/>
                <w:sz w:val="24"/>
                <w:szCs w:val="24"/>
              </w:rPr>
              <w:t>基本因子</w:t>
            </w:r>
            <w:r>
              <w:rPr>
                <w:color w:val="000000" w:themeColor="text1"/>
                <w:sz w:val="24"/>
                <w:szCs w:val="24"/>
              </w:rPr>
              <w:t>执行《环境空气质量标准》</w:t>
            </w:r>
            <w:r>
              <w:rPr>
                <w:color w:val="000000" w:themeColor="text1"/>
                <w:sz w:val="24"/>
                <w:szCs w:val="24"/>
              </w:rPr>
              <w:t>(GB3095-2012)</w:t>
            </w:r>
            <w:r>
              <w:rPr>
                <w:color w:val="000000" w:themeColor="text1"/>
                <w:sz w:val="24"/>
                <w:szCs w:val="24"/>
              </w:rPr>
              <w:t>中的二级标准；本项目特征污染因子氨、硫化氢参照《环境影响评价技术导则</w:t>
            </w:r>
            <w:r>
              <w:rPr>
                <w:color w:val="000000" w:themeColor="text1"/>
                <w:sz w:val="24"/>
                <w:szCs w:val="24"/>
              </w:rPr>
              <w:t xml:space="preserve"> </w:t>
            </w:r>
            <w:r>
              <w:rPr>
                <w:color w:val="000000" w:themeColor="text1"/>
                <w:sz w:val="24"/>
                <w:szCs w:val="24"/>
              </w:rPr>
              <w:t>大气环境》（</w:t>
            </w:r>
            <w:r>
              <w:rPr>
                <w:color w:val="000000" w:themeColor="text1"/>
                <w:sz w:val="24"/>
                <w:szCs w:val="24"/>
              </w:rPr>
              <w:t>HJ2.2-2018</w:t>
            </w:r>
            <w:r>
              <w:rPr>
                <w:color w:val="000000" w:themeColor="text1"/>
                <w:sz w:val="24"/>
                <w:szCs w:val="24"/>
              </w:rPr>
              <w:t>）附录</w:t>
            </w:r>
            <w:r>
              <w:rPr>
                <w:color w:val="000000" w:themeColor="text1"/>
                <w:sz w:val="24"/>
                <w:szCs w:val="24"/>
              </w:rPr>
              <w:t>D</w:t>
            </w:r>
            <w:r>
              <w:rPr>
                <w:color w:val="000000" w:themeColor="text1"/>
                <w:sz w:val="24"/>
                <w:szCs w:val="24"/>
              </w:rPr>
              <w:t>表</w:t>
            </w:r>
            <w:r>
              <w:rPr>
                <w:color w:val="000000" w:themeColor="text1"/>
                <w:sz w:val="24"/>
                <w:szCs w:val="24"/>
              </w:rPr>
              <w:t>D.1</w:t>
            </w:r>
            <w:r>
              <w:rPr>
                <w:color w:val="000000" w:themeColor="text1"/>
                <w:sz w:val="24"/>
                <w:szCs w:val="24"/>
              </w:rPr>
              <w:t>中参考限值。浓度限值见表</w:t>
            </w:r>
            <w:r>
              <w:rPr>
                <w:color w:val="000000" w:themeColor="text1"/>
                <w:sz w:val="24"/>
                <w:szCs w:val="24"/>
              </w:rPr>
              <w:t>4-1</w:t>
            </w:r>
            <w:r>
              <w:rPr>
                <w:color w:val="000000" w:themeColor="text1"/>
                <w:sz w:val="24"/>
                <w:szCs w:val="24"/>
              </w:rPr>
              <w:t>。</w:t>
            </w:r>
          </w:p>
          <w:p w14:paraId="52A7A28D" w14:textId="77777777" w:rsidR="00E81749" w:rsidRDefault="00257282">
            <w:pPr>
              <w:jc w:val="center"/>
              <w:rPr>
                <w:b/>
                <w:color w:val="000000" w:themeColor="text1"/>
                <w:sz w:val="24"/>
              </w:rPr>
            </w:pPr>
            <w:r>
              <w:rPr>
                <w:b/>
                <w:color w:val="000000" w:themeColor="text1"/>
                <w:sz w:val="24"/>
              </w:rPr>
              <w:t>表</w:t>
            </w:r>
            <w:r>
              <w:rPr>
                <w:b/>
                <w:color w:val="000000" w:themeColor="text1"/>
                <w:sz w:val="24"/>
              </w:rPr>
              <w:t xml:space="preserve">4-1  </w:t>
            </w:r>
            <w:r>
              <w:rPr>
                <w:b/>
                <w:color w:val="000000" w:themeColor="text1"/>
                <w:sz w:val="24"/>
              </w:rPr>
              <w:t>大气环境执行标准一览表</w:t>
            </w:r>
          </w:p>
          <w:tbl>
            <w:tblPr>
              <w:tblW w:w="8358"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758"/>
              <w:gridCol w:w="1467"/>
              <w:gridCol w:w="1289"/>
              <w:gridCol w:w="1866"/>
              <w:gridCol w:w="1978"/>
            </w:tblGrid>
            <w:tr w:rsidR="00E81749" w14:paraId="415DC82C" w14:textId="77777777">
              <w:trPr>
                <w:trHeight w:val="340"/>
              </w:trPr>
              <w:tc>
                <w:tcPr>
                  <w:tcW w:w="1758" w:type="dxa"/>
                  <w:vMerge w:val="restart"/>
                  <w:vAlign w:val="center"/>
                </w:tcPr>
                <w:p w14:paraId="0413D7FD" w14:textId="77777777" w:rsidR="00E81749" w:rsidRDefault="00257282">
                  <w:pPr>
                    <w:wordWrap w:val="0"/>
                    <w:topLinePunct/>
                    <w:adjustRightInd w:val="0"/>
                    <w:snapToGrid w:val="0"/>
                    <w:jc w:val="center"/>
                    <w:rPr>
                      <w:color w:val="000000" w:themeColor="text1"/>
                      <w:szCs w:val="21"/>
                    </w:rPr>
                  </w:pPr>
                  <w:r>
                    <w:rPr>
                      <w:color w:val="000000" w:themeColor="text1"/>
                      <w:szCs w:val="21"/>
                    </w:rPr>
                    <w:t>污染物名称</w:t>
                  </w:r>
                </w:p>
              </w:tc>
              <w:tc>
                <w:tcPr>
                  <w:tcW w:w="6600" w:type="dxa"/>
                  <w:gridSpan w:val="4"/>
                  <w:vAlign w:val="center"/>
                </w:tcPr>
                <w:p w14:paraId="0851B372" w14:textId="77777777" w:rsidR="00E81749" w:rsidRDefault="00257282">
                  <w:pPr>
                    <w:wordWrap w:val="0"/>
                    <w:topLinePunct/>
                    <w:adjustRightInd w:val="0"/>
                    <w:snapToGrid w:val="0"/>
                    <w:jc w:val="center"/>
                    <w:rPr>
                      <w:color w:val="000000" w:themeColor="text1"/>
                      <w:szCs w:val="21"/>
                    </w:rPr>
                  </w:pPr>
                  <w:r>
                    <w:rPr>
                      <w:color w:val="000000" w:themeColor="text1"/>
                      <w:szCs w:val="21"/>
                    </w:rPr>
                    <w:t>标准限值</w:t>
                  </w:r>
                  <w:r>
                    <w:rPr>
                      <w:color w:val="000000" w:themeColor="text1"/>
                      <w:szCs w:val="21"/>
                    </w:rPr>
                    <w:t>(</w:t>
                  </w:r>
                  <w:proofErr w:type="spellStart"/>
                  <w:r>
                    <w:rPr>
                      <w:color w:val="000000" w:themeColor="text1"/>
                      <w:szCs w:val="21"/>
                    </w:rPr>
                    <w:t>μg</w:t>
                  </w:r>
                  <w:proofErr w:type="spellEnd"/>
                  <w:r>
                    <w:rPr>
                      <w:color w:val="000000" w:themeColor="text1"/>
                      <w:szCs w:val="21"/>
                    </w:rPr>
                    <w:t>/m</w:t>
                  </w:r>
                  <w:r>
                    <w:rPr>
                      <w:color w:val="000000" w:themeColor="text1"/>
                      <w:szCs w:val="21"/>
                      <w:vertAlign w:val="superscript"/>
                    </w:rPr>
                    <w:t>3</w:t>
                  </w:r>
                  <w:r>
                    <w:rPr>
                      <w:color w:val="000000" w:themeColor="text1"/>
                      <w:szCs w:val="21"/>
                    </w:rPr>
                    <w:t>)</w:t>
                  </w:r>
                </w:p>
              </w:tc>
            </w:tr>
            <w:tr w:rsidR="00E81749" w14:paraId="73004599" w14:textId="77777777">
              <w:trPr>
                <w:trHeight w:val="340"/>
              </w:trPr>
              <w:tc>
                <w:tcPr>
                  <w:tcW w:w="1758" w:type="dxa"/>
                  <w:vMerge/>
                  <w:vAlign w:val="center"/>
                </w:tcPr>
                <w:p w14:paraId="45D51CD2" w14:textId="77777777" w:rsidR="00E81749" w:rsidRDefault="00E81749">
                  <w:pPr>
                    <w:wordWrap w:val="0"/>
                    <w:topLinePunct/>
                    <w:adjustRightInd w:val="0"/>
                    <w:snapToGrid w:val="0"/>
                    <w:jc w:val="center"/>
                    <w:rPr>
                      <w:color w:val="000000" w:themeColor="text1"/>
                      <w:szCs w:val="21"/>
                    </w:rPr>
                  </w:pPr>
                </w:p>
              </w:tc>
              <w:tc>
                <w:tcPr>
                  <w:tcW w:w="1467" w:type="dxa"/>
                  <w:vAlign w:val="center"/>
                </w:tcPr>
                <w:p w14:paraId="1BBF8027" w14:textId="77777777" w:rsidR="00E81749" w:rsidRDefault="00257282">
                  <w:pPr>
                    <w:wordWrap w:val="0"/>
                    <w:topLinePunct/>
                    <w:adjustRightInd w:val="0"/>
                    <w:snapToGrid w:val="0"/>
                    <w:jc w:val="center"/>
                    <w:rPr>
                      <w:color w:val="000000" w:themeColor="text1"/>
                      <w:szCs w:val="21"/>
                    </w:rPr>
                  </w:pPr>
                  <w:r>
                    <w:rPr>
                      <w:color w:val="000000" w:themeColor="text1"/>
                      <w:szCs w:val="21"/>
                    </w:rPr>
                    <w:t>年平均值</w:t>
                  </w:r>
                </w:p>
              </w:tc>
              <w:tc>
                <w:tcPr>
                  <w:tcW w:w="1289" w:type="dxa"/>
                  <w:vAlign w:val="center"/>
                </w:tcPr>
                <w:p w14:paraId="1CA4262C" w14:textId="77777777" w:rsidR="00E81749" w:rsidRDefault="00257282">
                  <w:pPr>
                    <w:wordWrap w:val="0"/>
                    <w:topLinePunct/>
                    <w:adjustRightInd w:val="0"/>
                    <w:snapToGrid w:val="0"/>
                    <w:jc w:val="center"/>
                    <w:rPr>
                      <w:color w:val="000000" w:themeColor="text1"/>
                      <w:szCs w:val="21"/>
                    </w:rPr>
                  </w:pPr>
                  <w:r>
                    <w:rPr>
                      <w:color w:val="000000" w:themeColor="text1"/>
                      <w:szCs w:val="21"/>
                    </w:rPr>
                    <w:t>日均值</w:t>
                  </w:r>
                </w:p>
              </w:tc>
              <w:tc>
                <w:tcPr>
                  <w:tcW w:w="1866" w:type="dxa"/>
                  <w:vAlign w:val="center"/>
                </w:tcPr>
                <w:p w14:paraId="60591CD5" w14:textId="77777777" w:rsidR="00E81749" w:rsidRDefault="00257282">
                  <w:pPr>
                    <w:wordWrap w:val="0"/>
                    <w:topLinePunct/>
                    <w:adjustRightInd w:val="0"/>
                    <w:snapToGrid w:val="0"/>
                    <w:jc w:val="center"/>
                    <w:rPr>
                      <w:color w:val="000000" w:themeColor="text1"/>
                      <w:szCs w:val="21"/>
                    </w:rPr>
                  </w:pPr>
                  <w:r>
                    <w:rPr>
                      <w:color w:val="000000" w:themeColor="text1"/>
                      <w:szCs w:val="21"/>
                    </w:rPr>
                    <w:t>1</w:t>
                  </w:r>
                  <w:r>
                    <w:rPr>
                      <w:color w:val="000000" w:themeColor="text1"/>
                      <w:szCs w:val="21"/>
                    </w:rPr>
                    <w:t>小时平均值</w:t>
                  </w:r>
                </w:p>
              </w:tc>
              <w:tc>
                <w:tcPr>
                  <w:tcW w:w="1978" w:type="dxa"/>
                  <w:vAlign w:val="center"/>
                </w:tcPr>
                <w:p w14:paraId="55B3EFB8" w14:textId="77777777" w:rsidR="00E81749" w:rsidRDefault="00257282">
                  <w:pPr>
                    <w:wordWrap w:val="0"/>
                    <w:topLinePunct/>
                    <w:adjustRightInd w:val="0"/>
                    <w:snapToGrid w:val="0"/>
                    <w:jc w:val="center"/>
                    <w:rPr>
                      <w:color w:val="000000" w:themeColor="text1"/>
                      <w:szCs w:val="21"/>
                    </w:rPr>
                  </w:pPr>
                  <w:r>
                    <w:rPr>
                      <w:color w:val="000000" w:themeColor="text1"/>
                      <w:szCs w:val="21"/>
                    </w:rPr>
                    <w:t>8</w:t>
                  </w:r>
                  <w:r>
                    <w:rPr>
                      <w:color w:val="000000" w:themeColor="text1"/>
                      <w:szCs w:val="21"/>
                    </w:rPr>
                    <w:t>小时平均值</w:t>
                  </w:r>
                </w:p>
              </w:tc>
            </w:tr>
            <w:tr w:rsidR="00E81749" w14:paraId="29D6E41C" w14:textId="77777777">
              <w:trPr>
                <w:trHeight w:val="340"/>
              </w:trPr>
              <w:tc>
                <w:tcPr>
                  <w:tcW w:w="1758" w:type="dxa"/>
                  <w:vAlign w:val="center"/>
                </w:tcPr>
                <w:p w14:paraId="6C7B0407" w14:textId="77777777" w:rsidR="00E81749" w:rsidRDefault="00257282">
                  <w:pPr>
                    <w:wordWrap w:val="0"/>
                    <w:topLinePunct/>
                    <w:adjustRightInd w:val="0"/>
                    <w:snapToGrid w:val="0"/>
                    <w:jc w:val="center"/>
                    <w:rPr>
                      <w:color w:val="000000" w:themeColor="text1"/>
                      <w:szCs w:val="21"/>
                    </w:rPr>
                  </w:pPr>
                  <w:r>
                    <w:rPr>
                      <w:color w:val="000000" w:themeColor="text1"/>
                      <w:szCs w:val="21"/>
                    </w:rPr>
                    <w:t>SO</w:t>
                  </w:r>
                  <w:r>
                    <w:rPr>
                      <w:color w:val="000000" w:themeColor="text1"/>
                      <w:szCs w:val="21"/>
                      <w:vertAlign w:val="subscript"/>
                    </w:rPr>
                    <w:t>2</w:t>
                  </w:r>
                </w:p>
              </w:tc>
              <w:tc>
                <w:tcPr>
                  <w:tcW w:w="1467" w:type="dxa"/>
                  <w:vAlign w:val="center"/>
                </w:tcPr>
                <w:p w14:paraId="46566DB7" w14:textId="77777777" w:rsidR="00E81749" w:rsidRDefault="00257282">
                  <w:pPr>
                    <w:wordWrap w:val="0"/>
                    <w:topLinePunct/>
                    <w:adjustRightInd w:val="0"/>
                    <w:snapToGrid w:val="0"/>
                    <w:jc w:val="center"/>
                    <w:rPr>
                      <w:color w:val="000000" w:themeColor="text1"/>
                      <w:szCs w:val="21"/>
                    </w:rPr>
                  </w:pPr>
                  <w:r>
                    <w:rPr>
                      <w:color w:val="000000" w:themeColor="text1"/>
                      <w:szCs w:val="21"/>
                    </w:rPr>
                    <w:t>60</w:t>
                  </w:r>
                </w:p>
              </w:tc>
              <w:tc>
                <w:tcPr>
                  <w:tcW w:w="1289" w:type="dxa"/>
                  <w:vAlign w:val="center"/>
                </w:tcPr>
                <w:p w14:paraId="7CBBD1FB" w14:textId="77777777" w:rsidR="00E81749" w:rsidRDefault="00257282">
                  <w:pPr>
                    <w:wordWrap w:val="0"/>
                    <w:topLinePunct/>
                    <w:adjustRightInd w:val="0"/>
                    <w:snapToGrid w:val="0"/>
                    <w:jc w:val="center"/>
                    <w:rPr>
                      <w:color w:val="000000" w:themeColor="text1"/>
                      <w:szCs w:val="21"/>
                    </w:rPr>
                  </w:pPr>
                  <w:r>
                    <w:rPr>
                      <w:color w:val="000000" w:themeColor="text1"/>
                      <w:szCs w:val="21"/>
                    </w:rPr>
                    <w:t>150</w:t>
                  </w:r>
                </w:p>
              </w:tc>
              <w:tc>
                <w:tcPr>
                  <w:tcW w:w="1866" w:type="dxa"/>
                </w:tcPr>
                <w:p w14:paraId="4C73757B"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978" w:type="dxa"/>
                  <w:vAlign w:val="center"/>
                </w:tcPr>
                <w:p w14:paraId="046ECDB9"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r>
            <w:tr w:rsidR="00E81749" w14:paraId="0BA4E318" w14:textId="77777777">
              <w:trPr>
                <w:trHeight w:val="340"/>
              </w:trPr>
              <w:tc>
                <w:tcPr>
                  <w:tcW w:w="1758" w:type="dxa"/>
                  <w:vAlign w:val="center"/>
                </w:tcPr>
                <w:p w14:paraId="33F9DEF7" w14:textId="77777777" w:rsidR="00E81749" w:rsidRDefault="00257282">
                  <w:pPr>
                    <w:wordWrap w:val="0"/>
                    <w:topLinePunct/>
                    <w:adjustRightInd w:val="0"/>
                    <w:snapToGrid w:val="0"/>
                    <w:jc w:val="center"/>
                    <w:rPr>
                      <w:color w:val="000000" w:themeColor="text1"/>
                      <w:szCs w:val="21"/>
                    </w:rPr>
                  </w:pPr>
                  <w:r>
                    <w:rPr>
                      <w:color w:val="000000" w:themeColor="text1"/>
                      <w:szCs w:val="21"/>
                    </w:rPr>
                    <w:t>NO</w:t>
                  </w:r>
                  <w:r>
                    <w:rPr>
                      <w:color w:val="000000" w:themeColor="text1"/>
                      <w:szCs w:val="21"/>
                      <w:vertAlign w:val="subscript"/>
                    </w:rPr>
                    <w:t>2</w:t>
                  </w:r>
                </w:p>
              </w:tc>
              <w:tc>
                <w:tcPr>
                  <w:tcW w:w="1467" w:type="dxa"/>
                  <w:vAlign w:val="center"/>
                </w:tcPr>
                <w:p w14:paraId="13EB6693" w14:textId="77777777" w:rsidR="00E81749" w:rsidRDefault="00257282">
                  <w:pPr>
                    <w:wordWrap w:val="0"/>
                    <w:topLinePunct/>
                    <w:adjustRightInd w:val="0"/>
                    <w:snapToGrid w:val="0"/>
                    <w:jc w:val="center"/>
                    <w:rPr>
                      <w:color w:val="000000" w:themeColor="text1"/>
                      <w:szCs w:val="21"/>
                    </w:rPr>
                  </w:pPr>
                  <w:r>
                    <w:rPr>
                      <w:color w:val="000000" w:themeColor="text1"/>
                      <w:szCs w:val="21"/>
                    </w:rPr>
                    <w:t>40</w:t>
                  </w:r>
                </w:p>
              </w:tc>
              <w:tc>
                <w:tcPr>
                  <w:tcW w:w="1289" w:type="dxa"/>
                  <w:vAlign w:val="center"/>
                </w:tcPr>
                <w:p w14:paraId="48CADBC3" w14:textId="77777777" w:rsidR="00E81749" w:rsidRDefault="00257282">
                  <w:pPr>
                    <w:wordWrap w:val="0"/>
                    <w:topLinePunct/>
                    <w:adjustRightInd w:val="0"/>
                    <w:snapToGrid w:val="0"/>
                    <w:jc w:val="center"/>
                    <w:rPr>
                      <w:color w:val="000000" w:themeColor="text1"/>
                      <w:szCs w:val="21"/>
                    </w:rPr>
                  </w:pPr>
                  <w:r>
                    <w:rPr>
                      <w:color w:val="000000" w:themeColor="text1"/>
                      <w:szCs w:val="21"/>
                    </w:rPr>
                    <w:t>80</w:t>
                  </w:r>
                </w:p>
              </w:tc>
              <w:tc>
                <w:tcPr>
                  <w:tcW w:w="1866" w:type="dxa"/>
                </w:tcPr>
                <w:p w14:paraId="295D90D2"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978" w:type="dxa"/>
                  <w:vAlign w:val="center"/>
                </w:tcPr>
                <w:p w14:paraId="05899EFC"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r>
            <w:tr w:rsidR="00E81749" w14:paraId="50304A58" w14:textId="77777777">
              <w:trPr>
                <w:trHeight w:val="340"/>
              </w:trPr>
              <w:tc>
                <w:tcPr>
                  <w:tcW w:w="1758" w:type="dxa"/>
                  <w:vAlign w:val="center"/>
                </w:tcPr>
                <w:p w14:paraId="4FA8D660" w14:textId="77777777" w:rsidR="00E81749" w:rsidRDefault="00257282">
                  <w:pPr>
                    <w:wordWrap w:val="0"/>
                    <w:topLinePunct/>
                    <w:adjustRightInd w:val="0"/>
                    <w:snapToGrid w:val="0"/>
                    <w:jc w:val="center"/>
                    <w:rPr>
                      <w:color w:val="000000" w:themeColor="text1"/>
                      <w:szCs w:val="21"/>
                      <w:vertAlign w:val="subscript"/>
                    </w:rPr>
                  </w:pPr>
                  <w:r>
                    <w:rPr>
                      <w:color w:val="000000" w:themeColor="text1"/>
                      <w:szCs w:val="21"/>
                    </w:rPr>
                    <w:t>PM</w:t>
                  </w:r>
                  <w:r>
                    <w:rPr>
                      <w:color w:val="000000" w:themeColor="text1"/>
                      <w:szCs w:val="21"/>
                      <w:vertAlign w:val="subscript"/>
                    </w:rPr>
                    <w:t>10</w:t>
                  </w:r>
                </w:p>
              </w:tc>
              <w:tc>
                <w:tcPr>
                  <w:tcW w:w="1467" w:type="dxa"/>
                  <w:vAlign w:val="center"/>
                </w:tcPr>
                <w:p w14:paraId="1B3505BB" w14:textId="77777777" w:rsidR="00E81749" w:rsidRDefault="00257282">
                  <w:pPr>
                    <w:wordWrap w:val="0"/>
                    <w:topLinePunct/>
                    <w:adjustRightInd w:val="0"/>
                    <w:snapToGrid w:val="0"/>
                    <w:jc w:val="center"/>
                    <w:rPr>
                      <w:color w:val="000000" w:themeColor="text1"/>
                      <w:szCs w:val="21"/>
                    </w:rPr>
                  </w:pPr>
                  <w:r>
                    <w:rPr>
                      <w:color w:val="000000" w:themeColor="text1"/>
                      <w:szCs w:val="21"/>
                    </w:rPr>
                    <w:t>70</w:t>
                  </w:r>
                </w:p>
              </w:tc>
              <w:tc>
                <w:tcPr>
                  <w:tcW w:w="1289" w:type="dxa"/>
                  <w:vAlign w:val="center"/>
                </w:tcPr>
                <w:p w14:paraId="5C299D24" w14:textId="77777777" w:rsidR="00E81749" w:rsidRDefault="00257282">
                  <w:pPr>
                    <w:wordWrap w:val="0"/>
                    <w:topLinePunct/>
                    <w:adjustRightInd w:val="0"/>
                    <w:snapToGrid w:val="0"/>
                    <w:jc w:val="center"/>
                    <w:rPr>
                      <w:color w:val="000000" w:themeColor="text1"/>
                      <w:szCs w:val="21"/>
                    </w:rPr>
                  </w:pPr>
                  <w:r>
                    <w:rPr>
                      <w:color w:val="000000" w:themeColor="text1"/>
                      <w:szCs w:val="21"/>
                    </w:rPr>
                    <w:t>150</w:t>
                  </w:r>
                </w:p>
              </w:tc>
              <w:tc>
                <w:tcPr>
                  <w:tcW w:w="1866" w:type="dxa"/>
                </w:tcPr>
                <w:p w14:paraId="437E4F7C"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978" w:type="dxa"/>
                  <w:vAlign w:val="center"/>
                </w:tcPr>
                <w:p w14:paraId="5FBC26FB"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r>
            <w:tr w:rsidR="00E81749" w14:paraId="7F7DF0CB" w14:textId="77777777">
              <w:trPr>
                <w:trHeight w:val="340"/>
              </w:trPr>
              <w:tc>
                <w:tcPr>
                  <w:tcW w:w="1758" w:type="dxa"/>
                  <w:vAlign w:val="center"/>
                </w:tcPr>
                <w:p w14:paraId="67A0DFAB" w14:textId="77777777" w:rsidR="00E81749" w:rsidRDefault="00257282">
                  <w:pPr>
                    <w:wordWrap w:val="0"/>
                    <w:topLinePunct/>
                    <w:adjustRightInd w:val="0"/>
                    <w:snapToGrid w:val="0"/>
                    <w:jc w:val="center"/>
                    <w:rPr>
                      <w:color w:val="000000" w:themeColor="text1"/>
                      <w:szCs w:val="21"/>
                    </w:rPr>
                  </w:pPr>
                  <w:r>
                    <w:rPr>
                      <w:color w:val="000000" w:themeColor="text1"/>
                      <w:szCs w:val="21"/>
                    </w:rPr>
                    <w:t>PM</w:t>
                  </w:r>
                  <w:r>
                    <w:rPr>
                      <w:color w:val="000000" w:themeColor="text1"/>
                      <w:szCs w:val="21"/>
                      <w:vertAlign w:val="subscript"/>
                    </w:rPr>
                    <w:t>2.5</w:t>
                  </w:r>
                </w:p>
              </w:tc>
              <w:tc>
                <w:tcPr>
                  <w:tcW w:w="1467" w:type="dxa"/>
                  <w:vAlign w:val="center"/>
                </w:tcPr>
                <w:p w14:paraId="21B18AD3" w14:textId="77777777" w:rsidR="00E81749" w:rsidRDefault="00257282">
                  <w:pPr>
                    <w:wordWrap w:val="0"/>
                    <w:topLinePunct/>
                    <w:adjustRightInd w:val="0"/>
                    <w:snapToGrid w:val="0"/>
                    <w:jc w:val="center"/>
                    <w:rPr>
                      <w:color w:val="000000" w:themeColor="text1"/>
                      <w:szCs w:val="21"/>
                    </w:rPr>
                  </w:pPr>
                  <w:r>
                    <w:rPr>
                      <w:color w:val="000000" w:themeColor="text1"/>
                      <w:szCs w:val="21"/>
                    </w:rPr>
                    <w:t>35</w:t>
                  </w:r>
                </w:p>
              </w:tc>
              <w:tc>
                <w:tcPr>
                  <w:tcW w:w="1289" w:type="dxa"/>
                  <w:vAlign w:val="center"/>
                </w:tcPr>
                <w:p w14:paraId="3327831D" w14:textId="77777777" w:rsidR="00E81749" w:rsidRDefault="00257282">
                  <w:pPr>
                    <w:wordWrap w:val="0"/>
                    <w:topLinePunct/>
                    <w:adjustRightInd w:val="0"/>
                    <w:snapToGrid w:val="0"/>
                    <w:jc w:val="center"/>
                    <w:rPr>
                      <w:color w:val="000000" w:themeColor="text1"/>
                      <w:szCs w:val="21"/>
                    </w:rPr>
                  </w:pPr>
                  <w:r>
                    <w:rPr>
                      <w:color w:val="000000" w:themeColor="text1"/>
                      <w:szCs w:val="21"/>
                    </w:rPr>
                    <w:t>75</w:t>
                  </w:r>
                </w:p>
              </w:tc>
              <w:tc>
                <w:tcPr>
                  <w:tcW w:w="1866" w:type="dxa"/>
                </w:tcPr>
                <w:p w14:paraId="0DDDCDCC"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978" w:type="dxa"/>
                </w:tcPr>
                <w:p w14:paraId="112CD1EB"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r>
            <w:tr w:rsidR="00E81749" w14:paraId="0ED94E3F" w14:textId="77777777">
              <w:trPr>
                <w:trHeight w:val="340"/>
              </w:trPr>
              <w:tc>
                <w:tcPr>
                  <w:tcW w:w="1758" w:type="dxa"/>
                  <w:vAlign w:val="center"/>
                </w:tcPr>
                <w:p w14:paraId="1D8BA671" w14:textId="77777777" w:rsidR="00E81749" w:rsidRDefault="00257282">
                  <w:pPr>
                    <w:wordWrap w:val="0"/>
                    <w:topLinePunct/>
                    <w:adjustRightInd w:val="0"/>
                    <w:snapToGrid w:val="0"/>
                    <w:jc w:val="center"/>
                    <w:rPr>
                      <w:color w:val="000000" w:themeColor="text1"/>
                      <w:szCs w:val="21"/>
                    </w:rPr>
                  </w:pPr>
                  <w:r>
                    <w:rPr>
                      <w:color w:val="000000" w:themeColor="text1"/>
                      <w:szCs w:val="21"/>
                    </w:rPr>
                    <w:t>CO</w:t>
                  </w:r>
                </w:p>
              </w:tc>
              <w:tc>
                <w:tcPr>
                  <w:tcW w:w="1467" w:type="dxa"/>
                  <w:vAlign w:val="center"/>
                </w:tcPr>
                <w:p w14:paraId="117CF8EC"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289" w:type="dxa"/>
                  <w:vAlign w:val="center"/>
                </w:tcPr>
                <w:p w14:paraId="02662E3C" w14:textId="77777777" w:rsidR="00E81749" w:rsidRDefault="00257282">
                  <w:pPr>
                    <w:wordWrap w:val="0"/>
                    <w:topLinePunct/>
                    <w:adjustRightInd w:val="0"/>
                    <w:snapToGrid w:val="0"/>
                    <w:jc w:val="center"/>
                    <w:rPr>
                      <w:color w:val="000000" w:themeColor="text1"/>
                      <w:szCs w:val="21"/>
                    </w:rPr>
                  </w:pPr>
                  <w:r>
                    <w:rPr>
                      <w:color w:val="000000" w:themeColor="text1"/>
                      <w:szCs w:val="21"/>
                    </w:rPr>
                    <w:t>4000</w:t>
                  </w:r>
                </w:p>
              </w:tc>
              <w:tc>
                <w:tcPr>
                  <w:tcW w:w="1866" w:type="dxa"/>
                </w:tcPr>
                <w:p w14:paraId="250865A0"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978" w:type="dxa"/>
                </w:tcPr>
                <w:p w14:paraId="4E2F7CF3"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r>
            <w:tr w:rsidR="00E81749" w14:paraId="32B37764" w14:textId="77777777">
              <w:trPr>
                <w:trHeight w:val="340"/>
              </w:trPr>
              <w:tc>
                <w:tcPr>
                  <w:tcW w:w="1758" w:type="dxa"/>
                  <w:vAlign w:val="center"/>
                </w:tcPr>
                <w:p w14:paraId="419B83CE" w14:textId="77777777" w:rsidR="00E81749" w:rsidRDefault="00257282">
                  <w:pPr>
                    <w:wordWrap w:val="0"/>
                    <w:topLinePunct/>
                    <w:adjustRightInd w:val="0"/>
                    <w:snapToGrid w:val="0"/>
                    <w:jc w:val="center"/>
                    <w:rPr>
                      <w:color w:val="000000" w:themeColor="text1"/>
                      <w:szCs w:val="21"/>
                    </w:rPr>
                  </w:pPr>
                  <w:r>
                    <w:rPr>
                      <w:color w:val="000000" w:themeColor="text1"/>
                      <w:szCs w:val="21"/>
                    </w:rPr>
                    <w:t>O</w:t>
                  </w:r>
                  <w:r>
                    <w:rPr>
                      <w:color w:val="000000" w:themeColor="text1"/>
                      <w:szCs w:val="21"/>
                      <w:vertAlign w:val="subscript"/>
                    </w:rPr>
                    <w:t>3</w:t>
                  </w:r>
                </w:p>
              </w:tc>
              <w:tc>
                <w:tcPr>
                  <w:tcW w:w="1467" w:type="dxa"/>
                  <w:vAlign w:val="center"/>
                </w:tcPr>
                <w:p w14:paraId="061C432A"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289" w:type="dxa"/>
                  <w:vAlign w:val="center"/>
                </w:tcPr>
                <w:p w14:paraId="0549671F"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866" w:type="dxa"/>
                </w:tcPr>
                <w:p w14:paraId="6C05C0F6"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978" w:type="dxa"/>
                  <w:vAlign w:val="center"/>
                </w:tcPr>
                <w:p w14:paraId="33C8A01E" w14:textId="77777777" w:rsidR="00E81749" w:rsidRDefault="00257282">
                  <w:pPr>
                    <w:wordWrap w:val="0"/>
                    <w:topLinePunct/>
                    <w:adjustRightInd w:val="0"/>
                    <w:snapToGrid w:val="0"/>
                    <w:jc w:val="center"/>
                    <w:rPr>
                      <w:color w:val="000000" w:themeColor="text1"/>
                      <w:szCs w:val="21"/>
                    </w:rPr>
                  </w:pPr>
                  <w:r>
                    <w:rPr>
                      <w:color w:val="000000" w:themeColor="text1"/>
                      <w:szCs w:val="21"/>
                    </w:rPr>
                    <w:t>160</w:t>
                  </w:r>
                </w:p>
              </w:tc>
            </w:tr>
            <w:tr w:rsidR="00E81749" w14:paraId="202EDFED" w14:textId="77777777">
              <w:trPr>
                <w:trHeight w:val="340"/>
              </w:trPr>
              <w:tc>
                <w:tcPr>
                  <w:tcW w:w="1758" w:type="dxa"/>
                  <w:vAlign w:val="center"/>
                </w:tcPr>
                <w:p w14:paraId="29F7FEA9" w14:textId="77777777" w:rsidR="00E81749" w:rsidRDefault="00257282">
                  <w:pPr>
                    <w:wordWrap w:val="0"/>
                    <w:topLinePunct/>
                    <w:adjustRightInd w:val="0"/>
                    <w:snapToGrid w:val="0"/>
                    <w:jc w:val="center"/>
                    <w:rPr>
                      <w:color w:val="000000" w:themeColor="text1"/>
                      <w:szCs w:val="21"/>
                    </w:rPr>
                  </w:pPr>
                  <w:r>
                    <w:rPr>
                      <w:color w:val="000000" w:themeColor="text1"/>
                      <w:szCs w:val="21"/>
                    </w:rPr>
                    <w:t>氨</w:t>
                  </w:r>
                </w:p>
              </w:tc>
              <w:tc>
                <w:tcPr>
                  <w:tcW w:w="1467" w:type="dxa"/>
                  <w:vAlign w:val="center"/>
                </w:tcPr>
                <w:p w14:paraId="29F1703D"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289" w:type="dxa"/>
                  <w:vAlign w:val="center"/>
                </w:tcPr>
                <w:p w14:paraId="2E6B9BA5"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866" w:type="dxa"/>
                  <w:vAlign w:val="center"/>
                </w:tcPr>
                <w:p w14:paraId="713EC75B" w14:textId="77777777" w:rsidR="00E81749" w:rsidRDefault="00257282">
                  <w:pPr>
                    <w:wordWrap w:val="0"/>
                    <w:topLinePunct/>
                    <w:adjustRightInd w:val="0"/>
                    <w:snapToGrid w:val="0"/>
                    <w:jc w:val="center"/>
                    <w:rPr>
                      <w:color w:val="000000" w:themeColor="text1"/>
                      <w:szCs w:val="21"/>
                    </w:rPr>
                  </w:pPr>
                  <w:r>
                    <w:rPr>
                      <w:color w:val="000000" w:themeColor="text1"/>
                      <w:szCs w:val="21"/>
                    </w:rPr>
                    <w:t>200</w:t>
                  </w:r>
                </w:p>
              </w:tc>
              <w:tc>
                <w:tcPr>
                  <w:tcW w:w="1978" w:type="dxa"/>
                  <w:vAlign w:val="center"/>
                </w:tcPr>
                <w:p w14:paraId="1072D3AA"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r>
            <w:tr w:rsidR="00E81749" w14:paraId="70A79A33" w14:textId="77777777">
              <w:trPr>
                <w:trHeight w:val="340"/>
              </w:trPr>
              <w:tc>
                <w:tcPr>
                  <w:tcW w:w="1758" w:type="dxa"/>
                  <w:vAlign w:val="center"/>
                </w:tcPr>
                <w:p w14:paraId="41513F4B" w14:textId="77777777" w:rsidR="00E81749" w:rsidRDefault="00257282">
                  <w:pPr>
                    <w:wordWrap w:val="0"/>
                    <w:topLinePunct/>
                    <w:adjustRightInd w:val="0"/>
                    <w:snapToGrid w:val="0"/>
                    <w:jc w:val="center"/>
                    <w:rPr>
                      <w:color w:val="000000" w:themeColor="text1"/>
                      <w:szCs w:val="21"/>
                    </w:rPr>
                  </w:pPr>
                  <w:r>
                    <w:rPr>
                      <w:color w:val="000000" w:themeColor="text1"/>
                      <w:szCs w:val="21"/>
                    </w:rPr>
                    <w:t>硫化氢</w:t>
                  </w:r>
                </w:p>
              </w:tc>
              <w:tc>
                <w:tcPr>
                  <w:tcW w:w="1467" w:type="dxa"/>
                  <w:vAlign w:val="center"/>
                </w:tcPr>
                <w:p w14:paraId="64F602ED"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289" w:type="dxa"/>
                  <w:vAlign w:val="center"/>
                </w:tcPr>
                <w:p w14:paraId="4CDB2067"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c>
                <w:tcPr>
                  <w:tcW w:w="1866" w:type="dxa"/>
                  <w:vAlign w:val="center"/>
                </w:tcPr>
                <w:p w14:paraId="0D76F540" w14:textId="77777777" w:rsidR="00E81749" w:rsidRDefault="00257282">
                  <w:pPr>
                    <w:wordWrap w:val="0"/>
                    <w:topLinePunct/>
                    <w:adjustRightInd w:val="0"/>
                    <w:snapToGrid w:val="0"/>
                    <w:jc w:val="center"/>
                    <w:rPr>
                      <w:color w:val="000000" w:themeColor="text1"/>
                      <w:szCs w:val="21"/>
                    </w:rPr>
                  </w:pPr>
                  <w:r>
                    <w:rPr>
                      <w:rFonts w:hint="eastAsia"/>
                      <w:color w:val="000000" w:themeColor="text1"/>
                      <w:szCs w:val="21"/>
                    </w:rPr>
                    <w:t>10</w:t>
                  </w:r>
                </w:p>
              </w:tc>
              <w:tc>
                <w:tcPr>
                  <w:tcW w:w="1978" w:type="dxa"/>
                </w:tcPr>
                <w:p w14:paraId="27AB45F5" w14:textId="77777777" w:rsidR="00E81749" w:rsidRDefault="00257282">
                  <w:pPr>
                    <w:wordWrap w:val="0"/>
                    <w:topLinePunct/>
                    <w:adjustRightInd w:val="0"/>
                    <w:snapToGrid w:val="0"/>
                    <w:jc w:val="center"/>
                    <w:rPr>
                      <w:color w:val="000000" w:themeColor="text1"/>
                      <w:szCs w:val="21"/>
                    </w:rPr>
                  </w:pPr>
                  <w:r>
                    <w:rPr>
                      <w:color w:val="000000" w:themeColor="text1"/>
                      <w:szCs w:val="21"/>
                    </w:rPr>
                    <w:t>/</w:t>
                  </w:r>
                </w:p>
              </w:tc>
            </w:tr>
          </w:tbl>
          <w:p w14:paraId="68D37A54" w14:textId="77777777" w:rsidR="00E81749" w:rsidRDefault="00257282">
            <w:pPr>
              <w:topLinePunct/>
              <w:adjustRightInd w:val="0"/>
              <w:snapToGrid w:val="0"/>
              <w:spacing w:line="460" w:lineRule="exact"/>
              <w:ind w:firstLineChars="200" w:firstLine="480"/>
              <w:rPr>
                <w:color w:val="000000" w:themeColor="text1"/>
                <w:sz w:val="24"/>
                <w:szCs w:val="24"/>
              </w:rPr>
            </w:pPr>
            <w:r>
              <w:rPr>
                <w:color w:val="000000" w:themeColor="text1"/>
                <w:sz w:val="24"/>
                <w:szCs w:val="24"/>
              </w:rPr>
              <w:t>2</w:t>
            </w:r>
            <w:r>
              <w:rPr>
                <w:color w:val="000000" w:themeColor="text1"/>
                <w:sz w:val="24"/>
                <w:szCs w:val="24"/>
              </w:rPr>
              <w:t>、地表水</w:t>
            </w:r>
          </w:p>
          <w:p w14:paraId="1408E69F" w14:textId="77777777" w:rsidR="00E81749" w:rsidRDefault="00257282">
            <w:pPr>
              <w:topLinePunct/>
              <w:adjustRightInd w:val="0"/>
              <w:snapToGrid w:val="0"/>
              <w:spacing w:line="460" w:lineRule="exact"/>
              <w:ind w:firstLineChars="200" w:firstLine="480"/>
              <w:rPr>
                <w:color w:val="000000" w:themeColor="text1"/>
                <w:sz w:val="24"/>
                <w:szCs w:val="24"/>
              </w:rPr>
            </w:pPr>
            <w:r>
              <w:rPr>
                <w:rFonts w:hint="eastAsia"/>
                <w:color w:val="000000" w:themeColor="text1"/>
                <w:sz w:val="24"/>
                <w:szCs w:val="24"/>
              </w:rPr>
              <w:t>区域地表</w:t>
            </w:r>
            <w:proofErr w:type="gramStart"/>
            <w:r>
              <w:rPr>
                <w:rFonts w:hint="eastAsia"/>
                <w:color w:val="000000" w:themeColor="text1"/>
                <w:sz w:val="24"/>
                <w:szCs w:val="24"/>
              </w:rPr>
              <w:t>水体北港河</w:t>
            </w:r>
            <w:r>
              <w:rPr>
                <w:color w:val="000000" w:themeColor="text1"/>
                <w:sz w:val="24"/>
                <w:szCs w:val="24"/>
              </w:rPr>
              <w:t>执行</w:t>
            </w:r>
            <w:proofErr w:type="gramEnd"/>
            <w:r>
              <w:rPr>
                <w:color w:val="000000" w:themeColor="text1"/>
                <w:sz w:val="24"/>
                <w:szCs w:val="24"/>
              </w:rPr>
              <w:t>《地表水环境质量标准》（</w:t>
            </w:r>
            <w:r>
              <w:rPr>
                <w:color w:val="000000" w:themeColor="text1"/>
                <w:sz w:val="24"/>
                <w:szCs w:val="24"/>
              </w:rPr>
              <w:t>GB3838-2002</w:t>
            </w:r>
            <w:r>
              <w:rPr>
                <w:color w:val="000000" w:themeColor="text1"/>
                <w:sz w:val="24"/>
                <w:szCs w:val="24"/>
              </w:rPr>
              <w:t>）中的</w:t>
            </w:r>
            <w:r>
              <w:rPr>
                <w:rFonts w:hint="eastAsia"/>
                <w:color w:val="000000" w:themeColor="text1"/>
                <w:sz w:val="24"/>
                <w:szCs w:val="24"/>
                <w:u w:val="single"/>
              </w:rPr>
              <w:t>Ⅳ</w:t>
            </w:r>
            <w:r>
              <w:rPr>
                <w:color w:val="000000" w:themeColor="text1"/>
                <w:sz w:val="24"/>
                <w:szCs w:val="24"/>
                <w:u w:val="single"/>
              </w:rPr>
              <w:t>类标准。</w:t>
            </w:r>
            <w:r>
              <w:rPr>
                <w:color w:val="000000" w:themeColor="text1"/>
                <w:sz w:val="24"/>
                <w:szCs w:val="24"/>
              </w:rPr>
              <w:t>标准限值详见表</w:t>
            </w:r>
            <w:r>
              <w:rPr>
                <w:color w:val="000000" w:themeColor="text1"/>
                <w:sz w:val="24"/>
                <w:szCs w:val="24"/>
              </w:rPr>
              <w:t>4-2</w:t>
            </w:r>
            <w:r>
              <w:rPr>
                <w:color w:val="000000" w:themeColor="text1"/>
                <w:sz w:val="24"/>
                <w:szCs w:val="24"/>
              </w:rPr>
              <w:t>。</w:t>
            </w:r>
          </w:p>
          <w:p w14:paraId="34843023" w14:textId="77777777" w:rsidR="00E81749" w:rsidRDefault="00257282">
            <w:pPr>
              <w:jc w:val="center"/>
              <w:rPr>
                <w:b/>
                <w:color w:val="000000" w:themeColor="text1"/>
                <w:sz w:val="24"/>
              </w:rPr>
            </w:pPr>
            <w:r>
              <w:rPr>
                <w:b/>
                <w:color w:val="000000" w:themeColor="text1"/>
                <w:sz w:val="24"/>
              </w:rPr>
              <w:t>表</w:t>
            </w:r>
            <w:r>
              <w:rPr>
                <w:b/>
                <w:color w:val="000000" w:themeColor="text1"/>
                <w:sz w:val="24"/>
              </w:rPr>
              <w:t xml:space="preserve">4-2  </w:t>
            </w:r>
            <w:r>
              <w:rPr>
                <w:b/>
                <w:color w:val="000000" w:themeColor="text1"/>
                <w:sz w:val="24"/>
              </w:rPr>
              <w:t>地表水环境执行标准一览表</w:t>
            </w:r>
          </w:p>
          <w:tbl>
            <w:tblPr>
              <w:tblW w:w="8358"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4094"/>
              <w:gridCol w:w="4264"/>
            </w:tblGrid>
            <w:tr w:rsidR="00E81749" w14:paraId="0AA4C697" w14:textId="77777777">
              <w:trPr>
                <w:trHeight w:val="397"/>
              </w:trPr>
              <w:tc>
                <w:tcPr>
                  <w:tcW w:w="4094" w:type="dxa"/>
                  <w:vAlign w:val="center"/>
                </w:tcPr>
                <w:p w14:paraId="4E378867" w14:textId="77777777" w:rsidR="00E81749" w:rsidRDefault="00257282">
                  <w:pPr>
                    <w:wordWrap w:val="0"/>
                    <w:topLinePunct/>
                    <w:adjustRightInd w:val="0"/>
                    <w:snapToGrid w:val="0"/>
                    <w:jc w:val="center"/>
                    <w:rPr>
                      <w:color w:val="000000" w:themeColor="text1"/>
                      <w:szCs w:val="21"/>
                    </w:rPr>
                  </w:pPr>
                  <w:r>
                    <w:rPr>
                      <w:color w:val="000000" w:themeColor="text1"/>
                      <w:szCs w:val="21"/>
                    </w:rPr>
                    <w:t>污染物名称</w:t>
                  </w:r>
                </w:p>
              </w:tc>
              <w:tc>
                <w:tcPr>
                  <w:tcW w:w="4264" w:type="dxa"/>
                  <w:vAlign w:val="center"/>
                </w:tcPr>
                <w:p w14:paraId="4378C184" w14:textId="77777777" w:rsidR="00E81749" w:rsidRDefault="00257282">
                  <w:pPr>
                    <w:wordWrap w:val="0"/>
                    <w:topLinePunct/>
                    <w:adjustRightInd w:val="0"/>
                    <w:snapToGrid w:val="0"/>
                    <w:jc w:val="center"/>
                    <w:rPr>
                      <w:color w:val="000000" w:themeColor="text1"/>
                      <w:szCs w:val="21"/>
                    </w:rPr>
                  </w:pPr>
                  <w:r>
                    <w:rPr>
                      <w:color w:val="000000" w:themeColor="text1"/>
                      <w:szCs w:val="21"/>
                    </w:rPr>
                    <w:t>标准限值</w:t>
                  </w:r>
                  <w:r>
                    <w:rPr>
                      <w:color w:val="000000" w:themeColor="text1"/>
                      <w:szCs w:val="21"/>
                    </w:rPr>
                    <w:t>(mg/L</w:t>
                  </w:r>
                  <w:r>
                    <w:rPr>
                      <w:color w:val="000000" w:themeColor="text1"/>
                      <w:szCs w:val="21"/>
                    </w:rPr>
                    <w:t>，</w:t>
                  </w:r>
                  <w:r>
                    <w:rPr>
                      <w:color w:val="000000" w:themeColor="text1"/>
                      <w:szCs w:val="21"/>
                    </w:rPr>
                    <w:t>pH</w:t>
                  </w:r>
                  <w:r>
                    <w:rPr>
                      <w:color w:val="000000" w:themeColor="text1"/>
                      <w:szCs w:val="21"/>
                    </w:rPr>
                    <w:t>除外</w:t>
                  </w:r>
                  <w:r>
                    <w:rPr>
                      <w:color w:val="000000" w:themeColor="text1"/>
                      <w:szCs w:val="21"/>
                    </w:rPr>
                    <w:t>)</w:t>
                  </w:r>
                </w:p>
              </w:tc>
            </w:tr>
            <w:tr w:rsidR="00E81749" w14:paraId="5CC522BA" w14:textId="77777777">
              <w:trPr>
                <w:trHeight w:val="397"/>
              </w:trPr>
              <w:tc>
                <w:tcPr>
                  <w:tcW w:w="4094" w:type="dxa"/>
                  <w:vAlign w:val="center"/>
                </w:tcPr>
                <w:p w14:paraId="6E6335F7" w14:textId="77777777" w:rsidR="00E81749" w:rsidRDefault="00257282">
                  <w:pPr>
                    <w:wordWrap w:val="0"/>
                    <w:topLinePunct/>
                    <w:adjustRightInd w:val="0"/>
                    <w:snapToGrid w:val="0"/>
                    <w:jc w:val="center"/>
                    <w:rPr>
                      <w:color w:val="000000" w:themeColor="text1"/>
                      <w:szCs w:val="21"/>
                    </w:rPr>
                  </w:pPr>
                  <w:r>
                    <w:rPr>
                      <w:color w:val="000000" w:themeColor="text1"/>
                      <w:szCs w:val="21"/>
                    </w:rPr>
                    <w:t>pH</w:t>
                  </w:r>
                  <w:r>
                    <w:rPr>
                      <w:color w:val="000000" w:themeColor="text1"/>
                      <w:szCs w:val="21"/>
                    </w:rPr>
                    <w:t>值</w:t>
                  </w:r>
                </w:p>
              </w:tc>
              <w:tc>
                <w:tcPr>
                  <w:tcW w:w="4264" w:type="dxa"/>
                  <w:vAlign w:val="center"/>
                </w:tcPr>
                <w:p w14:paraId="6F1A3DE3" w14:textId="77777777" w:rsidR="00E81749" w:rsidRDefault="00257282">
                  <w:pPr>
                    <w:wordWrap w:val="0"/>
                    <w:topLinePunct/>
                    <w:adjustRightInd w:val="0"/>
                    <w:snapToGrid w:val="0"/>
                    <w:jc w:val="center"/>
                    <w:rPr>
                      <w:color w:val="000000" w:themeColor="text1"/>
                      <w:szCs w:val="21"/>
                      <w:u w:val="single"/>
                    </w:rPr>
                  </w:pPr>
                  <w:r>
                    <w:rPr>
                      <w:color w:val="000000" w:themeColor="text1"/>
                      <w:szCs w:val="21"/>
                      <w:u w:val="single"/>
                    </w:rPr>
                    <w:t>6~9</w:t>
                  </w:r>
                </w:p>
              </w:tc>
            </w:tr>
            <w:tr w:rsidR="00E81749" w14:paraId="6666643A" w14:textId="77777777">
              <w:trPr>
                <w:trHeight w:val="397"/>
              </w:trPr>
              <w:tc>
                <w:tcPr>
                  <w:tcW w:w="4094" w:type="dxa"/>
                  <w:vAlign w:val="center"/>
                </w:tcPr>
                <w:p w14:paraId="11D21DC1" w14:textId="77777777" w:rsidR="00E81749" w:rsidRDefault="00257282">
                  <w:pPr>
                    <w:wordWrap w:val="0"/>
                    <w:topLinePunct/>
                    <w:adjustRightInd w:val="0"/>
                    <w:snapToGrid w:val="0"/>
                    <w:jc w:val="center"/>
                    <w:rPr>
                      <w:color w:val="000000" w:themeColor="text1"/>
                      <w:szCs w:val="21"/>
                    </w:rPr>
                  </w:pPr>
                  <w:r>
                    <w:rPr>
                      <w:color w:val="000000" w:themeColor="text1"/>
                      <w:kern w:val="0"/>
                      <w:szCs w:val="21"/>
                    </w:rPr>
                    <w:t>化学需氧量</w:t>
                  </w:r>
                </w:p>
              </w:tc>
              <w:tc>
                <w:tcPr>
                  <w:tcW w:w="4264" w:type="dxa"/>
                  <w:vAlign w:val="center"/>
                </w:tcPr>
                <w:p w14:paraId="44CC22F8" w14:textId="77777777" w:rsidR="00E81749" w:rsidRDefault="00257282">
                  <w:pPr>
                    <w:wordWrap w:val="0"/>
                    <w:topLinePunct/>
                    <w:adjustRightInd w:val="0"/>
                    <w:snapToGrid w:val="0"/>
                    <w:jc w:val="center"/>
                    <w:rPr>
                      <w:color w:val="000000" w:themeColor="text1"/>
                      <w:szCs w:val="21"/>
                      <w:u w:val="single"/>
                    </w:rPr>
                  </w:pPr>
                  <w:r>
                    <w:rPr>
                      <w:color w:val="000000" w:themeColor="text1"/>
                      <w:kern w:val="0"/>
                      <w:szCs w:val="21"/>
                      <w:u w:val="single"/>
                    </w:rPr>
                    <w:t>≤</w:t>
                  </w:r>
                  <w:r>
                    <w:rPr>
                      <w:rFonts w:hint="eastAsia"/>
                      <w:color w:val="000000" w:themeColor="text1"/>
                      <w:kern w:val="0"/>
                      <w:szCs w:val="21"/>
                      <w:u w:val="single"/>
                    </w:rPr>
                    <w:t>30</w:t>
                  </w:r>
                </w:p>
              </w:tc>
            </w:tr>
            <w:tr w:rsidR="00E81749" w14:paraId="04971A4E" w14:textId="77777777">
              <w:trPr>
                <w:trHeight w:val="397"/>
              </w:trPr>
              <w:tc>
                <w:tcPr>
                  <w:tcW w:w="4094" w:type="dxa"/>
                  <w:vAlign w:val="center"/>
                </w:tcPr>
                <w:p w14:paraId="011FE0A3" w14:textId="77777777" w:rsidR="00E81749" w:rsidRDefault="00257282">
                  <w:pPr>
                    <w:wordWrap w:val="0"/>
                    <w:topLinePunct/>
                    <w:adjustRightInd w:val="0"/>
                    <w:snapToGrid w:val="0"/>
                    <w:jc w:val="center"/>
                    <w:rPr>
                      <w:color w:val="000000" w:themeColor="text1"/>
                      <w:szCs w:val="21"/>
                    </w:rPr>
                  </w:pPr>
                  <w:r>
                    <w:rPr>
                      <w:color w:val="000000" w:themeColor="text1"/>
                      <w:kern w:val="0"/>
                      <w:szCs w:val="21"/>
                    </w:rPr>
                    <w:t>五日生化需氧量</w:t>
                  </w:r>
                </w:p>
              </w:tc>
              <w:tc>
                <w:tcPr>
                  <w:tcW w:w="4264" w:type="dxa"/>
                  <w:vAlign w:val="center"/>
                </w:tcPr>
                <w:p w14:paraId="3EF97F58" w14:textId="77777777" w:rsidR="00E81749" w:rsidRDefault="00257282">
                  <w:pPr>
                    <w:wordWrap w:val="0"/>
                    <w:topLinePunct/>
                    <w:adjustRightInd w:val="0"/>
                    <w:snapToGrid w:val="0"/>
                    <w:jc w:val="center"/>
                    <w:rPr>
                      <w:color w:val="000000" w:themeColor="text1"/>
                      <w:szCs w:val="21"/>
                      <w:u w:val="single"/>
                    </w:rPr>
                  </w:pPr>
                  <w:r>
                    <w:rPr>
                      <w:color w:val="000000" w:themeColor="text1"/>
                      <w:kern w:val="0"/>
                      <w:szCs w:val="21"/>
                      <w:u w:val="single"/>
                    </w:rPr>
                    <w:t>≤</w:t>
                  </w:r>
                  <w:r>
                    <w:rPr>
                      <w:rFonts w:hint="eastAsia"/>
                      <w:color w:val="000000" w:themeColor="text1"/>
                      <w:kern w:val="0"/>
                      <w:szCs w:val="21"/>
                      <w:u w:val="single"/>
                    </w:rPr>
                    <w:t>6</w:t>
                  </w:r>
                </w:p>
              </w:tc>
            </w:tr>
            <w:tr w:rsidR="00E81749" w14:paraId="6433BAD4" w14:textId="77777777">
              <w:trPr>
                <w:trHeight w:val="397"/>
              </w:trPr>
              <w:tc>
                <w:tcPr>
                  <w:tcW w:w="4094" w:type="dxa"/>
                  <w:vAlign w:val="center"/>
                </w:tcPr>
                <w:p w14:paraId="33D8DE48" w14:textId="77777777" w:rsidR="00E81749" w:rsidRDefault="00257282">
                  <w:pPr>
                    <w:wordWrap w:val="0"/>
                    <w:topLinePunct/>
                    <w:adjustRightInd w:val="0"/>
                    <w:snapToGrid w:val="0"/>
                    <w:jc w:val="center"/>
                    <w:rPr>
                      <w:color w:val="000000" w:themeColor="text1"/>
                      <w:szCs w:val="21"/>
                    </w:rPr>
                  </w:pPr>
                  <w:r>
                    <w:rPr>
                      <w:color w:val="000000" w:themeColor="text1"/>
                      <w:kern w:val="0"/>
                      <w:szCs w:val="21"/>
                    </w:rPr>
                    <w:t>氨氮</w:t>
                  </w:r>
                </w:p>
              </w:tc>
              <w:tc>
                <w:tcPr>
                  <w:tcW w:w="4264" w:type="dxa"/>
                  <w:vAlign w:val="center"/>
                </w:tcPr>
                <w:p w14:paraId="21D42F9F" w14:textId="77777777" w:rsidR="00E81749" w:rsidRDefault="00257282">
                  <w:pPr>
                    <w:wordWrap w:val="0"/>
                    <w:topLinePunct/>
                    <w:adjustRightInd w:val="0"/>
                    <w:snapToGrid w:val="0"/>
                    <w:jc w:val="center"/>
                    <w:rPr>
                      <w:color w:val="000000" w:themeColor="text1"/>
                      <w:szCs w:val="21"/>
                      <w:u w:val="single"/>
                    </w:rPr>
                  </w:pPr>
                  <w:r>
                    <w:rPr>
                      <w:color w:val="000000" w:themeColor="text1"/>
                      <w:kern w:val="0"/>
                      <w:szCs w:val="21"/>
                      <w:u w:val="single"/>
                    </w:rPr>
                    <w:t>≤</w:t>
                  </w:r>
                  <w:r>
                    <w:rPr>
                      <w:rFonts w:hint="eastAsia"/>
                      <w:color w:val="000000" w:themeColor="text1"/>
                      <w:kern w:val="0"/>
                      <w:szCs w:val="21"/>
                      <w:u w:val="single"/>
                    </w:rPr>
                    <w:t>1.5</w:t>
                  </w:r>
                </w:p>
              </w:tc>
            </w:tr>
            <w:tr w:rsidR="00E81749" w14:paraId="32A22EFF" w14:textId="77777777">
              <w:trPr>
                <w:trHeight w:val="397"/>
              </w:trPr>
              <w:tc>
                <w:tcPr>
                  <w:tcW w:w="4094" w:type="dxa"/>
                  <w:vAlign w:val="center"/>
                </w:tcPr>
                <w:p w14:paraId="2F934F94" w14:textId="77777777" w:rsidR="00E81749" w:rsidRDefault="00257282">
                  <w:pPr>
                    <w:wordWrap w:val="0"/>
                    <w:topLinePunct/>
                    <w:adjustRightInd w:val="0"/>
                    <w:snapToGrid w:val="0"/>
                    <w:jc w:val="center"/>
                    <w:rPr>
                      <w:color w:val="000000" w:themeColor="text1"/>
                      <w:szCs w:val="21"/>
                    </w:rPr>
                  </w:pPr>
                  <w:r>
                    <w:rPr>
                      <w:color w:val="000000" w:themeColor="text1"/>
                      <w:kern w:val="0"/>
                      <w:szCs w:val="21"/>
                    </w:rPr>
                    <w:t>总磷</w:t>
                  </w:r>
                </w:p>
              </w:tc>
              <w:tc>
                <w:tcPr>
                  <w:tcW w:w="4264" w:type="dxa"/>
                  <w:vAlign w:val="center"/>
                </w:tcPr>
                <w:p w14:paraId="41609E35" w14:textId="77777777" w:rsidR="00E81749" w:rsidRDefault="00257282">
                  <w:pPr>
                    <w:wordWrap w:val="0"/>
                    <w:topLinePunct/>
                    <w:adjustRightInd w:val="0"/>
                    <w:snapToGrid w:val="0"/>
                    <w:jc w:val="center"/>
                    <w:rPr>
                      <w:color w:val="000000" w:themeColor="text1"/>
                      <w:szCs w:val="21"/>
                      <w:u w:val="single"/>
                    </w:rPr>
                  </w:pPr>
                  <w:r>
                    <w:rPr>
                      <w:color w:val="000000" w:themeColor="text1"/>
                      <w:kern w:val="0"/>
                      <w:szCs w:val="21"/>
                      <w:u w:val="single"/>
                    </w:rPr>
                    <w:t>≤</w:t>
                  </w:r>
                  <w:r>
                    <w:rPr>
                      <w:rFonts w:hint="eastAsia"/>
                      <w:color w:val="000000" w:themeColor="text1"/>
                      <w:kern w:val="0"/>
                      <w:szCs w:val="21"/>
                      <w:u w:val="single"/>
                    </w:rPr>
                    <w:t>0.3</w:t>
                  </w:r>
                </w:p>
              </w:tc>
            </w:tr>
          </w:tbl>
          <w:p w14:paraId="12F1BB04" w14:textId="77777777" w:rsidR="00E81749" w:rsidRDefault="00E81749">
            <w:pPr>
              <w:rPr>
                <w:color w:val="000000" w:themeColor="text1"/>
              </w:rPr>
            </w:pPr>
          </w:p>
          <w:p w14:paraId="5EA03BC7" w14:textId="77777777" w:rsidR="00E81749" w:rsidRDefault="00257282">
            <w:pPr>
              <w:snapToGrid w:val="0"/>
              <w:spacing w:line="460" w:lineRule="exact"/>
              <w:ind w:firstLineChars="200" w:firstLine="480"/>
              <w:rPr>
                <w:color w:val="000000" w:themeColor="text1"/>
                <w:sz w:val="24"/>
                <w:szCs w:val="24"/>
              </w:rPr>
            </w:pPr>
            <w:r>
              <w:rPr>
                <w:color w:val="000000" w:themeColor="text1"/>
                <w:sz w:val="24"/>
                <w:szCs w:val="24"/>
              </w:rPr>
              <w:t>3</w:t>
            </w:r>
            <w:r>
              <w:rPr>
                <w:color w:val="000000" w:themeColor="text1"/>
                <w:sz w:val="24"/>
                <w:szCs w:val="24"/>
              </w:rPr>
              <w:t>、声环境</w:t>
            </w:r>
          </w:p>
          <w:p w14:paraId="44222B64" w14:textId="77777777" w:rsidR="00E81749" w:rsidRDefault="00257282">
            <w:pPr>
              <w:snapToGrid w:val="0"/>
              <w:spacing w:line="460" w:lineRule="exact"/>
              <w:ind w:firstLineChars="200" w:firstLine="480"/>
              <w:rPr>
                <w:color w:val="000000" w:themeColor="text1"/>
                <w:sz w:val="24"/>
                <w:szCs w:val="24"/>
              </w:rPr>
            </w:pPr>
            <w:r>
              <w:rPr>
                <w:color w:val="000000" w:themeColor="text1"/>
                <w:sz w:val="24"/>
                <w:szCs w:val="24"/>
              </w:rPr>
              <w:t>项目位于工业园区内，</w:t>
            </w:r>
            <w:r>
              <w:rPr>
                <w:rFonts w:hint="eastAsia"/>
                <w:color w:val="000000" w:themeColor="text1"/>
                <w:sz w:val="24"/>
                <w:szCs w:val="24"/>
              </w:rPr>
              <w:t>厂界</w:t>
            </w:r>
            <w:r>
              <w:rPr>
                <w:color w:val="000000" w:themeColor="text1"/>
                <w:sz w:val="24"/>
                <w:szCs w:val="24"/>
              </w:rPr>
              <w:t>声环境执行《声环境质量标准》</w:t>
            </w:r>
            <w:r>
              <w:rPr>
                <w:color w:val="000000" w:themeColor="text1"/>
                <w:sz w:val="24"/>
                <w:szCs w:val="24"/>
              </w:rPr>
              <w:t>(GB3096-2008)3</w:t>
            </w:r>
            <w:r>
              <w:rPr>
                <w:color w:val="000000" w:themeColor="text1"/>
                <w:sz w:val="24"/>
                <w:szCs w:val="24"/>
              </w:rPr>
              <w:t>类标准</w:t>
            </w:r>
            <w:r>
              <w:rPr>
                <w:rFonts w:hint="eastAsia"/>
                <w:color w:val="000000" w:themeColor="text1"/>
                <w:sz w:val="24"/>
                <w:szCs w:val="24"/>
              </w:rPr>
              <w:t>；周边敏感目标执行</w:t>
            </w:r>
            <w:r>
              <w:rPr>
                <w:color w:val="000000" w:themeColor="text1"/>
                <w:sz w:val="24"/>
                <w:szCs w:val="24"/>
              </w:rPr>
              <w:t>《声环境质量标准》</w:t>
            </w:r>
            <w:r>
              <w:rPr>
                <w:color w:val="000000" w:themeColor="text1"/>
                <w:sz w:val="24"/>
                <w:szCs w:val="24"/>
              </w:rPr>
              <w:t>(GB3096-2008)</w:t>
            </w:r>
            <w:r>
              <w:rPr>
                <w:rFonts w:hint="eastAsia"/>
                <w:color w:val="000000" w:themeColor="text1"/>
                <w:sz w:val="24"/>
                <w:szCs w:val="24"/>
              </w:rPr>
              <w:t>2</w:t>
            </w:r>
            <w:r>
              <w:rPr>
                <w:color w:val="000000" w:themeColor="text1"/>
                <w:sz w:val="24"/>
                <w:szCs w:val="24"/>
              </w:rPr>
              <w:t>类标准</w:t>
            </w:r>
            <w:r>
              <w:rPr>
                <w:rFonts w:hint="eastAsia"/>
                <w:color w:val="000000" w:themeColor="text1"/>
                <w:sz w:val="24"/>
                <w:szCs w:val="24"/>
              </w:rPr>
              <w:t>；</w:t>
            </w:r>
          </w:p>
          <w:p w14:paraId="6DE77CF5" w14:textId="77777777" w:rsidR="00E81749" w:rsidRDefault="00257282">
            <w:pPr>
              <w:adjustRightInd w:val="0"/>
              <w:snapToGrid w:val="0"/>
              <w:spacing w:line="480" w:lineRule="exact"/>
              <w:jc w:val="center"/>
              <w:rPr>
                <w:b/>
                <w:color w:val="000000" w:themeColor="text1"/>
                <w:sz w:val="24"/>
              </w:rPr>
            </w:pPr>
            <w:r>
              <w:rPr>
                <w:b/>
                <w:color w:val="000000" w:themeColor="text1"/>
                <w:sz w:val="24"/>
              </w:rPr>
              <w:t>表</w:t>
            </w:r>
            <w:r>
              <w:rPr>
                <w:b/>
                <w:color w:val="000000" w:themeColor="text1"/>
                <w:sz w:val="24"/>
              </w:rPr>
              <w:t xml:space="preserve">4-3 </w:t>
            </w:r>
            <w:r>
              <w:rPr>
                <w:b/>
                <w:color w:val="000000" w:themeColor="text1"/>
                <w:sz w:val="24"/>
              </w:rPr>
              <w:t>声环境执行标准一览表</w:t>
            </w:r>
          </w:p>
          <w:p w14:paraId="64B1B6D7" w14:textId="77777777" w:rsidR="00E81749" w:rsidRDefault="00257282">
            <w:pPr>
              <w:adjustRightInd w:val="0"/>
              <w:snapToGrid w:val="0"/>
              <w:jc w:val="right"/>
              <w:rPr>
                <w:b/>
                <w:color w:val="000000" w:themeColor="text1"/>
                <w:sz w:val="18"/>
                <w:szCs w:val="18"/>
              </w:rPr>
            </w:pPr>
            <w:r>
              <w:rPr>
                <w:color w:val="000000" w:themeColor="text1"/>
              </w:rPr>
              <w:t xml:space="preserve">                                                    </w:t>
            </w:r>
            <w:r>
              <w:rPr>
                <w:b/>
                <w:color w:val="000000" w:themeColor="text1"/>
                <w:sz w:val="18"/>
                <w:szCs w:val="18"/>
              </w:rPr>
              <w:t>单位：</w:t>
            </w:r>
            <w:proofErr w:type="spellStart"/>
            <w:r>
              <w:rPr>
                <w:b/>
                <w:color w:val="000000" w:themeColor="text1"/>
                <w:sz w:val="18"/>
                <w:szCs w:val="18"/>
              </w:rPr>
              <w:t>Leq</w:t>
            </w:r>
            <w:proofErr w:type="spellEnd"/>
            <w:r>
              <w:rPr>
                <w:b/>
                <w:color w:val="000000" w:themeColor="text1"/>
                <w:sz w:val="18"/>
                <w:szCs w:val="18"/>
              </w:rPr>
              <w:t>[dB(A)]</w:t>
            </w:r>
          </w:p>
          <w:tbl>
            <w:tblPr>
              <w:tblW w:w="8358"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262"/>
              <w:gridCol w:w="2947"/>
              <w:gridCol w:w="3149"/>
            </w:tblGrid>
            <w:tr w:rsidR="00E81749" w14:paraId="150CD07E" w14:textId="77777777">
              <w:trPr>
                <w:trHeight w:val="397"/>
                <w:jc w:val="center"/>
              </w:trPr>
              <w:tc>
                <w:tcPr>
                  <w:tcW w:w="2262" w:type="dxa"/>
                  <w:vAlign w:val="center"/>
                </w:tcPr>
                <w:p w14:paraId="10C04F6B" w14:textId="77777777" w:rsidR="00E81749" w:rsidRDefault="00257282">
                  <w:pPr>
                    <w:jc w:val="center"/>
                    <w:rPr>
                      <w:bCs/>
                      <w:caps/>
                      <w:color w:val="000000" w:themeColor="text1"/>
                      <w:szCs w:val="21"/>
                    </w:rPr>
                  </w:pPr>
                  <w:r>
                    <w:rPr>
                      <w:bCs/>
                      <w:caps/>
                      <w:color w:val="000000" w:themeColor="text1"/>
                      <w:szCs w:val="21"/>
                    </w:rPr>
                    <w:t>类别</w:t>
                  </w:r>
                </w:p>
              </w:tc>
              <w:tc>
                <w:tcPr>
                  <w:tcW w:w="2947" w:type="dxa"/>
                  <w:vAlign w:val="center"/>
                </w:tcPr>
                <w:p w14:paraId="3CB37245" w14:textId="77777777" w:rsidR="00E81749" w:rsidRDefault="00257282">
                  <w:pPr>
                    <w:jc w:val="center"/>
                    <w:rPr>
                      <w:bCs/>
                      <w:caps/>
                      <w:color w:val="000000" w:themeColor="text1"/>
                      <w:szCs w:val="21"/>
                    </w:rPr>
                  </w:pPr>
                  <w:r>
                    <w:rPr>
                      <w:bCs/>
                      <w:caps/>
                      <w:color w:val="000000" w:themeColor="text1"/>
                      <w:szCs w:val="21"/>
                    </w:rPr>
                    <w:t>昼间</w:t>
                  </w:r>
                </w:p>
              </w:tc>
              <w:tc>
                <w:tcPr>
                  <w:tcW w:w="3149" w:type="dxa"/>
                  <w:vAlign w:val="center"/>
                </w:tcPr>
                <w:p w14:paraId="4B3395F6" w14:textId="77777777" w:rsidR="00E81749" w:rsidRDefault="00257282">
                  <w:pPr>
                    <w:jc w:val="center"/>
                    <w:rPr>
                      <w:bCs/>
                      <w:caps/>
                      <w:color w:val="000000" w:themeColor="text1"/>
                      <w:szCs w:val="21"/>
                    </w:rPr>
                  </w:pPr>
                  <w:r>
                    <w:rPr>
                      <w:bCs/>
                      <w:caps/>
                      <w:color w:val="000000" w:themeColor="text1"/>
                      <w:szCs w:val="21"/>
                    </w:rPr>
                    <w:t>夜间</w:t>
                  </w:r>
                </w:p>
              </w:tc>
            </w:tr>
            <w:tr w:rsidR="00E81749" w14:paraId="69377DF5" w14:textId="77777777">
              <w:trPr>
                <w:trHeight w:val="397"/>
                <w:jc w:val="center"/>
              </w:trPr>
              <w:tc>
                <w:tcPr>
                  <w:tcW w:w="2262" w:type="dxa"/>
                  <w:vAlign w:val="center"/>
                </w:tcPr>
                <w:p w14:paraId="27A72840" w14:textId="77777777" w:rsidR="00E81749" w:rsidRDefault="00257282">
                  <w:pPr>
                    <w:jc w:val="center"/>
                    <w:rPr>
                      <w:color w:val="000000" w:themeColor="text1"/>
                      <w:szCs w:val="21"/>
                    </w:rPr>
                  </w:pPr>
                  <w:r>
                    <w:rPr>
                      <w:rFonts w:hint="eastAsia"/>
                      <w:color w:val="000000" w:themeColor="text1"/>
                      <w:szCs w:val="21"/>
                    </w:rPr>
                    <w:t>2</w:t>
                  </w:r>
                  <w:r>
                    <w:rPr>
                      <w:rFonts w:hint="eastAsia"/>
                      <w:color w:val="000000" w:themeColor="text1"/>
                      <w:szCs w:val="21"/>
                    </w:rPr>
                    <w:t>类</w:t>
                  </w:r>
                </w:p>
              </w:tc>
              <w:tc>
                <w:tcPr>
                  <w:tcW w:w="2947" w:type="dxa"/>
                  <w:vAlign w:val="center"/>
                </w:tcPr>
                <w:p w14:paraId="52BFD4BF" w14:textId="77777777" w:rsidR="00E81749" w:rsidRDefault="00257282">
                  <w:pPr>
                    <w:jc w:val="center"/>
                    <w:rPr>
                      <w:caps/>
                      <w:color w:val="000000" w:themeColor="text1"/>
                      <w:szCs w:val="21"/>
                    </w:rPr>
                  </w:pPr>
                  <w:r>
                    <w:rPr>
                      <w:rFonts w:hint="eastAsia"/>
                      <w:caps/>
                      <w:color w:val="000000" w:themeColor="text1"/>
                      <w:szCs w:val="21"/>
                    </w:rPr>
                    <w:t>60</w:t>
                  </w:r>
                </w:p>
              </w:tc>
              <w:tc>
                <w:tcPr>
                  <w:tcW w:w="3149" w:type="dxa"/>
                  <w:vAlign w:val="center"/>
                </w:tcPr>
                <w:p w14:paraId="245197C1" w14:textId="77777777" w:rsidR="00E81749" w:rsidRDefault="00257282">
                  <w:pPr>
                    <w:jc w:val="center"/>
                    <w:rPr>
                      <w:caps/>
                      <w:color w:val="000000" w:themeColor="text1"/>
                      <w:szCs w:val="21"/>
                    </w:rPr>
                  </w:pPr>
                  <w:r>
                    <w:rPr>
                      <w:rFonts w:hint="eastAsia"/>
                      <w:caps/>
                      <w:color w:val="000000" w:themeColor="text1"/>
                      <w:szCs w:val="21"/>
                    </w:rPr>
                    <w:t>50</w:t>
                  </w:r>
                </w:p>
              </w:tc>
            </w:tr>
            <w:tr w:rsidR="00E81749" w14:paraId="49980094" w14:textId="77777777">
              <w:trPr>
                <w:trHeight w:val="397"/>
                <w:jc w:val="center"/>
              </w:trPr>
              <w:tc>
                <w:tcPr>
                  <w:tcW w:w="2262" w:type="dxa"/>
                  <w:vAlign w:val="center"/>
                </w:tcPr>
                <w:p w14:paraId="10E81EB6" w14:textId="77777777" w:rsidR="00E81749" w:rsidRDefault="00257282">
                  <w:pPr>
                    <w:jc w:val="center"/>
                    <w:rPr>
                      <w:caps/>
                      <w:color w:val="000000" w:themeColor="text1"/>
                      <w:szCs w:val="21"/>
                    </w:rPr>
                  </w:pPr>
                  <w:r>
                    <w:rPr>
                      <w:color w:val="000000" w:themeColor="text1"/>
                      <w:szCs w:val="21"/>
                    </w:rPr>
                    <w:t>3</w:t>
                  </w:r>
                  <w:r>
                    <w:rPr>
                      <w:color w:val="000000" w:themeColor="text1"/>
                      <w:szCs w:val="21"/>
                    </w:rPr>
                    <w:t>类</w:t>
                  </w:r>
                </w:p>
              </w:tc>
              <w:tc>
                <w:tcPr>
                  <w:tcW w:w="2947" w:type="dxa"/>
                  <w:vAlign w:val="center"/>
                </w:tcPr>
                <w:p w14:paraId="33EEE583" w14:textId="77777777" w:rsidR="00E81749" w:rsidRDefault="00257282">
                  <w:pPr>
                    <w:jc w:val="center"/>
                    <w:rPr>
                      <w:caps/>
                      <w:color w:val="000000" w:themeColor="text1"/>
                      <w:szCs w:val="21"/>
                    </w:rPr>
                  </w:pPr>
                  <w:r>
                    <w:rPr>
                      <w:caps/>
                      <w:color w:val="000000" w:themeColor="text1"/>
                      <w:szCs w:val="21"/>
                    </w:rPr>
                    <w:t>65</w:t>
                  </w:r>
                </w:p>
              </w:tc>
              <w:tc>
                <w:tcPr>
                  <w:tcW w:w="3149" w:type="dxa"/>
                  <w:vAlign w:val="center"/>
                </w:tcPr>
                <w:p w14:paraId="6EE7B1AC" w14:textId="77777777" w:rsidR="00E81749" w:rsidRDefault="00257282">
                  <w:pPr>
                    <w:jc w:val="center"/>
                    <w:rPr>
                      <w:caps/>
                      <w:color w:val="000000" w:themeColor="text1"/>
                      <w:szCs w:val="21"/>
                    </w:rPr>
                  </w:pPr>
                  <w:r>
                    <w:rPr>
                      <w:caps/>
                      <w:color w:val="000000" w:themeColor="text1"/>
                      <w:szCs w:val="21"/>
                    </w:rPr>
                    <w:t>55</w:t>
                  </w:r>
                </w:p>
              </w:tc>
            </w:tr>
          </w:tbl>
          <w:p w14:paraId="675B1996" w14:textId="77777777" w:rsidR="00E81749" w:rsidRDefault="00E81749">
            <w:pPr>
              <w:wordWrap w:val="0"/>
              <w:topLinePunct/>
              <w:adjustRightInd w:val="0"/>
              <w:snapToGrid w:val="0"/>
              <w:spacing w:line="360" w:lineRule="auto"/>
              <w:ind w:left="403"/>
              <w:rPr>
                <w:color w:val="000000" w:themeColor="text1"/>
                <w:sz w:val="24"/>
                <w:szCs w:val="24"/>
              </w:rPr>
            </w:pPr>
          </w:p>
        </w:tc>
      </w:tr>
      <w:tr w:rsidR="00E81749" w14:paraId="43E5EF17" w14:textId="77777777">
        <w:trPr>
          <w:trHeight w:val="1550"/>
          <w:jc w:val="center"/>
        </w:trPr>
        <w:tc>
          <w:tcPr>
            <w:tcW w:w="466" w:type="dxa"/>
            <w:vAlign w:val="center"/>
          </w:tcPr>
          <w:p w14:paraId="46933A55" w14:textId="77777777" w:rsidR="00E81749" w:rsidRDefault="00257282">
            <w:pPr>
              <w:jc w:val="center"/>
              <w:rPr>
                <w:b/>
                <w:bCs/>
                <w:color w:val="000000" w:themeColor="text1"/>
                <w:sz w:val="24"/>
                <w:szCs w:val="24"/>
              </w:rPr>
            </w:pPr>
            <w:r>
              <w:rPr>
                <w:b/>
                <w:bCs/>
                <w:color w:val="000000" w:themeColor="text1"/>
                <w:sz w:val="24"/>
                <w:szCs w:val="24"/>
              </w:rPr>
              <w:lastRenderedPageBreak/>
              <w:t>污染物排放标准</w:t>
            </w:r>
          </w:p>
        </w:tc>
        <w:tc>
          <w:tcPr>
            <w:tcW w:w="8574" w:type="dxa"/>
          </w:tcPr>
          <w:p w14:paraId="1931AA4B" w14:textId="77777777" w:rsidR="00E81749" w:rsidRDefault="00E81749">
            <w:pPr>
              <w:spacing w:line="40" w:lineRule="exact"/>
              <w:rPr>
                <w:color w:val="000000" w:themeColor="text1"/>
              </w:rPr>
            </w:pPr>
          </w:p>
          <w:p w14:paraId="215EC9CD" w14:textId="77777777" w:rsidR="00E81749" w:rsidRDefault="00257282">
            <w:pPr>
              <w:adjustRightInd w:val="0"/>
              <w:snapToGrid w:val="0"/>
              <w:spacing w:line="480" w:lineRule="exact"/>
              <w:ind w:firstLineChars="200" w:firstLine="480"/>
              <w:rPr>
                <w:color w:val="000000" w:themeColor="text1"/>
                <w:sz w:val="24"/>
                <w:szCs w:val="24"/>
              </w:rPr>
            </w:pPr>
            <w:r>
              <w:rPr>
                <w:color w:val="000000" w:themeColor="text1"/>
                <w:sz w:val="24"/>
                <w:szCs w:val="24"/>
              </w:rPr>
              <w:t>1</w:t>
            </w:r>
            <w:r>
              <w:rPr>
                <w:color w:val="000000" w:themeColor="text1"/>
                <w:sz w:val="24"/>
                <w:szCs w:val="24"/>
              </w:rPr>
              <w:t>、废气</w:t>
            </w:r>
          </w:p>
          <w:p w14:paraId="4C708D0C" w14:textId="77777777" w:rsidR="00E81749" w:rsidRDefault="00257282">
            <w:pPr>
              <w:adjustRightInd w:val="0"/>
              <w:snapToGrid w:val="0"/>
              <w:spacing w:line="480" w:lineRule="exact"/>
              <w:ind w:firstLineChars="200" w:firstLine="480"/>
              <w:rPr>
                <w:color w:val="000000" w:themeColor="text1"/>
                <w:sz w:val="24"/>
                <w:szCs w:val="24"/>
              </w:rPr>
            </w:pPr>
            <w:r>
              <w:rPr>
                <w:rFonts w:hint="eastAsia"/>
                <w:color w:val="000000" w:themeColor="text1"/>
                <w:sz w:val="24"/>
                <w:szCs w:val="24"/>
              </w:rPr>
              <w:t>本项目污水处理站恶臭执行</w:t>
            </w:r>
            <w:r>
              <w:rPr>
                <w:color w:val="000000" w:themeColor="text1"/>
                <w:sz w:val="24"/>
                <w:szCs w:val="24"/>
              </w:rPr>
              <w:t>《恶臭污染物排放标准》（</w:t>
            </w:r>
            <w:r>
              <w:rPr>
                <w:color w:val="000000" w:themeColor="text1"/>
                <w:sz w:val="24"/>
                <w:szCs w:val="24"/>
              </w:rPr>
              <w:t>GB14554-1993</w:t>
            </w:r>
            <w:r>
              <w:rPr>
                <w:color w:val="000000" w:themeColor="text1"/>
                <w:sz w:val="24"/>
                <w:szCs w:val="24"/>
              </w:rPr>
              <w:t>）</w:t>
            </w:r>
            <w:r>
              <w:rPr>
                <w:rFonts w:hint="eastAsia"/>
                <w:color w:val="000000" w:themeColor="text1"/>
                <w:sz w:val="24"/>
                <w:szCs w:val="24"/>
              </w:rPr>
              <w:t>中表</w:t>
            </w:r>
            <w:r>
              <w:rPr>
                <w:rFonts w:hint="eastAsia"/>
                <w:color w:val="000000" w:themeColor="text1"/>
                <w:sz w:val="24"/>
                <w:szCs w:val="24"/>
              </w:rPr>
              <w:t>1</w:t>
            </w:r>
            <w:r>
              <w:rPr>
                <w:rFonts w:hint="eastAsia"/>
                <w:color w:val="000000" w:themeColor="text1"/>
                <w:sz w:val="24"/>
                <w:szCs w:val="24"/>
              </w:rPr>
              <w:t>的浓度限值要求。项目废气排放标准</w:t>
            </w:r>
            <w:r>
              <w:rPr>
                <w:color w:val="000000" w:themeColor="text1"/>
                <w:sz w:val="24"/>
                <w:szCs w:val="24"/>
              </w:rPr>
              <w:t>详见表</w:t>
            </w:r>
            <w:r>
              <w:rPr>
                <w:color w:val="000000" w:themeColor="text1"/>
                <w:sz w:val="24"/>
                <w:szCs w:val="24"/>
              </w:rPr>
              <w:t>4-4</w:t>
            </w:r>
            <w:r>
              <w:rPr>
                <w:color w:val="000000" w:themeColor="text1"/>
                <w:sz w:val="24"/>
                <w:szCs w:val="24"/>
              </w:rPr>
              <w:t>。</w:t>
            </w:r>
          </w:p>
          <w:p w14:paraId="14DFDB74" w14:textId="77777777" w:rsidR="00E81749" w:rsidRDefault="00257282">
            <w:pPr>
              <w:adjustRightInd w:val="0"/>
              <w:snapToGrid w:val="0"/>
              <w:spacing w:line="480" w:lineRule="exact"/>
              <w:ind w:firstLineChars="200" w:firstLine="482"/>
              <w:jc w:val="center"/>
              <w:rPr>
                <w:b/>
                <w:bCs/>
                <w:color w:val="000000" w:themeColor="text1"/>
                <w:sz w:val="24"/>
                <w:szCs w:val="24"/>
              </w:rPr>
            </w:pPr>
            <w:r>
              <w:rPr>
                <w:b/>
                <w:bCs/>
                <w:color w:val="000000" w:themeColor="text1"/>
                <w:sz w:val="24"/>
                <w:szCs w:val="24"/>
              </w:rPr>
              <w:t>表</w:t>
            </w:r>
            <w:r>
              <w:rPr>
                <w:b/>
                <w:bCs/>
                <w:color w:val="000000" w:themeColor="text1"/>
                <w:sz w:val="24"/>
                <w:szCs w:val="24"/>
              </w:rPr>
              <w:t xml:space="preserve">4-4 </w:t>
            </w:r>
            <w:r>
              <w:rPr>
                <w:b/>
                <w:bCs/>
                <w:color w:val="000000" w:themeColor="text1"/>
                <w:sz w:val="24"/>
                <w:szCs w:val="24"/>
              </w:rPr>
              <w:t>大气排放标准一览表</w:t>
            </w:r>
          </w:p>
          <w:tbl>
            <w:tblPr>
              <w:tblStyle w:val="affd"/>
              <w:tblW w:w="8358"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1882"/>
              <w:gridCol w:w="1508"/>
              <w:gridCol w:w="1133"/>
              <w:gridCol w:w="1411"/>
              <w:gridCol w:w="2424"/>
            </w:tblGrid>
            <w:tr w:rsidR="00E81749" w14:paraId="0A8143AA" w14:textId="77777777">
              <w:trPr>
                <w:trHeight w:val="340"/>
              </w:trPr>
              <w:tc>
                <w:tcPr>
                  <w:tcW w:w="1882" w:type="dxa"/>
                  <w:vMerge w:val="restart"/>
                  <w:vAlign w:val="center"/>
                </w:tcPr>
                <w:p w14:paraId="6AF2BFAA" w14:textId="77777777" w:rsidR="00E81749" w:rsidRDefault="00257282">
                  <w:pPr>
                    <w:adjustRightInd w:val="0"/>
                    <w:snapToGrid w:val="0"/>
                    <w:jc w:val="center"/>
                    <w:rPr>
                      <w:color w:val="000000" w:themeColor="text1"/>
                      <w:szCs w:val="21"/>
                    </w:rPr>
                  </w:pPr>
                  <w:r>
                    <w:rPr>
                      <w:color w:val="000000" w:themeColor="text1"/>
                      <w:szCs w:val="21"/>
                    </w:rPr>
                    <w:t>污染物</w:t>
                  </w:r>
                </w:p>
              </w:tc>
              <w:tc>
                <w:tcPr>
                  <w:tcW w:w="1508" w:type="dxa"/>
                  <w:vMerge w:val="restart"/>
                  <w:vAlign w:val="center"/>
                </w:tcPr>
                <w:p w14:paraId="7DAFC461" w14:textId="77777777" w:rsidR="00E81749" w:rsidRDefault="00257282">
                  <w:pPr>
                    <w:adjustRightInd w:val="0"/>
                    <w:snapToGrid w:val="0"/>
                    <w:jc w:val="center"/>
                    <w:rPr>
                      <w:color w:val="000000" w:themeColor="text1"/>
                      <w:szCs w:val="21"/>
                    </w:rPr>
                  </w:pPr>
                  <w:r>
                    <w:rPr>
                      <w:color w:val="000000" w:themeColor="text1"/>
                      <w:szCs w:val="21"/>
                    </w:rPr>
                    <w:t>最高允许排放浓度</w:t>
                  </w:r>
                  <w:r>
                    <w:rPr>
                      <w:color w:val="000000" w:themeColor="text1"/>
                      <w:szCs w:val="21"/>
                    </w:rPr>
                    <w:t>/</w:t>
                  </w:r>
                  <w:r>
                    <w:rPr>
                      <w:color w:val="000000" w:themeColor="text1"/>
                      <w:szCs w:val="21"/>
                    </w:rPr>
                    <w:t>速率</w:t>
                  </w:r>
                </w:p>
              </w:tc>
              <w:tc>
                <w:tcPr>
                  <w:tcW w:w="2544" w:type="dxa"/>
                  <w:gridSpan w:val="2"/>
                  <w:vAlign w:val="center"/>
                </w:tcPr>
                <w:p w14:paraId="5B0DC588" w14:textId="77777777" w:rsidR="00E81749" w:rsidRDefault="00257282">
                  <w:pPr>
                    <w:adjustRightInd w:val="0"/>
                    <w:snapToGrid w:val="0"/>
                    <w:jc w:val="center"/>
                    <w:rPr>
                      <w:color w:val="000000" w:themeColor="text1"/>
                      <w:szCs w:val="21"/>
                    </w:rPr>
                  </w:pPr>
                  <w:r>
                    <w:rPr>
                      <w:color w:val="000000" w:themeColor="text1"/>
                      <w:szCs w:val="21"/>
                    </w:rPr>
                    <w:t>无组织排放监控浓</w:t>
                  </w:r>
                </w:p>
              </w:tc>
              <w:tc>
                <w:tcPr>
                  <w:tcW w:w="2424" w:type="dxa"/>
                  <w:vMerge w:val="restart"/>
                  <w:vAlign w:val="center"/>
                </w:tcPr>
                <w:p w14:paraId="3A5FDBD5" w14:textId="77777777" w:rsidR="00E81749" w:rsidRDefault="00257282">
                  <w:pPr>
                    <w:adjustRightInd w:val="0"/>
                    <w:snapToGrid w:val="0"/>
                    <w:jc w:val="center"/>
                    <w:rPr>
                      <w:color w:val="000000" w:themeColor="text1"/>
                      <w:szCs w:val="21"/>
                    </w:rPr>
                  </w:pPr>
                  <w:r>
                    <w:rPr>
                      <w:rFonts w:hint="eastAsia"/>
                      <w:color w:val="000000" w:themeColor="text1"/>
                      <w:szCs w:val="21"/>
                    </w:rPr>
                    <w:t>执行标准</w:t>
                  </w:r>
                </w:p>
              </w:tc>
            </w:tr>
            <w:tr w:rsidR="00E81749" w14:paraId="670FDF94" w14:textId="77777777">
              <w:trPr>
                <w:trHeight w:val="340"/>
              </w:trPr>
              <w:tc>
                <w:tcPr>
                  <w:tcW w:w="1882" w:type="dxa"/>
                  <w:vMerge/>
                  <w:vAlign w:val="center"/>
                </w:tcPr>
                <w:p w14:paraId="1C0D7699" w14:textId="77777777" w:rsidR="00E81749" w:rsidRDefault="00E81749">
                  <w:pPr>
                    <w:adjustRightInd w:val="0"/>
                    <w:snapToGrid w:val="0"/>
                    <w:jc w:val="center"/>
                    <w:rPr>
                      <w:color w:val="000000" w:themeColor="text1"/>
                      <w:szCs w:val="21"/>
                    </w:rPr>
                  </w:pPr>
                </w:p>
              </w:tc>
              <w:tc>
                <w:tcPr>
                  <w:tcW w:w="1508" w:type="dxa"/>
                  <w:vMerge/>
                  <w:vAlign w:val="center"/>
                </w:tcPr>
                <w:p w14:paraId="4B8B9B01" w14:textId="77777777" w:rsidR="00E81749" w:rsidRDefault="00E81749">
                  <w:pPr>
                    <w:adjustRightInd w:val="0"/>
                    <w:snapToGrid w:val="0"/>
                    <w:jc w:val="center"/>
                    <w:rPr>
                      <w:color w:val="000000" w:themeColor="text1"/>
                      <w:szCs w:val="21"/>
                    </w:rPr>
                  </w:pPr>
                </w:p>
              </w:tc>
              <w:tc>
                <w:tcPr>
                  <w:tcW w:w="1133" w:type="dxa"/>
                  <w:vAlign w:val="center"/>
                </w:tcPr>
                <w:p w14:paraId="45C663E2" w14:textId="77777777" w:rsidR="00E81749" w:rsidRDefault="00257282">
                  <w:pPr>
                    <w:adjustRightInd w:val="0"/>
                    <w:snapToGrid w:val="0"/>
                    <w:jc w:val="center"/>
                    <w:rPr>
                      <w:color w:val="000000" w:themeColor="text1"/>
                      <w:szCs w:val="21"/>
                    </w:rPr>
                  </w:pPr>
                  <w:r>
                    <w:rPr>
                      <w:color w:val="000000" w:themeColor="text1"/>
                      <w:szCs w:val="21"/>
                    </w:rPr>
                    <w:t>监控点</w:t>
                  </w:r>
                </w:p>
              </w:tc>
              <w:tc>
                <w:tcPr>
                  <w:tcW w:w="1411" w:type="dxa"/>
                  <w:vAlign w:val="center"/>
                </w:tcPr>
                <w:p w14:paraId="66F2ABDE" w14:textId="77777777" w:rsidR="00E81749" w:rsidRDefault="00257282">
                  <w:pPr>
                    <w:adjustRightInd w:val="0"/>
                    <w:snapToGrid w:val="0"/>
                    <w:jc w:val="center"/>
                    <w:rPr>
                      <w:color w:val="000000" w:themeColor="text1"/>
                      <w:szCs w:val="21"/>
                    </w:rPr>
                  </w:pPr>
                  <w:r>
                    <w:rPr>
                      <w:color w:val="000000" w:themeColor="text1"/>
                      <w:szCs w:val="21"/>
                    </w:rPr>
                    <w:t>浓度</w:t>
                  </w:r>
                  <w:r>
                    <w:rPr>
                      <w:bCs/>
                      <w:color w:val="000000" w:themeColor="text1"/>
                      <w:szCs w:val="21"/>
                    </w:rPr>
                    <w:t>(mg/m</w:t>
                  </w:r>
                  <w:r>
                    <w:rPr>
                      <w:bCs/>
                      <w:color w:val="000000" w:themeColor="text1"/>
                      <w:szCs w:val="21"/>
                      <w:vertAlign w:val="superscript"/>
                    </w:rPr>
                    <w:t>3</w:t>
                  </w:r>
                  <w:r>
                    <w:rPr>
                      <w:bCs/>
                      <w:color w:val="000000" w:themeColor="text1"/>
                      <w:szCs w:val="21"/>
                    </w:rPr>
                    <w:t>)</w:t>
                  </w:r>
                </w:p>
              </w:tc>
              <w:tc>
                <w:tcPr>
                  <w:tcW w:w="2424" w:type="dxa"/>
                  <w:vMerge/>
                  <w:vAlign w:val="center"/>
                </w:tcPr>
                <w:p w14:paraId="06B84A87" w14:textId="77777777" w:rsidR="00E81749" w:rsidRDefault="00E81749">
                  <w:pPr>
                    <w:adjustRightInd w:val="0"/>
                    <w:snapToGrid w:val="0"/>
                    <w:jc w:val="center"/>
                    <w:rPr>
                      <w:color w:val="000000" w:themeColor="text1"/>
                      <w:szCs w:val="21"/>
                    </w:rPr>
                  </w:pPr>
                </w:p>
              </w:tc>
            </w:tr>
            <w:tr w:rsidR="00E81749" w14:paraId="0A2E5449" w14:textId="77777777">
              <w:trPr>
                <w:trHeight w:val="340"/>
              </w:trPr>
              <w:tc>
                <w:tcPr>
                  <w:tcW w:w="1882" w:type="dxa"/>
                  <w:vAlign w:val="center"/>
                </w:tcPr>
                <w:p w14:paraId="670115FE" w14:textId="77777777" w:rsidR="00E81749" w:rsidRDefault="00257282">
                  <w:pPr>
                    <w:adjustRightInd w:val="0"/>
                    <w:snapToGrid w:val="0"/>
                    <w:jc w:val="center"/>
                    <w:rPr>
                      <w:color w:val="000000" w:themeColor="text1"/>
                      <w:szCs w:val="21"/>
                    </w:rPr>
                  </w:pPr>
                  <w:r>
                    <w:rPr>
                      <w:rFonts w:hint="eastAsia"/>
                      <w:color w:val="000000" w:themeColor="text1"/>
                      <w:szCs w:val="21"/>
                    </w:rPr>
                    <w:t>硫化氢</w:t>
                  </w:r>
                </w:p>
              </w:tc>
              <w:tc>
                <w:tcPr>
                  <w:tcW w:w="1508" w:type="dxa"/>
                  <w:vAlign w:val="center"/>
                </w:tcPr>
                <w:p w14:paraId="2FB59A53" w14:textId="77777777" w:rsidR="00E81749" w:rsidRDefault="00257282">
                  <w:pPr>
                    <w:adjustRightInd w:val="0"/>
                    <w:snapToGrid w:val="0"/>
                    <w:jc w:val="center"/>
                    <w:rPr>
                      <w:color w:val="000000" w:themeColor="text1"/>
                      <w:szCs w:val="21"/>
                    </w:rPr>
                  </w:pPr>
                  <w:r>
                    <w:rPr>
                      <w:rFonts w:hint="eastAsia"/>
                      <w:color w:val="000000" w:themeColor="text1"/>
                      <w:szCs w:val="21"/>
                    </w:rPr>
                    <w:t>0.33kg/h</w:t>
                  </w:r>
                </w:p>
              </w:tc>
              <w:tc>
                <w:tcPr>
                  <w:tcW w:w="1133" w:type="dxa"/>
                  <w:vMerge w:val="restart"/>
                  <w:vAlign w:val="center"/>
                </w:tcPr>
                <w:p w14:paraId="64EE2EF4" w14:textId="77777777" w:rsidR="00E81749" w:rsidRDefault="00257282">
                  <w:pPr>
                    <w:adjustRightInd w:val="0"/>
                    <w:snapToGrid w:val="0"/>
                    <w:jc w:val="center"/>
                    <w:rPr>
                      <w:color w:val="000000" w:themeColor="text1"/>
                      <w:szCs w:val="21"/>
                    </w:rPr>
                  </w:pPr>
                  <w:r>
                    <w:rPr>
                      <w:color w:val="000000" w:themeColor="text1"/>
                      <w:szCs w:val="21"/>
                    </w:rPr>
                    <w:t>厂界标准</w:t>
                  </w:r>
                </w:p>
              </w:tc>
              <w:tc>
                <w:tcPr>
                  <w:tcW w:w="1411" w:type="dxa"/>
                  <w:vAlign w:val="center"/>
                </w:tcPr>
                <w:p w14:paraId="208C2773" w14:textId="77777777" w:rsidR="00E81749" w:rsidRDefault="00257282">
                  <w:pPr>
                    <w:adjustRightInd w:val="0"/>
                    <w:snapToGrid w:val="0"/>
                    <w:jc w:val="center"/>
                    <w:rPr>
                      <w:color w:val="000000" w:themeColor="text1"/>
                      <w:szCs w:val="21"/>
                    </w:rPr>
                  </w:pPr>
                  <w:r>
                    <w:rPr>
                      <w:color w:val="000000" w:themeColor="text1"/>
                      <w:szCs w:val="21"/>
                    </w:rPr>
                    <w:t>0.05</w:t>
                  </w:r>
                </w:p>
              </w:tc>
              <w:tc>
                <w:tcPr>
                  <w:tcW w:w="2424" w:type="dxa"/>
                  <w:vMerge w:val="restart"/>
                  <w:vAlign w:val="center"/>
                </w:tcPr>
                <w:p w14:paraId="3BD23454" w14:textId="77777777" w:rsidR="00E81749" w:rsidRDefault="00257282">
                  <w:pPr>
                    <w:adjustRightInd w:val="0"/>
                    <w:snapToGrid w:val="0"/>
                    <w:jc w:val="center"/>
                    <w:rPr>
                      <w:color w:val="000000" w:themeColor="text1"/>
                      <w:szCs w:val="21"/>
                    </w:rPr>
                  </w:pPr>
                  <w:r>
                    <w:rPr>
                      <w:color w:val="000000" w:themeColor="text1"/>
                      <w:szCs w:val="21"/>
                    </w:rPr>
                    <w:t>GB14554-1993</w:t>
                  </w:r>
                </w:p>
              </w:tc>
            </w:tr>
            <w:tr w:rsidR="00E81749" w14:paraId="2B158BFB" w14:textId="77777777">
              <w:trPr>
                <w:trHeight w:val="340"/>
              </w:trPr>
              <w:tc>
                <w:tcPr>
                  <w:tcW w:w="1882" w:type="dxa"/>
                  <w:vAlign w:val="center"/>
                </w:tcPr>
                <w:p w14:paraId="2E6418DC" w14:textId="77777777" w:rsidR="00E81749" w:rsidRDefault="00257282">
                  <w:pPr>
                    <w:adjustRightInd w:val="0"/>
                    <w:snapToGrid w:val="0"/>
                    <w:jc w:val="center"/>
                    <w:rPr>
                      <w:color w:val="000000" w:themeColor="text1"/>
                      <w:szCs w:val="21"/>
                    </w:rPr>
                  </w:pPr>
                  <w:r>
                    <w:rPr>
                      <w:color w:val="000000" w:themeColor="text1"/>
                      <w:szCs w:val="21"/>
                    </w:rPr>
                    <w:t>氨</w:t>
                  </w:r>
                </w:p>
              </w:tc>
              <w:tc>
                <w:tcPr>
                  <w:tcW w:w="1508" w:type="dxa"/>
                  <w:vAlign w:val="center"/>
                </w:tcPr>
                <w:p w14:paraId="511A8D6F" w14:textId="77777777" w:rsidR="00E81749" w:rsidRDefault="00257282">
                  <w:pPr>
                    <w:adjustRightInd w:val="0"/>
                    <w:snapToGrid w:val="0"/>
                    <w:jc w:val="center"/>
                    <w:rPr>
                      <w:color w:val="000000" w:themeColor="text1"/>
                      <w:szCs w:val="21"/>
                    </w:rPr>
                  </w:pPr>
                  <w:r>
                    <w:rPr>
                      <w:color w:val="000000" w:themeColor="text1"/>
                      <w:szCs w:val="21"/>
                    </w:rPr>
                    <w:t>4.9kg/h</w:t>
                  </w:r>
                </w:p>
              </w:tc>
              <w:tc>
                <w:tcPr>
                  <w:tcW w:w="1133" w:type="dxa"/>
                  <w:vMerge/>
                  <w:vAlign w:val="center"/>
                </w:tcPr>
                <w:p w14:paraId="02B0A92E" w14:textId="77777777" w:rsidR="00E81749" w:rsidRDefault="00E81749">
                  <w:pPr>
                    <w:adjustRightInd w:val="0"/>
                    <w:snapToGrid w:val="0"/>
                    <w:jc w:val="center"/>
                    <w:rPr>
                      <w:color w:val="000000" w:themeColor="text1"/>
                      <w:szCs w:val="21"/>
                    </w:rPr>
                  </w:pPr>
                </w:p>
              </w:tc>
              <w:tc>
                <w:tcPr>
                  <w:tcW w:w="1411" w:type="dxa"/>
                  <w:vAlign w:val="center"/>
                </w:tcPr>
                <w:p w14:paraId="4E56F29F" w14:textId="77777777" w:rsidR="00E81749" w:rsidRDefault="00257282">
                  <w:pPr>
                    <w:adjustRightInd w:val="0"/>
                    <w:snapToGrid w:val="0"/>
                    <w:jc w:val="center"/>
                    <w:rPr>
                      <w:color w:val="000000" w:themeColor="text1"/>
                      <w:szCs w:val="21"/>
                    </w:rPr>
                  </w:pPr>
                  <w:r>
                    <w:rPr>
                      <w:color w:val="000000" w:themeColor="text1"/>
                      <w:szCs w:val="21"/>
                    </w:rPr>
                    <w:t>1.5</w:t>
                  </w:r>
                </w:p>
              </w:tc>
              <w:tc>
                <w:tcPr>
                  <w:tcW w:w="2424" w:type="dxa"/>
                  <w:vMerge/>
                  <w:vAlign w:val="center"/>
                </w:tcPr>
                <w:p w14:paraId="78A69E58" w14:textId="77777777" w:rsidR="00E81749" w:rsidRDefault="00E81749">
                  <w:pPr>
                    <w:adjustRightInd w:val="0"/>
                    <w:snapToGrid w:val="0"/>
                    <w:jc w:val="center"/>
                    <w:rPr>
                      <w:color w:val="000000" w:themeColor="text1"/>
                      <w:szCs w:val="21"/>
                    </w:rPr>
                  </w:pPr>
                </w:p>
              </w:tc>
            </w:tr>
          </w:tbl>
          <w:p w14:paraId="74A7F951" w14:textId="77777777" w:rsidR="00E81749" w:rsidRDefault="00E81749">
            <w:pPr>
              <w:adjustRightInd w:val="0"/>
              <w:snapToGrid w:val="0"/>
              <w:spacing w:line="480" w:lineRule="exact"/>
              <w:ind w:firstLineChars="200" w:firstLine="482"/>
              <w:jc w:val="center"/>
              <w:rPr>
                <w:b/>
                <w:bCs/>
                <w:color w:val="000000" w:themeColor="text1"/>
                <w:sz w:val="24"/>
                <w:szCs w:val="24"/>
              </w:rPr>
            </w:pPr>
          </w:p>
          <w:p w14:paraId="6B149029" w14:textId="77777777" w:rsidR="00E81749" w:rsidRDefault="00257282">
            <w:pPr>
              <w:adjustRightInd w:val="0"/>
              <w:snapToGrid w:val="0"/>
              <w:spacing w:line="360" w:lineRule="auto"/>
              <w:ind w:firstLine="459"/>
              <w:rPr>
                <w:color w:val="000000" w:themeColor="text1"/>
                <w:sz w:val="24"/>
                <w:szCs w:val="24"/>
              </w:rPr>
            </w:pPr>
            <w:r>
              <w:rPr>
                <w:rFonts w:hint="eastAsia"/>
                <w:color w:val="000000" w:themeColor="text1"/>
                <w:sz w:val="24"/>
                <w:szCs w:val="24"/>
              </w:rPr>
              <w:t>2</w:t>
            </w:r>
            <w:r>
              <w:rPr>
                <w:rFonts w:hint="eastAsia"/>
                <w:color w:val="000000" w:themeColor="text1"/>
                <w:sz w:val="24"/>
                <w:szCs w:val="24"/>
              </w:rPr>
              <w:t>、废水</w:t>
            </w:r>
          </w:p>
          <w:p w14:paraId="0EEB58ED" w14:textId="761BE373" w:rsidR="00E81749" w:rsidRDefault="009A2053">
            <w:pPr>
              <w:adjustRightInd w:val="0"/>
              <w:snapToGrid w:val="0"/>
              <w:spacing w:line="360" w:lineRule="auto"/>
              <w:ind w:firstLine="459"/>
              <w:rPr>
                <w:color w:val="000000" w:themeColor="text1"/>
                <w:sz w:val="24"/>
              </w:rPr>
            </w:pPr>
            <w:r>
              <w:rPr>
                <w:rFonts w:hint="eastAsia"/>
                <w:color w:val="000000" w:themeColor="text1"/>
                <w:sz w:val="24"/>
                <w:szCs w:val="24"/>
              </w:rPr>
              <w:t>根据行业要求，企业间接排放的废水执行标准应与污水处理厂协商。根据与接纳本项目废水的</w:t>
            </w:r>
            <w:r w:rsidRPr="009A2053">
              <w:rPr>
                <w:rFonts w:hint="eastAsia"/>
                <w:color w:val="000000" w:themeColor="text1"/>
                <w:sz w:val="24"/>
                <w:szCs w:val="24"/>
              </w:rPr>
              <w:t>岳阳鹏</w:t>
            </w:r>
            <w:proofErr w:type="gramStart"/>
            <w:r w:rsidRPr="009A2053">
              <w:rPr>
                <w:rFonts w:hint="eastAsia"/>
                <w:color w:val="000000" w:themeColor="text1"/>
                <w:sz w:val="24"/>
                <w:szCs w:val="24"/>
              </w:rPr>
              <w:t>鹞</w:t>
            </w:r>
            <w:proofErr w:type="gramEnd"/>
            <w:r w:rsidRPr="009A2053">
              <w:rPr>
                <w:rFonts w:hint="eastAsia"/>
                <w:color w:val="000000" w:themeColor="text1"/>
                <w:sz w:val="24"/>
                <w:szCs w:val="24"/>
              </w:rPr>
              <w:t>水</w:t>
            </w:r>
            <w:proofErr w:type="gramStart"/>
            <w:r w:rsidRPr="009A2053">
              <w:rPr>
                <w:rFonts w:hint="eastAsia"/>
                <w:color w:val="000000" w:themeColor="text1"/>
                <w:sz w:val="24"/>
                <w:szCs w:val="24"/>
              </w:rPr>
              <w:t>务</w:t>
            </w:r>
            <w:proofErr w:type="gramEnd"/>
            <w:r w:rsidRPr="009A2053">
              <w:rPr>
                <w:rFonts w:hint="eastAsia"/>
                <w:color w:val="000000" w:themeColor="text1"/>
                <w:sz w:val="24"/>
                <w:szCs w:val="24"/>
              </w:rPr>
              <w:t>有限公司</w:t>
            </w:r>
            <w:r>
              <w:rPr>
                <w:rFonts w:hint="eastAsia"/>
                <w:color w:val="000000" w:themeColor="text1"/>
                <w:sz w:val="24"/>
                <w:szCs w:val="24"/>
              </w:rPr>
              <w:t>协商，</w:t>
            </w:r>
            <w:r w:rsidR="00257282">
              <w:rPr>
                <w:rFonts w:hint="eastAsia"/>
                <w:color w:val="000000" w:themeColor="text1"/>
                <w:sz w:val="24"/>
                <w:szCs w:val="24"/>
              </w:rPr>
              <w:t>本项目处理的生活及生产废水排放标准执行</w:t>
            </w:r>
            <w:r w:rsidR="00257282">
              <w:rPr>
                <w:rFonts w:hint="eastAsia"/>
                <w:color w:val="000000" w:themeColor="text1"/>
                <w:sz w:val="24"/>
              </w:rPr>
              <w:t>《污水综合排放标准》（</w:t>
            </w:r>
            <w:r w:rsidR="00257282">
              <w:rPr>
                <w:color w:val="000000" w:themeColor="text1"/>
                <w:sz w:val="24"/>
              </w:rPr>
              <w:t>GB8978-1996</w:t>
            </w:r>
            <w:r w:rsidR="00257282">
              <w:rPr>
                <w:rFonts w:hint="eastAsia"/>
                <w:color w:val="000000" w:themeColor="text1"/>
                <w:sz w:val="24"/>
              </w:rPr>
              <w:t>）三级标准。</w:t>
            </w:r>
          </w:p>
          <w:p w14:paraId="75BF4274" w14:textId="77777777" w:rsidR="00E81749" w:rsidRDefault="00257282">
            <w:pPr>
              <w:jc w:val="center"/>
              <w:rPr>
                <w:b/>
                <w:color w:val="000000" w:themeColor="text1"/>
                <w:sz w:val="24"/>
              </w:rPr>
            </w:pPr>
            <w:r>
              <w:rPr>
                <w:b/>
                <w:color w:val="000000" w:themeColor="text1"/>
                <w:sz w:val="24"/>
              </w:rPr>
              <w:t>表</w:t>
            </w:r>
            <w:r>
              <w:rPr>
                <w:b/>
                <w:color w:val="000000" w:themeColor="text1"/>
                <w:sz w:val="24"/>
              </w:rPr>
              <w:t>4-</w:t>
            </w:r>
            <w:r>
              <w:rPr>
                <w:rFonts w:hint="eastAsia"/>
                <w:b/>
                <w:color w:val="000000" w:themeColor="text1"/>
                <w:sz w:val="24"/>
              </w:rPr>
              <w:t>5</w:t>
            </w:r>
            <w:r>
              <w:rPr>
                <w:b/>
                <w:color w:val="000000" w:themeColor="text1"/>
                <w:sz w:val="24"/>
              </w:rPr>
              <w:t xml:space="preserve">  </w:t>
            </w:r>
            <w:r>
              <w:rPr>
                <w:rFonts w:hint="eastAsia"/>
                <w:b/>
                <w:color w:val="000000" w:themeColor="text1"/>
                <w:sz w:val="24"/>
              </w:rPr>
              <w:t>污水排放</w:t>
            </w:r>
            <w:r>
              <w:rPr>
                <w:b/>
                <w:color w:val="000000" w:themeColor="text1"/>
                <w:sz w:val="24"/>
              </w:rPr>
              <w:t>标准一览表</w:t>
            </w:r>
          </w:p>
          <w:tbl>
            <w:tblPr>
              <w:tblW w:w="8358"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3957"/>
              <w:gridCol w:w="4401"/>
            </w:tblGrid>
            <w:tr w:rsidR="00E81749" w14:paraId="5961B44F" w14:textId="77777777">
              <w:trPr>
                <w:trHeight w:val="397"/>
              </w:trPr>
              <w:tc>
                <w:tcPr>
                  <w:tcW w:w="3957" w:type="dxa"/>
                  <w:vAlign w:val="center"/>
                </w:tcPr>
                <w:p w14:paraId="45654B7C" w14:textId="77777777" w:rsidR="00E81749" w:rsidRDefault="00257282">
                  <w:pPr>
                    <w:wordWrap w:val="0"/>
                    <w:topLinePunct/>
                    <w:adjustRightInd w:val="0"/>
                    <w:snapToGrid w:val="0"/>
                    <w:jc w:val="center"/>
                    <w:rPr>
                      <w:color w:val="000000" w:themeColor="text1"/>
                      <w:szCs w:val="21"/>
                    </w:rPr>
                  </w:pPr>
                  <w:r>
                    <w:rPr>
                      <w:color w:val="000000" w:themeColor="text1"/>
                      <w:szCs w:val="21"/>
                    </w:rPr>
                    <w:t>污染物名称</w:t>
                  </w:r>
                </w:p>
              </w:tc>
              <w:tc>
                <w:tcPr>
                  <w:tcW w:w="4401" w:type="dxa"/>
                  <w:vAlign w:val="center"/>
                </w:tcPr>
                <w:p w14:paraId="5A0DAAE3" w14:textId="77777777" w:rsidR="00E81749" w:rsidRDefault="00257282">
                  <w:pPr>
                    <w:wordWrap w:val="0"/>
                    <w:topLinePunct/>
                    <w:adjustRightInd w:val="0"/>
                    <w:snapToGrid w:val="0"/>
                    <w:jc w:val="center"/>
                    <w:rPr>
                      <w:color w:val="000000" w:themeColor="text1"/>
                      <w:szCs w:val="21"/>
                    </w:rPr>
                  </w:pPr>
                  <w:r>
                    <w:rPr>
                      <w:rFonts w:hint="eastAsia"/>
                      <w:color w:val="000000" w:themeColor="text1"/>
                      <w:szCs w:val="21"/>
                    </w:rPr>
                    <w:t>G</w:t>
                  </w:r>
                  <w:r>
                    <w:rPr>
                      <w:color w:val="000000" w:themeColor="text1"/>
                      <w:szCs w:val="21"/>
                    </w:rPr>
                    <w:t>B</w:t>
                  </w:r>
                  <w:r>
                    <w:rPr>
                      <w:rFonts w:hint="eastAsia"/>
                      <w:color w:val="000000" w:themeColor="text1"/>
                      <w:szCs w:val="21"/>
                    </w:rPr>
                    <w:t>8978-1996</w:t>
                  </w:r>
                  <w:r>
                    <w:rPr>
                      <w:color w:val="000000" w:themeColor="text1"/>
                      <w:szCs w:val="21"/>
                    </w:rPr>
                    <w:t>标准限值</w:t>
                  </w:r>
                  <w:r>
                    <w:rPr>
                      <w:color w:val="000000" w:themeColor="text1"/>
                      <w:szCs w:val="21"/>
                    </w:rPr>
                    <w:t>(mg/L</w:t>
                  </w:r>
                  <w:r>
                    <w:rPr>
                      <w:color w:val="000000" w:themeColor="text1"/>
                      <w:szCs w:val="21"/>
                    </w:rPr>
                    <w:t>，</w:t>
                  </w:r>
                  <w:r>
                    <w:rPr>
                      <w:color w:val="000000" w:themeColor="text1"/>
                      <w:szCs w:val="21"/>
                    </w:rPr>
                    <w:t>pH</w:t>
                  </w:r>
                  <w:r>
                    <w:rPr>
                      <w:color w:val="000000" w:themeColor="text1"/>
                      <w:szCs w:val="21"/>
                    </w:rPr>
                    <w:t>除外</w:t>
                  </w:r>
                  <w:r>
                    <w:rPr>
                      <w:color w:val="000000" w:themeColor="text1"/>
                      <w:szCs w:val="21"/>
                    </w:rPr>
                    <w:t>)</w:t>
                  </w:r>
                </w:p>
              </w:tc>
            </w:tr>
            <w:tr w:rsidR="00E81749" w14:paraId="1333F344" w14:textId="77777777">
              <w:trPr>
                <w:trHeight w:val="397"/>
              </w:trPr>
              <w:tc>
                <w:tcPr>
                  <w:tcW w:w="3957" w:type="dxa"/>
                  <w:vAlign w:val="center"/>
                </w:tcPr>
                <w:p w14:paraId="144F1F7B" w14:textId="77777777" w:rsidR="00E81749" w:rsidRDefault="00257282">
                  <w:pPr>
                    <w:wordWrap w:val="0"/>
                    <w:topLinePunct/>
                    <w:adjustRightInd w:val="0"/>
                    <w:snapToGrid w:val="0"/>
                    <w:jc w:val="center"/>
                    <w:rPr>
                      <w:color w:val="000000" w:themeColor="text1"/>
                      <w:szCs w:val="21"/>
                    </w:rPr>
                  </w:pPr>
                  <w:r>
                    <w:rPr>
                      <w:color w:val="000000" w:themeColor="text1"/>
                      <w:szCs w:val="21"/>
                    </w:rPr>
                    <w:t>pH</w:t>
                  </w:r>
                  <w:r>
                    <w:rPr>
                      <w:color w:val="000000" w:themeColor="text1"/>
                      <w:szCs w:val="21"/>
                    </w:rPr>
                    <w:t>值</w:t>
                  </w:r>
                </w:p>
              </w:tc>
              <w:tc>
                <w:tcPr>
                  <w:tcW w:w="4401" w:type="dxa"/>
                  <w:vAlign w:val="center"/>
                </w:tcPr>
                <w:p w14:paraId="3A7770EC" w14:textId="77777777" w:rsidR="00E81749" w:rsidRDefault="00257282">
                  <w:pPr>
                    <w:wordWrap w:val="0"/>
                    <w:topLinePunct/>
                    <w:adjustRightInd w:val="0"/>
                    <w:snapToGrid w:val="0"/>
                    <w:jc w:val="center"/>
                    <w:rPr>
                      <w:color w:val="000000" w:themeColor="text1"/>
                      <w:szCs w:val="21"/>
                    </w:rPr>
                  </w:pPr>
                  <w:r>
                    <w:rPr>
                      <w:color w:val="000000" w:themeColor="text1"/>
                      <w:szCs w:val="21"/>
                    </w:rPr>
                    <w:t>6~9</w:t>
                  </w:r>
                </w:p>
              </w:tc>
            </w:tr>
            <w:tr w:rsidR="00E81749" w14:paraId="07C5791B" w14:textId="77777777">
              <w:trPr>
                <w:trHeight w:val="397"/>
              </w:trPr>
              <w:tc>
                <w:tcPr>
                  <w:tcW w:w="3957" w:type="dxa"/>
                  <w:vAlign w:val="center"/>
                </w:tcPr>
                <w:p w14:paraId="4B082FE6" w14:textId="77777777" w:rsidR="00E81749" w:rsidRDefault="00257282">
                  <w:pPr>
                    <w:wordWrap w:val="0"/>
                    <w:topLinePunct/>
                    <w:adjustRightInd w:val="0"/>
                    <w:snapToGrid w:val="0"/>
                    <w:jc w:val="center"/>
                    <w:rPr>
                      <w:color w:val="000000" w:themeColor="text1"/>
                      <w:szCs w:val="21"/>
                    </w:rPr>
                  </w:pPr>
                  <w:r>
                    <w:rPr>
                      <w:color w:val="000000" w:themeColor="text1"/>
                      <w:kern w:val="0"/>
                      <w:szCs w:val="21"/>
                    </w:rPr>
                    <w:t>化学需氧量</w:t>
                  </w:r>
                </w:p>
              </w:tc>
              <w:tc>
                <w:tcPr>
                  <w:tcW w:w="4401" w:type="dxa"/>
                  <w:vAlign w:val="center"/>
                </w:tcPr>
                <w:p w14:paraId="14226D3D" w14:textId="77777777" w:rsidR="00E81749" w:rsidRDefault="00257282">
                  <w:pPr>
                    <w:wordWrap w:val="0"/>
                    <w:topLinePunct/>
                    <w:adjustRightInd w:val="0"/>
                    <w:snapToGrid w:val="0"/>
                    <w:jc w:val="center"/>
                    <w:rPr>
                      <w:color w:val="000000" w:themeColor="text1"/>
                      <w:szCs w:val="21"/>
                    </w:rPr>
                  </w:pPr>
                  <w:r>
                    <w:rPr>
                      <w:color w:val="000000" w:themeColor="text1"/>
                      <w:kern w:val="0"/>
                      <w:szCs w:val="21"/>
                    </w:rPr>
                    <w:t>≤</w:t>
                  </w:r>
                  <w:r>
                    <w:rPr>
                      <w:rFonts w:hint="eastAsia"/>
                      <w:color w:val="000000" w:themeColor="text1"/>
                      <w:kern w:val="0"/>
                      <w:szCs w:val="21"/>
                    </w:rPr>
                    <w:t>500</w:t>
                  </w:r>
                </w:p>
              </w:tc>
            </w:tr>
            <w:tr w:rsidR="00E81749" w14:paraId="2C102DB3" w14:textId="77777777">
              <w:trPr>
                <w:trHeight w:val="397"/>
              </w:trPr>
              <w:tc>
                <w:tcPr>
                  <w:tcW w:w="3957" w:type="dxa"/>
                  <w:vAlign w:val="center"/>
                </w:tcPr>
                <w:p w14:paraId="3DC3C046" w14:textId="77777777" w:rsidR="00E81749" w:rsidRDefault="00257282">
                  <w:pPr>
                    <w:wordWrap w:val="0"/>
                    <w:topLinePunct/>
                    <w:adjustRightInd w:val="0"/>
                    <w:snapToGrid w:val="0"/>
                    <w:jc w:val="center"/>
                    <w:rPr>
                      <w:color w:val="000000" w:themeColor="text1"/>
                      <w:szCs w:val="21"/>
                    </w:rPr>
                  </w:pPr>
                  <w:r>
                    <w:rPr>
                      <w:color w:val="000000" w:themeColor="text1"/>
                      <w:kern w:val="0"/>
                      <w:szCs w:val="21"/>
                    </w:rPr>
                    <w:t>五日生化需氧量</w:t>
                  </w:r>
                </w:p>
              </w:tc>
              <w:tc>
                <w:tcPr>
                  <w:tcW w:w="4401" w:type="dxa"/>
                  <w:vAlign w:val="center"/>
                </w:tcPr>
                <w:p w14:paraId="19B41180" w14:textId="77777777" w:rsidR="00E81749" w:rsidRDefault="00257282">
                  <w:pPr>
                    <w:wordWrap w:val="0"/>
                    <w:topLinePunct/>
                    <w:adjustRightInd w:val="0"/>
                    <w:snapToGrid w:val="0"/>
                    <w:jc w:val="center"/>
                    <w:rPr>
                      <w:color w:val="000000" w:themeColor="text1"/>
                      <w:szCs w:val="21"/>
                    </w:rPr>
                  </w:pPr>
                  <w:r>
                    <w:rPr>
                      <w:color w:val="000000" w:themeColor="text1"/>
                      <w:kern w:val="0"/>
                      <w:szCs w:val="21"/>
                    </w:rPr>
                    <w:t>≤</w:t>
                  </w:r>
                  <w:r>
                    <w:rPr>
                      <w:rFonts w:hint="eastAsia"/>
                      <w:color w:val="000000" w:themeColor="text1"/>
                      <w:kern w:val="0"/>
                      <w:szCs w:val="21"/>
                    </w:rPr>
                    <w:t>300</w:t>
                  </w:r>
                </w:p>
              </w:tc>
            </w:tr>
            <w:tr w:rsidR="00E81749" w14:paraId="1677499F" w14:textId="77777777">
              <w:trPr>
                <w:trHeight w:val="397"/>
              </w:trPr>
              <w:tc>
                <w:tcPr>
                  <w:tcW w:w="3957" w:type="dxa"/>
                  <w:vAlign w:val="center"/>
                </w:tcPr>
                <w:p w14:paraId="03B5E979" w14:textId="77777777" w:rsidR="00E81749" w:rsidRDefault="00257282">
                  <w:pPr>
                    <w:wordWrap w:val="0"/>
                    <w:topLinePunct/>
                    <w:adjustRightInd w:val="0"/>
                    <w:snapToGrid w:val="0"/>
                    <w:jc w:val="center"/>
                    <w:rPr>
                      <w:color w:val="000000" w:themeColor="text1"/>
                      <w:kern w:val="0"/>
                      <w:szCs w:val="21"/>
                    </w:rPr>
                  </w:pPr>
                  <w:r>
                    <w:rPr>
                      <w:rFonts w:hint="eastAsia"/>
                      <w:color w:val="000000" w:themeColor="text1"/>
                      <w:kern w:val="0"/>
                      <w:szCs w:val="21"/>
                    </w:rPr>
                    <w:t>S</w:t>
                  </w:r>
                  <w:r>
                    <w:rPr>
                      <w:color w:val="000000" w:themeColor="text1"/>
                      <w:kern w:val="0"/>
                      <w:szCs w:val="21"/>
                    </w:rPr>
                    <w:t>S</w:t>
                  </w:r>
                </w:p>
              </w:tc>
              <w:tc>
                <w:tcPr>
                  <w:tcW w:w="4401" w:type="dxa"/>
                  <w:vAlign w:val="center"/>
                </w:tcPr>
                <w:p w14:paraId="74CA7855" w14:textId="77777777" w:rsidR="00E81749" w:rsidRDefault="00257282">
                  <w:pPr>
                    <w:wordWrap w:val="0"/>
                    <w:topLinePunct/>
                    <w:adjustRightInd w:val="0"/>
                    <w:snapToGrid w:val="0"/>
                    <w:jc w:val="center"/>
                    <w:rPr>
                      <w:color w:val="000000" w:themeColor="text1"/>
                      <w:kern w:val="0"/>
                      <w:szCs w:val="21"/>
                    </w:rPr>
                  </w:pPr>
                  <w:r>
                    <w:rPr>
                      <w:color w:val="000000" w:themeColor="text1"/>
                      <w:kern w:val="0"/>
                      <w:szCs w:val="21"/>
                    </w:rPr>
                    <w:t>≤</w:t>
                  </w:r>
                  <w:r>
                    <w:rPr>
                      <w:rFonts w:hint="eastAsia"/>
                      <w:color w:val="000000" w:themeColor="text1"/>
                      <w:kern w:val="0"/>
                      <w:szCs w:val="21"/>
                    </w:rPr>
                    <w:t>400</w:t>
                  </w:r>
                </w:p>
              </w:tc>
            </w:tr>
            <w:tr w:rsidR="00E81749" w14:paraId="013A31EC" w14:textId="77777777">
              <w:trPr>
                <w:trHeight w:val="397"/>
              </w:trPr>
              <w:tc>
                <w:tcPr>
                  <w:tcW w:w="3957" w:type="dxa"/>
                  <w:vAlign w:val="center"/>
                </w:tcPr>
                <w:p w14:paraId="79500C3C" w14:textId="77777777" w:rsidR="00E81749" w:rsidRDefault="00257282">
                  <w:pPr>
                    <w:wordWrap w:val="0"/>
                    <w:topLinePunct/>
                    <w:adjustRightInd w:val="0"/>
                    <w:snapToGrid w:val="0"/>
                    <w:jc w:val="center"/>
                    <w:rPr>
                      <w:color w:val="000000" w:themeColor="text1"/>
                      <w:szCs w:val="21"/>
                    </w:rPr>
                  </w:pPr>
                  <w:r>
                    <w:rPr>
                      <w:rFonts w:hint="eastAsia"/>
                      <w:color w:val="000000" w:themeColor="text1"/>
                      <w:kern w:val="0"/>
                      <w:szCs w:val="21"/>
                    </w:rPr>
                    <w:t>动植物油</w:t>
                  </w:r>
                </w:p>
              </w:tc>
              <w:tc>
                <w:tcPr>
                  <w:tcW w:w="4401" w:type="dxa"/>
                  <w:vAlign w:val="center"/>
                </w:tcPr>
                <w:p w14:paraId="0EF251D6" w14:textId="77777777" w:rsidR="00E81749" w:rsidRDefault="00257282">
                  <w:pPr>
                    <w:wordWrap w:val="0"/>
                    <w:topLinePunct/>
                    <w:adjustRightInd w:val="0"/>
                    <w:snapToGrid w:val="0"/>
                    <w:jc w:val="center"/>
                    <w:rPr>
                      <w:color w:val="000000" w:themeColor="text1"/>
                      <w:szCs w:val="21"/>
                    </w:rPr>
                  </w:pPr>
                  <w:r>
                    <w:rPr>
                      <w:color w:val="000000" w:themeColor="text1"/>
                      <w:kern w:val="0"/>
                      <w:szCs w:val="21"/>
                    </w:rPr>
                    <w:t>≤</w:t>
                  </w:r>
                  <w:r>
                    <w:rPr>
                      <w:rFonts w:hint="eastAsia"/>
                      <w:color w:val="000000" w:themeColor="text1"/>
                      <w:kern w:val="0"/>
                      <w:szCs w:val="21"/>
                    </w:rPr>
                    <w:t>100</w:t>
                  </w:r>
                </w:p>
              </w:tc>
            </w:tr>
            <w:tr w:rsidR="00E81749" w14:paraId="4A82C162" w14:textId="77777777">
              <w:trPr>
                <w:trHeight w:val="397"/>
              </w:trPr>
              <w:tc>
                <w:tcPr>
                  <w:tcW w:w="3957" w:type="dxa"/>
                  <w:vAlign w:val="center"/>
                </w:tcPr>
                <w:p w14:paraId="3099E089" w14:textId="77777777" w:rsidR="00E81749" w:rsidRDefault="00257282">
                  <w:pPr>
                    <w:wordWrap w:val="0"/>
                    <w:topLinePunct/>
                    <w:adjustRightInd w:val="0"/>
                    <w:snapToGrid w:val="0"/>
                    <w:jc w:val="center"/>
                    <w:rPr>
                      <w:color w:val="000000" w:themeColor="text1"/>
                      <w:kern w:val="0"/>
                      <w:szCs w:val="21"/>
                    </w:rPr>
                  </w:pPr>
                  <w:r>
                    <w:rPr>
                      <w:rFonts w:hint="eastAsia"/>
                      <w:color w:val="000000" w:themeColor="text1"/>
                      <w:kern w:val="0"/>
                      <w:szCs w:val="21"/>
                    </w:rPr>
                    <w:t>氨氮</w:t>
                  </w:r>
                </w:p>
              </w:tc>
              <w:tc>
                <w:tcPr>
                  <w:tcW w:w="4401" w:type="dxa"/>
                  <w:vAlign w:val="center"/>
                </w:tcPr>
                <w:p w14:paraId="1A47AB49" w14:textId="77777777" w:rsidR="00E81749" w:rsidRDefault="00257282">
                  <w:pPr>
                    <w:wordWrap w:val="0"/>
                    <w:topLinePunct/>
                    <w:adjustRightInd w:val="0"/>
                    <w:snapToGrid w:val="0"/>
                    <w:jc w:val="center"/>
                    <w:rPr>
                      <w:color w:val="000000" w:themeColor="text1"/>
                      <w:kern w:val="0"/>
                      <w:szCs w:val="21"/>
                    </w:rPr>
                  </w:pPr>
                  <w:r>
                    <w:rPr>
                      <w:rFonts w:hint="eastAsia"/>
                      <w:color w:val="000000" w:themeColor="text1"/>
                      <w:kern w:val="0"/>
                      <w:szCs w:val="21"/>
                    </w:rPr>
                    <w:t>/</w:t>
                  </w:r>
                </w:p>
              </w:tc>
            </w:tr>
            <w:tr w:rsidR="00E81749" w14:paraId="1857F629" w14:textId="77777777">
              <w:trPr>
                <w:trHeight w:val="397"/>
              </w:trPr>
              <w:tc>
                <w:tcPr>
                  <w:tcW w:w="3957" w:type="dxa"/>
                  <w:vAlign w:val="center"/>
                </w:tcPr>
                <w:p w14:paraId="1541B518" w14:textId="77777777" w:rsidR="00E81749" w:rsidRDefault="00257282">
                  <w:pPr>
                    <w:wordWrap w:val="0"/>
                    <w:topLinePunct/>
                    <w:adjustRightInd w:val="0"/>
                    <w:snapToGrid w:val="0"/>
                    <w:jc w:val="center"/>
                    <w:rPr>
                      <w:color w:val="000000" w:themeColor="text1"/>
                      <w:kern w:val="0"/>
                      <w:szCs w:val="21"/>
                    </w:rPr>
                  </w:pPr>
                  <w:r>
                    <w:rPr>
                      <w:rFonts w:hint="eastAsia"/>
                      <w:color w:val="000000" w:themeColor="text1"/>
                      <w:kern w:val="0"/>
                      <w:szCs w:val="21"/>
                    </w:rPr>
                    <w:t>总磷</w:t>
                  </w:r>
                </w:p>
              </w:tc>
              <w:tc>
                <w:tcPr>
                  <w:tcW w:w="4401" w:type="dxa"/>
                  <w:vAlign w:val="center"/>
                </w:tcPr>
                <w:p w14:paraId="14CD057B" w14:textId="77777777" w:rsidR="00E81749" w:rsidRDefault="00257282">
                  <w:pPr>
                    <w:wordWrap w:val="0"/>
                    <w:topLinePunct/>
                    <w:adjustRightInd w:val="0"/>
                    <w:snapToGrid w:val="0"/>
                    <w:jc w:val="center"/>
                    <w:rPr>
                      <w:color w:val="000000" w:themeColor="text1"/>
                      <w:kern w:val="0"/>
                      <w:szCs w:val="21"/>
                    </w:rPr>
                  </w:pPr>
                  <w:r>
                    <w:rPr>
                      <w:rFonts w:hint="eastAsia"/>
                      <w:color w:val="000000" w:themeColor="text1"/>
                      <w:kern w:val="0"/>
                      <w:szCs w:val="21"/>
                    </w:rPr>
                    <w:t>/</w:t>
                  </w:r>
                </w:p>
              </w:tc>
            </w:tr>
          </w:tbl>
          <w:p w14:paraId="018B3866" w14:textId="77777777" w:rsidR="00E81749" w:rsidRDefault="00E81749">
            <w:pPr>
              <w:adjustRightInd w:val="0"/>
              <w:snapToGrid w:val="0"/>
              <w:spacing w:line="360" w:lineRule="auto"/>
              <w:ind w:firstLine="459"/>
              <w:rPr>
                <w:color w:val="000000" w:themeColor="text1"/>
                <w:sz w:val="24"/>
                <w:lang w:val="zh-CN"/>
              </w:rPr>
            </w:pPr>
          </w:p>
          <w:p w14:paraId="54FF48B1" w14:textId="77777777" w:rsidR="00E81749" w:rsidRDefault="00257282">
            <w:pPr>
              <w:adjustRightInd w:val="0"/>
              <w:snapToGrid w:val="0"/>
              <w:spacing w:line="480" w:lineRule="exact"/>
              <w:ind w:firstLineChars="200" w:firstLine="480"/>
              <w:rPr>
                <w:color w:val="000000" w:themeColor="text1"/>
                <w:sz w:val="24"/>
                <w:szCs w:val="24"/>
              </w:rPr>
            </w:pPr>
            <w:r>
              <w:rPr>
                <w:rFonts w:hint="eastAsia"/>
                <w:color w:val="000000" w:themeColor="text1"/>
                <w:sz w:val="24"/>
                <w:szCs w:val="24"/>
              </w:rPr>
              <w:t>3</w:t>
            </w:r>
            <w:r>
              <w:rPr>
                <w:color w:val="000000" w:themeColor="text1"/>
                <w:sz w:val="24"/>
                <w:szCs w:val="24"/>
              </w:rPr>
              <w:t>、噪声</w:t>
            </w:r>
          </w:p>
          <w:p w14:paraId="60948B83" w14:textId="77777777" w:rsidR="00E81749" w:rsidRDefault="00257282">
            <w:pPr>
              <w:adjustRightInd w:val="0"/>
              <w:snapToGrid w:val="0"/>
              <w:spacing w:line="480" w:lineRule="exact"/>
              <w:ind w:firstLineChars="200" w:firstLine="480"/>
              <w:rPr>
                <w:color w:val="000000" w:themeColor="text1"/>
                <w:sz w:val="24"/>
                <w:szCs w:val="24"/>
              </w:rPr>
            </w:pPr>
            <w:r>
              <w:rPr>
                <w:rFonts w:hint="eastAsia"/>
                <w:color w:val="000000" w:themeColor="text1"/>
                <w:sz w:val="24"/>
                <w:szCs w:val="24"/>
              </w:rPr>
              <w:t>施工期执行《建筑施工场界环境噪声排放标准》（</w:t>
            </w:r>
            <w:r>
              <w:rPr>
                <w:rFonts w:hint="eastAsia"/>
                <w:color w:val="000000" w:themeColor="text1"/>
                <w:sz w:val="24"/>
                <w:szCs w:val="24"/>
              </w:rPr>
              <w:t>G</w:t>
            </w:r>
            <w:r>
              <w:rPr>
                <w:color w:val="000000" w:themeColor="text1"/>
                <w:sz w:val="24"/>
                <w:szCs w:val="24"/>
              </w:rPr>
              <w:t>B</w:t>
            </w:r>
            <w:r>
              <w:rPr>
                <w:rFonts w:hint="eastAsia"/>
                <w:color w:val="000000" w:themeColor="text1"/>
                <w:sz w:val="24"/>
                <w:szCs w:val="24"/>
              </w:rPr>
              <w:t>12523-2011</w:t>
            </w:r>
            <w:r>
              <w:rPr>
                <w:rFonts w:hint="eastAsia"/>
                <w:color w:val="000000" w:themeColor="text1"/>
                <w:sz w:val="24"/>
                <w:szCs w:val="24"/>
              </w:rPr>
              <w:t>）表</w:t>
            </w:r>
            <w:r>
              <w:rPr>
                <w:rFonts w:hint="eastAsia"/>
                <w:color w:val="000000" w:themeColor="text1"/>
                <w:sz w:val="24"/>
                <w:szCs w:val="24"/>
              </w:rPr>
              <w:t>1</w:t>
            </w:r>
            <w:r>
              <w:rPr>
                <w:rFonts w:hint="eastAsia"/>
                <w:color w:val="000000" w:themeColor="text1"/>
                <w:sz w:val="24"/>
                <w:szCs w:val="24"/>
              </w:rPr>
              <w:t>限值要求；运营</w:t>
            </w:r>
            <w:proofErr w:type="gramStart"/>
            <w:r>
              <w:rPr>
                <w:rFonts w:hint="eastAsia"/>
                <w:color w:val="000000" w:themeColor="text1"/>
                <w:sz w:val="24"/>
                <w:szCs w:val="24"/>
              </w:rPr>
              <w:t>期</w:t>
            </w:r>
            <w:r>
              <w:rPr>
                <w:color w:val="000000" w:themeColor="text1"/>
                <w:sz w:val="24"/>
                <w:szCs w:val="24"/>
              </w:rPr>
              <w:t>执行</w:t>
            </w:r>
            <w:proofErr w:type="gramEnd"/>
            <w:r>
              <w:rPr>
                <w:color w:val="000000" w:themeColor="text1"/>
                <w:sz w:val="24"/>
                <w:szCs w:val="24"/>
              </w:rPr>
              <w:t>《工业企业厂界环境噪声排放标准》</w:t>
            </w:r>
            <w:r>
              <w:rPr>
                <w:color w:val="000000" w:themeColor="text1"/>
                <w:sz w:val="24"/>
                <w:szCs w:val="24"/>
              </w:rPr>
              <w:t>(GB12348-2008)</w:t>
            </w:r>
            <w:r>
              <w:rPr>
                <w:rFonts w:hint="eastAsia"/>
                <w:color w:val="000000" w:themeColor="text1"/>
                <w:sz w:val="24"/>
                <w:szCs w:val="24"/>
              </w:rPr>
              <w:t>表</w:t>
            </w:r>
            <w:r>
              <w:rPr>
                <w:rFonts w:hint="eastAsia"/>
                <w:color w:val="000000" w:themeColor="text1"/>
                <w:sz w:val="24"/>
                <w:szCs w:val="24"/>
              </w:rPr>
              <w:t>1</w:t>
            </w:r>
            <w:r>
              <w:rPr>
                <w:rFonts w:hint="eastAsia"/>
                <w:color w:val="000000" w:themeColor="text1"/>
                <w:sz w:val="24"/>
                <w:szCs w:val="24"/>
              </w:rPr>
              <w:t>中</w:t>
            </w:r>
            <w:r>
              <w:rPr>
                <w:color w:val="000000" w:themeColor="text1"/>
                <w:sz w:val="24"/>
                <w:szCs w:val="24"/>
              </w:rPr>
              <w:t>3</w:t>
            </w:r>
            <w:r>
              <w:rPr>
                <w:color w:val="000000" w:themeColor="text1"/>
                <w:sz w:val="24"/>
                <w:szCs w:val="24"/>
              </w:rPr>
              <w:t>类功能区标准。</w:t>
            </w:r>
          </w:p>
          <w:p w14:paraId="3DB90465" w14:textId="77777777" w:rsidR="00E81749" w:rsidRDefault="00257282">
            <w:pPr>
              <w:jc w:val="center"/>
              <w:rPr>
                <w:b/>
                <w:bCs/>
                <w:color w:val="000000" w:themeColor="text1"/>
                <w:sz w:val="24"/>
                <w:szCs w:val="22"/>
              </w:rPr>
            </w:pPr>
            <w:r>
              <w:rPr>
                <w:b/>
                <w:bCs/>
                <w:color w:val="000000" w:themeColor="text1"/>
                <w:sz w:val="24"/>
                <w:szCs w:val="22"/>
              </w:rPr>
              <w:t>表</w:t>
            </w:r>
            <w:r>
              <w:rPr>
                <w:b/>
                <w:bCs/>
                <w:color w:val="000000" w:themeColor="text1"/>
                <w:sz w:val="24"/>
                <w:szCs w:val="22"/>
              </w:rPr>
              <w:t>4-</w:t>
            </w:r>
            <w:r>
              <w:rPr>
                <w:rFonts w:hint="eastAsia"/>
                <w:b/>
                <w:bCs/>
                <w:color w:val="000000" w:themeColor="text1"/>
                <w:sz w:val="24"/>
                <w:szCs w:val="22"/>
              </w:rPr>
              <w:t>6</w:t>
            </w:r>
            <w:r>
              <w:rPr>
                <w:b/>
                <w:bCs/>
                <w:color w:val="000000" w:themeColor="text1"/>
                <w:sz w:val="24"/>
                <w:szCs w:val="22"/>
              </w:rPr>
              <w:t xml:space="preserve">  </w:t>
            </w:r>
            <w:r>
              <w:rPr>
                <w:b/>
                <w:bCs/>
                <w:color w:val="000000" w:themeColor="text1"/>
                <w:sz w:val="24"/>
                <w:szCs w:val="22"/>
              </w:rPr>
              <w:t>噪声排放标准限值</w:t>
            </w:r>
          </w:p>
          <w:tbl>
            <w:tblPr>
              <w:tblW w:w="8358" w:type="dxa"/>
              <w:jc w:val="center"/>
              <w:tblBorders>
                <w:top w:val="single" w:sz="12" w:space="0" w:color="auto"/>
                <w:bottom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23"/>
              <w:gridCol w:w="1275"/>
              <w:gridCol w:w="1702"/>
              <w:gridCol w:w="1418"/>
              <w:gridCol w:w="2140"/>
            </w:tblGrid>
            <w:tr w:rsidR="00E81749" w14:paraId="77F62B2D" w14:textId="77777777">
              <w:trPr>
                <w:trHeight w:val="397"/>
                <w:jc w:val="center"/>
              </w:trPr>
              <w:tc>
                <w:tcPr>
                  <w:tcW w:w="1823" w:type="dxa"/>
                  <w:vMerge w:val="restart"/>
                  <w:vAlign w:val="center"/>
                </w:tcPr>
                <w:p w14:paraId="7DEA6E6E" w14:textId="77777777" w:rsidR="00E81749" w:rsidRDefault="00257282">
                  <w:pPr>
                    <w:adjustRightInd w:val="0"/>
                    <w:snapToGrid w:val="0"/>
                    <w:jc w:val="center"/>
                    <w:rPr>
                      <w:color w:val="000000" w:themeColor="text1"/>
                      <w:szCs w:val="21"/>
                    </w:rPr>
                  </w:pPr>
                  <w:r>
                    <w:rPr>
                      <w:rFonts w:hint="eastAsia"/>
                      <w:color w:val="000000" w:themeColor="text1"/>
                      <w:szCs w:val="21"/>
                    </w:rPr>
                    <w:t>执行时间</w:t>
                  </w:r>
                </w:p>
              </w:tc>
              <w:tc>
                <w:tcPr>
                  <w:tcW w:w="1275" w:type="dxa"/>
                  <w:vMerge w:val="restart"/>
                  <w:vAlign w:val="center"/>
                </w:tcPr>
                <w:p w14:paraId="259B66B3" w14:textId="77777777" w:rsidR="00E81749" w:rsidRDefault="00257282">
                  <w:pPr>
                    <w:adjustRightInd w:val="0"/>
                    <w:snapToGrid w:val="0"/>
                    <w:jc w:val="center"/>
                    <w:rPr>
                      <w:color w:val="000000" w:themeColor="text1"/>
                      <w:szCs w:val="21"/>
                    </w:rPr>
                  </w:pPr>
                  <w:r>
                    <w:rPr>
                      <w:color w:val="000000" w:themeColor="text1"/>
                      <w:szCs w:val="21"/>
                    </w:rPr>
                    <w:t>单位</w:t>
                  </w:r>
                </w:p>
              </w:tc>
              <w:tc>
                <w:tcPr>
                  <w:tcW w:w="3120" w:type="dxa"/>
                  <w:gridSpan w:val="2"/>
                  <w:vAlign w:val="center"/>
                </w:tcPr>
                <w:p w14:paraId="55BFBADE" w14:textId="77777777" w:rsidR="00E81749" w:rsidRDefault="00257282">
                  <w:pPr>
                    <w:adjustRightInd w:val="0"/>
                    <w:snapToGrid w:val="0"/>
                    <w:jc w:val="center"/>
                    <w:rPr>
                      <w:color w:val="000000" w:themeColor="text1"/>
                      <w:szCs w:val="21"/>
                    </w:rPr>
                  </w:pPr>
                  <w:r>
                    <w:rPr>
                      <w:color w:val="000000" w:themeColor="text1"/>
                      <w:szCs w:val="21"/>
                    </w:rPr>
                    <w:t>标准限值</w:t>
                  </w:r>
                </w:p>
              </w:tc>
              <w:tc>
                <w:tcPr>
                  <w:tcW w:w="2140" w:type="dxa"/>
                  <w:vMerge w:val="restart"/>
                  <w:vAlign w:val="center"/>
                </w:tcPr>
                <w:p w14:paraId="3770A852" w14:textId="77777777" w:rsidR="00E81749" w:rsidRDefault="00257282">
                  <w:pPr>
                    <w:adjustRightInd w:val="0"/>
                    <w:snapToGrid w:val="0"/>
                    <w:jc w:val="center"/>
                    <w:rPr>
                      <w:color w:val="000000" w:themeColor="text1"/>
                      <w:szCs w:val="21"/>
                    </w:rPr>
                  </w:pPr>
                  <w:r>
                    <w:rPr>
                      <w:rFonts w:hint="eastAsia"/>
                      <w:color w:val="000000" w:themeColor="text1"/>
                      <w:szCs w:val="21"/>
                    </w:rPr>
                    <w:t>执行标准</w:t>
                  </w:r>
                </w:p>
              </w:tc>
            </w:tr>
            <w:tr w:rsidR="00E81749" w14:paraId="7A7B79E9" w14:textId="77777777">
              <w:trPr>
                <w:trHeight w:val="397"/>
                <w:jc w:val="center"/>
              </w:trPr>
              <w:tc>
                <w:tcPr>
                  <w:tcW w:w="1823" w:type="dxa"/>
                  <w:vMerge/>
                  <w:vAlign w:val="center"/>
                </w:tcPr>
                <w:p w14:paraId="39E351F0" w14:textId="77777777" w:rsidR="00E81749" w:rsidRDefault="00E81749">
                  <w:pPr>
                    <w:adjustRightInd w:val="0"/>
                    <w:snapToGrid w:val="0"/>
                    <w:ind w:firstLine="480"/>
                    <w:jc w:val="center"/>
                    <w:rPr>
                      <w:color w:val="000000" w:themeColor="text1"/>
                      <w:szCs w:val="21"/>
                    </w:rPr>
                  </w:pPr>
                </w:p>
              </w:tc>
              <w:tc>
                <w:tcPr>
                  <w:tcW w:w="1275" w:type="dxa"/>
                  <w:vMerge/>
                  <w:vAlign w:val="center"/>
                </w:tcPr>
                <w:p w14:paraId="60CB2FF0" w14:textId="77777777" w:rsidR="00E81749" w:rsidRDefault="00E81749">
                  <w:pPr>
                    <w:adjustRightInd w:val="0"/>
                    <w:snapToGrid w:val="0"/>
                    <w:ind w:firstLine="480"/>
                    <w:jc w:val="center"/>
                    <w:rPr>
                      <w:color w:val="000000" w:themeColor="text1"/>
                      <w:szCs w:val="21"/>
                    </w:rPr>
                  </w:pPr>
                </w:p>
              </w:tc>
              <w:tc>
                <w:tcPr>
                  <w:tcW w:w="1702" w:type="dxa"/>
                  <w:vAlign w:val="center"/>
                </w:tcPr>
                <w:p w14:paraId="6DFAFC87" w14:textId="77777777" w:rsidR="00E81749" w:rsidRDefault="00257282">
                  <w:pPr>
                    <w:adjustRightInd w:val="0"/>
                    <w:snapToGrid w:val="0"/>
                    <w:jc w:val="center"/>
                    <w:rPr>
                      <w:color w:val="000000" w:themeColor="text1"/>
                      <w:szCs w:val="21"/>
                    </w:rPr>
                  </w:pPr>
                  <w:r>
                    <w:rPr>
                      <w:color w:val="000000" w:themeColor="text1"/>
                      <w:szCs w:val="21"/>
                    </w:rPr>
                    <w:t>昼</w:t>
                  </w:r>
                </w:p>
              </w:tc>
              <w:tc>
                <w:tcPr>
                  <w:tcW w:w="1418" w:type="dxa"/>
                  <w:vAlign w:val="center"/>
                </w:tcPr>
                <w:p w14:paraId="50B6A7ED" w14:textId="77777777" w:rsidR="00E81749" w:rsidRDefault="00257282">
                  <w:pPr>
                    <w:adjustRightInd w:val="0"/>
                    <w:snapToGrid w:val="0"/>
                    <w:jc w:val="center"/>
                    <w:rPr>
                      <w:color w:val="000000" w:themeColor="text1"/>
                      <w:szCs w:val="21"/>
                    </w:rPr>
                  </w:pPr>
                  <w:r>
                    <w:rPr>
                      <w:color w:val="000000" w:themeColor="text1"/>
                      <w:szCs w:val="21"/>
                    </w:rPr>
                    <w:t>夜</w:t>
                  </w:r>
                </w:p>
              </w:tc>
              <w:tc>
                <w:tcPr>
                  <w:tcW w:w="2140" w:type="dxa"/>
                  <w:vMerge/>
                  <w:vAlign w:val="center"/>
                </w:tcPr>
                <w:p w14:paraId="0A5503B2" w14:textId="77777777" w:rsidR="00E81749" w:rsidRDefault="00E81749">
                  <w:pPr>
                    <w:adjustRightInd w:val="0"/>
                    <w:snapToGrid w:val="0"/>
                    <w:jc w:val="center"/>
                    <w:rPr>
                      <w:color w:val="000000" w:themeColor="text1"/>
                      <w:szCs w:val="21"/>
                    </w:rPr>
                  </w:pPr>
                </w:p>
              </w:tc>
            </w:tr>
            <w:tr w:rsidR="00E81749" w14:paraId="5C4FD80C" w14:textId="77777777">
              <w:trPr>
                <w:trHeight w:val="397"/>
                <w:jc w:val="center"/>
              </w:trPr>
              <w:tc>
                <w:tcPr>
                  <w:tcW w:w="1823" w:type="dxa"/>
                  <w:vAlign w:val="center"/>
                </w:tcPr>
                <w:p w14:paraId="6E00CCF6" w14:textId="77777777" w:rsidR="00E81749" w:rsidRDefault="00257282">
                  <w:pPr>
                    <w:adjustRightInd w:val="0"/>
                    <w:snapToGrid w:val="0"/>
                    <w:jc w:val="center"/>
                    <w:rPr>
                      <w:color w:val="000000" w:themeColor="text1"/>
                      <w:szCs w:val="21"/>
                    </w:rPr>
                  </w:pPr>
                  <w:r>
                    <w:rPr>
                      <w:rFonts w:hint="eastAsia"/>
                      <w:color w:val="000000" w:themeColor="text1"/>
                      <w:szCs w:val="21"/>
                    </w:rPr>
                    <w:t>施工期</w:t>
                  </w:r>
                </w:p>
              </w:tc>
              <w:tc>
                <w:tcPr>
                  <w:tcW w:w="1275" w:type="dxa"/>
                  <w:vMerge w:val="restart"/>
                  <w:vAlign w:val="center"/>
                </w:tcPr>
                <w:p w14:paraId="2FC3FA2C" w14:textId="77777777" w:rsidR="00E81749" w:rsidRDefault="00257282">
                  <w:pPr>
                    <w:adjustRightInd w:val="0"/>
                    <w:snapToGrid w:val="0"/>
                    <w:jc w:val="center"/>
                    <w:rPr>
                      <w:color w:val="000000" w:themeColor="text1"/>
                      <w:szCs w:val="21"/>
                    </w:rPr>
                  </w:pPr>
                  <w:r>
                    <w:rPr>
                      <w:color w:val="000000" w:themeColor="text1"/>
                      <w:szCs w:val="21"/>
                    </w:rPr>
                    <w:t>dB(A)</w:t>
                  </w:r>
                </w:p>
              </w:tc>
              <w:tc>
                <w:tcPr>
                  <w:tcW w:w="1702" w:type="dxa"/>
                  <w:vAlign w:val="center"/>
                </w:tcPr>
                <w:p w14:paraId="0C6126C1" w14:textId="77777777" w:rsidR="00E81749" w:rsidRDefault="00257282">
                  <w:pPr>
                    <w:adjustRightInd w:val="0"/>
                    <w:snapToGrid w:val="0"/>
                    <w:jc w:val="center"/>
                    <w:rPr>
                      <w:color w:val="000000" w:themeColor="text1"/>
                      <w:szCs w:val="21"/>
                    </w:rPr>
                  </w:pPr>
                  <w:r>
                    <w:rPr>
                      <w:rFonts w:hint="eastAsia"/>
                      <w:color w:val="000000" w:themeColor="text1"/>
                      <w:szCs w:val="21"/>
                    </w:rPr>
                    <w:t>70</w:t>
                  </w:r>
                </w:p>
              </w:tc>
              <w:tc>
                <w:tcPr>
                  <w:tcW w:w="1418" w:type="dxa"/>
                  <w:vAlign w:val="center"/>
                </w:tcPr>
                <w:p w14:paraId="06187982" w14:textId="77777777" w:rsidR="00E81749" w:rsidRDefault="00257282">
                  <w:pPr>
                    <w:adjustRightInd w:val="0"/>
                    <w:snapToGrid w:val="0"/>
                    <w:jc w:val="center"/>
                    <w:rPr>
                      <w:color w:val="000000" w:themeColor="text1"/>
                      <w:szCs w:val="21"/>
                    </w:rPr>
                  </w:pPr>
                  <w:r>
                    <w:rPr>
                      <w:color w:val="000000" w:themeColor="text1"/>
                      <w:szCs w:val="21"/>
                    </w:rPr>
                    <w:t>55</w:t>
                  </w:r>
                </w:p>
              </w:tc>
              <w:tc>
                <w:tcPr>
                  <w:tcW w:w="2140" w:type="dxa"/>
                  <w:vAlign w:val="center"/>
                </w:tcPr>
                <w:p w14:paraId="73FA16F6" w14:textId="77777777" w:rsidR="00E81749" w:rsidRDefault="00257282">
                  <w:pPr>
                    <w:adjustRightInd w:val="0"/>
                    <w:snapToGrid w:val="0"/>
                    <w:jc w:val="center"/>
                    <w:rPr>
                      <w:color w:val="000000" w:themeColor="text1"/>
                      <w:szCs w:val="21"/>
                    </w:rPr>
                  </w:pPr>
                  <w:r>
                    <w:rPr>
                      <w:rFonts w:hint="eastAsia"/>
                      <w:color w:val="000000" w:themeColor="text1"/>
                      <w:szCs w:val="21"/>
                    </w:rPr>
                    <w:t>G</w:t>
                  </w:r>
                  <w:r>
                    <w:rPr>
                      <w:color w:val="000000" w:themeColor="text1"/>
                      <w:szCs w:val="21"/>
                    </w:rPr>
                    <w:t>B</w:t>
                  </w:r>
                  <w:r>
                    <w:rPr>
                      <w:rFonts w:hint="eastAsia"/>
                      <w:color w:val="000000" w:themeColor="text1"/>
                      <w:szCs w:val="21"/>
                    </w:rPr>
                    <w:t>12523-2011</w:t>
                  </w:r>
                  <w:r>
                    <w:rPr>
                      <w:rFonts w:hint="eastAsia"/>
                      <w:color w:val="000000" w:themeColor="text1"/>
                      <w:szCs w:val="21"/>
                    </w:rPr>
                    <w:t>表</w:t>
                  </w:r>
                  <w:r>
                    <w:rPr>
                      <w:rFonts w:hint="eastAsia"/>
                      <w:color w:val="000000" w:themeColor="text1"/>
                      <w:szCs w:val="21"/>
                    </w:rPr>
                    <w:t>1</w:t>
                  </w:r>
                </w:p>
              </w:tc>
            </w:tr>
            <w:tr w:rsidR="00E81749" w14:paraId="6AA972A6" w14:textId="77777777">
              <w:trPr>
                <w:trHeight w:val="397"/>
                <w:jc w:val="center"/>
              </w:trPr>
              <w:tc>
                <w:tcPr>
                  <w:tcW w:w="1823" w:type="dxa"/>
                  <w:vAlign w:val="center"/>
                </w:tcPr>
                <w:p w14:paraId="7E2027C9" w14:textId="77777777" w:rsidR="00E81749" w:rsidRDefault="00257282">
                  <w:pPr>
                    <w:adjustRightInd w:val="0"/>
                    <w:snapToGrid w:val="0"/>
                    <w:jc w:val="center"/>
                    <w:rPr>
                      <w:color w:val="000000" w:themeColor="text1"/>
                      <w:szCs w:val="21"/>
                    </w:rPr>
                  </w:pPr>
                  <w:r>
                    <w:rPr>
                      <w:rFonts w:hint="eastAsia"/>
                      <w:color w:val="000000" w:themeColor="text1"/>
                      <w:szCs w:val="21"/>
                    </w:rPr>
                    <w:t>运营期</w:t>
                  </w:r>
                </w:p>
              </w:tc>
              <w:tc>
                <w:tcPr>
                  <w:tcW w:w="1275" w:type="dxa"/>
                  <w:vMerge/>
                  <w:vAlign w:val="center"/>
                </w:tcPr>
                <w:p w14:paraId="32A34BA6" w14:textId="77777777" w:rsidR="00E81749" w:rsidRDefault="00E81749">
                  <w:pPr>
                    <w:adjustRightInd w:val="0"/>
                    <w:snapToGrid w:val="0"/>
                    <w:jc w:val="center"/>
                    <w:rPr>
                      <w:color w:val="000000" w:themeColor="text1"/>
                      <w:szCs w:val="21"/>
                    </w:rPr>
                  </w:pPr>
                </w:p>
              </w:tc>
              <w:tc>
                <w:tcPr>
                  <w:tcW w:w="1702" w:type="dxa"/>
                  <w:vAlign w:val="center"/>
                </w:tcPr>
                <w:p w14:paraId="3D99DC12" w14:textId="77777777" w:rsidR="00E81749" w:rsidRDefault="00257282">
                  <w:pPr>
                    <w:adjustRightInd w:val="0"/>
                    <w:snapToGrid w:val="0"/>
                    <w:jc w:val="center"/>
                    <w:rPr>
                      <w:color w:val="000000" w:themeColor="text1"/>
                      <w:szCs w:val="21"/>
                    </w:rPr>
                  </w:pPr>
                  <w:r>
                    <w:rPr>
                      <w:color w:val="000000" w:themeColor="text1"/>
                      <w:szCs w:val="21"/>
                    </w:rPr>
                    <w:t>65</w:t>
                  </w:r>
                </w:p>
              </w:tc>
              <w:tc>
                <w:tcPr>
                  <w:tcW w:w="1418" w:type="dxa"/>
                  <w:vAlign w:val="center"/>
                </w:tcPr>
                <w:p w14:paraId="529C844A" w14:textId="77777777" w:rsidR="00E81749" w:rsidRDefault="00257282">
                  <w:pPr>
                    <w:adjustRightInd w:val="0"/>
                    <w:snapToGrid w:val="0"/>
                    <w:jc w:val="center"/>
                    <w:rPr>
                      <w:color w:val="000000" w:themeColor="text1"/>
                      <w:szCs w:val="21"/>
                    </w:rPr>
                  </w:pPr>
                  <w:r>
                    <w:rPr>
                      <w:color w:val="000000" w:themeColor="text1"/>
                      <w:szCs w:val="21"/>
                    </w:rPr>
                    <w:t>55</w:t>
                  </w:r>
                </w:p>
              </w:tc>
              <w:tc>
                <w:tcPr>
                  <w:tcW w:w="2140" w:type="dxa"/>
                  <w:vAlign w:val="center"/>
                </w:tcPr>
                <w:p w14:paraId="598BFE59" w14:textId="77777777" w:rsidR="00E81749" w:rsidRDefault="00257282">
                  <w:pPr>
                    <w:adjustRightInd w:val="0"/>
                    <w:snapToGrid w:val="0"/>
                    <w:jc w:val="center"/>
                    <w:rPr>
                      <w:color w:val="000000" w:themeColor="text1"/>
                      <w:szCs w:val="21"/>
                    </w:rPr>
                  </w:pPr>
                  <w:r>
                    <w:rPr>
                      <w:color w:val="000000" w:themeColor="text1"/>
                      <w:szCs w:val="21"/>
                    </w:rPr>
                    <w:t>GB12348-2008</w:t>
                  </w:r>
                  <w:r>
                    <w:rPr>
                      <w:rFonts w:hint="eastAsia"/>
                      <w:color w:val="000000" w:themeColor="text1"/>
                      <w:szCs w:val="21"/>
                    </w:rPr>
                    <w:t>表</w:t>
                  </w:r>
                  <w:r>
                    <w:rPr>
                      <w:rFonts w:hint="eastAsia"/>
                      <w:color w:val="000000" w:themeColor="text1"/>
                      <w:szCs w:val="21"/>
                    </w:rPr>
                    <w:t>1</w:t>
                  </w:r>
                </w:p>
              </w:tc>
            </w:tr>
          </w:tbl>
          <w:p w14:paraId="01A02DBD" w14:textId="77777777" w:rsidR="00E81749" w:rsidRDefault="00E81749">
            <w:pPr>
              <w:rPr>
                <w:color w:val="000000" w:themeColor="text1"/>
              </w:rPr>
            </w:pPr>
          </w:p>
          <w:p w14:paraId="7907608E" w14:textId="77777777" w:rsidR="00E81749" w:rsidRDefault="00E81749">
            <w:pPr>
              <w:adjustRightInd w:val="0"/>
              <w:snapToGrid w:val="0"/>
              <w:spacing w:line="360" w:lineRule="auto"/>
              <w:ind w:firstLineChars="200" w:firstLine="480"/>
              <w:rPr>
                <w:color w:val="000000" w:themeColor="text1"/>
                <w:sz w:val="24"/>
                <w:szCs w:val="24"/>
              </w:rPr>
            </w:pPr>
          </w:p>
          <w:p w14:paraId="2B1030EF" w14:textId="77777777" w:rsidR="00E81749" w:rsidRDefault="00257282">
            <w:pPr>
              <w:adjustRightInd w:val="0"/>
              <w:snapToGrid w:val="0"/>
              <w:spacing w:line="360" w:lineRule="auto"/>
              <w:ind w:firstLineChars="200" w:firstLine="480"/>
              <w:rPr>
                <w:color w:val="000000" w:themeColor="text1"/>
                <w:sz w:val="24"/>
                <w:szCs w:val="24"/>
              </w:rPr>
            </w:pPr>
            <w:r>
              <w:rPr>
                <w:rFonts w:hint="eastAsia"/>
                <w:color w:val="000000" w:themeColor="text1"/>
                <w:sz w:val="24"/>
                <w:szCs w:val="24"/>
              </w:rPr>
              <w:t>4</w:t>
            </w:r>
            <w:r>
              <w:rPr>
                <w:color w:val="000000" w:themeColor="text1"/>
                <w:sz w:val="24"/>
                <w:szCs w:val="24"/>
              </w:rPr>
              <w:t>、固体废物</w:t>
            </w:r>
          </w:p>
          <w:p w14:paraId="2731FDE5" w14:textId="77777777" w:rsidR="00E81749" w:rsidRDefault="00257282">
            <w:pPr>
              <w:pStyle w:val="Default"/>
              <w:snapToGrid w:val="0"/>
              <w:spacing w:line="360" w:lineRule="auto"/>
              <w:ind w:firstLine="460"/>
              <w:jc w:val="both"/>
              <w:rPr>
                <w:rFonts w:ascii="Times New Roman"/>
                <w:color w:val="000000" w:themeColor="text1"/>
              </w:rPr>
            </w:pPr>
            <w:r>
              <w:rPr>
                <w:rFonts w:ascii="Times New Roman"/>
                <w:color w:val="000000" w:themeColor="text1"/>
              </w:rPr>
              <w:t>一般工业固体废弃物的贮存场所应符合《一般工业固体废物贮存、处置场污染控制标准》（</w:t>
            </w:r>
            <w:r>
              <w:rPr>
                <w:rFonts w:ascii="Times New Roman"/>
                <w:color w:val="000000" w:themeColor="text1"/>
              </w:rPr>
              <w:t>GB18599-2001</w:t>
            </w:r>
            <w:r>
              <w:rPr>
                <w:rFonts w:ascii="Times New Roman"/>
                <w:color w:val="000000" w:themeColor="text1"/>
              </w:rPr>
              <w:t>）及其标准修改单（环境保护部公告</w:t>
            </w:r>
            <w:r>
              <w:rPr>
                <w:rFonts w:ascii="Times New Roman"/>
                <w:color w:val="000000" w:themeColor="text1"/>
              </w:rPr>
              <w:t>2013</w:t>
            </w:r>
            <w:r>
              <w:rPr>
                <w:rFonts w:ascii="Times New Roman"/>
                <w:color w:val="000000" w:themeColor="text1"/>
              </w:rPr>
              <w:t>年第</w:t>
            </w:r>
            <w:r>
              <w:rPr>
                <w:rFonts w:ascii="Times New Roman"/>
                <w:color w:val="000000" w:themeColor="text1"/>
              </w:rPr>
              <w:t>36</w:t>
            </w:r>
            <w:r>
              <w:rPr>
                <w:rFonts w:ascii="Times New Roman"/>
                <w:color w:val="000000" w:themeColor="text1"/>
              </w:rPr>
              <w:t>号）。</w:t>
            </w:r>
          </w:p>
        </w:tc>
      </w:tr>
      <w:tr w:rsidR="00E81749" w14:paraId="689387AF" w14:textId="77777777">
        <w:trPr>
          <w:trHeight w:val="2273"/>
          <w:jc w:val="center"/>
        </w:trPr>
        <w:tc>
          <w:tcPr>
            <w:tcW w:w="466" w:type="dxa"/>
            <w:vAlign w:val="center"/>
          </w:tcPr>
          <w:p w14:paraId="67122855" w14:textId="77777777" w:rsidR="00E81749" w:rsidRDefault="00257282">
            <w:pPr>
              <w:jc w:val="center"/>
              <w:rPr>
                <w:b/>
                <w:bCs/>
                <w:color w:val="000000" w:themeColor="text1"/>
                <w:sz w:val="24"/>
                <w:szCs w:val="24"/>
              </w:rPr>
            </w:pPr>
            <w:r>
              <w:rPr>
                <w:b/>
                <w:bCs/>
                <w:color w:val="000000" w:themeColor="text1"/>
                <w:sz w:val="24"/>
                <w:szCs w:val="24"/>
              </w:rPr>
              <w:lastRenderedPageBreak/>
              <w:t>总量控制指标</w:t>
            </w:r>
          </w:p>
        </w:tc>
        <w:tc>
          <w:tcPr>
            <w:tcW w:w="8574" w:type="dxa"/>
            <w:vAlign w:val="center"/>
          </w:tcPr>
          <w:p w14:paraId="3EA2430F" w14:textId="3F39A933" w:rsidR="00E81749" w:rsidRDefault="00257282">
            <w:pPr>
              <w:autoSpaceDE w:val="0"/>
              <w:autoSpaceDN w:val="0"/>
              <w:adjustRightInd w:val="0"/>
              <w:snapToGrid w:val="0"/>
              <w:spacing w:line="360" w:lineRule="auto"/>
              <w:ind w:firstLineChars="200" w:firstLine="480"/>
              <w:rPr>
                <w:color w:val="000000" w:themeColor="text1"/>
                <w:u w:val="single"/>
              </w:rPr>
            </w:pPr>
            <w:r>
              <w:rPr>
                <w:color w:val="000000" w:themeColor="text1"/>
                <w:sz w:val="24"/>
                <w:szCs w:val="24"/>
              </w:rPr>
              <w:t>项目不涉及二氧化硫、氮氧化物总量控制指标；氨氮、</w:t>
            </w:r>
            <w:r>
              <w:rPr>
                <w:color w:val="000000" w:themeColor="text1"/>
                <w:sz w:val="24"/>
                <w:szCs w:val="24"/>
              </w:rPr>
              <w:t>COD</w:t>
            </w:r>
            <w:r>
              <w:rPr>
                <w:rFonts w:hint="eastAsia"/>
                <w:color w:val="000000" w:themeColor="text1"/>
                <w:sz w:val="24"/>
                <w:szCs w:val="24"/>
              </w:rPr>
              <w:t>的总量控制指标已纳入</w:t>
            </w:r>
            <w:r w:rsidR="00A838DA" w:rsidRPr="00A838DA">
              <w:rPr>
                <w:rFonts w:hint="eastAsia"/>
                <w:color w:val="000000" w:themeColor="text1"/>
                <w:sz w:val="24"/>
                <w:szCs w:val="24"/>
              </w:rPr>
              <w:t>岳阳鹏</w:t>
            </w:r>
            <w:proofErr w:type="gramStart"/>
            <w:r w:rsidR="00A838DA" w:rsidRPr="00A838DA">
              <w:rPr>
                <w:rFonts w:hint="eastAsia"/>
                <w:color w:val="000000" w:themeColor="text1"/>
                <w:sz w:val="24"/>
                <w:szCs w:val="24"/>
              </w:rPr>
              <w:t>鹞</w:t>
            </w:r>
            <w:proofErr w:type="gramEnd"/>
            <w:r w:rsidR="00A838DA" w:rsidRPr="00A838DA">
              <w:rPr>
                <w:rFonts w:hint="eastAsia"/>
                <w:color w:val="000000" w:themeColor="text1"/>
                <w:sz w:val="24"/>
                <w:szCs w:val="24"/>
              </w:rPr>
              <w:t>水</w:t>
            </w:r>
            <w:proofErr w:type="gramStart"/>
            <w:r w:rsidR="00A838DA" w:rsidRPr="00A838DA">
              <w:rPr>
                <w:rFonts w:hint="eastAsia"/>
                <w:color w:val="000000" w:themeColor="text1"/>
                <w:sz w:val="24"/>
                <w:szCs w:val="24"/>
              </w:rPr>
              <w:t>务</w:t>
            </w:r>
            <w:proofErr w:type="gramEnd"/>
            <w:r w:rsidR="00A838DA" w:rsidRPr="00A838DA">
              <w:rPr>
                <w:rFonts w:hint="eastAsia"/>
                <w:color w:val="000000" w:themeColor="text1"/>
                <w:sz w:val="24"/>
                <w:szCs w:val="24"/>
              </w:rPr>
              <w:t>有限公司</w:t>
            </w:r>
            <w:r>
              <w:rPr>
                <w:rFonts w:hint="eastAsia"/>
                <w:color w:val="000000" w:themeColor="text1"/>
                <w:sz w:val="24"/>
                <w:szCs w:val="24"/>
              </w:rPr>
              <w:t>的总量指标中。</w:t>
            </w:r>
          </w:p>
          <w:p w14:paraId="71F36BCA" w14:textId="18EA6FE3" w:rsidR="00E81749" w:rsidRDefault="00257282">
            <w:pPr>
              <w:autoSpaceDE w:val="0"/>
              <w:autoSpaceDN w:val="0"/>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目前企业排污许可证及排污权许可排放量为</w:t>
            </w:r>
            <w:r>
              <w:rPr>
                <w:color w:val="000000" w:themeColor="text1"/>
                <w:sz w:val="24"/>
                <w:szCs w:val="24"/>
                <w:u w:val="single"/>
              </w:rPr>
              <w:t xml:space="preserve">COD </w:t>
            </w:r>
            <w:r>
              <w:rPr>
                <w:rFonts w:hint="eastAsia"/>
                <w:color w:val="000000" w:themeColor="text1"/>
                <w:sz w:val="24"/>
                <w:szCs w:val="24"/>
                <w:u w:val="single"/>
              </w:rPr>
              <w:t>110t/a</w:t>
            </w:r>
            <w:r>
              <w:rPr>
                <w:rFonts w:hint="eastAsia"/>
                <w:color w:val="000000" w:themeColor="text1"/>
                <w:sz w:val="24"/>
                <w:szCs w:val="24"/>
                <w:u w:val="single"/>
              </w:rPr>
              <w:t>、氨氮</w:t>
            </w:r>
            <w:r>
              <w:rPr>
                <w:rFonts w:hint="eastAsia"/>
                <w:color w:val="000000" w:themeColor="text1"/>
                <w:sz w:val="24"/>
                <w:szCs w:val="24"/>
                <w:u w:val="single"/>
              </w:rPr>
              <w:t>12t/a</w:t>
            </w:r>
            <w:r>
              <w:rPr>
                <w:rFonts w:hint="eastAsia"/>
                <w:color w:val="000000" w:themeColor="text1"/>
                <w:sz w:val="24"/>
                <w:szCs w:val="24"/>
                <w:u w:val="single"/>
              </w:rPr>
              <w:t>。企业废水排入</w:t>
            </w:r>
            <w:r w:rsidR="00A838DA" w:rsidRPr="00A838DA">
              <w:rPr>
                <w:rFonts w:hint="eastAsia"/>
                <w:color w:val="000000" w:themeColor="text1"/>
                <w:sz w:val="24"/>
                <w:szCs w:val="24"/>
                <w:u w:val="single"/>
              </w:rPr>
              <w:t>岳阳鹏</w:t>
            </w:r>
            <w:proofErr w:type="gramStart"/>
            <w:r w:rsidR="00A838DA" w:rsidRPr="00A838DA">
              <w:rPr>
                <w:rFonts w:hint="eastAsia"/>
                <w:color w:val="000000" w:themeColor="text1"/>
                <w:sz w:val="24"/>
                <w:szCs w:val="24"/>
                <w:u w:val="single"/>
              </w:rPr>
              <w:t>鹞</w:t>
            </w:r>
            <w:proofErr w:type="gramEnd"/>
            <w:r w:rsidR="00A838DA" w:rsidRPr="00A838DA">
              <w:rPr>
                <w:rFonts w:hint="eastAsia"/>
                <w:color w:val="000000" w:themeColor="text1"/>
                <w:sz w:val="24"/>
                <w:szCs w:val="24"/>
                <w:u w:val="single"/>
              </w:rPr>
              <w:t>水</w:t>
            </w:r>
            <w:proofErr w:type="gramStart"/>
            <w:r w:rsidR="00A838DA" w:rsidRPr="00A838DA">
              <w:rPr>
                <w:rFonts w:hint="eastAsia"/>
                <w:color w:val="000000" w:themeColor="text1"/>
                <w:sz w:val="24"/>
                <w:szCs w:val="24"/>
                <w:u w:val="single"/>
              </w:rPr>
              <w:t>务</w:t>
            </w:r>
            <w:proofErr w:type="gramEnd"/>
            <w:r w:rsidR="00A838DA" w:rsidRPr="00A838DA">
              <w:rPr>
                <w:rFonts w:hint="eastAsia"/>
                <w:color w:val="000000" w:themeColor="text1"/>
                <w:sz w:val="24"/>
                <w:szCs w:val="24"/>
                <w:u w:val="single"/>
              </w:rPr>
              <w:t>有限公司</w:t>
            </w:r>
            <w:r>
              <w:rPr>
                <w:rFonts w:hint="eastAsia"/>
                <w:color w:val="000000" w:themeColor="text1"/>
                <w:sz w:val="24"/>
                <w:szCs w:val="24"/>
                <w:u w:val="single"/>
              </w:rPr>
              <w:t>处理</w:t>
            </w:r>
            <w:proofErr w:type="gramStart"/>
            <w:r>
              <w:rPr>
                <w:rFonts w:hint="eastAsia"/>
                <w:color w:val="000000" w:themeColor="text1"/>
                <w:sz w:val="24"/>
                <w:szCs w:val="24"/>
                <w:u w:val="single"/>
              </w:rPr>
              <w:t>后排入北港</w:t>
            </w:r>
            <w:proofErr w:type="gramEnd"/>
            <w:r>
              <w:rPr>
                <w:rFonts w:hint="eastAsia"/>
                <w:color w:val="000000" w:themeColor="text1"/>
                <w:sz w:val="24"/>
                <w:szCs w:val="24"/>
                <w:u w:val="single"/>
              </w:rPr>
              <w:t>河。以排入外环境的量核算，现有工程排入外环境量为</w:t>
            </w:r>
            <w:r>
              <w:rPr>
                <w:color w:val="000000" w:themeColor="text1"/>
                <w:sz w:val="24"/>
                <w:szCs w:val="24"/>
                <w:u w:val="single"/>
              </w:rPr>
              <w:t xml:space="preserve">COD </w:t>
            </w:r>
            <w:r>
              <w:rPr>
                <w:rFonts w:hint="eastAsia"/>
                <w:color w:val="000000" w:themeColor="text1"/>
                <w:sz w:val="24"/>
                <w:szCs w:val="24"/>
                <w:u w:val="single"/>
              </w:rPr>
              <w:t>10.95t/a</w:t>
            </w:r>
            <w:r>
              <w:rPr>
                <w:rFonts w:hint="eastAsia"/>
                <w:color w:val="000000" w:themeColor="text1"/>
                <w:sz w:val="24"/>
                <w:szCs w:val="24"/>
                <w:u w:val="single"/>
              </w:rPr>
              <w:t>、氨氮</w:t>
            </w:r>
            <w:r>
              <w:rPr>
                <w:rFonts w:hint="eastAsia"/>
                <w:color w:val="000000" w:themeColor="text1"/>
                <w:sz w:val="24"/>
                <w:szCs w:val="24"/>
                <w:u w:val="single"/>
              </w:rPr>
              <w:t>1.095t/a</w:t>
            </w:r>
            <w:r>
              <w:rPr>
                <w:rFonts w:hint="eastAsia"/>
                <w:color w:val="000000" w:themeColor="text1"/>
                <w:sz w:val="24"/>
                <w:szCs w:val="24"/>
                <w:u w:val="single"/>
              </w:rPr>
              <w:t>，扩建后工程排入外环境的量为</w:t>
            </w:r>
            <w:r>
              <w:rPr>
                <w:color w:val="000000" w:themeColor="text1"/>
                <w:sz w:val="24"/>
                <w:szCs w:val="24"/>
                <w:u w:val="single"/>
              </w:rPr>
              <w:t xml:space="preserve">COD </w:t>
            </w:r>
            <w:r>
              <w:rPr>
                <w:rFonts w:hint="eastAsia"/>
                <w:color w:val="000000" w:themeColor="text1"/>
                <w:sz w:val="24"/>
                <w:szCs w:val="24"/>
                <w:u w:val="single"/>
              </w:rPr>
              <w:t>29.2t/a</w:t>
            </w:r>
            <w:r>
              <w:rPr>
                <w:rFonts w:hint="eastAsia"/>
                <w:color w:val="000000" w:themeColor="text1"/>
                <w:sz w:val="24"/>
                <w:szCs w:val="24"/>
                <w:u w:val="single"/>
              </w:rPr>
              <w:t>、氨氮</w:t>
            </w:r>
            <w:r>
              <w:rPr>
                <w:rFonts w:hint="eastAsia"/>
                <w:color w:val="000000" w:themeColor="text1"/>
                <w:sz w:val="24"/>
                <w:szCs w:val="24"/>
                <w:u w:val="single"/>
              </w:rPr>
              <w:t>2.92t/a</w:t>
            </w:r>
            <w:r>
              <w:rPr>
                <w:rFonts w:hint="eastAsia"/>
                <w:color w:val="000000" w:themeColor="text1"/>
                <w:sz w:val="24"/>
                <w:szCs w:val="24"/>
                <w:u w:val="single"/>
              </w:rPr>
              <w:t>，均有不同程度的增加。本项目建议的总量控制指标为</w:t>
            </w:r>
            <w:r>
              <w:rPr>
                <w:color w:val="000000" w:themeColor="text1"/>
                <w:sz w:val="24"/>
                <w:szCs w:val="24"/>
                <w:u w:val="single"/>
              </w:rPr>
              <w:t xml:space="preserve">COD </w:t>
            </w:r>
            <w:r>
              <w:rPr>
                <w:rFonts w:hint="eastAsia"/>
                <w:color w:val="000000" w:themeColor="text1"/>
                <w:sz w:val="24"/>
                <w:szCs w:val="24"/>
                <w:u w:val="single"/>
              </w:rPr>
              <w:t>29.2t/a</w:t>
            </w:r>
            <w:r>
              <w:rPr>
                <w:rFonts w:hint="eastAsia"/>
                <w:color w:val="000000" w:themeColor="text1"/>
                <w:sz w:val="24"/>
                <w:szCs w:val="24"/>
                <w:u w:val="single"/>
              </w:rPr>
              <w:t>、氨氮</w:t>
            </w:r>
            <w:r>
              <w:rPr>
                <w:rFonts w:hint="eastAsia"/>
                <w:color w:val="000000" w:themeColor="text1"/>
                <w:sz w:val="24"/>
                <w:szCs w:val="24"/>
                <w:u w:val="single"/>
              </w:rPr>
              <w:t>2.92t/a</w:t>
            </w:r>
            <w:r>
              <w:rPr>
                <w:rFonts w:hint="eastAsia"/>
                <w:color w:val="000000" w:themeColor="text1"/>
                <w:sz w:val="24"/>
                <w:szCs w:val="24"/>
                <w:u w:val="single"/>
              </w:rPr>
              <w:t>。企业目前排污许可证许可排放量为</w:t>
            </w:r>
            <w:r>
              <w:rPr>
                <w:rFonts w:hint="eastAsia"/>
                <w:color w:val="000000" w:themeColor="text1"/>
                <w:sz w:val="24"/>
                <w:szCs w:val="24"/>
                <w:u w:val="single"/>
              </w:rPr>
              <w:t>C</w:t>
            </w:r>
            <w:r>
              <w:rPr>
                <w:color w:val="000000" w:themeColor="text1"/>
                <w:sz w:val="24"/>
                <w:szCs w:val="24"/>
                <w:u w:val="single"/>
              </w:rPr>
              <w:t xml:space="preserve">OD </w:t>
            </w:r>
            <w:r>
              <w:rPr>
                <w:rFonts w:hint="eastAsia"/>
                <w:color w:val="000000" w:themeColor="text1"/>
                <w:sz w:val="24"/>
                <w:szCs w:val="24"/>
                <w:u w:val="single"/>
              </w:rPr>
              <w:t>110t/a</w:t>
            </w:r>
            <w:r>
              <w:rPr>
                <w:rFonts w:hint="eastAsia"/>
                <w:color w:val="000000" w:themeColor="text1"/>
                <w:sz w:val="24"/>
                <w:szCs w:val="24"/>
                <w:u w:val="single"/>
              </w:rPr>
              <w:t>、氨氮</w:t>
            </w:r>
            <w:r>
              <w:rPr>
                <w:rFonts w:hint="eastAsia"/>
                <w:color w:val="000000" w:themeColor="text1"/>
                <w:sz w:val="24"/>
                <w:szCs w:val="24"/>
                <w:u w:val="single"/>
              </w:rPr>
              <w:t xml:space="preserve"> 12t/a</w:t>
            </w:r>
            <w:r>
              <w:rPr>
                <w:rFonts w:hint="eastAsia"/>
                <w:color w:val="000000" w:themeColor="text1"/>
                <w:sz w:val="24"/>
                <w:szCs w:val="24"/>
                <w:u w:val="single"/>
              </w:rPr>
              <w:t>，尚未超过许可排放量。</w:t>
            </w:r>
          </w:p>
          <w:p w14:paraId="212FBBB9" w14:textId="3F4172FC"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4CE51206" w14:textId="0AF16047"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69072D14" w14:textId="53593553"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205FA1EC" w14:textId="0FD39C60"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4422C6D9" w14:textId="0533409D"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1A4268FB" w14:textId="00C22387"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32D9AA51" w14:textId="6367A8B6"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1AC037CE" w14:textId="5B29A85C"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682CB90C" w14:textId="16C3E338"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73F0975C" w14:textId="6FEB9137"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3B2EE14B" w14:textId="1085CCE5"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082AB2E2" w14:textId="691D464A" w:rsidR="009A2053" w:rsidRDefault="009A2053">
            <w:pPr>
              <w:autoSpaceDE w:val="0"/>
              <w:autoSpaceDN w:val="0"/>
              <w:adjustRightInd w:val="0"/>
              <w:snapToGrid w:val="0"/>
              <w:spacing w:line="360" w:lineRule="auto"/>
              <w:ind w:firstLineChars="200" w:firstLine="480"/>
              <w:rPr>
                <w:rFonts w:hint="eastAsia"/>
                <w:color w:val="000000" w:themeColor="text1"/>
                <w:sz w:val="24"/>
                <w:szCs w:val="24"/>
                <w:u w:val="single"/>
              </w:rPr>
            </w:pPr>
          </w:p>
          <w:p w14:paraId="5826D52C" w14:textId="77777777" w:rsidR="00ED13AF" w:rsidRDefault="00ED13AF">
            <w:pPr>
              <w:autoSpaceDE w:val="0"/>
              <w:autoSpaceDN w:val="0"/>
              <w:adjustRightInd w:val="0"/>
              <w:snapToGrid w:val="0"/>
              <w:spacing w:line="360" w:lineRule="auto"/>
              <w:ind w:firstLineChars="200" w:firstLine="480"/>
              <w:rPr>
                <w:rFonts w:hint="eastAsia"/>
                <w:color w:val="000000" w:themeColor="text1"/>
                <w:sz w:val="24"/>
                <w:szCs w:val="24"/>
                <w:u w:val="single"/>
              </w:rPr>
            </w:pPr>
          </w:p>
          <w:p w14:paraId="64CCCC3A" w14:textId="77777777" w:rsidR="00ED13AF" w:rsidRDefault="00ED13AF">
            <w:pPr>
              <w:autoSpaceDE w:val="0"/>
              <w:autoSpaceDN w:val="0"/>
              <w:adjustRightInd w:val="0"/>
              <w:snapToGrid w:val="0"/>
              <w:spacing w:line="360" w:lineRule="auto"/>
              <w:ind w:firstLineChars="200" w:firstLine="480"/>
              <w:rPr>
                <w:color w:val="000000" w:themeColor="text1"/>
                <w:sz w:val="24"/>
                <w:szCs w:val="24"/>
                <w:u w:val="single"/>
              </w:rPr>
            </w:pPr>
          </w:p>
          <w:p w14:paraId="231E7BF2" w14:textId="6385BE71"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1CE7D27D" w14:textId="0482CC4C"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28E42CA5" w14:textId="54916FC9" w:rsidR="009A2053" w:rsidRDefault="009A2053">
            <w:pPr>
              <w:autoSpaceDE w:val="0"/>
              <w:autoSpaceDN w:val="0"/>
              <w:adjustRightInd w:val="0"/>
              <w:snapToGrid w:val="0"/>
              <w:spacing w:line="360" w:lineRule="auto"/>
              <w:ind w:firstLineChars="200" w:firstLine="480"/>
              <w:rPr>
                <w:color w:val="000000" w:themeColor="text1"/>
                <w:sz w:val="24"/>
                <w:szCs w:val="24"/>
                <w:u w:val="single"/>
              </w:rPr>
            </w:pPr>
          </w:p>
          <w:p w14:paraId="227B2051" w14:textId="77777777" w:rsidR="00E81749" w:rsidRDefault="00E81749">
            <w:pPr>
              <w:autoSpaceDE w:val="0"/>
              <w:autoSpaceDN w:val="0"/>
              <w:adjustRightInd w:val="0"/>
              <w:snapToGrid w:val="0"/>
              <w:spacing w:line="360" w:lineRule="auto"/>
              <w:ind w:firstLineChars="200" w:firstLine="420"/>
              <w:rPr>
                <w:color w:val="000000" w:themeColor="text1"/>
                <w:highlight w:val="yellow"/>
              </w:rPr>
            </w:pPr>
          </w:p>
        </w:tc>
      </w:tr>
    </w:tbl>
    <w:p w14:paraId="7EC9309E" w14:textId="77777777" w:rsidR="00E81749" w:rsidRDefault="00257282">
      <w:pPr>
        <w:pStyle w:val="1f5"/>
        <w:adjustRightInd w:val="0"/>
        <w:snapToGrid w:val="0"/>
        <w:spacing w:line="240" w:lineRule="auto"/>
        <w:ind w:firstLineChars="0" w:firstLine="0"/>
        <w:outlineLvl w:val="0"/>
        <w:rPr>
          <w:color w:val="000000" w:themeColor="text1"/>
          <w:kern w:val="24"/>
        </w:rPr>
      </w:pPr>
      <w:r>
        <w:rPr>
          <w:color w:val="000000" w:themeColor="text1"/>
        </w:rPr>
        <w:br w:type="page"/>
      </w:r>
      <w:bookmarkStart w:id="21" w:name="_Toc460481178"/>
      <w:bookmarkStart w:id="22" w:name="_Toc12289450"/>
      <w:bookmarkStart w:id="23" w:name="_Toc532385916"/>
      <w:r>
        <w:rPr>
          <w:b/>
          <w:color w:val="000000" w:themeColor="text1"/>
          <w:sz w:val="28"/>
        </w:rPr>
        <w:lastRenderedPageBreak/>
        <w:t xml:space="preserve">5  </w:t>
      </w:r>
      <w:r>
        <w:rPr>
          <w:b/>
          <w:color w:val="000000" w:themeColor="text1"/>
          <w:sz w:val="28"/>
        </w:rPr>
        <w:t>建设项目工程分析</w:t>
      </w:r>
      <w:bookmarkEnd w:id="21"/>
      <w:bookmarkEnd w:id="22"/>
      <w:bookmarkEnd w:id="23"/>
    </w:p>
    <w:tbl>
      <w:tblPr>
        <w:tblW w:w="904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9040"/>
      </w:tblGrid>
      <w:tr w:rsidR="00E81749" w14:paraId="1EA11F8A" w14:textId="77777777">
        <w:trPr>
          <w:trHeight w:val="340"/>
          <w:jc w:val="center"/>
        </w:trPr>
        <w:tc>
          <w:tcPr>
            <w:tcW w:w="9040" w:type="dxa"/>
          </w:tcPr>
          <w:p w14:paraId="075B1AC2" w14:textId="77777777" w:rsidR="00E81749" w:rsidRDefault="00257282">
            <w:pPr>
              <w:pStyle w:val="afffd"/>
              <w:adjustRightInd w:val="0"/>
              <w:snapToGrid w:val="0"/>
              <w:spacing w:line="480" w:lineRule="exact"/>
              <w:ind w:firstLineChars="0" w:firstLine="0"/>
              <w:rPr>
                <w:b/>
                <w:bCs w:val="0"/>
                <w:color w:val="000000" w:themeColor="text1"/>
                <w:szCs w:val="24"/>
                <w:lang w:val="zh-CN"/>
              </w:rPr>
            </w:pPr>
            <w:r>
              <w:rPr>
                <w:b/>
                <w:bCs w:val="0"/>
                <w:color w:val="000000" w:themeColor="text1"/>
                <w:szCs w:val="24"/>
                <w:lang w:val="zh-CN"/>
              </w:rPr>
              <w:t>5.1</w:t>
            </w:r>
            <w:r>
              <w:rPr>
                <w:b/>
                <w:bCs w:val="0"/>
                <w:color w:val="000000" w:themeColor="text1"/>
                <w:szCs w:val="24"/>
                <w:lang w:val="zh-CN"/>
              </w:rPr>
              <w:t>工艺流程简述</w:t>
            </w:r>
          </w:p>
          <w:p w14:paraId="4D1E339B" w14:textId="77777777" w:rsidR="00E81749" w:rsidRDefault="00257282">
            <w:pPr>
              <w:adjustRightInd w:val="0"/>
              <w:snapToGrid w:val="0"/>
              <w:spacing w:line="480" w:lineRule="exact"/>
              <w:ind w:firstLineChars="200" w:firstLine="480"/>
              <w:rPr>
                <w:color w:val="000000" w:themeColor="text1"/>
                <w:sz w:val="24"/>
                <w:szCs w:val="24"/>
                <w:lang w:val="zh-CN"/>
              </w:rPr>
            </w:pPr>
            <w:r>
              <w:rPr>
                <w:color w:val="000000" w:themeColor="text1"/>
                <w:sz w:val="24"/>
                <w:szCs w:val="24"/>
                <w:lang w:val="zh-CN"/>
              </w:rPr>
              <w:t>（</w:t>
            </w:r>
            <w:r>
              <w:rPr>
                <w:color w:val="000000" w:themeColor="text1"/>
                <w:sz w:val="24"/>
                <w:szCs w:val="24"/>
                <w:lang w:val="zh-CN"/>
              </w:rPr>
              <w:t>1</w:t>
            </w:r>
            <w:r>
              <w:rPr>
                <w:color w:val="000000" w:themeColor="text1"/>
                <w:sz w:val="24"/>
                <w:szCs w:val="24"/>
                <w:lang w:val="zh-CN"/>
              </w:rPr>
              <w:t>）施工期</w:t>
            </w:r>
          </w:p>
          <w:p w14:paraId="1AAEA4D1" w14:textId="77777777" w:rsidR="00E81749" w:rsidRDefault="00257282">
            <w:pPr>
              <w:adjustRightInd w:val="0"/>
              <w:snapToGrid w:val="0"/>
              <w:spacing w:line="480" w:lineRule="exact"/>
              <w:ind w:firstLineChars="200" w:firstLine="480"/>
              <w:rPr>
                <w:color w:val="000000" w:themeColor="text1"/>
                <w:sz w:val="24"/>
                <w:szCs w:val="24"/>
              </w:rPr>
            </w:pPr>
            <w:r>
              <w:rPr>
                <w:color w:val="000000" w:themeColor="text1"/>
                <w:sz w:val="24"/>
                <w:szCs w:val="24"/>
              </w:rPr>
              <w:t>项目施工主要为</w:t>
            </w:r>
            <w:r>
              <w:rPr>
                <w:rFonts w:hint="eastAsia"/>
                <w:color w:val="000000" w:themeColor="text1"/>
                <w:sz w:val="24"/>
                <w:szCs w:val="24"/>
              </w:rPr>
              <w:t>污水处理设施构筑物的建设，有地上构筑物，也有地下构筑物</w:t>
            </w:r>
            <w:r>
              <w:rPr>
                <w:color w:val="000000" w:themeColor="text1"/>
                <w:sz w:val="24"/>
                <w:szCs w:val="24"/>
              </w:rPr>
              <w:t>。</w:t>
            </w:r>
            <w:r>
              <w:rPr>
                <w:rFonts w:hint="eastAsia"/>
                <w:color w:val="000000" w:themeColor="text1"/>
                <w:sz w:val="24"/>
                <w:szCs w:val="24"/>
                <w:u w:val="single"/>
              </w:rPr>
              <w:t>同时部分原有构筑物需要进行改造，部分设备需要被拆除。</w:t>
            </w:r>
            <w:r>
              <w:rPr>
                <w:color w:val="000000" w:themeColor="text1"/>
                <w:sz w:val="24"/>
                <w:szCs w:val="24"/>
              </w:rPr>
              <w:t>项目施工期产生的污染较少，主要为少量施工粉尘、施工噪声、建筑垃圾，以及施工人员生活垃圾和生活污水等。施工期的行为对环境的影响只是短期暂时的影响，随着施工行为的结束，其对环境的影响也会结束。</w:t>
            </w:r>
          </w:p>
          <w:p w14:paraId="38F5A1CB" w14:textId="77777777" w:rsidR="00E81749" w:rsidRDefault="00A838DA">
            <w:pPr>
              <w:adjustRightInd w:val="0"/>
              <w:snapToGrid w:val="0"/>
              <w:spacing w:line="360" w:lineRule="auto"/>
              <w:jc w:val="center"/>
              <w:rPr>
                <w:color w:val="000000" w:themeColor="text1"/>
                <w:sz w:val="24"/>
                <w:szCs w:val="24"/>
              </w:rPr>
            </w:pPr>
            <w:r>
              <w:rPr>
                <w:color w:val="000000" w:themeColor="text1"/>
                <w:sz w:val="24"/>
                <w:szCs w:val="24"/>
              </w:rPr>
              <w:pict w14:anchorId="7F222845">
                <v:shape id="_x0000_i1026" type="#_x0000_t75" style="width:428.25pt;height:86.05pt">
                  <v:imagedata r:id="rId16" o:title=""/>
                </v:shape>
              </w:pict>
            </w:r>
          </w:p>
          <w:p w14:paraId="424CC79B" w14:textId="77777777" w:rsidR="00E81749" w:rsidRDefault="00257282">
            <w:pPr>
              <w:adjustRightInd w:val="0"/>
              <w:snapToGrid w:val="0"/>
              <w:spacing w:line="360" w:lineRule="auto"/>
              <w:jc w:val="center"/>
              <w:rPr>
                <w:b/>
                <w:bCs/>
                <w:color w:val="000000" w:themeColor="text1"/>
                <w:sz w:val="24"/>
                <w:szCs w:val="24"/>
              </w:rPr>
            </w:pPr>
            <w:r>
              <w:rPr>
                <w:rFonts w:hint="eastAsia"/>
                <w:b/>
                <w:bCs/>
                <w:color w:val="000000" w:themeColor="text1"/>
                <w:sz w:val="24"/>
                <w:szCs w:val="24"/>
              </w:rPr>
              <w:t>图</w:t>
            </w:r>
            <w:r>
              <w:rPr>
                <w:rFonts w:hint="eastAsia"/>
                <w:b/>
                <w:bCs/>
                <w:color w:val="000000" w:themeColor="text1"/>
                <w:sz w:val="24"/>
                <w:szCs w:val="24"/>
              </w:rPr>
              <w:t>5-1</w:t>
            </w:r>
            <w:r>
              <w:rPr>
                <w:b/>
                <w:bCs/>
                <w:color w:val="000000" w:themeColor="text1"/>
                <w:sz w:val="24"/>
                <w:szCs w:val="24"/>
              </w:rPr>
              <w:t xml:space="preserve"> </w:t>
            </w:r>
            <w:r>
              <w:rPr>
                <w:rFonts w:hint="eastAsia"/>
                <w:b/>
                <w:bCs/>
                <w:color w:val="000000" w:themeColor="text1"/>
                <w:sz w:val="24"/>
                <w:szCs w:val="24"/>
              </w:rPr>
              <w:t>项目施工期流程图</w:t>
            </w:r>
          </w:p>
          <w:p w14:paraId="16925D81" w14:textId="77777777" w:rsidR="00E81749" w:rsidRDefault="00257282">
            <w:pPr>
              <w:adjustRightInd w:val="0"/>
              <w:snapToGrid w:val="0"/>
              <w:spacing w:line="480" w:lineRule="exact"/>
              <w:ind w:firstLineChars="200" w:firstLine="480"/>
              <w:rPr>
                <w:color w:val="000000" w:themeColor="text1"/>
                <w:sz w:val="24"/>
                <w:szCs w:val="24"/>
              </w:rPr>
            </w:pPr>
            <w:r>
              <w:rPr>
                <w:rFonts w:hint="eastAsia"/>
                <w:color w:val="000000" w:themeColor="text1"/>
                <w:sz w:val="24"/>
                <w:szCs w:val="24"/>
              </w:rPr>
              <w:t>（</w:t>
            </w:r>
            <w:r>
              <w:rPr>
                <w:rFonts w:hint="eastAsia"/>
                <w:color w:val="000000" w:themeColor="text1"/>
                <w:sz w:val="24"/>
                <w:szCs w:val="24"/>
              </w:rPr>
              <w:t>2</w:t>
            </w:r>
            <w:r>
              <w:rPr>
                <w:rFonts w:hint="eastAsia"/>
                <w:color w:val="000000" w:themeColor="text1"/>
                <w:sz w:val="24"/>
                <w:szCs w:val="24"/>
              </w:rPr>
              <w:t>）营运期</w:t>
            </w:r>
          </w:p>
          <w:p w14:paraId="0819C953" w14:textId="77777777" w:rsidR="00E81749" w:rsidRDefault="00257282">
            <w:pPr>
              <w:adjustRightInd w:val="0"/>
              <w:snapToGrid w:val="0"/>
              <w:spacing w:line="480" w:lineRule="exact"/>
              <w:ind w:firstLineChars="200" w:firstLine="480"/>
              <w:rPr>
                <w:color w:val="000000" w:themeColor="text1"/>
                <w:sz w:val="24"/>
                <w:szCs w:val="24"/>
              </w:rPr>
            </w:pPr>
            <w:r>
              <w:rPr>
                <w:rFonts w:hint="eastAsia"/>
                <w:color w:val="000000" w:themeColor="text1"/>
                <w:sz w:val="24"/>
                <w:szCs w:val="24"/>
                <w:u w:val="single"/>
              </w:rPr>
              <w:t>根据企业提供的设计方案，为响应国家政策，适应越来越严格的环保要求，污水处理设施拟沿用原有工艺，采用预处理</w:t>
            </w:r>
            <w:r>
              <w:rPr>
                <w:rFonts w:hint="eastAsia"/>
                <w:color w:val="000000" w:themeColor="text1"/>
                <w:sz w:val="24"/>
                <w:szCs w:val="24"/>
                <w:u w:val="single"/>
              </w:rPr>
              <w:t>+</w:t>
            </w:r>
            <w:r>
              <w:rPr>
                <w:rFonts w:hint="eastAsia"/>
                <w:color w:val="000000" w:themeColor="text1"/>
                <w:sz w:val="24"/>
                <w:szCs w:val="24"/>
                <w:u w:val="single"/>
              </w:rPr>
              <w:t>水解酸化</w:t>
            </w:r>
            <w:r>
              <w:rPr>
                <w:rFonts w:hint="eastAsia"/>
                <w:color w:val="000000" w:themeColor="text1"/>
                <w:sz w:val="24"/>
                <w:szCs w:val="24"/>
                <w:u w:val="single"/>
              </w:rPr>
              <w:t>+</w:t>
            </w:r>
            <w:r>
              <w:rPr>
                <w:rFonts w:hint="eastAsia"/>
                <w:color w:val="000000" w:themeColor="text1"/>
                <w:sz w:val="24"/>
                <w:szCs w:val="24"/>
                <w:u w:val="single"/>
              </w:rPr>
              <w:t>接触氧化工艺处理企业废水。</w:t>
            </w:r>
            <w:r>
              <w:rPr>
                <w:rFonts w:hint="eastAsia"/>
                <w:color w:val="000000" w:themeColor="text1"/>
                <w:sz w:val="24"/>
                <w:szCs w:val="24"/>
              </w:rPr>
              <w:t>工艺流程图详见图</w:t>
            </w:r>
            <w:r>
              <w:rPr>
                <w:rFonts w:hint="eastAsia"/>
                <w:color w:val="000000" w:themeColor="text1"/>
                <w:sz w:val="24"/>
                <w:szCs w:val="24"/>
              </w:rPr>
              <w:t>5-2</w:t>
            </w:r>
            <w:r>
              <w:rPr>
                <w:rFonts w:hint="eastAsia"/>
                <w:color w:val="000000" w:themeColor="text1"/>
                <w:sz w:val="24"/>
                <w:szCs w:val="24"/>
              </w:rPr>
              <w:t>。</w:t>
            </w:r>
          </w:p>
          <w:p w14:paraId="604D361D" w14:textId="77777777" w:rsidR="00E81749" w:rsidRDefault="00257282">
            <w:pPr>
              <w:adjustRightInd w:val="0"/>
              <w:snapToGrid w:val="0"/>
              <w:spacing w:line="480" w:lineRule="exact"/>
              <w:ind w:firstLineChars="200" w:firstLine="480"/>
              <w:rPr>
                <w:color w:val="000000" w:themeColor="text1"/>
                <w:sz w:val="24"/>
                <w:szCs w:val="24"/>
              </w:rPr>
            </w:pPr>
            <w:r>
              <w:rPr>
                <w:rFonts w:hint="eastAsia"/>
                <w:color w:val="000000" w:themeColor="text1"/>
                <w:sz w:val="24"/>
                <w:szCs w:val="24"/>
              </w:rPr>
              <w:t>①废水预处理</w:t>
            </w:r>
          </w:p>
          <w:p w14:paraId="0D21E2E3" w14:textId="77777777" w:rsidR="00E81749" w:rsidRDefault="00257282">
            <w:pPr>
              <w:pStyle w:val="-0"/>
              <w:spacing w:line="480" w:lineRule="exact"/>
              <w:ind w:firstLine="480"/>
              <w:rPr>
                <w:color w:val="000000" w:themeColor="text1"/>
              </w:rPr>
            </w:pPr>
            <w:r>
              <w:rPr>
                <w:rFonts w:hint="eastAsia"/>
                <w:color w:val="000000" w:themeColor="text1"/>
              </w:rPr>
              <w:t>中药废水利用现有的中药预处理设施处理后进入集水调节池，采用“格栅井</w:t>
            </w:r>
            <w:r>
              <w:rPr>
                <w:rFonts w:hint="eastAsia"/>
                <w:color w:val="000000" w:themeColor="text1"/>
              </w:rPr>
              <w:t>+</w:t>
            </w:r>
            <w:r>
              <w:rPr>
                <w:rFonts w:hint="eastAsia"/>
                <w:color w:val="000000" w:themeColor="text1"/>
              </w:rPr>
              <w:t>调节池</w:t>
            </w:r>
            <w:r>
              <w:rPr>
                <w:rFonts w:hint="eastAsia"/>
                <w:color w:val="000000" w:themeColor="text1"/>
              </w:rPr>
              <w:t>+</w:t>
            </w:r>
            <w:r>
              <w:rPr>
                <w:rFonts w:hint="eastAsia"/>
                <w:color w:val="000000" w:themeColor="text1"/>
              </w:rPr>
              <w:t>高效气浮、中间水箱</w:t>
            </w:r>
            <w:r>
              <w:rPr>
                <w:rFonts w:hint="eastAsia"/>
                <w:color w:val="000000" w:themeColor="text1"/>
              </w:rPr>
              <w:t>+</w:t>
            </w:r>
            <w:r>
              <w:rPr>
                <w:rFonts w:hint="eastAsia"/>
                <w:color w:val="000000" w:themeColor="text1"/>
              </w:rPr>
              <w:t>高效厌氧</w:t>
            </w:r>
            <w:r>
              <w:rPr>
                <w:rFonts w:hint="eastAsia"/>
                <w:color w:val="000000" w:themeColor="text1"/>
              </w:rPr>
              <w:t>+</w:t>
            </w:r>
            <w:r>
              <w:rPr>
                <w:rFonts w:hint="eastAsia"/>
                <w:color w:val="000000" w:themeColor="text1"/>
              </w:rPr>
              <w:t>沉淀”为主体的工艺路线。</w:t>
            </w:r>
          </w:p>
          <w:p w14:paraId="6809C49A" w14:textId="77777777" w:rsidR="00E81749" w:rsidRDefault="00257282">
            <w:pPr>
              <w:pStyle w:val="-0"/>
              <w:spacing w:line="480" w:lineRule="exact"/>
              <w:ind w:firstLine="480"/>
              <w:rPr>
                <w:color w:val="000000" w:themeColor="text1"/>
              </w:rPr>
            </w:pPr>
            <w:r>
              <w:rPr>
                <w:rFonts w:hint="eastAsia"/>
                <w:color w:val="000000" w:themeColor="text1"/>
              </w:rPr>
              <w:t>青霉素、头</w:t>
            </w:r>
            <w:proofErr w:type="gramStart"/>
            <w:r>
              <w:rPr>
                <w:rFonts w:hint="eastAsia"/>
                <w:color w:val="000000" w:themeColor="text1"/>
              </w:rPr>
              <w:t>孢</w:t>
            </w:r>
            <w:proofErr w:type="gramEnd"/>
            <w:r>
              <w:rPr>
                <w:rFonts w:hint="eastAsia"/>
                <w:color w:val="000000" w:themeColor="text1"/>
              </w:rPr>
              <w:t>类混合废水中含有抗生素，使用</w:t>
            </w:r>
            <w:r>
              <w:rPr>
                <w:rFonts w:hint="eastAsia"/>
                <w:color w:val="000000" w:themeColor="text1"/>
              </w:rPr>
              <w:t>NaOH</w:t>
            </w:r>
            <w:r>
              <w:rPr>
                <w:rFonts w:hint="eastAsia"/>
                <w:color w:val="000000" w:themeColor="text1"/>
              </w:rPr>
              <w:t>进行</w:t>
            </w:r>
            <w:r>
              <w:rPr>
                <w:rFonts w:hint="eastAsia"/>
                <w:color w:val="000000" w:themeColor="text1"/>
              </w:rPr>
              <w:t>p</w:t>
            </w:r>
            <w:r>
              <w:rPr>
                <w:color w:val="000000" w:themeColor="text1"/>
              </w:rPr>
              <w:t>H</w:t>
            </w:r>
            <w:r>
              <w:rPr>
                <w:rFonts w:hint="eastAsia"/>
                <w:color w:val="000000" w:themeColor="text1"/>
              </w:rPr>
              <w:t>调节，并让其水体在</w:t>
            </w:r>
            <w:r>
              <w:rPr>
                <w:rFonts w:hint="eastAsia"/>
                <w:color w:val="000000" w:themeColor="text1"/>
              </w:rPr>
              <w:t>p</w:t>
            </w:r>
            <w:r>
              <w:rPr>
                <w:color w:val="000000" w:themeColor="text1"/>
              </w:rPr>
              <w:t>H</w:t>
            </w:r>
            <w:r>
              <w:rPr>
                <w:rFonts w:hint="eastAsia"/>
                <w:color w:val="000000" w:themeColor="text1"/>
              </w:rPr>
              <w:t>=11</w:t>
            </w:r>
            <w:r>
              <w:rPr>
                <w:rFonts w:hint="eastAsia"/>
                <w:color w:val="000000" w:themeColor="text1"/>
              </w:rPr>
              <w:t>的条件下停留</w:t>
            </w:r>
            <w:r>
              <w:rPr>
                <w:rFonts w:hint="eastAsia"/>
                <w:color w:val="000000" w:themeColor="text1"/>
              </w:rPr>
              <w:t>30min</w:t>
            </w:r>
            <w:r>
              <w:rPr>
                <w:rFonts w:hint="eastAsia"/>
                <w:color w:val="000000" w:themeColor="text1"/>
              </w:rPr>
              <w:t>以上，在加酸将水体调至中性。通过开环断链，消除废水中的杀菌、灭菌效果再进行下一步处理。</w:t>
            </w:r>
          </w:p>
          <w:p w14:paraId="59C8333E" w14:textId="77777777" w:rsidR="00E81749" w:rsidRDefault="00257282">
            <w:pPr>
              <w:adjustRightInd w:val="0"/>
              <w:snapToGrid w:val="0"/>
              <w:spacing w:line="480" w:lineRule="exact"/>
              <w:ind w:firstLineChars="200" w:firstLine="480"/>
              <w:rPr>
                <w:bCs/>
                <w:color w:val="000000" w:themeColor="text1"/>
                <w:sz w:val="24"/>
                <w:szCs w:val="24"/>
              </w:rPr>
            </w:pPr>
            <w:r>
              <w:rPr>
                <w:rFonts w:hint="eastAsia"/>
                <w:bCs/>
                <w:color w:val="000000" w:themeColor="text1"/>
                <w:sz w:val="24"/>
                <w:szCs w:val="24"/>
              </w:rPr>
              <w:t>经过预处理达标后的中药提取废水、综合制剂废水、经格栅处理后的生活污水进入调节池，与经预处理后的青霉素、头</w:t>
            </w:r>
            <w:proofErr w:type="gramStart"/>
            <w:r>
              <w:rPr>
                <w:rFonts w:hint="eastAsia"/>
                <w:bCs/>
                <w:color w:val="000000" w:themeColor="text1"/>
                <w:sz w:val="24"/>
                <w:szCs w:val="24"/>
              </w:rPr>
              <w:t>孢</w:t>
            </w:r>
            <w:proofErr w:type="gramEnd"/>
            <w:r>
              <w:rPr>
                <w:rFonts w:hint="eastAsia"/>
                <w:bCs/>
                <w:color w:val="000000" w:themeColor="text1"/>
                <w:sz w:val="24"/>
                <w:szCs w:val="24"/>
              </w:rPr>
              <w:t>废水混合均匀。经过调节池均衡水质后，由提升</w:t>
            </w:r>
            <w:proofErr w:type="gramStart"/>
            <w:r>
              <w:rPr>
                <w:rFonts w:hint="eastAsia"/>
                <w:bCs/>
                <w:color w:val="000000" w:themeColor="text1"/>
                <w:sz w:val="24"/>
                <w:szCs w:val="24"/>
              </w:rPr>
              <w:t>泵分别</w:t>
            </w:r>
            <w:proofErr w:type="gramEnd"/>
            <w:r>
              <w:rPr>
                <w:rFonts w:hint="eastAsia"/>
                <w:bCs/>
                <w:color w:val="000000" w:themeColor="text1"/>
                <w:sz w:val="24"/>
                <w:szCs w:val="24"/>
              </w:rPr>
              <w:t>泵送至一期生化处理系统及本方案扩容的（后面简称“二期”）生化处理系统，并分别计量。</w:t>
            </w:r>
          </w:p>
          <w:p w14:paraId="7062AF8E" w14:textId="77777777" w:rsidR="00E81749" w:rsidRDefault="00E81749">
            <w:pPr>
              <w:pStyle w:val="-0"/>
              <w:spacing w:line="480" w:lineRule="exact"/>
              <w:ind w:firstLine="480"/>
              <w:rPr>
                <w:color w:val="000000" w:themeColor="text1"/>
              </w:rPr>
            </w:pPr>
          </w:p>
          <w:p w14:paraId="14F5D938" w14:textId="77777777" w:rsidR="00E81749" w:rsidRDefault="00E81749">
            <w:pPr>
              <w:pStyle w:val="-0"/>
              <w:spacing w:line="480" w:lineRule="exact"/>
              <w:ind w:firstLine="480"/>
              <w:rPr>
                <w:color w:val="000000" w:themeColor="text1"/>
              </w:rPr>
            </w:pPr>
          </w:p>
          <w:p w14:paraId="369AEBEC" w14:textId="716692D9" w:rsidR="00E81749" w:rsidRDefault="00BC4D15">
            <w:pPr>
              <w:pStyle w:val="-0"/>
              <w:spacing w:line="240" w:lineRule="auto"/>
              <w:ind w:firstLineChars="0" w:firstLine="0"/>
              <w:jc w:val="center"/>
              <w:rPr>
                <w:color w:val="000000" w:themeColor="text1"/>
              </w:rPr>
            </w:pPr>
            <w:r>
              <w:rPr>
                <w:color w:val="000000" w:themeColor="text1"/>
              </w:rPr>
              <w:object w:dxaOrig="8370" w:dyaOrig="8580" w14:anchorId="5C6FEBC8">
                <v:shape id="_x0000_i1027" type="#_x0000_t75" style="width:427.3pt;height:439.5pt" o:ole="">
                  <v:imagedata r:id="rId17" o:title=""/>
                </v:shape>
                <o:OLEObject Type="Embed" ProgID="Visio.Drawing.15" ShapeID="_x0000_i1027" DrawAspect="Content" ObjectID="_1656412751" r:id="rId18"/>
              </w:object>
            </w:r>
          </w:p>
          <w:p w14:paraId="70598783" w14:textId="77777777" w:rsidR="00E81749" w:rsidRDefault="00257282">
            <w:pPr>
              <w:pStyle w:val="-0"/>
              <w:spacing w:line="240" w:lineRule="auto"/>
              <w:ind w:firstLineChars="0" w:firstLine="0"/>
              <w:jc w:val="center"/>
              <w:rPr>
                <w:b/>
                <w:bCs w:val="0"/>
                <w:color w:val="000000" w:themeColor="text1"/>
              </w:rPr>
            </w:pPr>
            <w:r>
              <w:rPr>
                <w:rFonts w:hint="eastAsia"/>
                <w:b/>
                <w:bCs w:val="0"/>
                <w:color w:val="000000" w:themeColor="text1"/>
              </w:rPr>
              <w:t>图</w:t>
            </w:r>
            <w:r>
              <w:rPr>
                <w:rFonts w:hint="eastAsia"/>
                <w:b/>
                <w:bCs w:val="0"/>
                <w:color w:val="000000" w:themeColor="text1"/>
              </w:rPr>
              <w:t>5-1</w:t>
            </w:r>
            <w:r>
              <w:rPr>
                <w:b/>
                <w:bCs w:val="0"/>
                <w:color w:val="000000" w:themeColor="text1"/>
              </w:rPr>
              <w:t xml:space="preserve"> </w:t>
            </w:r>
            <w:r>
              <w:rPr>
                <w:rFonts w:hint="eastAsia"/>
                <w:b/>
                <w:bCs w:val="0"/>
                <w:color w:val="000000" w:themeColor="text1"/>
              </w:rPr>
              <w:t>工艺流程图</w:t>
            </w:r>
          </w:p>
          <w:p w14:paraId="35B09112" w14:textId="77777777" w:rsidR="00E81749" w:rsidRDefault="00257282">
            <w:pPr>
              <w:pStyle w:val="-0"/>
              <w:spacing w:line="480" w:lineRule="exact"/>
              <w:ind w:firstLine="480"/>
              <w:rPr>
                <w:color w:val="000000" w:themeColor="text1"/>
              </w:rPr>
            </w:pPr>
            <w:r>
              <w:rPr>
                <w:rFonts w:hint="eastAsia"/>
                <w:color w:val="000000" w:themeColor="text1"/>
              </w:rPr>
              <w:t>②生化工段</w:t>
            </w:r>
          </w:p>
          <w:p w14:paraId="51BA2958" w14:textId="77777777" w:rsidR="00E81749" w:rsidRDefault="00257282">
            <w:pPr>
              <w:pStyle w:val="-0"/>
              <w:spacing w:line="480" w:lineRule="exact"/>
              <w:ind w:firstLine="480"/>
              <w:rPr>
                <w:color w:val="000000" w:themeColor="text1"/>
              </w:rPr>
            </w:pPr>
            <w:r>
              <w:rPr>
                <w:rFonts w:hint="eastAsia"/>
                <w:color w:val="000000" w:themeColor="text1"/>
              </w:rPr>
              <w:t>项目生化工段采用水解酸化</w:t>
            </w:r>
            <w:r>
              <w:rPr>
                <w:rFonts w:hint="eastAsia"/>
                <w:color w:val="000000" w:themeColor="text1"/>
              </w:rPr>
              <w:t>+</w:t>
            </w:r>
            <w:r>
              <w:rPr>
                <w:rFonts w:hint="eastAsia"/>
                <w:color w:val="000000" w:themeColor="text1"/>
              </w:rPr>
              <w:t>接触氧化处理工艺。</w:t>
            </w:r>
          </w:p>
          <w:p w14:paraId="6DD0EB95" w14:textId="77777777" w:rsidR="00E81749" w:rsidRDefault="00257282">
            <w:pPr>
              <w:pStyle w:val="-0"/>
              <w:spacing w:line="480" w:lineRule="exact"/>
              <w:ind w:firstLine="480"/>
              <w:rPr>
                <w:color w:val="000000" w:themeColor="text1"/>
              </w:rPr>
            </w:pPr>
            <w:r>
              <w:rPr>
                <w:rFonts w:hint="eastAsia"/>
                <w:color w:val="000000" w:themeColor="text1"/>
              </w:rPr>
              <w:t>在废水生物处理中，水解指的是有机物</w:t>
            </w:r>
            <w:r>
              <w:rPr>
                <w:rFonts w:hint="eastAsia"/>
                <w:color w:val="000000" w:themeColor="text1"/>
              </w:rPr>
              <w:t>(</w:t>
            </w:r>
            <w:r>
              <w:rPr>
                <w:rFonts w:hint="eastAsia"/>
                <w:color w:val="000000" w:themeColor="text1"/>
              </w:rPr>
              <w:t>基质</w:t>
            </w:r>
            <w:r>
              <w:rPr>
                <w:rFonts w:hint="eastAsia"/>
                <w:color w:val="000000" w:themeColor="text1"/>
              </w:rPr>
              <w:t>)</w:t>
            </w:r>
            <w:r>
              <w:rPr>
                <w:rFonts w:hint="eastAsia"/>
                <w:color w:val="000000" w:themeColor="text1"/>
              </w:rPr>
              <w:t>进入细胞前，在胞外进行的生物化学反应。这一阶段最为典型的特征是生物反应的场所发生在细胞外，微生物通过释放胞外自由酶或连接在细胞外壁上的固定酶来完成生物催化氧化反应</w:t>
            </w:r>
            <w:r>
              <w:rPr>
                <w:rFonts w:hint="eastAsia"/>
                <w:color w:val="000000" w:themeColor="text1"/>
              </w:rPr>
              <w:t>(</w:t>
            </w:r>
            <w:r>
              <w:rPr>
                <w:rFonts w:hint="eastAsia"/>
                <w:color w:val="000000" w:themeColor="text1"/>
              </w:rPr>
              <w:t>主要包括大分子物质的断链和水溶</w:t>
            </w:r>
            <w:r>
              <w:rPr>
                <w:rFonts w:hint="eastAsia"/>
                <w:color w:val="000000" w:themeColor="text1"/>
              </w:rPr>
              <w:t>)</w:t>
            </w:r>
            <w:r>
              <w:rPr>
                <w:rFonts w:hint="eastAsia"/>
                <w:color w:val="000000" w:themeColor="text1"/>
              </w:rPr>
              <w:t>。酸化则是一类典型的发酵过程。这一阶段的基本持征是微生物的代谢产物主要为各种有机酸</w:t>
            </w:r>
            <w:r>
              <w:rPr>
                <w:rFonts w:hint="eastAsia"/>
                <w:color w:val="000000" w:themeColor="text1"/>
              </w:rPr>
              <w:t>(</w:t>
            </w:r>
            <w:r>
              <w:rPr>
                <w:rFonts w:hint="eastAsia"/>
                <w:color w:val="000000" w:themeColor="text1"/>
              </w:rPr>
              <w:t>如乙酸、丙酸、</w:t>
            </w:r>
            <w:proofErr w:type="gramStart"/>
            <w:r>
              <w:rPr>
                <w:rFonts w:hint="eastAsia"/>
                <w:color w:val="000000" w:themeColor="text1"/>
              </w:rPr>
              <w:t>下酸等</w:t>
            </w:r>
            <w:proofErr w:type="gramEnd"/>
            <w:r>
              <w:rPr>
                <w:rFonts w:hint="eastAsia"/>
                <w:color w:val="000000" w:themeColor="text1"/>
              </w:rPr>
              <w:t>)</w:t>
            </w:r>
            <w:r>
              <w:rPr>
                <w:rFonts w:hint="eastAsia"/>
                <w:color w:val="000000" w:themeColor="text1"/>
              </w:rPr>
              <w:t>。水解</w:t>
            </w:r>
            <w:proofErr w:type="gramStart"/>
            <w:r>
              <w:rPr>
                <w:rFonts w:hint="eastAsia"/>
                <w:color w:val="000000" w:themeColor="text1"/>
              </w:rPr>
              <w:t>菌</w:t>
            </w:r>
            <w:proofErr w:type="gramEnd"/>
            <w:r>
              <w:rPr>
                <w:rFonts w:hint="eastAsia"/>
                <w:color w:val="000000" w:themeColor="text1"/>
              </w:rPr>
              <w:t>实际上是一种具有水解能力的发酵细菌，水解是耗能过程，发酵细菌付出能量进行水解的目的，是为了取得能进行发酵的水镕性基质，并通过胞内的生化反应取得能源，同时排除代谢产物</w:t>
            </w:r>
            <w:r>
              <w:rPr>
                <w:rFonts w:hint="eastAsia"/>
                <w:color w:val="000000" w:themeColor="text1"/>
              </w:rPr>
              <w:t>(</w:t>
            </w:r>
            <w:r>
              <w:rPr>
                <w:rFonts w:hint="eastAsia"/>
                <w:color w:val="000000" w:themeColor="text1"/>
              </w:rPr>
              <w:t>厌氧条件下主要为各种有机酸</w:t>
            </w:r>
            <w:r>
              <w:rPr>
                <w:rFonts w:hint="eastAsia"/>
                <w:color w:val="000000" w:themeColor="text1"/>
              </w:rPr>
              <w:t>)</w:t>
            </w:r>
            <w:r>
              <w:rPr>
                <w:rFonts w:hint="eastAsia"/>
                <w:color w:val="000000" w:themeColor="text1"/>
              </w:rPr>
              <w:t>。水解酸化</w:t>
            </w:r>
            <w:proofErr w:type="gramStart"/>
            <w:r>
              <w:rPr>
                <w:rFonts w:hint="eastAsia"/>
                <w:color w:val="000000" w:themeColor="text1"/>
              </w:rPr>
              <w:t>池主要</w:t>
            </w:r>
            <w:proofErr w:type="gramEnd"/>
            <w:r>
              <w:rPr>
                <w:rFonts w:hint="eastAsia"/>
                <w:color w:val="000000" w:themeColor="text1"/>
              </w:rPr>
              <w:t>用于提高废水的可生化性能，同时还能去</w:t>
            </w:r>
            <w:r>
              <w:rPr>
                <w:rFonts w:hint="eastAsia"/>
                <w:color w:val="000000" w:themeColor="text1"/>
              </w:rPr>
              <w:lastRenderedPageBreak/>
              <w:t>除一部分的有机污染物。</w:t>
            </w:r>
          </w:p>
          <w:p w14:paraId="02EAB270" w14:textId="77777777" w:rsidR="00E81749" w:rsidRDefault="00257282">
            <w:pPr>
              <w:pStyle w:val="-0"/>
              <w:spacing w:line="480" w:lineRule="exact"/>
              <w:ind w:firstLine="480"/>
              <w:rPr>
                <w:color w:val="000000" w:themeColor="text1"/>
              </w:rPr>
            </w:pPr>
            <w:r>
              <w:rPr>
                <w:rFonts w:hint="eastAsia"/>
                <w:color w:val="000000" w:themeColor="text1"/>
              </w:rPr>
              <w:t>生物接触氧化工艺属生物膜法处理范畴，它是在池内设置填料，污水浸没全部填料，大部分微生物以生物膜的形式固着生长于填料表面，部分则是絮状悬浮生长于水中，因此该工艺兼有活性污泥法与生物滤池二者的特点。采用与曝气池相同的曝气方法，提供微生物所需的氧量。填料上长满生物膜，废水中的有机物在生物膜上微生物的新陈代谢作用下所降解，从而得到净化。生物接触氧化</w:t>
            </w:r>
            <w:proofErr w:type="gramStart"/>
            <w:r>
              <w:rPr>
                <w:rFonts w:hint="eastAsia"/>
                <w:color w:val="000000" w:themeColor="text1"/>
              </w:rPr>
              <w:t>法运行</w:t>
            </w:r>
            <w:proofErr w:type="gramEnd"/>
            <w:r>
              <w:rPr>
                <w:rFonts w:hint="eastAsia"/>
                <w:color w:val="000000" w:themeColor="text1"/>
              </w:rPr>
              <w:t>费用低，占地面积小；易于维护；具有一定的抗冲击负荷能力，运行操作方便，工艺先进，设备材料已成熟化，在运行管理上更具优势，在废水处理工程中得到了广泛的应用。</w:t>
            </w:r>
          </w:p>
          <w:p w14:paraId="00CC172F" w14:textId="77777777" w:rsidR="00E81749" w:rsidRDefault="00257282">
            <w:pPr>
              <w:pStyle w:val="-0"/>
              <w:spacing w:line="480" w:lineRule="exact"/>
              <w:ind w:firstLine="480"/>
              <w:rPr>
                <w:color w:val="000000" w:themeColor="text1"/>
              </w:rPr>
            </w:pPr>
            <w:r>
              <w:rPr>
                <w:rFonts w:ascii="宋体" w:hAnsi="宋体" w:cs="宋体" w:hint="eastAsia"/>
                <w:color w:val="000000" w:themeColor="text1"/>
              </w:rPr>
              <w:t>接触氧化池出水进入沉淀池进行沉淀，沉淀池采用斜管沉淀方式，沉淀下来的污泥，通过排泥沟排至污泥浓缩池，上清液则进入清水池，经由标准化排污口计量后达标排放。</w:t>
            </w:r>
          </w:p>
          <w:p w14:paraId="30A204CC" w14:textId="77777777" w:rsidR="00E81749" w:rsidRDefault="00257282">
            <w:pPr>
              <w:pStyle w:val="-0"/>
              <w:spacing w:line="480" w:lineRule="exact"/>
              <w:ind w:firstLine="480"/>
              <w:rPr>
                <w:color w:val="000000" w:themeColor="text1"/>
              </w:rPr>
            </w:pPr>
            <w:r>
              <w:rPr>
                <w:rFonts w:ascii="宋体" w:hAnsi="宋体" w:hint="eastAsia"/>
                <w:color w:val="000000" w:themeColor="text1"/>
              </w:rPr>
              <w:t>③</w:t>
            </w:r>
            <w:r>
              <w:rPr>
                <w:rFonts w:hint="eastAsia"/>
                <w:color w:val="000000" w:themeColor="text1"/>
              </w:rPr>
              <w:t>污泥处理</w:t>
            </w:r>
          </w:p>
          <w:p w14:paraId="529EE2B7" w14:textId="77777777" w:rsidR="00E81749" w:rsidRDefault="00257282">
            <w:pPr>
              <w:pStyle w:val="-0"/>
              <w:spacing w:line="480" w:lineRule="exact"/>
              <w:ind w:firstLine="480"/>
              <w:rPr>
                <w:color w:val="000000" w:themeColor="text1"/>
              </w:rPr>
            </w:pPr>
            <w:r>
              <w:rPr>
                <w:rFonts w:hint="eastAsia"/>
                <w:color w:val="000000" w:themeColor="text1"/>
              </w:rPr>
              <w:t>各部分污泥经污泥浓缩池收集浓缩后由泵打入污泥脱水机脱水，脱水后的泥饼</w:t>
            </w:r>
            <w:r>
              <w:rPr>
                <w:color w:val="000000" w:themeColor="text1"/>
              </w:rPr>
              <w:t>可外运填埋</w:t>
            </w:r>
            <w:r>
              <w:rPr>
                <w:rFonts w:hint="eastAsia"/>
                <w:color w:val="000000" w:themeColor="text1"/>
              </w:rPr>
              <w:t>。</w:t>
            </w:r>
            <w:r>
              <w:rPr>
                <w:color w:val="000000" w:themeColor="text1"/>
              </w:rPr>
              <w:t>污泥浓缩池上清液与污泥脱水机</w:t>
            </w:r>
            <w:proofErr w:type="gramStart"/>
            <w:r>
              <w:rPr>
                <w:color w:val="000000" w:themeColor="text1"/>
              </w:rPr>
              <w:t>清洗水</w:t>
            </w:r>
            <w:proofErr w:type="gramEnd"/>
            <w:r>
              <w:rPr>
                <w:color w:val="000000" w:themeColor="text1"/>
              </w:rPr>
              <w:t>返回调节池进一步处理。</w:t>
            </w:r>
            <w:r>
              <w:rPr>
                <w:rFonts w:hint="eastAsia"/>
                <w:color w:val="000000" w:themeColor="text1"/>
              </w:rPr>
              <w:t>项目拟采用更适合且更有效率的</w:t>
            </w:r>
            <w:proofErr w:type="gramStart"/>
            <w:r>
              <w:rPr>
                <w:rFonts w:hint="eastAsia"/>
                <w:color w:val="000000" w:themeColor="text1"/>
              </w:rPr>
              <w:t>叠螺式</w:t>
            </w:r>
            <w:proofErr w:type="gramEnd"/>
            <w:r>
              <w:rPr>
                <w:rFonts w:hint="eastAsia"/>
                <w:color w:val="000000" w:themeColor="text1"/>
              </w:rPr>
              <w:t>压滤机代替原有的板框式压滤机。</w:t>
            </w:r>
          </w:p>
          <w:p w14:paraId="346C60A8" w14:textId="77777777" w:rsidR="00E81749" w:rsidRDefault="00257282">
            <w:pPr>
              <w:pStyle w:val="-0"/>
              <w:spacing w:line="480" w:lineRule="exact"/>
              <w:ind w:firstLine="480"/>
              <w:rPr>
                <w:i/>
                <w:iCs/>
                <w:color w:val="000000" w:themeColor="text1"/>
              </w:rPr>
            </w:pPr>
            <w:r>
              <w:rPr>
                <w:rFonts w:hint="eastAsia"/>
                <w:i/>
                <w:iCs/>
                <w:color w:val="000000" w:themeColor="text1"/>
              </w:rPr>
              <w:t>处理工艺设计可行性分析：</w:t>
            </w:r>
          </w:p>
          <w:p w14:paraId="3CC4EAD8" w14:textId="77777777" w:rsidR="00E81749" w:rsidRDefault="00257282">
            <w:pPr>
              <w:pStyle w:val="-0"/>
              <w:spacing w:line="480" w:lineRule="exact"/>
              <w:ind w:firstLine="480"/>
              <w:rPr>
                <w:rFonts w:ascii="宋体" w:hAnsi="宋体" w:cs="宋体"/>
                <w:color w:val="000000" w:themeColor="text1"/>
              </w:rPr>
            </w:pPr>
            <w:r>
              <w:rPr>
                <w:rFonts w:ascii="宋体" w:hAnsi="宋体" w:cs="宋体" w:hint="eastAsia"/>
                <w:color w:val="000000" w:themeColor="text1"/>
              </w:rPr>
              <w:t>①处理规模的可行性</w:t>
            </w:r>
          </w:p>
          <w:p w14:paraId="697223D4" w14:textId="77777777" w:rsidR="00E81749" w:rsidRDefault="00257282">
            <w:pPr>
              <w:pStyle w:val="-0"/>
              <w:spacing w:line="480" w:lineRule="exact"/>
              <w:ind w:firstLine="480"/>
              <w:rPr>
                <w:color w:val="000000" w:themeColor="text1"/>
              </w:rPr>
            </w:pPr>
            <w:r>
              <w:rPr>
                <w:color w:val="000000" w:themeColor="text1"/>
              </w:rPr>
              <w:t>本项目污水处理站扩建后</w:t>
            </w:r>
            <w:r>
              <w:rPr>
                <w:rFonts w:hint="eastAsia"/>
                <w:color w:val="000000" w:themeColor="text1"/>
              </w:rPr>
              <w:t>设计</w:t>
            </w:r>
            <w:r>
              <w:rPr>
                <w:color w:val="000000" w:themeColor="text1"/>
              </w:rPr>
              <w:t>处理规模为</w:t>
            </w:r>
            <w:r>
              <w:rPr>
                <w:color w:val="000000" w:themeColor="text1"/>
              </w:rPr>
              <w:t>1600m</w:t>
            </w:r>
            <w:r>
              <w:rPr>
                <w:color w:val="000000" w:themeColor="text1"/>
                <w:vertAlign w:val="superscript"/>
              </w:rPr>
              <w:t>3</w:t>
            </w:r>
            <w:r>
              <w:rPr>
                <w:color w:val="000000" w:themeColor="text1"/>
              </w:rPr>
              <w:t>/d</w:t>
            </w:r>
            <w:r>
              <w:rPr>
                <w:color w:val="000000" w:themeColor="text1"/>
              </w:rPr>
              <w:t>。按照企业扩建规划，未来几年青霉素、头</w:t>
            </w:r>
            <w:proofErr w:type="gramStart"/>
            <w:r>
              <w:rPr>
                <w:color w:val="000000" w:themeColor="text1"/>
              </w:rPr>
              <w:t>孢</w:t>
            </w:r>
            <w:proofErr w:type="gramEnd"/>
            <w:r>
              <w:rPr>
                <w:color w:val="000000" w:themeColor="text1"/>
              </w:rPr>
              <w:t>类混合废水水量约</w:t>
            </w:r>
            <w:r>
              <w:rPr>
                <w:color w:val="000000" w:themeColor="text1"/>
              </w:rPr>
              <w:t>450 m</w:t>
            </w:r>
            <w:r>
              <w:rPr>
                <w:color w:val="000000" w:themeColor="text1"/>
                <w:vertAlign w:val="superscript"/>
              </w:rPr>
              <w:t>3</w:t>
            </w:r>
            <w:r>
              <w:rPr>
                <w:color w:val="000000" w:themeColor="text1"/>
              </w:rPr>
              <w:t>/d</w:t>
            </w:r>
            <w:r>
              <w:rPr>
                <w:color w:val="000000" w:themeColor="text1"/>
              </w:rPr>
              <w:t>，</w:t>
            </w:r>
            <w:r>
              <w:rPr>
                <w:color w:val="000000" w:themeColor="text1"/>
                <w:kern w:val="0"/>
              </w:rPr>
              <w:t>综合制剂废水日均流量</w:t>
            </w:r>
            <w:r>
              <w:rPr>
                <w:color w:val="000000" w:themeColor="text1"/>
                <w:kern w:val="0"/>
              </w:rPr>
              <w:t>650</w:t>
            </w:r>
            <w:r>
              <w:rPr>
                <w:color w:val="000000" w:themeColor="text1"/>
              </w:rPr>
              <w:t>m</w:t>
            </w:r>
            <w:r>
              <w:rPr>
                <w:color w:val="000000" w:themeColor="text1"/>
                <w:vertAlign w:val="superscript"/>
              </w:rPr>
              <w:t>3</w:t>
            </w:r>
            <w:r>
              <w:rPr>
                <w:color w:val="000000" w:themeColor="text1"/>
              </w:rPr>
              <w:t>/d</w:t>
            </w:r>
            <w:r>
              <w:rPr>
                <w:color w:val="000000" w:themeColor="text1"/>
              </w:rPr>
              <w:t>，中药类废水日均流量达</w:t>
            </w:r>
            <w:r>
              <w:rPr>
                <w:color w:val="000000" w:themeColor="text1"/>
              </w:rPr>
              <w:t>150m</w:t>
            </w:r>
            <w:r>
              <w:rPr>
                <w:color w:val="000000" w:themeColor="text1"/>
                <w:vertAlign w:val="superscript"/>
              </w:rPr>
              <w:t>3</w:t>
            </w:r>
            <w:r>
              <w:rPr>
                <w:color w:val="000000" w:themeColor="text1"/>
              </w:rPr>
              <w:t>/d</w:t>
            </w:r>
            <w:r>
              <w:rPr>
                <w:color w:val="000000" w:themeColor="text1"/>
              </w:rPr>
              <w:t>，生活废水产生量约</w:t>
            </w:r>
            <w:r>
              <w:rPr>
                <w:color w:val="000000" w:themeColor="text1"/>
              </w:rPr>
              <w:t>200m</w:t>
            </w:r>
            <w:r>
              <w:rPr>
                <w:color w:val="000000" w:themeColor="text1"/>
                <w:vertAlign w:val="superscript"/>
              </w:rPr>
              <w:t>3</w:t>
            </w:r>
            <w:r>
              <w:rPr>
                <w:color w:val="000000" w:themeColor="text1"/>
              </w:rPr>
              <w:t>/d</w:t>
            </w:r>
            <w:r>
              <w:rPr>
                <w:color w:val="000000" w:themeColor="text1"/>
              </w:rPr>
              <w:t>，总废水量约</w:t>
            </w:r>
            <w:r>
              <w:rPr>
                <w:color w:val="000000" w:themeColor="text1"/>
              </w:rPr>
              <w:t>1450m</w:t>
            </w:r>
            <w:r>
              <w:rPr>
                <w:color w:val="000000" w:themeColor="text1"/>
                <w:vertAlign w:val="superscript"/>
              </w:rPr>
              <w:t>3</w:t>
            </w:r>
            <w:r>
              <w:rPr>
                <w:color w:val="000000" w:themeColor="text1"/>
              </w:rPr>
              <w:t>/d</w:t>
            </w:r>
            <w:r>
              <w:rPr>
                <w:rFonts w:hint="eastAsia"/>
                <w:color w:val="000000" w:themeColor="text1"/>
              </w:rPr>
              <w:t>，尚留有一定的余量。</w:t>
            </w:r>
            <w:r>
              <w:rPr>
                <w:color w:val="000000" w:themeColor="text1"/>
              </w:rPr>
              <w:t>从规模来说</w:t>
            </w:r>
            <w:r>
              <w:rPr>
                <w:rFonts w:hint="eastAsia"/>
                <w:color w:val="000000" w:themeColor="text1"/>
              </w:rPr>
              <w:t>扩建后污水处理设施能满足企业的</w:t>
            </w:r>
            <w:r>
              <w:rPr>
                <w:color w:val="000000" w:themeColor="text1"/>
              </w:rPr>
              <w:t>要求。</w:t>
            </w:r>
          </w:p>
          <w:p w14:paraId="5AD5612B" w14:textId="77777777" w:rsidR="00E81749" w:rsidRDefault="00257282">
            <w:pPr>
              <w:pStyle w:val="-0"/>
              <w:spacing w:line="480" w:lineRule="exact"/>
              <w:ind w:firstLine="480"/>
              <w:rPr>
                <w:color w:val="000000" w:themeColor="text1"/>
              </w:rPr>
            </w:pPr>
            <w:r>
              <w:rPr>
                <w:rFonts w:hint="eastAsia"/>
                <w:color w:val="000000" w:themeColor="text1"/>
              </w:rPr>
              <w:t>②工艺的可行性</w:t>
            </w:r>
          </w:p>
          <w:p w14:paraId="46FD90B4" w14:textId="77777777" w:rsidR="00E81749" w:rsidRDefault="00257282">
            <w:pPr>
              <w:pStyle w:val="-0"/>
              <w:spacing w:line="480" w:lineRule="exact"/>
              <w:ind w:firstLine="480"/>
              <w:rPr>
                <w:color w:val="000000" w:themeColor="text1"/>
              </w:rPr>
            </w:pPr>
            <w:r>
              <w:rPr>
                <w:rFonts w:hint="eastAsia"/>
                <w:color w:val="000000" w:themeColor="text1"/>
              </w:rPr>
              <w:t>项目生化工段采用水解酸化</w:t>
            </w:r>
            <w:r>
              <w:rPr>
                <w:rFonts w:hint="eastAsia"/>
                <w:color w:val="000000" w:themeColor="text1"/>
              </w:rPr>
              <w:t>+</w:t>
            </w:r>
            <w:r>
              <w:rPr>
                <w:rFonts w:hint="eastAsia"/>
                <w:color w:val="000000" w:themeColor="text1"/>
              </w:rPr>
              <w:t>接触氧化处理工艺，是一种厌氧—好氧组合的生物处理工艺。</w:t>
            </w:r>
          </w:p>
          <w:p w14:paraId="08A51A51" w14:textId="77777777" w:rsidR="00E81749" w:rsidRDefault="00257282">
            <w:pPr>
              <w:pStyle w:val="-0"/>
              <w:spacing w:line="480" w:lineRule="exact"/>
              <w:ind w:firstLine="480"/>
              <w:rPr>
                <w:color w:val="000000" w:themeColor="text1"/>
              </w:rPr>
            </w:pPr>
            <w:r>
              <w:rPr>
                <w:rFonts w:hint="eastAsia"/>
                <w:color w:val="000000" w:themeColor="text1"/>
              </w:rPr>
              <w:t>水解酸化过程是完整厌氧生物处理的一部分，是一种不彻底的有机物厌氧转化过程，其作用在于使复杂的不溶性或溶解性的高分子有机物经过水解和产酸，转化为简单的低分子有机物，使后续好氧生物处理的难度减少。水解酸化阶段的微生物多为兼性菌，其种类多、生长快、对环境条件适应性强、要求的环境条件宽松、易于管理和控制。水解酸化</w:t>
            </w:r>
            <w:r>
              <w:rPr>
                <w:rFonts w:hint="eastAsia"/>
                <w:color w:val="000000" w:themeColor="text1"/>
              </w:rPr>
              <w:t>C</w:t>
            </w:r>
            <w:r>
              <w:rPr>
                <w:color w:val="000000" w:themeColor="text1"/>
              </w:rPr>
              <w:t>OD</w:t>
            </w:r>
            <w:r>
              <w:rPr>
                <w:rFonts w:hint="eastAsia"/>
                <w:color w:val="000000" w:themeColor="text1"/>
              </w:rPr>
              <w:t>去除率约</w:t>
            </w:r>
            <w:r>
              <w:rPr>
                <w:rFonts w:hint="eastAsia"/>
                <w:color w:val="000000" w:themeColor="text1"/>
              </w:rPr>
              <w:t>30~50%</w:t>
            </w:r>
            <w:r>
              <w:rPr>
                <w:rFonts w:hint="eastAsia"/>
                <w:color w:val="000000" w:themeColor="text1"/>
              </w:rPr>
              <w:t>。</w:t>
            </w:r>
          </w:p>
          <w:p w14:paraId="40EF4F7F" w14:textId="77777777" w:rsidR="00E81749" w:rsidRDefault="00257282">
            <w:pPr>
              <w:pStyle w:val="-0"/>
              <w:spacing w:line="480" w:lineRule="exact"/>
              <w:ind w:firstLine="480"/>
              <w:rPr>
                <w:color w:val="000000" w:themeColor="text1"/>
              </w:rPr>
            </w:pPr>
            <w:r>
              <w:rPr>
                <w:rFonts w:hint="eastAsia"/>
                <w:color w:val="000000" w:themeColor="text1"/>
              </w:rPr>
              <w:lastRenderedPageBreak/>
              <w:t>接触氧化工艺净化污水的原理主要依靠载体上的生物膜作用，同时生物接触氧化池内也存在一定浓度悬浮活性污泥。污水经前处理后进入接触氧化池，从填料上脱落的生物膜在后面沉淀池中形成污泥。接触氧化法兼有活性污泥法和生物膜法的优点，因此其污泥产率较低，水力停留时间短，运行稳定，适用于中小处理水量。接触氧化</w:t>
            </w:r>
            <w:r>
              <w:rPr>
                <w:color w:val="000000" w:themeColor="text1"/>
              </w:rPr>
              <w:t>COD</w:t>
            </w:r>
            <w:r>
              <w:rPr>
                <w:color w:val="000000" w:themeColor="text1"/>
              </w:rPr>
              <w:t>的去除率约</w:t>
            </w:r>
            <w:r>
              <w:rPr>
                <w:rFonts w:hint="eastAsia"/>
                <w:color w:val="000000" w:themeColor="text1"/>
              </w:rPr>
              <w:t>70</w:t>
            </w:r>
            <w:r>
              <w:rPr>
                <w:color w:val="000000" w:themeColor="text1"/>
              </w:rPr>
              <w:t>~</w:t>
            </w:r>
            <w:r>
              <w:rPr>
                <w:rFonts w:hint="eastAsia"/>
                <w:color w:val="000000" w:themeColor="text1"/>
              </w:rPr>
              <w:t>80</w:t>
            </w:r>
            <w:r>
              <w:rPr>
                <w:color w:val="000000" w:themeColor="text1"/>
              </w:rPr>
              <w:t>%</w:t>
            </w:r>
            <w:r>
              <w:rPr>
                <w:rFonts w:hint="eastAsia"/>
                <w:color w:val="000000" w:themeColor="text1"/>
              </w:rPr>
              <w:t>。</w:t>
            </w:r>
          </w:p>
          <w:p w14:paraId="37C98C36" w14:textId="77777777" w:rsidR="00E81749" w:rsidRDefault="00257282">
            <w:pPr>
              <w:pStyle w:val="-0"/>
              <w:spacing w:line="480" w:lineRule="exact"/>
              <w:ind w:firstLine="480"/>
              <w:rPr>
                <w:color w:val="000000" w:themeColor="text1"/>
              </w:rPr>
            </w:pPr>
            <w:r>
              <w:rPr>
                <w:rFonts w:hint="eastAsia"/>
                <w:color w:val="000000" w:themeColor="text1"/>
              </w:rPr>
              <w:t>制药企业废水的特点是有机物</w:t>
            </w:r>
            <w:r>
              <w:rPr>
                <w:rFonts w:hint="eastAsia"/>
                <w:color w:val="000000" w:themeColor="text1"/>
              </w:rPr>
              <w:t>C</w:t>
            </w:r>
            <w:r>
              <w:rPr>
                <w:color w:val="000000" w:themeColor="text1"/>
              </w:rPr>
              <w:t>OD</w:t>
            </w:r>
            <w:r>
              <w:rPr>
                <w:rFonts w:hint="eastAsia"/>
                <w:color w:val="000000" w:themeColor="text1"/>
              </w:rPr>
              <w:t>含量较高，成分复杂多变或对微生物有抑制性，生化性较差，且间歇排放。因此项目设有预处理工序，对废水“分类收集、分质处理”后进入调节池，进行下一步的生化处理。</w:t>
            </w:r>
          </w:p>
          <w:p w14:paraId="4A14BB9F" w14:textId="77777777" w:rsidR="00E81749" w:rsidRDefault="00257282">
            <w:pPr>
              <w:pStyle w:val="-0"/>
              <w:spacing w:line="480" w:lineRule="exact"/>
              <w:ind w:firstLine="480"/>
              <w:rPr>
                <w:color w:val="000000" w:themeColor="text1"/>
              </w:rPr>
            </w:pPr>
            <w:r>
              <w:rPr>
                <w:rFonts w:hint="eastAsia"/>
                <w:color w:val="000000" w:themeColor="text1"/>
              </w:rPr>
              <w:t>各工艺单元污染物去除分析见表</w:t>
            </w:r>
            <w:r>
              <w:rPr>
                <w:rFonts w:hint="eastAsia"/>
                <w:color w:val="000000" w:themeColor="text1"/>
              </w:rPr>
              <w:t>5.1-1</w:t>
            </w:r>
            <w:r>
              <w:rPr>
                <w:rFonts w:hint="eastAsia"/>
                <w:color w:val="000000" w:themeColor="text1"/>
              </w:rPr>
              <w:t>。</w:t>
            </w:r>
          </w:p>
          <w:p w14:paraId="186EB1F5" w14:textId="77777777" w:rsidR="00E81749" w:rsidRDefault="00257282">
            <w:pPr>
              <w:pStyle w:val="-0"/>
              <w:spacing w:line="480" w:lineRule="exact"/>
              <w:ind w:firstLineChars="0" w:firstLine="0"/>
              <w:jc w:val="center"/>
              <w:rPr>
                <w:rFonts w:hAnsi="宋体"/>
                <w:b/>
                <w:bCs w:val="0"/>
                <w:color w:val="000000" w:themeColor="text1"/>
                <w:sz w:val="28"/>
                <w:szCs w:val="28"/>
              </w:rPr>
            </w:pPr>
            <w:r>
              <w:rPr>
                <w:rFonts w:hint="eastAsia"/>
                <w:b/>
                <w:bCs w:val="0"/>
                <w:color w:val="000000" w:themeColor="text1"/>
              </w:rPr>
              <w:t>表</w:t>
            </w:r>
            <w:r>
              <w:rPr>
                <w:rFonts w:hint="eastAsia"/>
                <w:b/>
                <w:bCs w:val="0"/>
                <w:color w:val="000000" w:themeColor="text1"/>
              </w:rPr>
              <w:t>5.1-1</w:t>
            </w:r>
            <w:r>
              <w:rPr>
                <w:b/>
                <w:bCs w:val="0"/>
                <w:color w:val="000000" w:themeColor="text1"/>
              </w:rPr>
              <w:t xml:space="preserve"> </w:t>
            </w:r>
            <w:r>
              <w:rPr>
                <w:rFonts w:hint="eastAsia"/>
                <w:b/>
                <w:bCs w:val="0"/>
                <w:color w:val="000000" w:themeColor="text1"/>
              </w:rPr>
              <w:t>各工艺单元污染物去除效率一览表</w:t>
            </w:r>
          </w:p>
          <w:tbl>
            <w:tblPr>
              <w:tblW w:w="8870" w:type="dxa"/>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891"/>
              <w:gridCol w:w="1350"/>
              <w:gridCol w:w="2053"/>
              <w:gridCol w:w="1825"/>
              <w:gridCol w:w="1284"/>
              <w:gridCol w:w="1467"/>
            </w:tblGrid>
            <w:tr w:rsidR="00E81749" w14:paraId="04CA0F21" w14:textId="77777777">
              <w:trPr>
                <w:trHeight w:val="340"/>
              </w:trPr>
              <w:tc>
                <w:tcPr>
                  <w:tcW w:w="891" w:type="dxa"/>
                  <w:vAlign w:val="center"/>
                </w:tcPr>
                <w:p w14:paraId="69ADCCC2" w14:textId="77777777" w:rsidR="00E81749" w:rsidRDefault="00257282">
                  <w:pPr>
                    <w:adjustRightInd w:val="0"/>
                    <w:snapToGrid w:val="0"/>
                    <w:jc w:val="center"/>
                    <w:textAlignment w:val="baseline"/>
                    <w:rPr>
                      <w:color w:val="000000" w:themeColor="text1"/>
                    </w:rPr>
                  </w:pPr>
                  <w:r>
                    <w:rPr>
                      <w:rFonts w:hint="eastAsia"/>
                      <w:color w:val="000000" w:themeColor="text1"/>
                    </w:rPr>
                    <w:t>工序</w:t>
                  </w:r>
                </w:p>
              </w:tc>
              <w:tc>
                <w:tcPr>
                  <w:tcW w:w="1350" w:type="dxa"/>
                  <w:vAlign w:val="center"/>
                </w:tcPr>
                <w:p w14:paraId="4B9516A0" w14:textId="77777777" w:rsidR="00E81749" w:rsidRDefault="00257282">
                  <w:pPr>
                    <w:adjustRightInd w:val="0"/>
                    <w:snapToGrid w:val="0"/>
                    <w:jc w:val="center"/>
                    <w:textAlignment w:val="baseline"/>
                    <w:rPr>
                      <w:color w:val="000000" w:themeColor="text1"/>
                    </w:rPr>
                  </w:pPr>
                  <w:r>
                    <w:rPr>
                      <w:rFonts w:hint="eastAsia"/>
                      <w:color w:val="000000" w:themeColor="text1"/>
                    </w:rPr>
                    <w:t>进水</w:t>
                  </w:r>
                </w:p>
              </w:tc>
              <w:tc>
                <w:tcPr>
                  <w:tcW w:w="2053" w:type="dxa"/>
                  <w:vAlign w:val="center"/>
                </w:tcPr>
                <w:p w14:paraId="3191E466" w14:textId="77777777" w:rsidR="00E81749" w:rsidRDefault="00257282">
                  <w:pPr>
                    <w:adjustRightInd w:val="0"/>
                    <w:snapToGrid w:val="0"/>
                    <w:jc w:val="center"/>
                    <w:textAlignment w:val="baseline"/>
                    <w:rPr>
                      <w:color w:val="000000" w:themeColor="text1"/>
                    </w:rPr>
                  </w:pPr>
                  <w:r>
                    <w:rPr>
                      <w:rFonts w:hint="eastAsia"/>
                      <w:color w:val="000000" w:themeColor="text1"/>
                    </w:rPr>
                    <w:t>水解酸化去除率</w:t>
                  </w:r>
                </w:p>
              </w:tc>
              <w:tc>
                <w:tcPr>
                  <w:tcW w:w="1825" w:type="dxa"/>
                  <w:vAlign w:val="center"/>
                </w:tcPr>
                <w:p w14:paraId="44F3E297" w14:textId="77777777" w:rsidR="00E81749" w:rsidRDefault="00257282">
                  <w:pPr>
                    <w:adjustRightInd w:val="0"/>
                    <w:snapToGrid w:val="0"/>
                    <w:jc w:val="center"/>
                    <w:textAlignment w:val="baseline"/>
                    <w:rPr>
                      <w:color w:val="000000" w:themeColor="text1"/>
                    </w:rPr>
                  </w:pPr>
                  <w:r>
                    <w:rPr>
                      <w:rFonts w:hint="eastAsia"/>
                      <w:color w:val="000000" w:themeColor="text1"/>
                    </w:rPr>
                    <w:t>接触氧化去除率</w:t>
                  </w:r>
                </w:p>
              </w:tc>
              <w:tc>
                <w:tcPr>
                  <w:tcW w:w="1284" w:type="dxa"/>
                  <w:vAlign w:val="center"/>
                </w:tcPr>
                <w:p w14:paraId="5B4883E9" w14:textId="77777777" w:rsidR="00E81749" w:rsidRDefault="00257282">
                  <w:pPr>
                    <w:adjustRightInd w:val="0"/>
                    <w:snapToGrid w:val="0"/>
                    <w:jc w:val="center"/>
                    <w:textAlignment w:val="baseline"/>
                    <w:rPr>
                      <w:color w:val="000000" w:themeColor="text1"/>
                    </w:rPr>
                  </w:pPr>
                  <w:r>
                    <w:rPr>
                      <w:rFonts w:hint="eastAsia"/>
                      <w:color w:val="000000" w:themeColor="text1"/>
                    </w:rPr>
                    <w:t>总去除率</w:t>
                  </w:r>
                </w:p>
              </w:tc>
              <w:tc>
                <w:tcPr>
                  <w:tcW w:w="1467" w:type="dxa"/>
                  <w:vAlign w:val="center"/>
                </w:tcPr>
                <w:p w14:paraId="07F95F4F" w14:textId="77777777" w:rsidR="00E81749" w:rsidRDefault="00257282">
                  <w:pPr>
                    <w:adjustRightInd w:val="0"/>
                    <w:snapToGrid w:val="0"/>
                    <w:jc w:val="center"/>
                    <w:textAlignment w:val="baseline"/>
                    <w:rPr>
                      <w:color w:val="000000" w:themeColor="text1"/>
                    </w:rPr>
                  </w:pPr>
                  <w:r>
                    <w:rPr>
                      <w:rFonts w:hint="eastAsia"/>
                      <w:color w:val="000000" w:themeColor="text1"/>
                    </w:rPr>
                    <w:t>出水浓度</w:t>
                  </w:r>
                </w:p>
              </w:tc>
            </w:tr>
            <w:tr w:rsidR="00E81749" w14:paraId="189B5701" w14:textId="77777777">
              <w:trPr>
                <w:trHeight w:val="340"/>
              </w:trPr>
              <w:tc>
                <w:tcPr>
                  <w:tcW w:w="891" w:type="dxa"/>
                  <w:vAlign w:val="center"/>
                </w:tcPr>
                <w:p w14:paraId="56B305A8" w14:textId="77777777" w:rsidR="00E81749" w:rsidRDefault="00257282">
                  <w:pPr>
                    <w:adjustRightInd w:val="0"/>
                    <w:snapToGrid w:val="0"/>
                    <w:jc w:val="center"/>
                    <w:textAlignment w:val="baseline"/>
                    <w:rPr>
                      <w:color w:val="000000" w:themeColor="text1"/>
                    </w:rPr>
                  </w:pPr>
                  <w:r>
                    <w:rPr>
                      <w:rFonts w:hint="eastAsia"/>
                      <w:color w:val="000000" w:themeColor="text1"/>
                    </w:rPr>
                    <w:t>COD</w:t>
                  </w:r>
                </w:p>
              </w:tc>
              <w:tc>
                <w:tcPr>
                  <w:tcW w:w="1350" w:type="dxa"/>
                  <w:vAlign w:val="center"/>
                </w:tcPr>
                <w:p w14:paraId="2CECDF5D" w14:textId="77777777" w:rsidR="00E81749" w:rsidRDefault="00257282">
                  <w:pPr>
                    <w:adjustRightInd w:val="0"/>
                    <w:snapToGrid w:val="0"/>
                    <w:jc w:val="center"/>
                    <w:textAlignment w:val="baseline"/>
                    <w:rPr>
                      <w:color w:val="000000" w:themeColor="text1"/>
                    </w:rPr>
                  </w:pPr>
                  <w:r>
                    <w:rPr>
                      <w:rFonts w:hint="eastAsia"/>
                      <w:color w:val="000000" w:themeColor="text1"/>
                    </w:rPr>
                    <w:t>1600mg</w:t>
                  </w:r>
                  <w:r>
                    <w:rPr>
                      <w:color w:val="000000" w:themeColor="text1"/>
                    </w:rPr>
                    <w:t>/L</w:t>
                  </w:r>
                </w:p>
              </w:tc>
              <w:tc>
                <w:tcPr>
                  <w:tcW w:w="2053" w:type="dxa"/>
                  <w:vAlign w:val="center"/>
                </w:tcPr>
                <w:p w14:paraId="1641CAC1" w14:textId="77777777" w:rsidR="00E81749" w:rsidRDefault="00257282">
                  <w:pPr>
                    <w:adjustRightInd w:val="0"/>
                    <w:snapToGrid w:val="0"/>
                    <w:jc w:val="center"/>
                    <w:textAlignment w:val="baseline"/>
                    <w:rPr>
                      <w:color w:val="000000" w:themeColor="text1"/>
                    </w:rPr>
                  </w:pPr>
                  <w:r>
                    <w:rPr>
                      <w:rFonts w:hint="eastAsia"/>
                      <w:color w:val="000000" w:themeColor="text1"/>
                    </w:rPr>
                    <w:t>30~50%</w:t>
                  </w:r>
                </w:p>
                <w:p w14:paraId="750C0B07" w14:textId="77777777" w:rsidR="00E81749" w:rsidRDefault="00257282">
                  <w:pPr>
                    <w:adjustRightInd w:val="0"/>
                    <w:snapToGrid w:val="0"/>
                    <w:jc w:val="center"/>
                    <w:textAlignment w:val="baseline"/>
                    <w:rPr>
                      <w:color w:val="000000" w:themeColor="text1"/>
                    </w:rPr>
                  </w:pPr>
                  <w:r>
                    <w:rPr>
                      <w:rFonts w:hint="eastAsia"/>
                      <w:color w:val="000000" w:themeColor="text1"/>
                    </w:rPr>
                    <w:t>（取</w:t>
                  </w:r>
                  <w:r>
                    <w:rPr>
                      <w:rFonts w:hint="eastAsia"/>
                      <w:color w:val="000000" w:themeColor="text1"/>
                    </w:rPr>
                    <w:t>40%</w:t>
                  </w:r>
                  <w:r>
                    <w:rPr>
                      <w:rFonts w:hint="eastAsia"/>
                      <w:color w:val="000000" w:themeColor="text1"/>
                    </w:rPr>
                    <w:t>）</w:t>
                  </w:r>
                </w:p>
              </w:tc>
              <w:tc>
                <w:tcPr>
                  <w:tcW w:w="1825" w:type="dxa"/>
                  <w:vAlign w:val="center"/>
                </w:tcPr>
                <w:p w14:paraId="6A0FFF3B" w14:textId="77777777" w:rsidR="00E81749" w:rsidRDefault="00257282">
                  <w:pPr>
                    <w:adjustRightInd w:val="0"/>
                    <w:snapToGrid w:val="0"/>
                    <w:jc w:val="center"/>
                    <w:textAlignment w:val="baseline"/>
                    <w:rPr>
                      <w:color w:val="000000" w:themeColor="text1"/>
                    </w:rPr>
                  </w:pPr>
                  <w:r>
                    <w:rPr>
                      <w:rFonts w:hint="eastAsia"/>
                      <w:color w:val="000000" w:themeColor="text1"/>
                    </w:rPr>
                    <w:t>70~80%</w:t>
                  </w:r>
                </w:p>
                <w:p w14:paraId="02BF65A9" w14:textId="77777777" w:rsidR="00E81749" w:rsidRDefault="00257282">
                  <w:pPr>
                    <w:adjustRightInd w:val="0"/>
                    <w:snapToGrid w:val="0"/>
                    <w:jc w:val="center"/>
                    <w:textAlignment w:val="baseline"/>
                    <w:rPr>
                      <w:color w:val="000000" w:themeColor="text1"/>
                    </w:rPr>
                  </w:pPr>
                  <w:r>
                    <w:rPr>
                      <w:rFonts w:hint="eastAsia"/>
                      <w:color w:val="000000" w:themeColor="text1"/>
                    </w:rPr>
                    <w:t>（取</w:t>
                  </w:r>
                  <w:r>
                    <w:rPr>
                      <w:rFonts w:hint="eastAsia"/>
                      <w:color w:val="000000" w:themeColor="text1"/>
                    </w:rPr>
                    <w:t>75%</w:t>
                  </w:r>
                  <w:r>
                    <w:rPr>
                      <w:rFonts w:hint="eastAsia"/>
                      <w:color w:val="000000" w:themeColor="text1"/>
                    </w:rPr>
                    <w:t>）</w:t>
                  </w:r>
                </w:p>
              </w:tc>
              <w:tc>
                <w:tcPr>
                  <w:tcW w:w="1284" w:type="dxa"/>
                  <w:vAlign w:val="center"/>
                </w:tcPr>
                <w:p w14:paraId="03ABB51A" w14:textId="77777777" w:rsidR="00E81749" w:rsidRDefault="00257282">
                  <w:pPr>
                    <w:adjustRightInd w:val="0"/>
                    <w:snapToGrid w:val="0"/>
                    <w:jc w:val="center"/>
                    <w:textAlignment w:val="baseline"/>
                    <w:rPr>
                      <w:color w:val="000000" w:themeColor="text1"/>
                    </w:rPr>
                  </w:pPr>
                  <w:r>
                    <w:rPr>
                      <w:rFonts w:hint="eastAsia"/>
                      <w:color w:val="000000" w:themeColor="text1"/>
                    </w:rPr>
                    <w:t>85%</w:t>
                  </w:r>
                </w:p>
              </w:tc>
              <w:tc>
                <w:tcPr>
                  <w:tcW w:w="1467" w:type="dxa"/>
                  <w:vAlign w:val="center"/>
                </w:tcPr>
                <w:p w14:paraId="6D4F5C78" w14:textId="77777777" w:rsidR="00E81749" w:rsidRDefault="00257282">
                  <w:pPr>
                    <w:adjustRightInd w:val="0"/>
                    <w:snapToGrid w:val="0"/>
                    <w:jc w:val="center"/>
                    <w:textAlignment w:val="baseline"/>
                    <w:rPr>
                      <w:color w:val="000000" w:themeColor="text1"/>
                    </w:rPr>
                  </w:pPr>
                  <w:r>
                    <w:rPr>
                      <w:rFonts w:hint="eastAsia"/>
                      <w:color w:val="000000" w:themeColor="text1"/>
                    </w:rPr>
                    <w:t>240 mg</w:t>
                  </w:r>
                  <w:r>
                    <w:rPr>
                      <w:color w:val="000000" w:themeColor="text1"/>
                    </w:rPr>
                    <w:t>/L</w:t>
                  </w:r>
                </w:p>
              </w:tc>
            </w:tr>
          </w:tbl>
          <w:p w14:paraId="1A658FD1" w14:textId="2D67F0B8" w:rsidR="00E81749" w:rsidRDefault="00257282">
            <w:pPr>
              <w:pStyle w:val="-0"/>
              <w:spacing w:line="480" w:lineRule="exact"/>
              <w:ind w:firstLine="480"/>
              <w:rPr>
                <w:color w:val="000000" w:themeColor="text1"/>
              </w:rPr>
            </w:pPr>
            <w:r>
              <w:rPr>
                <w:rFonts w:hint="eastAsia"/>
                <w:color w:val="000000" w:themeColor="text1"/>
              </w:rPr>
              <w:t>由</w:t>
            </w:r>
            <w:r w:rsidR="00BC4D15">
              <w:rPr>
                <w:rFonts w:hint="eastAsia"/>
                <w:color w:val="000000" w:themeColor="text1"/>
              </w:rPr>
              <w:t>上表推算</w:t>
            </w:r>
            <w:r>
              <w:rPr>
                <w:rFonts w:hint="eastAsia"/>
                <w:color w:val="000000" w:themeColor="text1"/>
              </w:rPr>
              <w:t>可以得知，项目</w:t>
            </w:r>
            <w:r>
              <w:rPr>
                <w:rFonts w:hint="eastAsia"/>
                <w:color w:val="000000" w:themeColor="text1"/>
              </w:rPr>
              <w:t>C</w:t>
            </w:r>
            <w:r>
              <w:rPr>
                <w:color w:val="000000" w:themeColor="text1"/>
              </w:rPr>
              <w:t>OD</w:t>
            </w:r>
            <w:r>
              <w:rPr>
                <w:rFonts w:hint="eastAsia"/>
                <w:color w:val="000000" w:themeColor="text1"/>
              </w:rPr>
              <w:t>出水浓度约</w:t>
            </w:r>
            <w:r w:rsidR="00BC4D15">
              <w:rPr>
                <w:rFonts w:hint="eastAsia"/>
                <w:color w:val="000000" w:themeColor="text1"/>
              </w:rPr>
              <w:t>为</w:t>
            </w:r>
            <w:r>
              <w:rPr>
                <w:rFonts w:hint="eastAsia"/>
                <w:color w:val="000000" w:themeColor="text1"/>
              </w:rPr>
              <w:t>240mg</w:t>
            </w:r>
            <w:r>
              <w:rPr>
                <w:color w:val="000000" w:themeColor="text1"/>
              </w:rPr>
              <w:t>/L</w:t>
            </w:r>
            <w:r>
              <w:rPr>
                <w:rFonts w:hint="eastAsia"/>
                <w:color w:val="000000" w:themeColor="text1"/>
              </w:rPr>
              <w:t>，能够满足《污水综合排放标准》（</w:t>
            </w:r>
            <w:r>
              <w:rPr>
                <w:rFonts w:hint="eastAsia"/>
                <w:color w:val="000000" w:themeColor="text1"/>
              </w:rPr>
              <w:t>G</w:t>
            </w:r>
            <w:r>
              <w:rPr>
                <w:color w:val="000000" w:themeColor="text1"/>
              </w:rPr>
              <w:t>B</w:t>
            </w:r>
            <w:r>
              <w:rPr>
                <w:rFonts w:hint="eastAsia"/>
                <w:color w:val="000000" w:themeColor="text1"/>
              </w:rPr>
              <w:t>8978-1996</w:t>
            </w:r>
            <w:r>
              <w:rPr>
                <w:rFonts w:hint="eastAsia"/>
                <w:color w:val="000000" w:themeColor="text1"/>
              </w:rPr>
              <w:t>）三级标准要求。因此项目工艺可行。</w:t>
            </w:r>
          </w:p>
          <w:p w14:paraId="454AFF38" w14:textId="77777777" w:rsidR="00E81749" w:rsidRDefault="00257282">
            <w:pPr>
              <w:pStyle w:val="afffd"/>
              <w:adjustRightInd w:val="0"/>
              <w:snapToGrid w:val="0"/>
              <w:spacing w:line="480" w:lineRule="exact"/>
              <w:ind w:firstLineChars="0" w:firstLine="0"/>
              <w:rPr>
                <w:color w:val="000000" w:themeColor="text1"/>
              </w:rPr>
            </w:pPr>
            <w:r>
              <w:rPr>
                <w:b/>
                <w:bCs w:val="0"/>
                <w:color w:val="000000" w:themeColor="text1"/>
                <w:szCs w:val="24"/>
                <w:lang w:val="zh-CN"/>
              </w:rPr>
              <w:t xml:space="preserve">5.2 </w:t>
            </w:r>
            <w:r>
              <w:rPr>
                <w:b/>
                <w:bCs w:val="0"/>
                <w:color w:val="000000" w:themeColor="text1"/>
                <w:szCs w:val="24"/>
                <w:lang w:val="zh-CN"/>
              </w:rPr>
              <w:t>主要污染源分析</w:t>
            </w:r>
          </w:p>
          <w:p w14:paraId="692DED52" w14:textId="77777777" w:rsidR="00E81749" w:rsidRDefault="00257282">
            <w:pPr>
              <w:adjustRightInd w:val="0"/>
              <w:snapToGrid w:val="0"/>
              <w:spacing w:line="480" w:lineRule="exact"/>
              <w:outlineLvl w:val="2"/>
              <w:rPr>
                <w:b/>
                <w:color w:val="000000" w:themeColor="text1"/>
                <w:sz w:val="24"/>
                <w:szCs w:val="24"/>
              </w:rPr>
            </w:pPr>
            <w:r>
              <w:rPr>
                <w:b/>
                <w:color w:val="000000" w:themeColor="text1"/>
                <w:sz w:val="24"/>
                <w:szCs w:val="24"/>
              </w:rPr>
              <w:t>5.2.1</w:t>
            </w:r>
            <w:r>
              <w:rPr>
                <w:b/>
                <w:color w:val="000000" w:themeColor="text1"/>
                <w:sz w:val="24"/>
                <w:szCs w:val="24"/>
              </w:rPr>
              <w:t>施工期</w:t>
            </w:r>
          </w:p>
          <w:p w14:paraId="21F644CC" w14:textId="77777777" w:rsidR="00E81749" w:rsidRDefault="00257282">
            <w:pPr>
              <w:pStyle w:val="NewNewNewNewNewNewNewNewNewNewNewNewNewNewNewNewNewNewNewNewNewNewNewNewNewNewNewNewNewNewNewNewNew"/>
              <w:adjustRightInd w:val="0"/>
              <w:snapToGrid w:val="0"/>
              <w:spacing w:line="480" w:lineRule="exact"/>
              <w:ind w:firstLineChars="200" w:firstLine="480"/>
              <w:rPr>
                <w:color w:val="000000" w:themeColor="text1"/>
                <w:kern w:val="0"/>
                <w:sz w:val="24"/>
              </w:rPr>
            </w:pPr>
            <w:r>
              <w:rPr>
                <w:color w:val="000000" w:themeColor="text1"/>
                <w:kern w:val="0"/>
                <w:sz w:val="24"/>
              </w:rPr>
              <w:t>（</w:t>
            </w:r>
            <w:r>
              <w:rPr>
                <w:color w:val="000000" w:themeColor="text1"/>
                <w:kern w:val="0"/>
                <w:sz w:val="24"/>
              </w:rPr>
              <w:t>1</w:t>
            </w:r>
            <w:r>
              <w:rPr>
                <w:color w:val="000000" w:themeColor="text1"/>
                <w:kern w:val="0"/>
                <w:sz w:val="24"/>
              </w:rPr>
              <w:t>）废气</w:t>
            </w:r>
          </w:p>
          <w:p w14:paraId="7FBA100F" w14:textId="77777777" w:rsidR="00E81749" w:rsidRDefault="00257282">
            <w:pPr>
              <w:adjustRightInd w:val="0"/>
              <w:snapToGrid w:val="0"/>
              <w:spacing w:line="480" w:lineRule="exact"/>
              <w:ind w:firstLine="480"/>
              <w:rPr>
                <w:color w:val="000000" w:themeColor="text1"/>
                <w:sz w:val="24"/>
                <w:szCs w:val="24"/>
              </w:rPr>
            </w:pPr>
            <w:r>
              <w:rPr>
                <w:color w:val="000000" w:themeColor="text1"/>
                <w:sz w:val="24"/>
                <w:szCs w:val="24"/>
              </w:rPr>
              <w:t>项目施工期间产生的大气污染物主要来自土地平整、砂料、石灰、水泥搬运中、汽车运输产生的扬尘以及运输车辆、施工机械发动机产生的尾气、施工扬尘。汽车尾气中主要含有</w:t>
            </w:r>
            <w:r>
              <w:rPr>
                <w:color w:val="000000" w:themeColor="text1"/>
                <w:sz w:val="24"/>
                <w:szCs w:val="24"/>
              </w:rPr>
              <w:t>CO</w:t>
            </w:r>
            <w:r>
              <w:rPr>
                <w:color w:val="000000" w:themeColor="text1"/>
                <w:sz w:val="24"/>
                <w:szCs w:val="24"/>
              </w:rPr>
              <w:t>、</w:t>
            </w:r>
            <w:r>
              <w:rPr>
                <w:color w:val="000000" w:themeColor="text1"/>
                <w:sz w:val="24"/>
                <w:szCs w:val="24"/>
              </w:rPr>
              <w:t>NOx</w:t>
            </w:r>
            <w:r>
              <w:rPr>
                <w:color w:val="000000" w:themeColor="text1"/>
                <w:sz w:val="24"/>
                <w:szCs w:val="24"/>
              </w:rPr>
              <w:t>、</w:t>
            </w:r>
            <w:r>
              <w:rPr>
                <w:color w:val="000000" w:themeColor="text1"/>
                <w:sz w:val="24"/>
                <w:szCs w:val="24"/>
              </w:rPr>
              <w:t>HC</w:t>
            </w:r>
            <w:r>
              <w:rPr>
                <w:color w:val="000000" w:themeColor="text1"/>
                <w:sz w:val="24"/>
                <w:szCs w:val="24"/>
              </w:rPr>
              <w:t>碳氢化合物等，施工扬尘主要为颗粒物。扬尘、汽车尾气均属于无组织排放，其产生量难以定量计算。</w:t>
            </w:r>
          </w:p>
          <w:p w14:paraId="20071A5E" w14:textId="77777777" w:rsidR="00E81749" w:rsidRDefault="00257282">
            <w:pPr>
              <w:pStyle w:val="NewNewNewNewNewNewNewNewNewNewNewNewNewNewNewNewNewNewNewNewNewNewNewNewNewNewNewNewNewNewNewNewNew"/>
              <w:adjustRightInd w:val="0"/>
              <w:snapToGrid w:val="0"/>
              <w:spacing w:line="480" w:lineRule="exact"/>
              <w:ind w:firstLineChars="200" w:firstLine="480"/>
              <w:rPr>
                <w:color w:val="000000" w:themeColor="text1"/>
                <w:kern w:val="0"/>
                <w:sz w:val="24"/>
              </w:rPr>
            </w:pPr>
            <w:r>
              <w:rPr>
                <w:color w:val="000000" w:themeColor="text1"/>
                <w:kern w:val="0"/>
                <w:sz w:val="24"/>
              </w:rPr>
              <w:t>（</w:t>
            </w:r>
            <w:r>
              <w:rPr>
                <w:color w:val="000000" w:themeColor="text1"/>
                <w:kern w:val="0"/>
                <w:sz w:val="24"/>
              </w:rPr>
              <w:t>2</w:t>
            </w:r>
            <w:r>
              <w:rPr>
                <w:color w:val="000000" w:themeColor="text1"/>
                <w:kern w:val="0"/>
                <w:sz w:val="24"/>
              </w:rPr>
              <w:t>）废水</w:t>
            </w:r>
          </w:p>
          <w:p w14:paraId="4B8B58FF" w14:textId="77777777" w:rsidR="00E81749" w:rsidRDefault="00257282">
            <w:pPr>
              <w:pStyle w:val="NewNewNewNewNewNewNewNewNewNewNewNewNewNewNewNewNewNewNewNewNewNewNewNewNewNewNewNewNewNewNewNewNew"/>
              <w:adjustRightInd w:val="0"/>
              <w:snapToGrid w:val="0"/>
              <w:spacing w:line="480" w:lineRule="exact"/>
              <w:ind w:firstLineChars="200" w:firstLine="480"/>
              <w:rPr>
                <w:color w:val="000000" w:themeColor="text1"/>
                <w:kern w:val="0"/>
                <w:sz w:val="24"/>
              </w:rPr>
            </w:pPr>
            <w:r>
              <w:rPr>
                <w:color w:val="000000" w:themeColor="text1"/>
                <w:kern w:val="0"/>
                <w:sz w:val="24"/>
              </w:rPr>
              <w:t>项目施工期废水主要是车辆和设备的冲洗废水、混凝土养护废水和施工人员的生活污水。</w:t>
            </w:r>
          </w:p>
          <w:p w14:paraId="3BE2081A" w14:textId="77777777" w:rsidR="00E81749" w:rsidRDefault="00257282">
            <w:pPr>
              <w:adjustRightInd w:val="0"/>
              <w:snapToGrid w:val="0"/>
              <w:spacing w:line="480" w:lineRule="exact"/>
              <w:ind w:firstLine="482"/>
              <w:rPr>
                <w:color w:val="000000" w:themeColor="text1"/>
                <w:sz w:val="24"/>
                <w:szCs w:val="24"/>
              </w:rPr>
            </w:pPr>
            <w:r>
              <w:rPr>
                <w:color w:val="000000" w:themeColor="text1"/>
                <w:sz w:val="24"/>
                <w:szCs w:val="24"/>
              </w:rPr>
              <w:t>根据资料统计，混凝土养护废水污染物以</w:t>
            </w:r>
            <w:r>
              <w:rPr>
                <w:color w:val="000000" w:themeColor="text1"/>
                <w:sz w:val="24"/>
                <w:szCs w:val="24"/>
              </w:rPr>
              <w:t>SS</w:t>
            </w:r>
            <w:r>
              <w:rPr>
                <w:color w:val="000000" w:themeColor="text1"/>
                <w:sz w:val="24"/>
                <w:szCs w:val="24"/>
              </w:rPr>
              <w:t>为主，浓度约为</w:t>
            </w:r>
            <w:r>
              <w:rPr>
                <w:color w:val="000000" w:themeColor="text1"/>
                <w:sz w:val="24"/>
                <w:szCs w:val="24"/>
              </w:rPr>
              <w:t>1300mg/L</w:t>
            </w:r>
            <w:r>
              <w:rPr>
                <w:color w:val="000000" w:themeColor="text1"/>
                <w:sz w:val="24"/>
                <w:szCs w:val="24"/>
              </w:rPr>
              <w:t>；施工机械冲洗废水及出入场地运输车辆的冲洗废水含</w:t>
            </w:r>
            <w:r>
              <w:rPr>
                <w:color w:val="000000" w:themeColor="text1"/>
                <w:sz w:val="24"/>
                <w:szCs w:val="24"/>
              </w:rPr>
              <w:t>SS</w:t>
            </w:r>
            <w:r>
              <w:rPr>
                <w:color w:val="000000" w:themeColor="text1"/>
                <w:sz w:val="24"/>
                <w:szCs w:val="24"/>
              </w:rPr>
              <w:t>和少量石油类，浓度分别约为</w:t>
            </w:r>
            <w:r>
              <w:rPr>
                <w:color w:val="000000" w:themeColor="text1"/>
                <w:sz w:val="24"/>
                <w:szCs w:val="24"/>
              </w:rPr>
              <w:t>500mg/L</w:t>
            </w:r>
            <w:r>
              <w:rPr>
                <w:color w:val="000000" w:themeColor="text1"/>
                <w:sz w:val="24"/>
                <w:szCs w:val="24"/>
              </w:rPr>
              <w:t>、</w:t>
            </w:r>
            <w:r>
              <w:rPr>
                <w:color w:val="000000" w:themeColor="text1"/>
                <w:sz w:val="24"/>
                <w:szCs w:val="24"/>
              </w:rPr>
              <w:t>25mg/L</w:t>
            </w:r>
            <w:r>
              <w:rPr>
                <w:color w:val="000000" w:themeColor="text1"/>
                <w:sz w:val="24"/>
                <w:szCs w:val="24"/>
              </w:rPr>
              <w:t>。</w:t>
            </w:r>
          </w:p>
          <w:p w14:paraId="695DA2A3" w14:textId="77777777" w:rsidR="00E81749" w:rsidRDefault="00257282">
            <w:pPr>
              <w:adjustRightInd w:val="0"/>
              <w:snapToGrid w:val="0"/>
              <w:spacing w:line="480" w:lineRule="exact"/>
              <w:ind w:firstLine="482"/>
              <w:rPr>
                <w:color w:val="000000" w:themeColor="text1"/>
                <w:sz w:val="24"/>
                <w:szCs w:val="24"/>
              </w:rPr>
            </w:pPr>
            <w:r>
              <w:rPr>
                <w:color w:val="000000" w:themeColor="text1"/>
                <w:sz w:val="24"/>
                <w:szCs w:val="24"/>
              </w:rPr>
              <w:t>生活污水中主要含有</w:t>
            </w:r>
            <w:r>
              <w:rPr>
                <w:color w:val="000000" w:themeColor="text1"/>
                <w:sz w:val="24"/>
                <w:szCs w:val="24"/>
              </w:rPr>
              <w:t>COD</w:t>
            </w:r>
            <w:r>
              <w:rPr>
                <w:color w:val="000000" w:themeColor="text1"/>
                <w:sz w:val="24"/>
                <w:szCs w:val="24"/>
              </w:rPr>
              <w:t>、</w:t>
            </w:r>
            <w:r>
              <w:rPr>
                <w:color w:val="000000" w:themeColor="text1"/>
                <w:sz w:val="24"/>
                <w:szCs w:val="24"/>
              </w:rPr>
              <w:t>BOD5</w:t>
            </w:r>
            <w:r>
              <w:rPr>
                <w:color w:val="000000" w:themeColor="text1"/>
                <w:sz w:val="24"/>
                <w:szCs w:val="24"/>
              </w:rPr>
              <w:t>、</w:t>
            </w:r>
            <w:r>
              <w:rPr>
                <w:color w:val="000000" w:themeColor="text1"/>
                <w:sz w:val="24"/>
                <w:szCs w:val="24"/>
              </w:rPr>
              <w:t>SS</w:t>
            </w:r>
            <w:r>
              <w:rPr>
                <w:color w:val="000000" w:themeColor="text1"/>
                <w:sz w:val="24"/>
                <w:szCs w:val="24"/>
              </w:rPr>
              <w:t>和动植物油等污染物。施工期间约有施工队员</w:t>
            </w:r>
            <w:r>
              <w:rPr>
                <w:color w:val="000000" w:themeColor="text1"/>
                <w:sz w:val="24"/>
                <w:szCs w:val="24"/>
              </w:rPr>
              <w:t>20</w:t>
            </w:r>
            <w:r>
              <w:rPr>
                <w:color w:val="000000" w:themeColor="text1"/>
                <w:sz w:val="24"/>
                <w:szCs w:val="24"/>
              </w:rPr>
              <w:t>名，按照每人每天用水</w:t>
            </w:r>
            <w:r>
              <w:rPr>
                <w:color w:val="000000" w:themeColor="text1"/>
                <w:sz w:val="24"/>
                <w:szCs w:val="24"/>
              </w:rPr>
              <w:t>150L</w:t>
            </w:r>
            <w:r>
              <w:rPr>
                <w:color w:val="000000" w:themeColor="text1"/>
                <w:sz w:val="24"/>
                <w:szCs w:val="24"/>
              </w:rPr>
              <w:t>，排水系数</w:t>
            </w:r>
            <w:r>
              <w:rPr>
                <w:color w:val="000000" w:themeColor="text1"/>
                <w:sz w:val="24"/>
                <w:szCs w:val="24"/>
              </w:rPr>
              <w:t>0.8</w:t>
            </w:r>
            <w:r>
              <w:rPr>
                <w:color w:val="000000" w:themeColor="text1"/>
                <w:sz w:val="24"/>
                <w:szCs w:val="24"/>
              </w:rPr>
              <w:t>计算，则施工期间每天的生活污</w:t>
            </w:r>
            <w:r>
              <w:rPr>
                <w:color w:val="000000" w:themeColor="text1"/>
                <w:sz w:val="24"/>
                <w:szCs w:val="24"/>
              </w:rPr>
              <w:lastRenderedPageBreak/>
              <w:t>水排放量为</w:t>
            </w:r>
            <w:r>
              <w:rPr>
                <w:color w:val="000000" w:themeColor="text1"/>
                <w:sz w:val="24"/>
                <w:szCs w:val="24"/>
              </w:rPr>
              <w:t>2.4t/d</w:t>
            </w:r>
            <w:r>
              <w:rPr>
                <w:color w:val="000000" w:themeColor="text1"/>
                <w:sz w:val="24"/>
                <w:szCs w:val="24"/>
              </w:rPr>
              <w:t>。该污水中各污染物的产生浓度约为：</w:t>
            </w:r>
            <w:r>
              <w:rPr>
                <w:color w:val="000000" w:themeColor="text1"/>
                <w:sz w:val="24"/>
                <w:szCs w:val="24"/>
              </w:rPr>
              <w:t>COD 210mg/L</w:t>
            </w:r>
            <w:r>
              <w:rPr>
                <w:color w:val="000000" w:themeColor="text1"/>
                <w:sz w:val="24"/>
                <w:szCs w:val="24"/>
              </w:rPr>
              <w:t>，</w:t>
            </w:r>
            <w:r>
              <w:rPr>
                <w:color w:val="000000" w:themeColor="text1"/>
                <w:sz w:val="24"/>
                <w:szCs w:val="24"/>
              </w:rPr>
              <w:t>BOD</w:t>
            </w:r>
            <w:r>
              <w:rPr>
                <w:color w:val="000000" w:themeColor="text1"/>
                <w:sz w:val="24"/>
                <w:szCs w:val="24"/>
                <w:vertAlign w:val="subscript"/>
              </w:rPr>
              <w:t>5</w:t>
            </w:r>
            <w:r>
              <w:rPr>
                <w:color w:val="000000" w:themeColor="text1"/>
                <w:sz w:val="24"/>
                <w:szCs w:val="24"/>
              </w:rPr>
              <w:t>120 mg/L</w:t>
            </w:r>
            <w:r>
              <w:rPr>
                <w:color w:val="000000" w:themeColor="text1"/>
                <w:sz w:val="24"/>
                <w:szCs w:val="24"/>
              </w:rPr>
              <w:t>，</w:t>
            </w:r>
            <w:r>
              <w:rPr>
                <w:color w:val="000000" w:themeColor="text1"/>
                <w:sz w:val="24"/>
                <w:szCs w:val="24"/>
              </w:rPr>
              <w:t>SS 180 mg/L</w:t>
            </w:r>
            <w:r>
              <w:rPr>
                <w:color w:val="000000" w:themeColor="text1"/>
                <w:sz w:val="24"/>
                <w:szCs w:val="24"/>
              </w:rPr>
              <w:t>，动植物油</w:t>
            </w:r>
            <w:r>
              <w:rPr>
                <w:color w:val="000000" w:themeColor="text1"/>
                <w:sz w:val="24"/>
                <w:szCs w:val="24"/>
              </w:rPr>
              <w:t>100 mg/L</w:t>
            </w:r>
            <w:r>
              <w:rPr>
                <w:color w:val="000000" w:themeColor="text1"/>
                <w:sz w:val="24"/>
                <w:szCs w:val="24"/>
              </w:rPr>
              <w:t>。据此计算出施工期间生活污水每天各种污染物的产生量为：</w:t>
            </w:r>
            <w:r>
              <w:rPr>
                <w:color w:val="000000" w:themeColor="text1"/>
                <w:sz w:val="24"/>
                <w:szCs w:val="24"/>
              </w:rPr>
              <w:t>COD0.55kg/d</w:t>
            </w:r>
            <w:r>
              <w:rPr>
                <w:color w:val="000000" w:themeColor="text1"/>
                <w:sz w:val="24"/>
                <w:szCs w:val="24"/>
              </w:rPr>
              <w:t>，</w:t>
            </w:r>
            <w:r>
              <w:rPr>
                <w:color w:val="000000" w:themeColor="text1"/>
                <w:sz w:val="24"/>
                <w:szCs w:val="24"/>
              </w:rPr>
              <w:t>BOD</w:t>
            </w:r>
            <w:r>
              <w:rPr>
                <w:color w:val="000000" w:themeColor="text1"/>
                <w:sz w:val="24"/>
                <w:szCs w:val="24"/>
                <w:vertAlign w:val="subscript"/>
              </w:rPr>
              <w:t>5</w:t>
            </w:r>
            <w:r>
              <w:rPr>
                <w:color w:val="000000" w:themeColor="text1"/>
                <w:sz w:val="24"/>
                <w:szCs w:val="24"/>
              </w:rPr>
              <w:t>0.29kg/d</w:t>
            </w:r>
            <w:r>
              <w:rPr>
                <w:color w:val="000000" w:themeColor="text1"/>
                <w:sz w:val="24"/>
                <w:szCs w:val="24"/>
              </w:rPr>
              <w:t>，</w:t>
            </w:r>
            <w:r>
              <w:rPr>
                <w:color w:val="000000" w:themeColor="text1"/>
                <w:sz w:val="24"/>
                <w:szCs w:val="24"/>
              </w:rPr>
              <w:t>SS 0.43kg/d</w:t>
            </w:r>
            <w:r>
              <w:rPr>
                <w:color w:val="000000" w:themeColor="text1"/>
                <w:sz w:val="24"/>
                <w:szCs w:val="24"/>
              </w:rPr>
              <w:t>，动植物油</w:t>
            </w:r>
            <w:r>
              <w:rPr>
                <w:color w:val="000000" w:themeColor="text1"/>
                <w:sz w:val="24"/>
                <w:szCs w:val="24"/>
              </w:rPr>
              <w:t>0.24kg/d</w:t>
            </w:r>
            <w:r>
              <w:rPr>
                <w:color w:val="000000" w:themeColor="text1"/>
                <w:sz w:val="24"/>
                <w:szCs w:val="24"/>
              </w:rPr>
              <w:t>。</w:t>
            </w:r>
          </w:p>
          <w:p w14:paraId="48353536" w14:textId="77777777" w:rsidR="00E81749" w:rsidRDefault="00257282">
            <w:pPr>
              <w:pStyle w:val="-0"/>
              <w:spacing w:line="480" w:lineRule="exact"/>
              <w:ind w:firstLine="480"/>
              <w:rPr>
                <w:color w:val="000000" w:themeColor="text1"/>
              </w:rPr>
            </w:pPr>
            <w:r>
              <w:rPr>
                <w:color w:val="000000" w:themeColor="text1"/>
              </w:rPr>
              <w:t>（</w:t>
            </w:r>
            <w:r>
              <w:rPr>
                <w:color w:val="000000" w:themeColor="text1"/>
              </w:rPr>
              <w:t>3</w:t>
            </w:r>
            <w:r>
              <w:rPr>
                <w:color w:val="000000" w:themeColor="text1"/>
              </w:rPr>
              <w:t>）噪声</w:t>
            </w:r>
          </w:p>
          <w:p w14:paraId="3C4724F8" w14:textId="77777777" w:rsidR="00E81749" w:rsidRDefault="00257282">
            <w:pPr>
              <w:pStyle w:val="-0"/>
              <w:spacing w:line="480" w:lineRule="exact"/>
              <w:ind w:firstLine="480"/>
              <w:rPr>
                <w:color w:val="000000" w:themeColor="text1"/>
              </w:rPr>
            </w:pPr>
            <w:r>
              <w:rPr>
                <w:color w:val="000000" w:themeColor="text1"/>
              </w:rPr>
              <w:t>项目施工期间的噪声主要有施工机械噪声、施工作业噪声和运输车辆产生的交通噪声。施工机械噪声主要由施工机械所造成；施工作业噪声主要指一些零星的敲打声、装卸车辆的撞击声、吆喝声、拆装模板的撞击声等，多为瞬时噪声。主要施工机械设备的噪声声级见表</w:t>
            </w:r>
            <w:r>
              <w:rPr>
                <w:rFonts w:hint="eastAsia"/>
                <w:color w:val="000000" w:themeColor="text1"/>
              </w:rPr>
              <w:t>5.2-1</w:t>
            </w:r>
            <w:r>
              <w:rPr>
                <w:color w:val="000000" w:themeColor="text1"/>
              </w:rPr>
              <w:t>：</w:t>
            </w:r>
          </w:p>
          <w:p w14:paraId="10621B75" w14:textId="77777777" w:rsidR="00E81749" w:rsidRDefault="00257282">
            <w:pPr>
              <w:ind w:firstLine="482"/>
              <w:jc w:val="center"/>
              <w:rPr>
                <w:b/>
                <w:color w:val="000000" w:themeColor="text1"/>
                <w:sz w:val="24"/>
              </w:rPr>
            </w:pPr>
            <w:r>
              <w:rPr>
                <w:b/>
                <w:color w:val="000000" w:themeColor="text1"/>
                <w:sz w:val="24"/>
              </w:rPr>
              <w:t>表</w:t>
            </w:r>
            <w:r>
              <w:rPr>
                <w:rFonts w:hint="eastAsia"/>
                <w:b/>
                <w:color w:val="000000" w:themeColor="text1"/>
                <w:sz w:val="24"/>
              </w:rPr>
              <w:t>5.2-1</w:t>
            </w:r>
            <w:r>
              <w:rPr>
                <w:b/>
                <w:color w:val="000000" w:themeColor="text1"/>
                <w:sz w:val="24"/>
              </w:rPr>
              <w:t xml:space="preserve">  </w:t>
            </w:r>
            <w:r>
              <w:rPr>
                <w:b/>
                <w:color w:val="000000" w:themeColor="text1"/>
                <w:sz w:val="24"/>
              </w:rPr>
              <w:t>主要施工机械设备的噪声声级</w:t>
            </w:r>
          </w:p>
          <w:p w14:paraId="1EC4176C" w14:textId="77777777" w:rsidR="00E81749" w:rsidRDefault="00257282">
            <w:pPr>
              <w:ind w:firstLine="482"/>
              <w:jc w:val="right"/>
              <w:rPr>
                <w:b/>
                <w:color w:val="000000" w:themeColor="text1"/>
                <w:sz w:val="18"/>
                <w:szCs w:val="13"/>
              </w:rPr>
            </w:pPr>
            <w:r>
              <w:rPr>
                <w:rFonts w:hint="eastAsia"/>
                <w:b/>
                <w:color w:val="000000" w:themeColor="text1"/>
                <w:sz w:val="18"/>
                <w:szCs w:val="13"/>
              </w:rPr>
              <w:t>单位</w:t>
            </w:r>
            <w:r>
              <w:rPr>
                <w:rFonts w:hint="eastAsia"/>
                <w:b/>
                <w:color w:val="000000" w:themeColor="text1"/>
                <w:sz w:val="18"/>
                <w:szCs w:val="13"/>
              </w:rPr>
              <w:t>:</w:t>
            </w:r>
            <w:r>
              <w:rPr>
                <w:b/>
                <w:color w:val="000000" w:themeColor="text1"/>
                <w:sz w:val="18"/>
                <w:szCs w:val="13"/>
              </w:rPr>
              <w:t>dB(A)</w:t>
            </w:r>
          </w:p>
          <w:tbl>
            <w:tblPr>
              <w:tblW w:w="8860" w:type="dxa"/>
              <w:tblBorders>
                <w:top w:val="single" w:sz="12" w:space="0" w:color="auto"/>
                <w:bottom w:val="single" w:sz="12" w:space="0" w:color="auto"/>
                <w:insideH w:val="single" w:sz="8" w:space="0" w:color="auto"/>
                <w:insideV w:val="single" w:sz="8" w:space="0" w:color="auto"/>
              </w:tblBorders>
              <w:tblLayout w:type="fixed"/>
              <w:tblLook w:val="04A0" w:firstRow="1" w:lastRow="0" w:firstColumn="1" w:lastColumn="0" w:noHBand="0" w:noVBand="1"/>
            </w:tblPr>
            <w:tblGrid>
              <w:gridCol w:w="2741"/>
              <w:gridCol w:w="3261"/>
              <w:gridCol w:w="2858"/>
            </w:tblGrid>
            <w:tr w:rsidR="00E81749" w14:paraId="4FF7E9DE" w14:textId="77777777">
              <w:trPr>
                <w:trHeight w:val="397"/>
              </w:trPr>
              <w:tc>
                <w:tcPr>
                  <w:tcW w:w="2741" w:type="dxa"/>
                  <w:vAlign w:val="center"/>
                </w:tcPr>
                <w:p w14:paraId="63C33B63" w14:textId="77777777" w:rsidR="00E81749" w:rsidRDefault="00257282">
                  <w:pPr>
                    <w:jc w:val="center"/>
                    <w:outlineLvl w:val="1"/>
                    <w:rPr>
                      <w:color w:val="000000" w:themeColor="text1"/>
                      <w:szCs w:val="21"/>
                    </w:rPr>
                  </w:pPr>
                  <w:r>
                    <w:rPr>
                      <w:color w:val="000000" w:themeColor="text1"/>
                      <w:szCs w:val="21"/>
                    </w:rPr>
                    <w:t>序号</w:t>
                  </w:r>
                </w:p>
              </w:tc>
              <w:tc>
                <w:tcPr>
                  <w:tcW w:w="3261" w:type="dxa"/>
                  <w:vAlign w:val="center"/>
                </w:tcPr>
                <w:p w14:paraId="53CA24CC" w14:textId="77777777" w:rsidR="00E81749" w:rsidRDefault="00257282">
                  <w:pPr>
                    <w:jc w:val="center"/>
                    <w:outlineLvl w:val="1"/>
                    <w:rPr>
                      <w:color w:val="000000" w:themeColor="text1"/>
                      <w:szCs w:val="21"/>
                    </w:rPr>
                  </w:pPr>
                  <w:r>
                    <w:rPr>
                      <w:color w:val="000000" w:themeColor="text1"/>
                      <w:szCs w:val="21"/>
                    </w:rPr>
                    <w:t>施工机械</w:t>
                  </w:r>
                </w:p>
              </w:tc>
              <w:tc>
                <w:tcPr>
                  <w:tcW w:w="2858" w:type="dxa"/>
                  <w:vAlign w:val="center"/>
                </w:tcPr>
                <w:p w14:paraId="0CF28C2A" w14:textId="77777777" w:rsidR="00E81749" w:rsidRDefault="00257282">
                  <w:pPr>
                    <w:jc w:val="center"/>
                    <w:outlineLvl w:val="1"/>
                    <w:rPr>
                      <w:color w:val="000000" w:themeColor="text1"/>
                      <w:szCs w:val="21"/>
                    </w:rPr>
                  </w:pPr>
                  <w:r>
                    <w:rPr>
                      <w:color w:val="000000" w:themeColor="text1"/>
                      <w:szCs w:val="21"/>
                    </w:rPr>
                    <w:t>测量声级</w:t>
                  </w:r>
                </w:p>
              </w:tc>
            </w:tr>
            <w:tr w:rsidR="00E81749" w14:paraId="331C56AB" w14:textId="77777777">
              <w:trPr>
                <w:trHeight w:val="397"/>
              </w:trPr>
              <w:tc>
                <w:tcPr>
                  <w:tcW w:w="2741" w:type="dxa"/>
                  <w:vAlign w:val="center"/>
                </w:tcPr>
                <w:p w14:paraId="74D3D5D8" w14:textId="77777777" w:rsidR="00E81749" w:rsidRDefault="00257282">
                  <w:pPr>
                    <w:jc w:val="center"/>
                    <w:outlineLvl w:val="1"/>
                    <w:rPr>
                      <w:color w:val="000000" w:themeColor="text1"/>
                      <w:szCs w:val="21"/>
                    </w:rPr>
                  </w:pPr>
                  <w:r>
                    <w:rPr>
                      <w:color w:val="000000" w:themeColor="text1"/>
                      <w:szCs w:val="21"/>
                    </w:rPr>
                    <w:t>1</w:t>
                  </w:r>
                </w:p>
              </w:tc>
              <w:tc>
                <w:tcPr>
                  <w:tcW w:w="3261" w:type="dxa"/>
                  <w:vAlign w:val="center"/>
                </w:tcPr>
                <w:p w14:paraId="7DBFA465" w14:textId="77777777" w:rsidR="00E81749" w:rsidRDefault="00257282">
                  <w:pPr>
                    <w:jc w:val="center"/>
                    <w:outlineLvl w:val="1"/>
                    <w:rPr>
                      <w:color w:val="000000" w:themeColor="text1"/>
                      <w:szCs w:val="21"/>
                    </w:rPr>
                  </w:pPr>
                  <w:r>
                    <w:rPr>
                      <w:color w:val="000000" w:themeColor="text1"/>
                      <w:szCs w:val="21"/>
                    </w:rPr>
                    <w:t>挖掘机</w:t>
                  </w:r>
                </w:p>
              </w:tc>
              <w:tc>
                <w:tcPr>
                  <w:tcW w:w="2858" w:type="dxa"/>
                  <w:vAlign w:val="center"/>
                </w:tcPr>
                <w:p w14:paraId="3C12AA4E" w14:textId="77777777" w:rsidR="00E81749" w:rsidRDefault="00257282">
                  <w:pPr>
                    <w:jc w:val="center"/>
                    <w:outlineLvl w:val="1"/>
                    <w:rPr>
                      <w:color w:val="000000" w:themeColor="text1"/>
                      <w:szCs w:val="21"/>
                    </w:rPr>
                  </w:pPr>
                  <w:r>
                    <w:rPr>
                      <w:color w:val="000000" w:themeColor="text1"/>
                      <w:szCs w:val="21"/>
                    </w:rPr>
                    <w:t>90</w:t>
                  </w:r>
                </w:p>
              </w:tc>
            </w:tr>
            <w:tr w:rsidR="00E81749" w14:paraId="312A6219" w14:textId="77777777">
              <w:trPr>
                <w:trHeight w:val="397"/>
              </w:trPr>
              <w:tc>
                <w:tcPr>
                  <w:tcW w:w="2741" w:type="dxa"/>
                  <w:vAlign w:val="center"/>
                </w:tcPr>
                <w:p w14:paraId="613599EA" w14:textId="77777777" w:rsidR="00E81749" w:rsidRDefault="00257282">
                  <w:pPr>
                    <w:jc w:val="center"/>
                    <w:outlineLvl w:val="1"/>
                    <w:rPr>
                      <w:color w:val="000000" w:themeColor="text1"/>
                      <w:szCs w:val="21"/>
                    </w:rPr>
                  </w:pPr>
                  <w:r>
                    <w:rPr>
                      <w:rFonts w:hint="eastAsia"/>
                      <w:color w:val="000000" w:themeColor="text1"/>
                      <w:szCs w:val="21"/>
                    </w:rPr>
                    <w:t>2</w:t>
                  </w:r>
                </w:p>
              </w:tc>
              <w:tc>
                <w:tcPr>
                  <w:tcW w:w="3261" w:type="dxa"/>
                  <w:vAlign w:val="center"/>
                </w:tcPr>
                <w:p w14:paraId="605E7DE6" w14:textId="77777777" w:rsidR="00E81749" w:rsidRDefault="00257282">
                  <w:pPr>
                    <w:jc w:val="center"/>
                    <w:outlineLvl w:val="1"/>
                    <w:rPr>
                      <w:color w:val="000000" w:themeColor="text1"/>
                      <w:szCs w:val="21"/>
                    </w:rPr>
                  </w:pPr>
                  <w:r>
                    <w:rPr>
                      <w:color w:val="000000" w:themeColor="text1"/>
                      <w:szCs w:val="21"/>
                    </w:rPr>
                    <w:t>装载机</w:t>
                  </w:r>
                </w:p>
              </w:tc>
              <w:tc>
                <w:tcPr>
                  <w:tcW w:w="2858" w:type="dxa"/>
                  <w:vAlign w:val="center"/>
                </w:tcPr>
                <w:p w14:paraId="2410BCDE" w14:textId="77777777" w:rsidR="00E81749" w:rsidRDefault="00257282">
                  <w:pPr>
                    <w:jc w:val="center"/>
                    <w:outlineLvl w:val="1"/>
                    <w:rPr>
                      <w:color w:val="000000" w:themeColor="text1"/>
                      <w:szCs w:val="21"/>
                    </w:rPr>
                  </w:pPr>
                  <w:r>
                    <w:rPr>
                      <w:color w:val="000000" w:themeColor="text1"/>
                      <w:szCs w:val="21"/>
                    </w:rPr>
                    <w:t>95</w:t>
                  </w:r>
                </w:p>
              </w:tc>
            </w:tr>
            <w:tr w:rsidR="00E81749" w14:paraId="348F506C" w14:textId="77777777">
              <w:trPr>
                <w:trHeight w:val="397"/>
              </w:trPr>
              <w:tc>
                <w:tcPr>
                  <w:tcW w:w="2741" w:type="dxa"/>
                  <w:vAlign w:val="center"/>
                </w:tcPr>
                <w:p w14:paraId="42021D91" w14:textId="77777777" w:rsidR="00E81749" w:rsidRDefault="00257282">
                  <w:pPr>
                    <w:jc w:val="center"/>
                    <w:outlineLvl w:val="1"/>
                    <w:rPr>
                      <w:color w:val="000000" w:themeColor="text1"/>
                      <w:szCs w:val="21"/>
                    </w:rPr>
                  </w:pPr>
                  <w:r>
                    <w:rPr>
                      <w:color w:val="000000" w:themeColor="text1"/>
                      <w:szCs w:val="21"/>
                    </w:rPr>
                    <w:t>3</w:t>
                  </w:r>
                </w:p>
              </w:tc>
              <w:tc>
                <w:tcPr>
                  <w:tcW w:w="3261" w:type="dxa"/>
                  <w:vAlign w:val="center"/>
                </w:tcPr>
                <w:p w14:paraId="66351E43" w14:textId="77777777" w:rsidR="00E81749" w:rsidRDefault="00257282">
                  <w:pPr>
                    <w:jc w:val="center"/>
                    <w:outlineLvl w:val="1"/>
                    <w:rPr>
                      <w:color w:val="000000" w:themeColor="text1"/>
                      <w:szCs w:val="21"/>
                    </w:rPr>
                  </w:pPr>
                  <w:r>
                    <w:rPr>
                      <w:color w:val="000000" w:themeColor="text1"/>
                      <w:szCs w:val="21"/>
                    </w:rPr>
                    <w:t>电钻</w:t>
                  </w:r>
                </w:p>
              </w:tc>
              <w:tc>
                <w:tcPr>
                  <w:tcW w:w="2858" w:type="dxa"/>
                  <w:vAlign w:val="center"/>
                </w:tcPr>
                <w:p w14:paraId="1ED6E156" w14:textId="77777777" w:rsidR="00E81749" w:rsidRDefault="00257282">
                  <w:pPr>
                    <w:jc w:val="center"/>
                    <w:outlineLvl w:val="1"/>
                    <w:rPr>
                      <w:color w:val="000000" w:themeColor="text1"/>
                      <w:szCs w:val="21"/>
                    </w:rPr>
                  </w:pPr>
                  <w:r>
                    <w:rPr>
                      <w:color w:val="000000" w:themeColor="text1"/>
                      <w:szCs w:val="21"/>
                    </w:rPr>
                    <w:t>95</w:t>
                  </w:r>
                </w:p>
              </w:tc>
            </w:tr>
            <w:tr w:rsidR="00E81749" w14:paraId="23648B8E" w14:textId="77777777">
              <w:trPr>
                <w:trHeight w:val="397"/>
              </w:trPr>
              <w:tc>
                <w:tcPr>
                  <w:tcW w:w="2741" w:type="dxa"/>
                  <w:vAlign w:val="center"/>
                </w:tcPr>
                <w:p w14:paraId="790D1134" w14:textId="77777777" w:rsidR="00E81749" w:rsidRDefault="00257282">
                  <w:pPr>
                    <w:jc w:val="center"/>
                    <w:outlineLvl w:val="1"/>
                    <w:rPr>
                      <w:color w:val="000000" w:themeColor="text1"/>
                      <w:szCs w:val="21"/>
                    </w:rPr>
                  </w:pPr>
                  <w:r>
                    <w:rPr>
                      <w:color w:val="000000" w:themeColor="text1"/>
                      <w:szCs w:val="21"/>
                    </w:rPr>
                    <w:t>4</w:t>
                  </w:r>
                </w:p>
              </w:tc>
              <w:tc>
                <w:tcPr>
                  <w:tcW w:w="3261" w:type="dxa"/>
                  <w:vAlign w:val="center"/>
                </w:tcPr>
                <w:p w14:paraId="0559ED28" w14:textId="77777777" w:rsidR="00E81749" w:rsidRDefault="00257282">
                  <w:pPr>
                    <w:jc w:val="center"/>
                    <w:outlineLvl w:val="1"/>
                    <w:rPr>
                      <w:color w:val="000000" w:themeColor="text1"/>
                      <w:szCs w:val="21"/>
                    </w:rPr>
                  </w:pPr>
                  <w:r>
                    <w:rPr>
                      <w:color w:val="000000" w:themeColor="text1"/>
                      <w:szCs w:val="21"/>
                    </w:rPr>
                    <w:t>电焊</w:t>
                  </w:r>
                </w:p>
              </w:tc>
              <w:tc>
                <w:tcPr>
                  <w:tcW w:w="2858" w:type="dxa"/>
                  <w:vAlign w:val="center"/>
                </w:tcPr>
                <w:p w14:paraId="65EBD558" w14:textId="77777777" w:rsidR="00E81749" w:rsidRDefault="00257282">
                  <w:pPr>
                    <w:jc w:val="center"/>
                    <w:outlineLvl w:val="1"/>
                    <w:rPr>
                      <w:color w:val="000000" w:themeColor="text1"/>
                      <w:szCs w:val="21"/>
                    </w:rPr>
                  </w:pPr>
                  <w:r>
                    <w:rPr>
                      <w:color w:val="000000" w:themeColor="text1"/>
                      <w:szCs w:val="21"/>
                    </w:rPr>
                    <w:t>90</w:t>
                  </w:r>
                </w:p>
              </w:tc>
            </w:tr>
            <w:tr w:rsidR="00E81749" w14:paraId="66386EF1" w14:textId="77777777">
              <w:trPr>
                <w:trHeight w:val="397"/>
              </w:trPr>
              <w:tc>
                <w:tcPr>
                  <w:tcW w:w="2741" w:type="dxa"/>
                  <w:vAlign w:val="center"/>
                </w:tcPr>
                <w:p w14:paraId="634A805B" w14:textId="77777777" w:rsidR="00E81749" w:rsidRDefault="00257282">
                  <w:pPr>
                    <w:jc w:val="center"/>
                    <w:outlineLvl w:val="1"/>
                    <w:rPr>
                      <w:color w:val="000000" w:themeColor="text1"/>
                      <w:szCs w:val="21"/>
                    </w:rPr>
                  </w:pPr>
                  <w:r>
                    <w:rPr>
                      <w:color w:val="000000" w:themeColor="text1"/>
                      <w:szCs w:val="21"/>
                    </w:rPr>
                    <w:t>5</w:t>
                  </w:r>
                </w:p>
              </w:tc>
              <w:tc>
                <w:tcPr>
                  <w:tcW w:w="3261" w:type="dxa"/>
                  <w:vAlign w:val="center"/>
                </w:tcPr>
                <w:p w14:paraId="3C2AFE9F" w14:textId="77777777" w:rsidR="00E81749" w:rsidRDefault="00257282">
                  <w:pPr>
                    <w:jc w:val="center"/>
                    <w:outlineLvl w:val="1"/>
                    <w:rPr>
                      <w:color w:val="000000" w:themeColor="text1"/>
                      <w:szCs w:val="21"/>
                    </w:rPr>
                  </w:pPr>
                  <w:proofErr w:type="gramStart"/>
                  <w:r>
                    <w:rPr>
                      <w:color w:val="000000" w:themeColor="text1"/>
                      <w:szCs w:val="21"/>
                    </w:rPr>
                    <w:t>砂轮机</w:t>
                  </w:r>
                  <w:proofErr w:type="gramEnd"/>
                </w:p>
              </w:tc>
              <w:tc>
                <w:tcPr>
                  <w:tcW w:w="2858" w:type="dxa"/>
                  <w:vAlign w:val="center"/>
                </w:tcPr>
                <w:p w14:paraId="5876F240" w14:textId="77777777" w:rsidR="00E81749" w:rsidRDefault="00257282">
                  <w:pPr>
                    <w:jc w:val="center"/>
                    <w:outlineLvl w:val="1"/>
                    <w:rPr>
                      <w:color w:val="000000" w:themeColor="text1"/>
                      <w:szCs w:val="21"/>
                    </w:rPr>
                  </w:pPr>
                  <w:r>
                    <w:rPr>
                      <w:color w:val="000000" w:themeColor="text1"/>
                      <w:szCs w:val="21"/>
                    </w:rPr>
                    <w:t>95</w:t>
                  </w:r>
                </w:p>
              </w:tc>
            </w:tr>
            <w:tr w:rsidR="00E81749" w14:paraId="33DBDE43" w14:textId="77777777">
              <w:trPr>
                <w:trHeight w:val="397"/>
              </w:trPr>
              <w:tc>
                <w:tcPr>
                  <w:tcW w:w="2741" w:type="dxa"/>
                  <w:vAlign w:val="center"/>
                </w:tcPr>
                <w:p w14:paraId="1E0510C2" w14:textId="77777777" w:rsidR="00E81749" w:rsidRDefault="00257282">
                  <w:pPr>
                    <w:jc w:val="center"/>
                    <w:outlineLvl w:val="1"/>
                    <w:rPr>
                      <w:color w:val="000000" w:themeColor="text1"/>
                      <w:szCs w:val="21"/>
                    </w:rPr>
                  </w:pPr>
                  <w:r>
                    <w:rPr>
                      <w:color w:val="000000" w:themeColor="text1"/>
                      <w:szCs w:val="21"/>
                    </w:rPr>
                    <w:t>6</w:t>
                  </w:r>
                </w:p>
              </w:tc>
              <w:tc>
                <w:tcPr>
                  <w:tcW w:w="3261" w:type="dxa"/>
                  <w:vAlign w:val="center"/>
                </w:tcPr>
                <w:p w14:paraId="4360A9F5" w14:textId="77777777" w:rsidR="00E81749" w:rsidRDefault="00257282">
                  <w:pPr>
                    <w:jc w:val="center"/>
                    <w:outlineLvl w:val="1"/>
                    <w:rPr>
                      <w:color w:val="000000" w:themeColor="text1"/>
                      <w:szCs w:val="21"/>
                    </w:rPr>
                  </w:pPr>
                  <w:r>
                    <w:rPr>
                      <w:color w:val="000000" w:themeColor="text1"/>
                      <w:szCs w:val="21"/>
                    </w:rPr>
                    <w:t>切割机</w:t>
                  </w:r>
                </w:p>
              </w:tc>
              <w:tc>
                <w:tcPr>
                  <w:tcW w:w="2858" w:type="dxa"/>
                  <w:vAlign w:val="center"/>
                </w:tcPr>
                <w:p w14:paraId="6E6500C8" w14:textId="77777777" w:rsidR="00E81749" w:rsidRDefault="00257282">
                  <w:pPr>
                    <w:jc w:val="center"/>
                    <w:outlineLvl w:val="1"/>
                    <w:rPr>
                      <w:color w:val="000000" w:themeColor="text1"/>
                      <w:szCs w:val="21"/>
                    </w:rPr>
                  </w:pPr>
                  <w:r>
                    <w:rPr>
                      <w:color w:val="000000" w:themeColor="text1"/>
                      <w:szCs w:val="21"/>
                    </w:rPr>
                    <w:t>90</w:t>
                  </w:r>
                </w:p>
              </w:tc>
            </w:tr>
            <w:tr w:rsidR="00E81749" w14:paraId="70805650" w14:textId="77777777">
              <w:trPr>
                <w:trHeight w:val="397"/>
              </w:trPr>
              <w:tc>
                <w:tcPr>
                  <w:tcW w:w="2741" w:type="dxa"/>
                  <w:vAlign w:val="center"/>
                </w:tcPr>
                <w:p w14:paraId="14EA6F82" w14:textId="77777777" w:rsidR="00E81749" w:rsidRDefault="00257282">
                  <w:pPr>
                    <w:jc w:val="center"/>
                    <w:outlineLvl w:val="1"/>
                    <w:rPr>
                      <w:color w:val="000000" w:themeColor="text1"/>
                      <w:szCs w:val="21"/>
                    </w:rPr>
                  </w:pPr>
                  <w:r>
                    <w:rPr>
                      <w:color w:val="000000" w:themeColor="text1"/>
                      <w:szCs w:val="21"/>
                    </w:rPr>
                    <w:t>7</w:t>
                  </w:r>
                </w:p>
              </w:tc>
              <w:tc>
                <w:tcPr>
                  <w:tcW w:w="3261" w:type="dxa"/>
                  <w:vAlign w:val="center"/>
                </w:tcPr>
                <w:p w14:paraId="00C4866D" w14:textId="77777777" w:rsidR="00E81749" w:rsidRDefault="00257282">
                  <w:pPr>
                    <w:jc w:val="center"/>
                    <w:outlineLvl w:val="1"/>
                    <w:rPr>
                      <w:color w:val="000000" w:themeColor="text1"/>
                      <w:szCs w:val="21"/>
                    </w:rPr>
                  </w:pPr>
                  <w:r>
                    <w:rPr>
                      <w:color w:val="000000" w:themeColor="text1"/>
                      <w:szCs w:val="21"/>
                    </w:rPr>
                    <w:t>运载汽车</w:t>
                  </w:r>
                </w:p>
              </w:tc>
              <w:tc>
                <w:tcPr>
                  <w:tcW w:w="2858" w:type="dxa"/>
                  <w:vAlign w:val="center"/>
                </w:tcPr>
                <w:p w14:paraId="0E65BFEB" w14:textId="77777777" w:rsidR="00E81749" w:rsidRDefault="00257282">
                  <w:pPr>
                    <w:jc w:val="center"/>
                    <w:outlineLvl w:val="1"/>
                    <w:rPr>
                      <w:color w:val="000000" w:themeColor="text1"/>
                      <w:szCs w:val="21"/>
                    </w:rPr>
                  </w:pPr>
                  <w:r>
                    <w:rPr>
                      <w:color w:val="000000" w:themeColor="text1"/>
                      <w:szCs w:val="21"/>
                    </w:rPr>
                    <w:t>85</w:t>
                  </w:r>
                </w:p>
              </w:tc>
            </w:tr>
          </w:tbl>
          <w:p w14:paraId="067C2C65" w14:textId="77777777" w:rsidR="00E81749" w:rsidRDefault="00257282">
            <w:pPr>
              <w:pStyle w:val="-0"/>
              <w:spacing w:line="480" w:lineRule="exact"/>
              <w:ind w:firstLine="480"/>
              <w:rPr>
                <w:color w:val="000000" w:themeColor="text1"/>
                <w:u w:val="single"/>
              </w:rPr>
            </w:pPr>
            <w:r>
              <w:rPr>
                <w:color w:val="000000" w:themeColor="text1"/>
                <w:u w:val="single"/>
              </w:rPr>
              <w:t>（</w:t>
            </w:r>
            <w:r>
              <w:rPr>
                <w:color w:val="000000" w:themeColor="text1"/>
                <w:u w:val="single"/>
              </w:rPr>
              <w:t>4</w:t>
            </w:r>
            <w:r>
              <w:rPr>
                <w:color w:val="000000" w:themeColor="text1"/>
                <w:u w:val="single"/>
              </w:rPr>
              <w:t>）固体废物</w:t>
            </w:r>
          </w:p>
          <w:p w14:paraId="64BFDB28" w14:textId="77777777" w:rsidR="00E81749" w:rsidRDefault="00257282">
            <w:pPr>
              <w:pStyle w:val="-0"/>
              <w:spacing w:line="480" w:lineRule="exact"/>
              <w:ind w:firstLine="480"/>
              <w:rPr>
                <w:color w:val="000000" w:themeColor="text1"/>
                <w:u w:val="single"/>
              </w:rPr>
            </w:pPr>
            <w:r>
              <w:rPr>
                <w:rFonts w:hint="eastAsia"/>
                <w:color w:val="000000" w:themeColor="text1"/>
                <w:u w:val="single"/>
              </w:rPr>
              <w:t>项目充分利用现有的污水处理设施，将其进行部分改造。改造过程中会产生建筑垃圾，可外运填埋。项目拆除的设备主要是各类泵、风机、投药装置、压滤机以及连接池体的管网等，主要材料为钢铁，可直接作为废品外售给物资回收部门。因此项目在对现有污水处理设施的设备、构筑物、建筑物拆除过程中产生的固体废物对周围环境影响较小。</w:t>
            </w:r>
          </w:p>
          <w:p w14:paraId="2F477DC6" w14:textId="06E3C78C" w:rsidR="00E81749" w:rsidRDefault="00257282">
            <w:pPr>
              <w:pStyle w:val="-0"/>
              <w:spacing w:line="480" w:lineRule="exact"/>
              <w:ind w:firstLine="480"/>
              <w:rPr>
                <w:color w:val="000000" w:themeColor="text1"/>
              </w:rPr>
            </w:pPr>
            <w:r>
              <w:rPr>
                <w:rFonts w:hint="eastAsia"/>
                <w:color w:val="000000" w:themeColor="text1"/>
              </w:rPr>
              <w:t>项目新</w:t>
            </w:r>
            <w:r w:rsidR="009B6F83">
              <w:rPr>
                <w:rFonts w:hint="eastAsia"/>
                <w:color w:val="000000" w:themeColor="text1"/>
              </w:rPr>
              <w:t>增</w:t>
            </w:r>
            <w:r>
              <w:rPr>
                <w:rFonts w:hint="eastAsia"/>
                <w:color w:val="000000" w:themeColor="text1"/>
              </w:rPr>
              <w:t>的构筑物多为地下建筑；企业占地面积较大，</w:t>
            </w:r>
            <w:r>
              <w:rPr>
                <w:color w:val="000000" w:themeColor="text1"/>
              </w:rPr>
              <w:t>项目</w:t>
            </w:r>
            <w:r>
              <w:rPr>
                <w:rFonts w:hint="eastAsia"/>
                <w:color w:val="000000" w:themeColor="text1"/>
              </w:rPr>
              <w:t>开挖的土方除用于覆土回填外，其余部分可以用于企业绿化</w:t>
            </w:r>
            <w:r>
              <w:rPr>
                <w:color w:val="000000" w:themeColor="text1"/>
              </w:rPr>
              <w:t>，可在厂区内部平衡。项目施工期间的固体废弃物主要有施工过程中产生的建筑垃圾和施工人员产生的生活垃圾。</w:t>
            </w:r>
          </w:p>
          <w:p w14:paraId="64B0F283" w14:textId="77777777" w:rsidR="00E81749" w:rsidRDefault="00257282">
            <w:pPr>
              <w:pStyle w:val="-0"/>
              <w:spacing w:line="480" w:lineRule="exact"/>
              <w:ind w:firstLine="480"/>
              <w:rPr>
                <w:color w:val="000000" w:themeColor="text1"/>
              </w:rPr>
            </w:pPr>
            <w:r>
              <w:rPr>
                <w:color w:val="000000" w:themeColor="text1"/>
              </w:rPr>
              <w:t>建筑垃圾主要有建材损耗产生的垃圾和装修产生的垃圾等，包括砂土、石块、水泥、碎木料、锯木屑、废金属、钢筋和钢丝等杂物。生活垃圾主要包括施工人员用餐后的废弃饭盒、塑料袋等，按照人均垃圾产生量</w:t>
            </w:r>
            <w:r>
              <w:rPr>
                <w:color w:val="000000" w:themeColor="text1"/>
              </w:rPr>
              <w:t>0.5kg/d</w:t>
            </w:r>
            <w:r>
              <w:rPr>
                <w:color w:val="000000" w:themeColor="text1"/>
              </w:rPr>
              <w:t>计算，项目共有施工人员</w:t>
            </w:r>
            <w:r>
              <w:rPr>
                <w:color w:val="000000" w:themeColor="text1"/>
              </w:rPr>
              <w:t>20</w:t>
            </w:r>
            <w:r>
              <w:rPr>
                <w:color w:val="000000" w:themeColor="text1"/>
              </w:rPr>
              <w:lastRenderedPageBreak/>
              <w:t>人，则施工期间每天产生的生活垃圾量为</w:t>
            </w:r>
            <w:r>
              <w:rPr>
                <w:color w:val="000000" w:themeColor="text1"/>
              </w:rPr>
              <w:t>10kg/d</w:t>
            </w:r>
            <w:r>
              <w:rPr>
                <w:color w:val="000000" w:themeColor="text1"/>
              </w:rPr>
              <w:t>。</w:t>
            </w:r>
          </w:p>
          <w:p w14:paraId="735486C5" w14:textId="77777777" w:rsidR="00E81749" w:rsidRDefault="00257282">
            <w:pPr>
              <w:adjustRightInd w:val="0"/>
              <w:snapToGrid w:val="0"/>
              <w:spacing w:line="480" w:lineRule="exact"/>
              <w:outlineLvl w:val="2"/>
              <w:rPr>
                <w:b/>
                <w:color w:val="000000" w:themeColor="text1"/>
                <w:sz w:val="24"/>
                <w:szCs w:val="24"/>
              </w:rPr>
            </w:pPr>
            <w:r>
              <w:rPr>
                <w:b/>
                <w:color w:val="000000" w:themeColor="text1"/>
                <w:sz w:val="24"/>
                <w:szCs w:val="24"/>
              </w:rPr>
              <w:t>5.2.2</w:t>
            </w:r>
            <w:r>
              <w:rPr>
                <w:b/>
                <w:color w:val="000000" w:themeColor="text1"/>
                <w:sz w:val="24"/>
                <w:szCs w:val="24"/>
              </w:rPr>
              <w:t>运营期</w:t>
            </w:r>
          </w:p>
          <w:p w14:paraId="0CC32516" w14:textId="77777777" w:rsidR="00E81749" w:rsidRDefault="00257282">
            <w:pPr>
              <w:pStyle w:val="-0"/>
              <w:spacing w:line="480" w:lineRule="exact"/>
              <w:ind w:firstLine="480"/>
              <w:rPr>
                <w:color w:val="000000" w:themeColor="text1"/>
              </w:rPr>
            </w:pPr>
            <w:r>
              <w:rPr>
                <w:color w:val="000000" w:themeColor="text1"/>
              </w:rPr>
              <w:t>（</w:t>
            </w:r>
            <w:r>
              <w:rPr>
                <w:color w:val="000000" w:themeColor="text1"/>
              </w:rPr>
              <w:t>1</w:t>
            </w:r>
            <w:r>
              <w:rPr>
                <w:color w:val="000000" w:themeColor="text1"/>
              </w:rPr>
              <w:t>）废气</w:t>
            </w:r>
          </w:p>
          <w:p w14:paraId="357277A9" w14:textId="77777777" w:rsidR="00E81749" w:rsidRDefault="00257282">
            <w:pPr>
              <w:pStyle w:val="-0"/>
              <w:spacing w:line="480" w:lineRule="exact"/>
              <w:ind w:firstLine="480"/>
              <w:rPr>
                <w:snapToGrid w:val="0"/>
                <w:color w:val="000000" w:themeColor="text1"/>
                <w:kern w:val="0"/>
              </w:rPr>
            </w:pPr>
            <w:r>
              <w:rPr>
                <w:rFonts w:hint="eastAsia"/>
                <w:snapToGrid w:val="0"/>
                <w:color w:val="000000" w:themeColor="text1"/>
                <w:kern w:val="0"/>
              </w:rPr>
              <w:t>①恶臭气体</w:t>
            </w:r>
          </w:p>
          <w:p w14:paraId="036570DB" w14:textId="77777777" w:rsidR="00E81749" w:rsidRDefault="00257282">
            <w:pPr>
              <w:pStyle w:val="-0"/>
              <w:spacing w:line="480" w:lineRule="exact"/>
              <w:ind w:firstLine="480"/>
              <w:rPr>
                <w:snapToGrid w:val="0"/>
                <w:color w:val="000000" w:themeColor="text1"/>
                <w:kern w:val="0"/>
              </w:rPr>
            </w:pPr>
            <w:r>
              <w:rPr>
                <w:snapToGrid w:val="0"/>
                <w:color w:val="000000" w:themeColor="text1"/>
                <w:kern w:val="0"/>
              </w:rPr>
              <w:t>拟建项目污水处理</w:t>
            </w:r>
            <w:proofErr w:type="gramStart"/>
            <w:r>
              <w:rPr>
                <w:snapToGrid w:val="0"/>
                <w:color w:val="000000" w:themeColor="text1"/>
                <w:kern w:val="0"/>
              </w:rPr>
              <w:t>站产生</w:t>
            </w:r>
            <w:proofErr w:type="gramEnd"/>
            <w:r>
              <w:rPr>
                <w:snapToGrid w:val="0"/>
                <w:color w:val="000000" w:themeColor="text1"/>
                <w:kern w:val="0"/>
              </w:rPr>
              <w:t>恶臭，</w:t>
            </w:r>
            <w:r>
              <w:rPr>
                <w:rFonts w:hint="eastAsia"/>
                <w:snapToGrid w:val="0"/>
                <w:color w:val="000000" w:themeColor="text1"/>
                <w:kern w:val="0"/>
              </w:rPr>
              <w:t>此类恶臭气体是多组分、低浓度化学物质形成的混合物，主要成分为微量的硫化氢、氨等恶臭气体，恶臭的组成复杂。</w:t>
            </w:r>
          </w:p>
          <w:p w14:paraId="65A72898" w14:textId="77777777" w:rsidR="00E81749" w:rsidRDefault="00257282">
            <w:pPr>
              <w:pStyle w:val="-0"/>
              <w:spacing w:line="480" w:lineRule="exact"/>
              <w:ind w:firstLine="480"/>
              <w:rPr>
                <w:snapToGrid w:val="0"/>
                <w:color w:val="000000" w:themeColor="text1"/>
                <w:kern w:val="0"/>
              </w:rPr>
            </w:pPr>
            <w:r>
              <w:rPr>
                <w:rFonts w:hint="eastAsia"/>
                <w:snapToGrid w:val="0"/>
                <w:color w:val="000000" w:themeColor="text1"/>
                <w:kern w:val="0"/>
              </w:rPr>
              <w:t>根据查阅相关资料，恶臭污染物氨和硫化氢在各处理单元的排放系数见表</w:t>
            </w:r>
            <w:r>
              <w:rPr>
                <w:rFonts w:hint="eastAsia"/>
                <w:snapToGrid w:val="0"/>
                <w:color w:val="000000" w:themeColor="text1"/>
                <w:kern w:val="0"/>
              </w:rPr>
              <w:t>5.2-2</w:t>
            </w:r>
            <w:r>
              <w:rPr>
                <w:rFonts w:hint="eastAsia"/>
                <w:snapToGrid w:val="0"/>
                <w:color w:val="000000" w:themeColor="text1"/>
                <w:kern w:val="0"/>
              </w:rPr>
              <w:t>。</w:t>
            </w:r>
          </w:p>
          <w:p w14:paraId="58CD4169" w14:textId="77777777" w:rsidR="00E81749" w:rsidRDefault="00257282">
            <w:pPr>
              <w:pStyle w:val="-0"/>
              <w:spacing w:line="480" w:lineRule="exact"/>
              <w:ind w:firstLineChars="0" w:firstLine="0"/>
              <w:jc w:val="center"/>
              <w:rPr>
                <w:b/>
                <w:bCs w:val="0"/>
                <w:snapToGrid w:val="0"/>
                <w:color w:val="000000" w:themeColor="text1"/>
                <w:kern w:val="0"/>
              </w:rPr>
            </w:pPr>
            <w:r>
              <w:rPr>
                <w:rFonts w:hint="eastAsia"/>
                <w:b/>
                <w:bCs w:val="0"/>
                <w:snapToGrid w:val="0"/>
                <w:color w:val="000000" w:themeColor="text1"/>
                <w:kern w:val="0"/>
              </w:rPr>
              <w:t>表</w:t>
            </w:r>
            <w:r>
              <w:rPr>
                <w:rFonts w:hint="eastAsia"/>
                <w:b/>
                <w:bCs w:val="0"/>
                <w:snapToGrid w:val="0"/>
                <w:color w:val="000000" w:themeColor="text1"/>
                <w:kern w:val="0"/>
              </w:rPr>
              <w:t>5.2-2</w:t>
            </w:r>
            <w:r>
              <w:rPr>
                <w:b/>
                <w:bCs w:val="0"/>
                <w:snapToGrid w:val="0"/>
                <w:color w:val="000000" w:themeColor="text1"/>
                <w:kern w:val="0"/>
              </w:rPr>
              <w:t xml:space="preserve"> </w:t>
            </w:r>
            <w:r>
              <w:rPr>
                <w:rFonts w:hint="eastAsia"/>
                <w:b/>
                <w:bCs w:val="0"/>
                <w:snapToGrid w:val="0"/>
                <w:color w:val="000000" w:themeColor="text1"/>
                <w:kern w:val="0"/>
              </w:rPr>
              <w:t>单位面积排放源强</w:t>
            </w:r>
          </w:p>
          <w:p w14:paraId="55532C17" w14:textId="77777777" w:rsidR="00E81749" w:rsidRDefault="00257282">
            <w:pPr>
              <w:pStyle w:val="-0"/>
              <w:spacing w:line="480" w:lineRule="exact"/>
              <w:ind w:firstLineChars="0" w:firstLine="480"/>
              <w:jc w:val="right"/>
              <w:rPr>
                <w:b/>
                <w:bCs w:val="0"/>
                <w:snapToGrid w:val="0"/>
                <w:color w:val="000000" w:themeColor="text1"/>
                <w:kern w:val="0"/>
                <w:sz w:val="20"/>
                <w:szCs w:val="20"/>
              </w:rPr>
            </w:pPr>
            <w:r>
              <w:rPr>
                <w:rFonts w:hint="eastAsia"/>
                <w:b/>
                <w:bCs w:val="0"/>
                <w:snapToGrid w:val="0"/>
                <w:color w:val="000000" w:themeColor="text1"/>
                <w:kern w:val="0"/>
                <w:sz w:val="20"/>
                <w:szCs w:val="20"/>
              </w:rPr>
              <w:t>单位：</w:t>
            </w:r>
            <w:r>
              <w:rPr>
                <w:rFonts w:hint="eastAsia"/>
                <w:b/>
                <w:bCs w:val="0"/>
                <w:snapToGrid w:val="0"/>
                <w:color w:val="000000" w:themeColor="text1"/>
                <w:kern w:val="0"/>
                <w:sz w:val="20"/>
                <w:szCs w:val="20"/>
              </w:rPr>
              <w:t>mg</w:t>
            </w:r>
            <w:r>
              <w:rPr>
                <w:b/>
                <w:bCs w:val="0"/>
                <w:snapToGrid w:val="0"/>
                <w:color w:val="000000" w:themeColor="text1"/>
                <w:kern w:val="0"/>
                <w:sz w:val="20"/>
                <w:szCs w:val="20"/>
              </w:rPr>
              <w:t>/s</w:t>
            </w:r>
            <w:r>
              <w:rPr>
                <w:rFonts w:hint="eastAsia"/>
                <w:b/>
                <w:bCs w:val="0"/>
                <w:snapToGrid w:val="0"/>
                <w:color w:val="000000" w:themeColor="text1"/>
                <w:kern w:val="0"/>
                <w:sz w:val="20"/>
                <w:szCs w:val="20"/>
              </w:rPr>
              <w:t>.</w:t>
            </w:r>
            <w:r>
              <w:rPr>
                <w:b/>
                <w:bCs w:val="0"/>
                <w:snapToGrid w:val="0"/>
                <w:color w:val="000000" w:themeColor="text1"/>
                <w:kern w:val="0"/>
                <w:sz w:val="20"/>
                <w:szCs w:val="20"/>
              </w:rPr>
              <w:t>m</w:t>
            </w:r>
            <w:r>
              <w:rPr>
                <w:rFonts w:hint="eastAsia"/>
                <w:b/>
                <w:bCs w:val="0"/>
                <w:snapToGrid w:val="0"/>
                <w:color w:val="000000" w:themeColor="text1"/>
                <w:kern w:val="0"/>
                <w:sz w:val="20"/>
                <w:szCs w:val="20"/>
                <w:vertAlign w:val="superscript"/>
              </w:rPr>
              <w:t>2</w:t>
            </w:r>
          </w:p>
          <w:tbl>
            <w:tblPr>
              <w:tblStyle w:val="affd"/>
              <w:tblW w:w="887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2956"/>
              <w:gridCol w:w="2956"/>
              <w:gridCol w:w="2958"/>
            </w:tblGrid>
            <w:tr w:rsidR="00E81749" w14:paraId="5E79CC5B" w14:textId="77777777">
              <w:trPr>
                <w:trHeight w:val="340"/>
              </w:trPr>
              <w:tc>
                <w:tcPr>
                  <w:tcW w:w="2956" w:type="dxa"/>
                  <w:vAlign w:val="center"/>
                </w:tcPr>
                <w:p w14:paraId="72CF4B1D"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构筑物名称</w:t>
                  </w:r>
                </w:p>
              </w:tc>
              <w:tc>
                <w:tcPr>
                  <w:tcW w:w="2956" w:type="dxa"/>
                  <w:vAlign w:val="center"/>
                </w:tcPr>
                <w:p w14:paraId="158192CC"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氨</w:t>
                  </w:r>
                </w:p>
              </w:tc>
              <w:tc>
                <w:tcPr>
                  <w:tcW w:w="2958" w:type="dxa"/>
                  <w:vAlign w:val="center"/>
                </w:tcPr>
                <w:p w14:paraId="26E947F2"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硫化氢</w:t>
                  </w:r>
                </w:p>
              </w:tc>
            </w:tr>
            <w:tr w:rsidR="00E81749" w14:paraId="0F022DEB" w14:textId="77777777">
              <w:trPr>
                <w:trHeight w:val="340"/>
              </w:trPr>
              <w:tc>
                <w:tcPr>
                  <w:tcW w:w="2956" w:type="dxa"/>
                  <w:vAlign w:val="center"/>
                </w:tcPr>
                <w:p w14:paraId="01A196CE"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沉淀池、调节池、栅格池</w:t>
                  </w:r>
                </w:p>
              </w:tc>
              <w:tc>
                <w:tcPr>
                  <w:tcW w:w="2956" w:type="dxa"/>
                  <w:vAlign w:val="center"/>
                </w:tcPr>
                <w:p w14:paraId="2F2304D9"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0.003</w:t>
                  </w:r>
                </w:p>
              </w:tc>
              <w:tc>
                <w:tcPr>
                  <w:tcW w:w="2958" w:type="dxa"/>
                  <w:vAlign w:val="center"/>
                </w:tcPr>
                <w:p w14:paraId="6D7DD285"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0.000139</w:t>
                  </w:r>
                </w:p>
              </w:tc>
            </w:tr>
            <w:tr w:rsidR="00E81749" w14:paraId="28C113AC" w14:textId="77777777">
              <w:trPr>
                <w:trHeight w:val="340"/>
              </w:trPr>
              <w:tc>
                <w:tcPr>
                  <w:tcW w:w="2956" w:type="dxa"/>
                  <w:vAlign w:val="center"/>
                </w:tcPr>
                <w:p w14:paraId="61A85A53"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生化池</w:t>
                  </w:r>
                </w:p>
              </w:tc>
              <w:tc>
                <w:tcPr>
                  <w:tcW w:w="2956" w:type="dxa"/>
                  <w:vAlign w:val="center"/>
                </w:tcPr>
                <w:p w14:paraId="129E06B6"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0.02</w:t>
                  </w:r>
                </w:p>
              </w:tc>
              <w:tc>
                <w:tcPr>
                  <w:tcW w:w="2958" w:type="dxa"/>
                  <w:vAlign w:val="center"/>
                </w:tcPr>
                <w:p w14:paraId="53741E73"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0.0012</w:t>
                  </w:r>
                </w:p>
              </w:tc>
            </w:tr>
            <w:tr w:rsidR="00E81749" w14:paraId="6D8C5A23" w14:textId="77777777">
              <w:trPr>
                <w:trHeight w:val="340"/>
              </w:trPr>
              <w:tc>
                <w:tcPr>
                  <w:tcW w:w="2956" w:type="dxa"/>
                  <w:vAlign w:val="center"/>
                </w:tcPr>
                <w:p w14:paraId="121C648F" w14:textId="77777777" w:rsidR="00E81749" w:rsidRDefault="00257282">
                  <w:pPr>
                    <w:pStyle w:val="-0"/>
                    <w:spacing w:line="240" w:lineRule="auto"/>
                    <w:ind w:firstLineChars="0" w:firstLine="0"/>
                    <w:jc w:val="center"/>
                    <w:rPr>
                      <w:snapToGrid w:val="0"/>
                      <w:color w:val="000000" w:themeColor="text1"/>
                      <w:kern w:val="0"/>
                      <w:sz w:val="21"/>
                      <w:szCs w:val="21"/>
                    </w:rPr>
                  </w:pPr>
                  <w:proofErr w:type="gramStart"/>
                  <w:r>
                    <w:rPr>
                      <w:rFonts w:hint="eastAsia"/>
                      <w:snapToGrid w:val="0"/>
                      <w:color w:val="000000" w:themeColor="text1"/>
                      <w:kern w:val="0"/>
                      <w:sz w:val="21"/>
                      <w:szCs w:val="21"/>
                    </w:rPr>
                    <w:t>二沉池</w:t>
                  </w:r>
                  <w:proofErr w:type="gramEnd"/>
                </w:p>
              </w:tc>
              <w:tc>
                <w:tcPr>
                  <w:tcW w:w="2956" w:type="dxa"/>
                  <w:vAlign w:val="center"/>
                </w:tcPr>
                <w:p w14:paraId="664A88D4"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0.007</w:t>
                  </w:r>
                </w:p>
              </w:tc>
              <w:tc>
                <w:tcPr>
                  <w:tcW w:w="2958" w:type="dxa"/>
                  <w:vAlign w:val="center"/>
                </w:tcPr>
                <w:p w14:paraId="547026C6"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0.00017</w:t>
                  </w:r>
                </w:p>
              </w:tc>
            </w:tr>
            <w:tr w:rsidR="00E81749" w14:paraId="7A66E1C8" w14:textId="77777777">
              <w:trPr>
                <w:trHeight w:val="340"/>
              </w:trPr>
              <w:tc>
                <w:tcPr>
                  <w:tcW w:w="2956" w:type="dxa"/>
                  <w:vAlign w:val="center"/>
                </w:tcPr>
                <w:p w14:paraId="3C6AD33F"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水解酸化池</w:t>
                  </w:r>
                </w:p>
              </w:tc>
              <w:tc>
                <w:tcPr>
                  <w:tcW w:w="2956" w:type="dxa"/>
                  <w:vAlign w:val="center"/>
                </w:tcPr>
                <w:p w14:paraId="6936EC54"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0.02</w:t>
                  </w:r>
                </w:p>
              </w:tc>
              <w:tc>
                <w:tcPr>
                  <w:tcW w:w="2958" w:type="dxa"/>
                  <w:vAlign w:val="center"/>
                </w:tcPr>
                <w:p w14:paraId="7B15478D"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0.0012</w:t>
                  </w:r>
                </w:p>
              </w:tc>
            </w:tr>
            <w:tr w:rsidR="00E81749" w14:paraId="37F67262" w14:textId="77777777">
              <w:trPr>
                <w:trHeight w:val="340"/>
              </w:trPr>
              <w:tc>
                <w:tcPr>
                  <w:tcW w:w="2956" w:type="dxa"/>
                  <w:vAlign w:val="center"/>
                </w:tcPr>
                <w:p w14:paraId="57F0B5B5"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压滤间、污泥泵站、储泥池</w:t>
                  </w:r>
                </w:p>
              </w:tc>
              <w:tc>
                <w:tcPr>
                  <w:tcW w:w="2956" w:type="dxa"/>
                  <w:vAlign w:val="center"/>
                </w:tcPr>
                <w:p w14:paraId="4877CAED"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0.005</w:t>
                  </w:r>
                </w:p>
              </w:tc>
              <w:tc>
                <w:tcPr>
                  <w:tcW w:w="2958" w:type="dxa"/>
                  <w:vAlign w:val="center"/>
                </w:tcPr>
                <w:p w14:paraId="36B0CEB3" w14:textId="77777777" w:rsidR="00E81749" w:rsidRDefault="00257282">
                  <w:pPr>
                    <w:pStyle w:val="-0"/>
                    <w:spacing w:line="240" w:lineRule="auto"/>
                    <w:ind w:firstLineChars="0" w:firstLine="0"/>
                    <w:jc w:val="center"/>
                    <w:rPr>
                      <w:snapToGrid w:val="0"/>
                      <w:color w:val="000000" w:themeColor="text1"/>
                      <w:kern w:val="0"/>
                      <w:sz w:val="21"/>
                      <w:szCs w:val="21"/>
                    </w:rPr>
                  </w:pPr>
                  <w:r>
                    <w:rPr>
                      <w:rFonts w:hint="eastAsia"/>
                      <w:snapToGrid w:val="0"/>
                      <w:color w:val="000000" w:themeColor="text1"/>
                      <w:kern w:val="0"/>
                      <w:sz w:val="21"/>
                      <w:szCs w:val="21"/>
                    </w:rPr>
                    <w:t>0.000003</w:t>
                  </w:r>
                </w:p>
              </w:tc>
            </w:tr>
          </w:tbl>
          <w:p w14:paraId="048EECC7" w14:textId="77777777" w:rsidR="00E81749" w:rsidRDefault="00257282">
            <w:pPr>
              <w:pStyle w:val="-0"/>
              <w:spacing w:line="480" w:lineRule="exact"/>
              <w:ind w:firstLine="480"/>
              <w:rPr>
                <w:snapToGrid w:val="0"/>
                <w:color w:val="000000" w:themeColor="text1"/>
                <w:kern w:val="0"/>
              </w:rPr>
            </w:pPr>
            <w:r>
              <w:rPr>
                <w:rFonts w:hint="eastAsia"/>
                <w:snapToGrid w:val="0"/>
                <w:color w:val="000000" w:themeColor="text1"/>
                <w:kern w:val="0"/>
              </w:rPr>
              <w:t>结合本项目建设完成后所有构筑物的敞口面积，汇总得到本项目恶臭气体排放源强详见表</w:t>
            </w:r>
            <w:r>
              <w:rPr>
                <w:rFonts w:hint="eastAsia"/>
                <w:snapToGrid w:val="0"/>
                <w:color w:val="000000" w:themeColor="text1"/>
                <w:kern w:val="0"/>
              </w:rPr>
              <w:t>5.2-3</w:t>
            </w:r>
            <w:r>
              <w:rPr>
                <w:rFonts w:hint="eastAsia"/>
                <w:snapToGrid w:val="0"/>
                <w:color w:val="000000" w:themeColor="text1"/>
                <w:kern w:val="0"/>
              </w:rPr>
              <w:t>。</w:t>
            </w:r>
          </w:p>
          <w:p w14:paraId="7A1E333B" w14:textId="77777777" w:rsidR="00E81749" w:rsidRDefault="00257282">
            <w:pPr>
              <w:pStyle w:val="-0"/>
              <w:spacing w:line="480" w:lineRule="exact"/>
              <w:ind w:firstLineChars="0" w:firstLine="0"/>
              <w:jc w:val="center"/>
              <w:rPr>
                <w:b/>
                <w:bCs w:val="0"/>
                <w:snapToGrid w:val="0"/>
                <w:color w:val="000000" w:themeColor="text1"/>
                <w:kern w:val="0"/>
              </w:rPr>
            </w:pPr>
            <w:r>
              <w:rPr>
                <w:b/>
                <w:bCs w:val="0"/>
                <w:snapToGrid w:val="0"/>
                <w:color w:val="000000" w:themeColor="text1"/>
                <w:kern w:val="0"/>
              </w:rPr>
              <w:t>表</w:t>
            </w:r>
            <w:r>
              <w:rPr>
                <w:b/>
                <w:bCs w:val="0"/>
                <w:snapToGrid w:val="0"/>
                <w:color w:val="000000" w:themeColor="text1"/>
                <w:kern w:val="0"/>
              </w:rPr>
              <w:t xml:space="preserve">5.2-3 </w:t>
            </w:r>
            <w:r>
              <w:rPr>
                <w:b/>
                <w:bCs w:val="0"/>
                <w:snapToGrid w:val="0"/>
                <w:color w:val="000000" w:themeColor="text1"/>
                <w:kern w:val="0"/>
              </w:rPr>
              <w:t>恶臭气体产生源强一览表</w:t>
            </w:r>
          </w:p>
          <w:tbl>
            <w:tblPr>
              <w:tblW w:w="8870"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903"/>
              <w:gridCol w:w="2100"/>
              <w:gridCol w:w="1839"/>
              <w:gridCol w:w="2028"/>
            </w:tblGrid>
            <w:tr w:rsidR="00E81749" w14:paraId="6D593A6C" w14:textId="77777777">
              <w:trPr>
                <w:trHeight w:val="340"/>
              </w:trPr>
              <w:tc>
                <w:tcPr>
                  <w:tcW w:w="2903" w:type="dxa"/>
                  <w:shd w:val="clear" w:color="auto" w:fill="auto"/>
                  <w:noWrap/>
                  <w:vAlign w:val="center"/>
                </w:tcPr>
                <w:p w14:paraId="73A04D53" w14:textId="77777777" w:rsidR="00E81749" w:rsidRDefault="00257282">
                  <w:pPr>
                    <w:widowControl/>
                    <w:jc w:val="center"/>
                    <w:rPr>
                      <w:color w:val="000000" w:themeColor="text1"/>
                      <w:kern w:val="0"/>
                      <w:szCs w:val="21"/>
                    </w:rPr>
                  </w:pPr>
                  <w:r>
                    <w:rPr>
                      <w:color w:val="000000" w:themeColor="text1"/>
                      <w:kern w:val="0"/>
                      <w:szCs w:val="21"/>
                    </w:rPr>
                    <w:t>构筑物</w:t>
                  </w:r>
                </w:p>
              </w:tc>
              <w:tc>
                <w:tcPr>
                  <w:tcW w:w="2100" w:type="dxa"/>
                  <w:shd w:val="clear" w:color="auto" w:fill="auto"/>
                  <w:noWrap/>
                  <w:vAlign w:val="center"/>
                </w:tcPr>
                <w:p w14:paraId="67C362C2" w14:textId="77777777" w:rsidR="00E81749" w:rsidRDefault="00257282">
                  <w:pPr>
                    <w:widowControl/>
                    <w:jc w:val="center"/>
                    <w:rPr>
                      <w:color w:val="000000" w:themeColor="text1"/>
                      <w:kern w:val="0"/>
                      <w:szCs w:val="21"/>
                    </w:rPr>
                  </w:pPr>
                  <w:r>
                    <w:rPr>
                      <w:color w:val="000000" w:themeColor="text1"/>
                      <w:kern w:val="0"/>
                      <w:szCs w:val="21"/>
                    </w:rPr>
                    <w:t>面积</w:t>
                  </w:r>
                  <w:r>
                    <w:rPr>
                      <w:color w:val="000000" w:themeColor="text1"/>
                      <w:kern w:val="0"/>
                      <w:szCs w:val="21"/>
                    </w:rPr>
                    <w:t>(m</w:t>
                  </w:r>
                  <w:r>
                    <w:rPr>
                      <w:color w:val="000000" w:themeColor="text1"/>
                      <w:kern w:val="0"/>
                      <w:szCs w:val="21"/>
                      <w:vertAlign w:val="superscript"/>
                    </w:rPr>
                    <w:t>2</w:t>
                  </w:r>
                  <w:r>
                    <w:rPr>
                      <w:color w:val="000000" w:themeColor="text1"/>
                      <w:kern w:val="0"/>
                      <w:szCs w:val="21"/>
                    </w:rPr>
                    <w:t>)</w:t>
                  </w:r>
                </w:p>
              </w:tc>
              <w:tc>
                <w:tcPr>
                  <w:tcW w:w="1839" w:type="dxa"/>
                  <w:shd w:val="clear" w:color="auto" w:fill="auto"/>
                  <w:noWrap/>
                  <w:vAlign w:val="center"/>
                </w:tcPr>
                <w:p w14:paraId="4DB0A52F" w14:textId="77777777" w:rsidR="00E81749" w:rsidRDefault="00257282">
                  <w:pPr>
                    <w:widowControl/>
                    <w:jc w:val="center"/>
                    <w:rPr>
                      <w:color w:val="000000" w:themeColor="text1"/>
                      <w:kern w:val="0"/>
                      <w:szCs w:val="21"/>
                    </w:rPr>
                  </w:pPr>
                  <w:r>
                    <w:rPr>
                      <w:color w:val="000000" w:themeColor="text1"/>
                      <w:kern w:val="0"/>
                      <w:szCs w:val="21"/>
                    </w:rPr>
                    <w:t>氨</w:t>
                  </w:r>
                  <w:r>
                    <w:rPr>
                      <w:color w:val="000000" w:themeColor="text1"/>
                      <w:kern w:val="0"/>
                      <w:szCs w:val="21"/>
                    </w:rPr>
                    <w:t>(mg/s)</w:t>
                  </w:r>
                </w:p>
              </w:tc>
              <w:tc>
                <w:tcPr>
                  <w:tcW w:w="2028" w:type="dxa"/>
                  <w:shd w:val="clear" w:color="auto" w:fill="auto"/>
                  <w:noWrap/>
                  <w:vAlign w:val="center"/>
                </w:tcPr>
                <w:p w14:paraId="0CBDEDD2" w14:textId="77777777" w:rsidR="00E81749" w:rsidRDefault="00257282">
                  <w:pPr>
                    <w:widowControl/>
                    <w:jc w:val="center"/>
                    <w:rPr>
                      <w:color w:val="000000" w:themeColor="text1"/>
                      <w:kern w:val="0"/>
                      <w:szCs w:val="21"/>
                    </w:rPr>
                  </w:pPr>
                  <w:r>
                    <w:rPr>
                      <w:color w:val="000000" w:themeColor="text1"/>
                      <w:kern w:val="0"/>
                      <w:szCs w:val="21"/>
                    </w:rPr>
                    <w:t>硫化氢</w:t>
                  </w:r>
                  <w:r>
                    <w:rPr>
                      <w:color w:val="000000" w:themeColor="text1"/>
                      <w:kern w:val="0"/>
                      <w:szCs w:val="21"/>
                    </w:rPr>
                    <w:t>(mg/s)</w:t>
                  </w:r>
                </w:p>
              </w:tc>
            </w:tr>
            <w:tr w:rsidR="00E81749" w14:paraId="21987D5F" w14:textId="77777777">
              <w:trPr>
                <w:trHeight w:val="340"/>
              </w:trPr>
              <w:tc>
                <w:tcPr>
                  <w:tcW w:w="2903" w:type="dxa"/>
                  <w:shd w:val="clear" w:color="auto" w:fill="auto"/>
                  <w:noWrap/>
                  <w:vAlign w:val="center"/>
                </w:tcPr>
                <w:p w14:paraId="132336BA" w14:textId="77777777" w:rsidR="00E81749" w:rsidRDefault="00257282">
                  <w:pPr>
                    <w:widowControl/>
                    <w:jc w:val="center"/>
                    <w:rPr>
                      <w:color w:val="000000" w:themeColor="text1"/>
                      <w:kern w:val="0"/>
                      <w:szCs w:val="21"/>
                    </w:rPr>
                  </w:pPr>
                  <w:r>
                    <w:rPr>
                      <w:color w:val="000000" w:themeColor="text1"/>
                      <w:szCs w:val="21"/>
                    </w:rPr>
                    <w:t>pH</w:t>
                  </w:r>
                  <w:r>
                    <w:rPr>
                      <w:color w:val="000000" w:themeColor="text1"/>
                      <w:szCs w:val="21"/>
                    </w:rPr>
                    <w:t>调节池</w:t>
                  </w:r>
                </w:p>
              </w:tc>
              <w:tc>
                <w:tcPr>
                  <w:tcW w:w="2100" w:type="dxa"/>
                  <w:shd w:val="clear" w:color="auto" w:fill="auto"/>
                  <w:noWrap/>
                  <w:vAlign w:val="center"/>
                </w:tcPr>
                <w:p w14:paraId="48F729DA" w14:textId="77777777" w:rsidR="00E81749" w:rsidRDefault="00257282">
                  <w:pPr>
                    <w:widowControl/>
                    <w:jc w:val="center"/>
                    <w:rPr>
                      <w:color w:val="000000" w:themeColor="text1"/>
                      <w:kern w:val="0"/>
                      <w:szCs w:val="21"/>
                    </w:rPr>
                  </w:pPr>
                  <w:r>
                    <w:rPr>
                      <w:rFonts w:hint="eastAsia"/>
                      <w:color w:val="000000" w:themeColor="text1"/>
                      <w:szCs w:val="21"/>
                    </w:rPr>
                    <w:t>4</w:t>
                  </w:r>
                </w:p>
              </w:tc>
              <w:tc>
                <w:tcPr>
                  <w:tcW w:w="1839" w:type="dxa"/>
                  <w:shd w:val="clear" w:color="auto" w:fill="auto"/>
                  <w:noWrap/>
                  <w:vAlign w:val="center"/>
                </w:tcPr>
                <w:p w14:paraId="4D0D7772" w14:textId="77777777" w:rsidR="00E81749" w:rsidRDefault="00257282">
                  <w:pPr>
                    <w:widowControl/>
                    <w:jc w:val="center"/>
                    <w:rPr>
                      <w:color w:val="000000" w:themeColor="text1"/>
                      <w:kern w:val="0"/>
                      <w:szCs w:val="21"/>
                    </w:rPr>
                  </w:pPr>
                  <w:r>
                    <w:rPr>
                      <w:rFonts w:eastAsia="等线"/>
                      <w:color w:val="000000"/>
                      <w:szCs w:val="21"/>
                    </w:rPr>
                    <w:t>0.012</w:t>
                  </w:r>
                </w:p>
              </w:tc>
              <w:tc>
                <w:tcPr>
                  <w:tcW w:w="2028" w:type="dxa"/>
                  <w:shd w:val="clear" w:color="auto" w:fill="auto"/>
                  <w:noWrap/>
                  <w:vAlign w:val="center"/>
                </w:tcPr>
                <w:p w14:paraId="18AC35CB" w14:textId="77777777" w:rsidR="00E81749" w:rsidRDefault="00257282">
                  <w:pPr>
                    <w:widowControl/>
                    <w:jc w:val="center"/>
                    <w:rPr>
                      <w:color w:val="000000" w:themeColor="text1"/>
                      <w:kern w:val="0"/>
                      <w:szCs w:val="21"/>
                    </w:rPr>
                  </w:pPr>
                  <w:r>
                    <w:rPr>
                      <w:rFonts w:eastAsia="等线"/>
                      <w:color w:val="000000"/>
                      <w:szCs w:val="21"/>
                    </w:rPr>
                    <w:t>0.000556</w:t>
                  </w:r>
                </w:p>
              </w:tc>
            </w:tr>
            <w:tr w:rsidR="00E81749" w14:paraId="1DC5642A" w14:textId="77777777">
              <w:trPr>
                <w:trHeight w:val="340"/>
              </w:trPr>
              <w:tc>
                <w:tcPr>
                  <w:tcW w:w="2903" w:type="dxa"/>
                  <w:shd w:val="clear" w:color="auto" w:fill="auto"/>
                  <w:noWrap/>
                  <w:vAlign w:val="center"/>
                </w:tcPr>
                <w:p w14:paraId="720E6A12" w14:textId="77777777" w:rsidR="00E81749" w:rsidRDefault="00257282">
                  <w:pPr>
                    <w:widowControl/>
                    <w:jc w:val="center"/>
                    <w:rPr>
                      <w:color w:val="000000" w:themeColor="text1"/>
                      <w:kern w:val="0"/>
                      <w:szCs w:val="21"/>
                    </w:rPr>
                  </w:pPr>
                  <w:r>
                    <w:rPr>
                      <w:color w:val="000000" w:themeColor="text1"/>
                      <w:szCs w:val="21"/>
                    </w:rPr>
                    <w:t>格栅池</w:t>
                  </w:r>
                </w:p>
              </w:tc>
              <w:tc>
                <w:tcPr>
                  <w:tcW w:w="2100" w:type="dxa"/>
                  <w:shd w:val="clear" w:color="auto" w:fill="auto"/>
                  <w:noWrap/>
                  <w:vAlign w:val="center"/>
                </w:tcPr>
                <w:p w14:paraId="2E081619" w14:textId="77777777" w:rsidR="00E81749" w:rsidRDefault="00257282">
                  <w:pPr>
                    <w:widowControl/>
                    <w:jc w:val="center"/>
                    <w:rPr>
                      <w:color w:val="000000" w:themeColor="text1"/>
                      <w:kern w:val="0"/>
                      <w:szCs w:val="21"/>
                    </w:rPr>
                  </w:pPr>
                  <w:r>
                    <w:rPr>
                      <w:color w:val="000000" w:themeColor="text1"/>
                      <w:szCs w:val="21"/>
                    </w:rPr>
                    <w:t>7.5</w:t>
                  </w:r>
                </w:p>
              </w:tc>
              <w:tc>
                <w:tcPr>
                  <w:tcW w:w="1839" w:type="dxa"/>
                  <w:shd w:val="clear" w:color="auto" w:fill="auto"/>
                  <w:noWrap/>
                  <w:vAlign w:val="center"/>
                </w:tcPr>
                <w:p w14:paraId="074483BE" w14:textId="77777777" w:rsidR="00E81749" w:rsidRDefault="00257282">
                  <w:pPr>
                    <w:widowControl/>
                    <w:jc w:val="center"/>
                    <w:rPr>
                      <w:color w:val="000000" w:themeColor="text1"/>
                      <w:kern w:val="0"/>
                      <w:szCs w:val="21"/>
                    </w:rPr>
                  </w:pPr>
                  <w:r>
                    <w:rPr>
                      <w:rFonts w:eastAsia="等线"/>
                      <w:color w:val="000000"/>
                      <w:szCs w:val="21"/>
                    </w:rPr>
                    <w:t>0.0225</w:t>
                  </w:r>
                </w:p>
              </w:tc>
              <w:tc>
                <w:tcPr>
                  <w:tcW w:w="2028" w:type="dxa"/>
                  <w:shd w:val="clear" w:color="auto" w:fill="auto"/>
                  <w:noWrap/>
                  <w:vAlign w:val="center"/>
                </w:tcPr>
                <w:p w14:paraId="6A7ECE83" w14:textId="77777777" w:rsidR="00E81749" w:rsidRDefault="00257282">
                  <w:pPr>
                    <w:widowControl/>
                    <w:jc w:val="center"/>
                    <w:rPr>
                      <w:color w:val="000000" w:themeColor="text1"/>
                      <w:kern w:val="0"/>
                      <w:szCs w:val="21"/>
                    </w:rPr>
                  </w:pPr>
                  <w:r>
                    <w:rPr>
                      <w:rFonts w:eastAsia="等线"/>
                      <w:color w:val="000000"/>
                      <w:szCs w:val="21"/>
                    </w:rPr>
                    <w:t>0.0010425</w:t>
                  </w:r>
                </w:p>
              </w:tc>
            </w:tr>
            <w:tr w:rsidR="00E81749" w14:paraId="4F7C3631" w14:textId="77777777">
              <w:trPr>
                <w:trHeight w:val="340"/>
              </w:trPr>
              <w:tc>
                <w:tcPr>
                  <w:tcW w:w="2903" w:type="dxa"/>
                  <w:shd w:val="clear" w:color="auto" w:fill="auto"/>
                  <w:noWrap/>
                  <w:vAlign w:val="center"/>
                </w:tcPr>
                <w:p w14:paraId="38A05A4D" w14:textId="77777777" w:rsidR="00E81749" w:rsidRDefault="00257282">
                  <w:pPr>
                    <w:widowControl/>
                    <w:jc w:val="center"/>
                    <w:rPr>
                      <w:color w:val="000000" w:themeColor="text1"/>
                      <w:kern w:val="0"/>
                      <w:szCs w:val="21"/>
                    </w:rPr>
                  </w:pPr>
                  <w:r>
                    <w:rPr>
                      <w:color w:val="000000" w:themeColor="text1"/>
                      <w:szCs w:val="21"/>
                    </w:rPr>
                    <w:t>调节池</w:t>
                  </w:r>
                </w:p>
              </w:tc>
              <w:tc>
                <w:tcPr>
                  <w:tcW w:w="2100" w:type="dxa"/>
                  <w:shd w:val="clear" w:color="auto" w:fill="auto"/>
                  <w:noWrap/>
                  <w:vAlign w:val="center"/>
                </w:tcPr>
                <w:p w14:paraId="7AB51AE7" w14:textId="77777777" w:rsidR="00E81749" w:rsidRDefault="00257282">
                  <w:pPr>
                    <w:widowControl/>
                    <w:jc w:val="center"/>
                    <w:rPr>
                      <w:color w:val="000000" w:themeColor="text1"/>
                      <w:kern w:val="0"/>
                      <w:szCs w:val="21"/>
                    </w:rPr>
                  </w:pPr>
                  <w:r>
                    <w:rPr>
                      <w:rFonts w:hint="eastAsia"/>
                      <w:color w:val="000000" w:themeColor="text1"/>
                      <w:szCs w:val="21"/>
                    </w:rPr>
                    <w:t>56</w:t>
                  </w:r>
                </w:p>
              </w:tc>
              <w:tc>
                <w:tcPr>
                  <w:tcW w:w="1839" w:type="dxa"/>
                  <w:shd w:val="clear" w:color="auto" w:fill="auto"/>
                  <w:noWrap/>
                  <w:vAlign w:val="center"/>
                </w:tcPr>
                <w:p w14:paraId="10D61572" w14:textId="77777777" w:rsidR="00E81749" w:rsidRDefault="00257282">
                  <w:pPr>
                    <w:widowControl/>
                    <w:jc w:val="center"/>
                    <w:rPr>
                      <w:color w:val="000000" w:themeColor="text1"/>
                      <w:kern w:val="0"/>
                      <w:szCs w:val="21"/>
                    </w:rPr>
                  </w:pPr>
                  <w:r>
                    <w:rPr>
                      <w:rFonts w:eastAsia="等线"/>
                      <w:color w:val="000000"/>
                      <w:szCs w:val="21"/>
                    </w:rPr>
                    <w:t>0.168</w:t>
                  </w:r>
                </w:p>
              </w:tc>
              <w:tc>
                <w:tcPr>
                  <w:tcW w:w="2028" w:type="dxa"/>
                  <w:shd w:val="clear" w:color="auto" w:fill="auto"/>
                  <w:noWrap/>
                  <w:vAlign w:val="center"/>
                </w:tcPr>
                <w:p w14:paraId="00015DE8" w14:textId="77777777" w:rsidR="00E81749" w:rsidRDefault="00257282">
                  <w:pPr>
                    <w:widowControl/>
                    <w:jc w:val="center"/>
                    <w:rPr>
                      <w:color w:val="000000" w:themeColor="text1"/>
                      <w:kern w:val="0"/>
                      <w:szCs w:val="21"/>
                    </w:rPr>
                  </w:pPr>
                  <w:r>
                    <w:rPr>
                      <w:rFonts w:eastAsia="等线"/>
                      <w:color w:val="000000"/>
                      <w:szCs w:val="21"/>
                    </w:rPr>
                    <w:t>0.007784</w:t>
                  </w:r>
                </w:p>
              </w:tc>
            </w:tr>
            <w:tr w:rsidR="00E81749" w14:paraId="68E7E633" w14:textId="77777777">
              <w:trPr>
                <w:trHeight w:val="340"/>
              </w:trPr>
              <w:tc>
                <w:tcPr>
                  <w:tcW w:w="2903" w:type="dxa"/>
                  <w:shd w:val="clear" w:color="auto" w:fill="auto"/>
                  <w:noWrap/>
                  <w:vAlign w:val="center"/>
                </w:tcPr>
                <w:p w14:paraId="6B37D662" w14:textId="77777777" w:rsidR="00E81749" w:rsidRDefault="00257282">
                  <w:pPr>
                    <w:widowControl/>
                    <w:jc w:val="center"/>
                    <w:rPr>
                      <w:color w:val="000000" w:themeColor="text1"/>
                      <w:kern w:val="0"/>
                      <w:szCs w:val="21"/>
                    </w:rPr>
                  </w:pPr>
                  <w:r>
                    <w:rPr>
                      <w:color w:val="000000" w:themeColor="text1"/>
                      <w:szCs w:val="21"/>
                    </w:rPr>
                    <w:t>水解酸化池</w:t>
                  </w:r>
                </w:p>
              </w:tc>
              <w:tc>
                <w:tcPr>
                  <w:tcW w:w="2100" w:type="dxa"/>
                  <w:shd w:val="clear" w:color="auto" w:fill="auto"/>
                  <w:noWrap/>
                  <w:vAlign w:val="center"/>
                </w:tcPr>
                <w:p w14:paraId="58285A79" w14:textId="77777777" w:rsidR="00E81749" w:rsidRDefault="00257282">
                  <w:pPr>
                    <w:widowControl/>
                    <w:jc w:val="center"/>
                    <w:rPr>
                      <w:color w:val="000000" w:themeColor="text1"/>
                      <w:kern w:val="0"/>
                      <w:szCs w:val="21"/>
                    </w:rPr>
                  </w:pPr>
                  <w:r>
                    <w:rPr>
                      <w:rFonts w:hint="eastAsia"/>
                      <w:color w:val="000000" w:themeColor="text1"/>
                      <w:szCs w:val="21"/>
                    </w:rPr>
                    <w:t>284</w:t>
                  </w:r>
                </w:p>
              </w:tc>
              <w:tc>
                <w:tcPr>
                  <w:tcW w:w="1839" w:type="dxa"/>
                  <w:shd w:val="clear" w:color="auto" w:fill="auto"/>
                  <w:noWrap/>
                  <w:vAlign w:val="center"/>
                </w:tcPr>
                <w:p w14:paraId="1F23AAF3" w14:textId="77777777" w:rsidR="00E81749" w:rsidRDefault="00257282">
                  <w:pPr>
                    <w:widowControl/>
                    <w:jc w:val="center"/>
                    <w:rPr>
                      <w:color w:val="000000" w:themeColor="text1"/>
                      <w:kern w:val="0"/>
                      <w:szCs w:val="21"/>
                    </w:rPr>
                  </w:pPr>
                  <w:r>
                    <w:rPr>
                      <w:rFonts w:eastAsia="等线"/>
                      <w:color w:val="000000"/>
                      <w:szCs w:val="21"/>
                    </w:rPr>
                    <w:t>5.68</w:t>
                  </w:r>
                </w:p>
              </w:tc>
              <w:tc>
                <w:tcPr>
                  <w:tcW w:w="2028" w:type="dxa"/>
                  <w:shd w:val="clear" w:color="auto" w:fill="auto"/>
                  <w:noWrap/>
                  <w:vAlign w:val="center"/>
                </w:tcPr>
                <w:p w14:paraId="366201B2" w14:textId="77777777" w:rsidR="00E81749" w:rsidRDefault="00257282">
                  <w:pPr>
                    <w:widowControl/>
                    <w:jc w:val="center"/>
                    <w:rPr>
                      <w:color w:val="000000" w:themeColor="text1"/>
                      <w:kern w:val="0"/>
                      <w:szCs w:val="21"/>
                    </w:rPr>
                  </w:pPr>
                  <w:r>
                    <w:rPr>
                      <w:rFonts w:eastAsia="等线"/>
                      <w:color w:val="000000"/>
                      <w:szCs w:val="21"/>
                    </w:rPr>
                    <w:t>0.3408</w:t>
                  </w:r>
                </w:p>
              </w:tc>
            </w:tr>
            <w:tr w:rsidR="00E81749" w14:paraId="582BB810" w14:textId="77777777">
              <w:trPr>
                <w:trHeight w:val="340"/>
              </w:trPr>
              <w:tc>
                <w:tcPr>
                  <w:tcW w:w="2903" w:type="dxa"/>
                  <w:shd w:val="clear" w:color="auto" w:fill="auto"/>
                  <w:noWrap/>
                  <w:vAlign w:val="center"/>
                </w:tcPr>
                <w:p w14:paraId="237718E2" w14:textId="77777777" w:rsidR="00E81749" w:rsidRDefault="00257282">
                  <w:pPr>
                    <w:widowControl/>
                    <w:jc w:val="center"/>
                    <w:rPr>
                      <w:color w:val="000000" w:themeColor="text1"/>
                      <w:kern w:val="0"/>
                      <w:szCs w:val="21"/>
                    </w:rPr>
                  </w:pPr>
                  <w:r>
                    <w:rPr>
                      <w:color w:val="000000" w:themeColor="text1"/>
                      <w:szCs w:val="21"/>
                    </w:rPr>
                    <w:t>接触氧化池</w:t>
                  </w:r>
                </w:p>
              </w:tc>
              <w:tc>
                <w:tcPr>
                  <w:tcW w:w="2100" w:type="dxa"/>
                  <w:shd w:val="clear" w:color="auto" w:fill="auto"/>
                  <w:noWrap/>
                  <w:vAlign w:val="center"/>
                </w:tcPr>
                <w:p w14:paraId="2B024E39" w14:textId="77777777" w:rsidR="00E81749" w:rsidRDefault="00257282">
                  <w:pPr>
                    <w:widowControl/>
                    <w:jc w:val="center"/>
                    <w:rPr>
                      <w:color w:val="000000" w:themeColor="text1"/>
                      <w:kern w:val="0"/>
                      <w:szCs w:val="21"/>
                    </w:rPr>
                  </w:pPr>
                  <w:r>
                    <w:rPr>
                      <w:rFonts w:hint="eastAsia"/>
                      <w:color w:val="000000" w:themeColor="text1"/>
                      <w:szCs w:val="21"/>
                    </w:rPr>
                    <w:t>230.15</w:t>
                  </w:r>
                </w:p>
              </w:tc>
              <w:tc>
                <w:tcPr>
                  <w:tcW w:w="1839" w:type="dxa"/>
                  <w:shd w:val="clear" w:color="auto" w:fill="auto"/>
                  <w:noWrap/>
                  <w:vAlign w:val="center"/>
                </w:tcPr>
                <w:p w14:paraId="127FBC6C" w14:textId="77777777" w:rsidR="00E81749" w:rsidRDefault="00257282">
                  <w:pPr>
                    <w:widowControl/>
                    <w:jc w:val="center"/>
                    <w:rPr>
                      <w:color w:val="000000" w:themeColor="text1"/>
                      <w:kern w:val="0"/>
                      <w:szCs w:val="21"/>
                    </w:rPr>
                  </w:pPr>
                  <w:r>
                    <w:rPr>
                      <w:rFonts w:eastAsia="等线"/>
                      <w:color w:val="000000"/>
                      <w:szCs w:val="21"/>
                    </w:rPr>
                    <w:t>4.603</w:t>
                  </w:r>
                </w:p>
              </w:tc>
              <w:tc>
                <w:tcPr>
                  <w:tcW w:w="2028" w:type="dxa"/>
                  <w:shd w:val="clear" w:color="auto" w:fill="auto"/>
                  <w:noWrap/>
                  <w:vAlign w:val="center"/>
                </w:tcPr>
                <w:p w14:paraId="496C3B4C" w14:textId="77777777" w:rsidR="00E81749" w:rsidRDefault="00257282">
                  <w:pPr>
                    <w:widowControl/>
                    <w:jc w:val="center"/>
                    <w:rPr>
                      <w:color w:val="000000" w:themeColor="text1"/>
                      <w:kern w:val="0"/>
                      <w:szCs w:val="21"/>
                    </w:rPr>
                  </w:pPr>
                  <w:r>
                    <w:rPr>
                      <w:rFonts w:eastAsia="等线"/>
                      <w:color w:val="000000"/>
                      <w:szCs w:val="21"/>
                    </w:rPr>
                    <w:t>0.27618</w:t>
                  </w:r>
                </w:p>
              </w:tc>
            </w:tr>
            <w:tr w:rsidR="00E81749" w14:paraId="4F8671D6" w14:textId="77777777">
              <w:trPr>
                <w:trHeight w:val="340"/>
              </w:trPr>
              <w:tc>
                <w:tcPr>
                  <w:tcW w:w="2903" w:type="dxa"/>
                  <w:shd w:val="clear" w:color="auto" w:fill="auto"/>
                  <w:noWrap/>
                  <w:vAlign w:val="center"/>
                </w:tcPr>
                <w:p w14:paraId="20411568" w14:textId="77777777" w:rsidR="00E81749" w:rsidRDefault="00257282">
                  <w:pPr>
                    <w:widowControl/>
                    <w:jc w:val="center"/>
                    <w:rPr>
                      <w:color w:val="000000" w:themeColor="text1"/>
                      <w:kern w:val="0"/>
                      <w:szCs w:val="21"/>
                    </w:rPr>
                  </w:pPr>
                  <w:r>
                    <w:rPr>
                      <w:color w:val="000000" w:themeColor="text1"/>
                      <w:szCs w:val="21"/>
                    </w:rPr>
                    <w:t>沉淀池</w:t>
                  </w:r>
                </w:p>
              </w:tc>
              <w:tc>
                <w:tcPr>
                  <w:tcW w:w="2100" w:type="dxa"/>
                  <w:shd w:val="clear" w:color="auto" w:fill="auto"/>
                  <w:noWrap/>
                  <w:vAlign w:val="center"/>
                </w:tcPr>
                <w:p w14:paraId="7BDEF737" w14:textId="77777777" w:rsidR="00E81749" w:rsidRDefault="00257282">
                  <w:pPr>
                    <w:widowControl/>
                    <w:jc w:val="center"/>
                    <w:rPr>
                      <w:color w:val="000000" w:themeColor="text1"/>
                      <w:kern w:val="0"/>
                      <w:szCs w:val="21"/>
                    </w:rPr>
                  </w:pPr>
                  <w:r>
                    <w:rPr>
                      <w:rFonts w:hint="eastAsia"/>
                      <w:color w:val="000000" w:themeColor="text1"/>
                      <w:szCs w:val="21"/>
                    </w:rPr>
                    <w:t>155.22</w:t>
                  </w:r>
                </w:p>
              </w:tc>
              <w:tc>
                <w:tcPr>
                  <w:tcW w:w="1839" w:type="dxa"/>
                  <w:shd w:val="clear" w:color="auto" w:fill="auto"/>
                  <w:noWrap/>
                  <w:vAlign w:val="center"/>
                </w:tcPr>
                <w:p w14:paraId="33BF0147" w14:textId="77777777" w:rsidR="00E81749" w:rsidRDefault="00257282">
                  <w:pPr>
                    <w:widowControl/>
                    <w:jc w:val="center"/>
                    <w:rPr>
                      <w:color w:val="000000" w:themeColor="text1"/>
                      <w:kern w:val="0"/>
                      <w:szCs w:val="21"/>
                    </w:rPr>
                  </w:pPr>
                  <w:r>
                    <w:rPr>
                      <w:rFonts w:eastAsia="等线"/>
                      <w:color w:val="000000"/>
                      <w:szCs w:val="21"/>
                    </w:rPr>
                    <w:t>1.08654</w:t>
                  </w:r>
                </w:p>
              </w:tc>
              <w:tc>
                <w:tcPr>
                  <w:tcW w:w="2028" w:type="dxa"/>
                  <w:shd w:val="clear" w:color="auto" w:fill="auto"/>
                  <w:noWrap/>
                  <w:vAlign w:val="center"/>
                </w:tcPr>
                <w:p w14:paraId="41A0C3DB" w14:textId="77777777" w:rsidR="00E81749" w:rsidRDefault="00257282">
                  <w:pPr>
                    <w:widowControl/>
                    <w:jc w:val="center"/>
                    <w:rPr>
                      <w:color w:val="000000" w:themeColor="text1"/>
                      <w:kern w:val="0"/>
                      <w:szCs w:val="21"/>
                    </w:rPr>
                  </w:pPr>
                  <w:r>
                    <w:rPr>
                      <w:rFonts w:eastAsia="等线"/>
                      <w:color w:val="000000"/>
                      <w:szCs w:val="21"/>
                    </w:rPr>
                    <w:t>0.0263874</w:t>
                  </w:r>
                </w:p>
              </w:tc>
            </w:tr>
            <w:tr w:rsidR="00E81749" w14:paraId="4BB1D31C" w14:textId="77777777">
              <w:trPr>
                <w:trHeight w:val="340"/>
              </w:trPr>
              <w:tc>
                <w:tcPr>
                  <w:tcW w:w="2903" w:type="dxa"/>
                  <w:shd w:val="clear" w:color="auto" w:fill="auto"/>
                  <w:noWrap/>
                  <w:vAlign w:val="center"/>
                </w:tcPr>
                <w:p w14:paraId="73CA114E" w14:textId="77777777" w:rsidR="00E81749" w:rsidRDefault="00257282">
                  <w:pPr>
                    <w:widowControl/>
                    <w:jc w:val="center"/>
                    <w:rPr>
                      <w:color w:val="000000" w:themeColor="text1"/>
                      <w:szCs w:val="21"/>
                    </w:rPr>
                  </w:pPr>
                  <w:r>
                    <w:rPr>
                      <w:rFonts w:hint="eastAsia"/>
                      <w:color w:val="000000" w:themeColor="text1"/>
                      <w:szCs w:val="21"/>
                    </w:rPr>
                    <w:t>污泥浓缩池</w:t>
                  </w:r>
                </w:p>
              </w:tc>
              <w:tc>
                <w:tcPr>
                  <w:tcW w:w="2100" w:type="dxa"/>
                  <w:shd w:val="clear" w:color="auto" w:fill="auto"/>
                  <w:noWrap/>
                  <w:vAlign w:val="center"/>
                </w:tcPr>
                <w:p w14:paraId="2A06D320" w14:textId="77777777" w:rsidR="00E81749" w:rsidRDefault="00257282">
                  <w:pPr>
                    <w:widowControl/>
                    <w:jc w:val="center"/>
                    <w:rPr>
                      <w:color w:val="000000" w:themeColor="text1"/>
                      <w:szCs w:val="21"/>
                    </w:rPr>
                  </w:pPr>
                  <w:r>
                    <w:rPr>
                      <w:rFonts w:hint="eastAsia"/>
                      <w:color w:val="000000" w:themeColor="text1"/>
                      <w:szCs w:val="21"/>
                    </w:rPr>
                    <w:t>10.92</w:t>
                  </w:r>
                </w:p>
              </w:tc>
              <w:tc>
                <w:tcPr>
                  <w:tcW w:w="1839" w:type="dxa"/>
                  <w:shd w:val="clear" w:color="auto" w:fill="auto"/>
                  <w:noWrap/>
                  <w:vAlign w:val="center"/>
                </w:tcPr>
                <w:p w14:paraId="62DE3AC7" w14:textId="77777777" w:rsidR="00E81749" w:rsidRDefault="00257282">
                  <w:pPr>
                    <w:widowControl/>
                    <w:jc w:val="center"/>
                    <w:rPr>
                      <w:color w:val="000000" w:themeColor="text1"/>
                      <w:szCs w:val="21"/>
                    </w:rPr>
                  </w:pPr>
                  <w:r>
                    <w:rPr>
                      <w:rFonts w:eastAsia="等线"/>
                      <w:color w:val="000000"/>
                      <w:szCs w:val="21"/>
                    </w:rPr>
                    <w:t>0.0546</w:t>
                  </w:r>
                </w:p>
              </w:tc>
              <w:tc>
                <w:tcPr>
                  <w:tcW w:w="2028" w:type="dxa"/>
                  <w:shd w:val="clear" w:color="auto" w:fill="auto"/>
                  <w:noWrap/>
                  <w:vAlign w:val="center"/>
                </w:tcPr>
                <w:p w14:paraId="0281E16D" w14:textId="77777777" w:rsidR="00E81749" w:rsidRDefault="00257282">
                  <w:pPr>
                    <w:widowControl/>
                    <w:jc w:val="center"/>
                    <w:rPr>
                      <w:color w:val="000000" w:themeColor="text1"/>
                      <w:szCs w:val="21"/>
                    </w:rPr>
                  </w:pPr>
                  <w:r>
                    <w:rPr>
                      <w:rFonts w:eastAsia="等线"/>
                      <w:color w:val="000000"/>
                      <w:szCs w:val="21"/>
                    </w:rPr>
                    <w:t>0.00003276</w:t>
                  </w:r>
                </w:p>
              </w:tc>
            </w:tr>
            <w:tr w:rsidR="00E81749" w14:paraId="78E2C458" w14:textId="77777777">
              <w:trPr>
                <w:trHeight w:val="340"/>
              </w:trPr>
              <w:tc>
                <w:tcPr>
                  <w:tcW w:w="2903" w:type="dxa"/>
                  <w:shd w:val="clear" w:color="auto" w:fill="auto"/>
                  <w:noWrap/>
                  <w:vAlign w:val="center"/>
                </w:tcPr>
                <w:p w14:paraId="7FFCC212" w14:textId="77777777" w:rsidR="00E81749" w:rsidRDefault="00257282">
                  <w:pPr>
                    <w:widowControl/>
                    <w:jc w:val="center"/>
                    <w:rPr>
                      <w:color w:val="000000" w:themeColor="text1"/>
                      <w:kern w:val="0"/>
                      <w:szCs w:val="21"/>
                    </w:rPr>
                  </w:pPr>
                  <w:r>
                    <w:rPr>
                      <w:color w:val="000000" w:themeColor="text1"/>
                      <w:szCs w:val="21"/>
                    </w:rPr>
                    <w:t>设备间</w:t>
                  </w:r>
                </w:p>
              </w:tc>
              <w:tc>
                <w:tcPr>
                  <w:tcW w:w="2100" w:type="dxa"/>
                  <w:shd w:val="clear" w:color="auto" w:fill="auto"/>
                  <w:noWrap/>
                  <w:vAlign w:val="center"/>
                </w:tcPr>
                <w:p w14:paraId="1EAE28C6" w14:textId="77777777" w:rsidR="00E81749" w:rsidRDefault="00257282">
                  <w:pPr>
                    <w:widowControl/>
                    <w:jc w:val="center"/>
                    <w:rPr>
                      <w:color w:val="000000" w:themeColor="text1"/>
                      <w:kern w:val="0"/>
                      <w:szCs w:val="21"/>
                    </w:rPr>
                  </w:pPr>
                  <w:r>
                    <w:rPr>
                      <w:rFonts w:hint="eastAsia"/>
                      <w:color w:val="000000" w:themeColor="text1"/>
                      <w:szCs w:val="21"/>
                    </w:rPr>
                    <w:t>10</w:t>
                  </w:r>
                </w:p>
              </w:tc>
              <w:tc>
                <w:tcPr>
                  <w:tcW w:w="1839" w:type="dxa"/>
                  <w:shd w:val="clear" w:color="auto" w:fill="auto"/>
                  <w:noWrap/>
                  <w:vAlign w:val="center"/>
                </w:tcPr>
                <w:p w14:paraId="1A5EEDB4" w14:textId="77777777" w:rsidR="00E81749" w:rsidRDefault="00257282">
                  <w:pPr>
                    <w:widowControl/>
                    <w:jc w:val="center"/>
                    <w:rPr>
                      <w:color w:val="000000" w:themeColor="text1"/>
                      <w:kern w:val="0"/>
                      <w:szCs w:val="21"/>
                    </w:rPr>
                  </w:pPr>
                  <w:r>
                    <w:rPr>
                      <w:rFonts w:eastAsia="等线"/>
                      <w:color w:val="000000"/>
                      <w:szCs w:val="21"/>
                    </w:rPr>
                    <w:t>0.05</w:t>
                  </w:r>
                </w:p>
              </w:tc>
              <w:tc>
                <w:tcPr>
                  <w:tcW w:w="2028" w:type="dxa"/>
                  <w:shd w:val="clear" w:color="auto" w:fill="auto"/>
                  <w:noWrap/>
                  <w:vAlign w:val="center"/>
                </w:tcPr>
                <w:p w14:paraId="46D1C797" w14:textId="77777777" w:rsidR="00E81749" w:rsidRDefault="00257282">
                  <w:pPr>
                    <w:widowControl/>
                    <w:jc w:val="center"/>
                    <w:rPr>
                      <w:color w:val="000000" w:themeColor="text1"/>
                      <w:kern w:val="0"/>
                      <w:szCs w:val="21"/>
                    </w:rPr>
                  </w:pPr>
                  <w:r>
                    <w:rPr>
                      <w:rFonts w:eastAsia="等线"/>
                      <w:color w:val="000000"/>
                      <w:szCs w:val="21"/>
                    </w:rPr>
                    <w:t>0.00003</w:t>
                  </w:r>
                </w:p>
              </w:tc>
            </w:tr>
            <w:tr w:rsidR="00E81749" w14:paraId="56F32E60" w14:textId="77777777">
              <w:trPr>
                <w:trHeight w:val="340"/>
              </w:trPr>
              <w:tc>
                <w:tcPr>
                  <w:tcW w:w="5003" w:type="dxa"/>
                  <w:gridSpan w:val="2"/>
                  <w:shd w:val="clear" w:color="auto" w:fill="auto"/>
                  <w:noWrap/>
                  <w:vAlign w:val="center"/>
                </w:tcPr>
                <w:p w14:paraId="2E9351AA" w14:textId="77777777" w:rsidR="00E81749" w:rsidRDefault="00257282">
                  <w:pPr>
                    <w:widowControl/>
                    <w:jc w:val="center"/>
                    <w:rPr>
                      <w:color w:val="000000" w:themeColor="text1"/>
                      <w:kern w:val="0"/>
                      <w:szCs w:val="21"/>
                    </w:rPr>
                  </w:pPr>
                  <w:r>
                    <w:rPr>
                      <w:color w:val="000000" w:themeColor="text1"/>
                      <w:kern w:val="0"/>
                      <w:szCs w:val="21"/>
                    </w:rPr>
                    <w:t>合计</w:t>
                  </w:r>
                </w:p>
              </w:tc>
              <w:tc>
                <w:tcPr>
                  <w:tcW w:w="1839" w:type="dxa"/>
                  <w:shd w:val="clear" w:color="auto" w:fill="auto"/>
                  <w:noWrap/>
                  <w:vAlign w:val="center"/>
                </w:tcPr>
                <w:p w14:paraId="64B0BD99" w14:textId="77777777" w:rsidR="00E81749" w:rsidRDefault="00257282">
                  <w:pPr>
                    <w:widowControl/>
                    <w:jc w:val="center"/>
                    <w:rPr>
                      <w:color w:val="000000" w:themeColor="text1"/>
                      <w:kern w:val="0"/>
                      <w:szCs w:val="21"/>
                    </w:rPr>
                  </w:pPr>
                  <w:r>
                    <w:rPr>
                      <w:rFonts w:hint="eastAsia"/>
                      <w:color w:val="000000" w:themeColor="text1"/>
                      <w:kern w:val="0"/>
                      <w:szCs w:val="21"/>
                    </w:rPr>
                    <w:t>11.68</w:t>
                  </w:r>
                </w:p>
              </w:tc>
              <w:tc>
                <w:tcPr>
                  <w:tcW w:w="2028" w:type="dxa"/>
                  <w:shd w:val="clear" w:color="auto" w:fill="auto"/>
                  <w:noWrap/>
                  <w:vAlign w:val="center"/>
                </w:tcPr>
                <w:p w14:paraId="6B66846D" w14:textId="77777777" w:rsidR="00E81749" w:rsidRDefault="00257282">
                  <w:pPr>
                    <w:widowControl/>
                    <w:jc w:val="center"/>
                    <w:rPr>
                      <w:color w:val="000000" w:themeColor="text1"/>
                      <w:kern w:val="0"/>
                      <w:szCs w:val="21"/>
                    </w:rPr>
                  </w:pPr>
                  <w:r>
                    <w:rPr>
                      <w:rFonts w:hint="eastAsia"/>
                      <w:color w:val="000000" w:themeColor="text1"/>
                      <w:kern w:val="0"/>
                      <w:szCs w:val="21"/>
                    </w:rPr>
                    <w:t>0.66</w:t>
                  </w:r>
                </w:p>
              </w:tc>
            </w:tr>
          </w:tbl>
          <w:p w14:paraId="4A46FE8D" w14:textId="77777777" w:rsidR="00E81749" w:rsidRDefault="00257282">
            <w:pPr>
              <w:pStyle w:val="-0"/>
              <w:spacing w:line="480" w:lineRule="exact"/>
              <w:ind w:firstLine="480"/>
              <w:rPr>
                <w:snapToGrid w:val="0"/>
                <w:color w:val="000000" w:themeColor="text1"/>
                <w:kern w:val="0"/>
              </w:rPr>
            </w:pPr>
            <w:r>
              <w:rPr>
                <w:snapToGrid w:val="0"/>
                <w:color w:val="000000" w:themeColor="text1"/>
                <w:kern w:val="0"/>
              </w:rPr>
              <w:t>因此项目在运营过程中氨的产生量为</w:t>
            </w:r>
            <w:r>
              <w:rPr>
                <w:snapToGrid w:val="0"/>
                <w:color w:val="000000" w:themeColor="text1"/>
                <w:kern w:val="0"/>
              </w:rPr>
              <w:t>0.0</w:t>
            </w:r>
            <w:r>
              <w:rPr>
                <w:rFonts w:hint="eastAsia"/>
                <w:snapToGrid w:val="0"/>
                <w:color w:val="000000" w:themeColor="text1"/>
                <w:kern w:val="0"/>
              </w:rPr>
              <w:t>42</w:t>
            </w:r>
            <w:r>
              <w:rPr>
                <w:snapToGrid w:val="0"/>
                <w:color w:val="000000" w:themeColor="text1"/>
                <w:kern w:val="0"/>
              </w:rPr>
              <w:t>kg/h</w:t>
            </w:r>
            <w:r>
              <w:rPr>
                <w:snapToGrid w:val="0"/>
                <w:color w:val="000000" w:themeColor="text1"/>
                <w:kern w:val="0"/>
              </w:rPr>
              <w:t>，硫化氢的产生量为</w:t>
            </w:r>
            <w:r>
              <w:rPr>
                <w:snapToGrid w:val="0"/>
                <w:color w:val="000000" w:themeColor="text1"/>
                <w:kern w:val="0"/>
              </w:rPr>
              <w:t>0.002</w:t>
            </w:r>
            <w:r>
              <w:rPr>
                <w:rFonts w:hint="eastAsia"/>
                <w:snapToGrid w:val="0"/>
                <w:color w:val="000000" w:themeColor="text1"/>
                <w:kern w:val="0"/>
              </w:rPr>
              <w:t>4</w:t>
            </w:r>
            <w:r>
              <w:rPr>
                <w:snapToGrid w:val="0"/>
                <w:color w:val="000000" w:themeColor="text1"/>
                <w:kern w:val="0"/>
              </w:rPr>
              <w:t>kg/h</w:t>
            </w:r>
            <w:r>
              <w:rPr>
                <w:snapToGrid w:val="0"/>
                <w:color w:val="000000" w:themeColor="text1"/>
                <w:kern w:val="0"/>
              </w:rPr>
              <w:t>。项目拟对产生臭气的池体加盖，留有收集孔，经引风机收集后采用</w:t>
            </w:r>
            <w:r>
              <w:rPr>
                <w:rFonts w:hint="eastAsia"/>
                <w:snapToGrid w:val="0"/>
                <w:color w:val="000000" w:themeColor="text1"/>
                <w:kern w:val="0"/>
              </w:rPr>
              <w:t>碱液喷淋</w:t>
            </w:r>
            <w:r>
              <w:rPr>
                <w:rFonts w:hint="eastAsia"/>
                <w:snapToGrid w:val="0"/>
                <w:color w:val="000000" w:themeColor="text1"/>
                <w:kern w:val="0"/>
              </w:rPr>
              <w:t>+</w:t>
            </w:r>
            <w:r>
              <w:rPr>
                <w:rFonts w:hint="eastAsia"/>
                <w:snapToGrid w:val="0"/>
                <w:color w:val="000000" w:themeColor="text1"/>
                <w:kern w:val="0"/>
              </w:rPr>
              <w:t>光催化氧化</w:t>
            </w:r>
            <w:r>
              <w:rPr>
                <w:snapToGrid w:val="0"/>
                <w:color w:val="000000" w:themeColor="text1"/>
                <w:kern w:val="0"/>
              </w:rPr>
              <w:t>处理后排放</w:t>
            </w:r>
            <w:r>
              <w:rPr>
                <w:rFonts w:hint="eastAsia"/>
                <w:snapToGrid w:val="0"/>
                <w:color w:val="000000" w:themeColor="text1"/>
                <w:kern w:val="0"/>
              </w:rPr>
              <w:t>，排放高度约</w:t>
            </w:r>
            <w:r>
              <w:rPr>
                <w:rFonts w:hint="eastAsia"/>
                <w:snapToGrid w:val="0"/>
                <w:color w:val="000000" w:themeColor="text1"/>
                <w:kern w:val="0"/>
              </w:rPr>
              <w:t>15m</w:t>
            </w:r>
            <w:r>
              <w:rPr>
                <w:snapToGrid w:val="0"/>
                <w:color w:val="000000" w:themeColor="text1"/>
                <w:kern w:val="0"/>
              </w:rPr>
              <w:t>。收集效率约</w:t>
            </w:r>
            <w:r>
              <w:rPr>
                <w:snapToGrid w:val="0"/>
                <w:color w:val="000000" w:themeColor="text1"/>
                <w:kern w:val="0"/>
              </w:rPr>
              <w:t>90%</w:t>
            </w:r>
            <w:r>
              <w:rPr>
                <w:snapToGrid w:val="0"/>
                <w:color w:val="000000" w:themeColor="text1"/>
                <w:kern w:val="0"/>
              </w:rPr>
              <w:t>，处理效率约</w:t>
            </w:r>
            <w:r>
              <w:rPr>
                <w:rFonts w:hint="eastAsia"/>
                <w:snapToGrid w:val="0"/>
                <w:color w:val="000000" w:themeColor="text1"/>
                <w:kern w:val="0"/>
              </w:rPr>
              <w:t>90</w:t>
            </w:r>
            <w:r>
              <w:rPr>
                <w:snapToGrid w:val="0"/>
                <w:color w:val="000000" w:themeColor="text1"/>
                <w:kern w:val="0"/>
              </w:rPr>
              <w:t>%</w:t>
            </w:r>
            <w:r>
              <w:rPr>
                <w:snapToGrid w:val="0"/>
                <w:color w:val="000000" w:themeColor="text1"/>
                <w:kern w:val="0"/>
              </w:rPr>
              <w:t>。根据</w:t>
            </w:r>
            <w:r>
              <w:rPr>
                <w:rFonts w:hint="eastAsia"/>
                <w:snapToGrid w:val="0"/>
                <w:color w:val="000000" w:themeColor="text1"/>
                <w:kern w:val="0"/>
              </w:rPr>
              <w:t>设计方案，</w:t>
            </w:r>
            <w:r>
              <w:rPr>
                <w:snapToGrid w:val="0"/>
                <w:color w:val="000000" w:themeColor="text1"/>
                <w:kern w:val="0"/>
              </w:rPr>
              <w:t>本项目风量约</w:t>
            </w:r>
            <w:r>
              <w:rPr>
                <w:rFonts w:hint="eastAsia"/>
                <w:snapToGrid w:val="0"/>
                <w:color w:val="000000" w:themeColor="text1"/>
                <w:kern w:val="0"/>
              </w:rPr>
              <w:t>15000</w:t>
            </w:r>
            <w:r>
              <w:rPr>
                <w:snapToGrid w:val="0"/>
                <w:color w:val="000000" w:themeColor="text1"/>
                <w:kern w:val="0"/>
              </w:rPr>
              <w:t>m</w:t>
            </w:r>
            <w:r>
              <w:rPr>
                <w:snapToGrid w:val="0"/>
                <w:color w:val="000000" w:themeColor="text1"/>
                <w:kern w:val="0"/>
                <w:vertAlign w:val="superscript"/>
              </w:rPr>
              <w:t>3</w:t>
            </w:r>
            <w:r>
              <w:rPr>
                <w:snapToGrid w:val="0"/>
                <w:color w:val="000000" w:themeColor="text1"/>
                <w:kern w:val="0"/>
              </w:rPr>
              <w:t>/h</w:t>
            </w:r>
            <w:r>
              <w:rPr>
                <w:snapToGrid w:val="0"/>
                <w:color w:val="000000" w:themeColor="text1"/>
                <w:kern w:val="0"/>
              </w:rPr>
              <w:t>。</w:t>
            </w:r>
            <w:r>
              <w:rPr>
                <w:rFonts w:hint="eastAsia"/>
                <w:snapToGrid w:val="0"/>
                <w:color w:val="000000" w:themeColor="text1"/>
                <w:kern w:val="0"/>
              </w:rPr>
              <w:t>本项目废气产生及排放情况详见表</w:t>
            </w:r>
            <w:r>
              <w:rPr>
                <w:rFonts w:hint="eastAsia"/>
                <w:snapToGrid w:val="0"/>
                <w:color w:val="000000" w:themeColor="text1"/>
                <w:kern w:val="0"/>
              </w:rPr>
              <w:t>5.2-4</w:t>
            </w:r>
            <w:r>
              <w:rPr>
                <w:rFonts w:hint="eastAsia"/>
                <w:snapToGrid w:val="0"/>
                <w:color w:val="000000" w:themeColor="text1"/>
                <w:kern w:val="0"/>
              </w:rPr>
              <w:t>。</w:t>
            </w:r>
          </w:p>
          <w:p w14:paraId="20A053B9" w14:textId="77777777" w:rsidR="00E81749" w:rsidRDefault="00E81749">
            <w:pPr>
              <w:pStyle w:val="-0"/>
              <w:spacing w:line="480" w:lineRule="exact"/>
              <w:ind w:firstLine="480"/>
              <w:rPr>
                <w:snapToGrid w:val="0"/>
                <w:color w:val="000000" w:themeColor="text1"/>
                <w:kern w:val="0"/>
              </w:rPr>
            </w:pPr>
          </w:p>
          <w:p w14:paraId="41B89448" w14:textId="77777777" w:rsidR="00E81749" w:rsidRDefault="00257282">
            <w:pPr>
              <w:pStyle w:val="-0"/>
              <w:spacing w:line="480" w:lineRule="exact"/>
              <w:ind w:firstLineChars="0" w:firstLine="0"/>
              <w:jc w:val="center"/>
              <w:rPr>
                <w:b/>
                <w:bCs w:val="0"/>
                <w:snapToGrid w:val="0"/>
                <w:color w:val="000000" w:themeColor="text1"/>
                <w:kern w:val="0"/>
              </w:rPr>
            </w:pPr>
            <w:r>
              <w:rPr>
                <w:rFonts w:hint="eastAsia"/>
                <w:b/>
                <w:bCs w:val="0"/>
                <w:snapToGrid w:val="0"/>
                <w:color w:val="000000" w:themeColor="text1"/>
                <w:kern w:val="0"/>
              </w:rPr>
              <w:lastRenderedPageBreak/>
              <w:t>表</w:t>
            </w:r>
            <w:r>
              <w:rPr>
                <w:rFonts w:hint="eastAsia"/>
                <w:b/>
                <w:bCs w:val="0"/>
                <w:snapToGrid w:val="0"/>
                <w:color w:val="000000" w:themeColor="text1"/>
                <w:kern w:val="0"/>
              </w:rPr>
              <w:t>5.2-4</w:t>
            </w:r>
            <w:r>
              <w:rPr>
                <w:b/>
                <w:bCs w:val="0"/>
                <w:snapToGrid w:val="0"/>
                <w:color w:val="000000" w:themeColor="text1"/>
                <w:kern w:val="0"/>
              </w:rPr>
              <w:t xml:space="preserve"> </w:t>
            </w:r>
            <w:r>
              <w:rPr>
                <w:rFonts w:hint="eastAsia"/>
                <w:b/>
                <w:bCs w:val="0"/>
                <w:snapToGrid w:val="0"/>
                <w:color w:val="000000" w:themeColor="text1"/>
                <w:kern w:val="0"/>
              </w:rPr>
              <w:t>本项目废气产生及排放情况一览表</w:t>
            </w:r>
          </w:p>
          <w:tbl>
            <w:tblPr>
              <w:tblW w:w="8870"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601"/>
              <w:gridCol w:w="993"/>
              <w:gridCol w:w="1134"/>
              <w:gridCol w:w="992"/>
              <w:gridCol w:w="1417"/>
              <w:gridCol w:w="1418"/>
              <w:gridCol w:w="1315"/>
            </w:tblGrid>
            <w:tr w:rsidR="00E81749" w14:paraId="1568A5B9" w14:textId="77777777">
              <w:trPr>
                <w:trHeight w:val="340"/>
                <w:jc w:val="center"/>
              </w:trPr>
              <w:tc>
                <w:tcPr>
                  <w:tcW w:w="1601" w:type="dxa"/>
                  <w:vMerge w:val="restart"/>
                  <w:vAlign w:val="center"/>
                </w:tcPr>
                <w:p w14:paraId="611D7136" w14:textId="77777777" w:rsidR="00E81749" w:rsidRDefault="00257282">
                  <w:pPr>
                    <w:pStyle w:val="2f6"/>
                    <w:rPr>
                      <w:bCs/>
                      <w:color w:val="000000" w:themeColor="text1"/>
                    </w:rPr>
                  </w:pPr>
                  <w:r>
                    <w:rPr>
                      <w:bCs/>
                      <w:color w:val="000000" w:themeColor="text1"/>
                    </w:rPr>
                    <w:t>污染源名称</w:t>
                  </w:r>
                </w:p>
              </w:tc>
              <w:tc>
                <w:tcPr>
                  <w:tcW w:w="2127" w:type="dxa"/>
                  <w:gridSpan w:val="2"/>
                  <w:vAlign w:val="center"/>
                </w:tcPr>
                <w:p w14:paraId="418D0367" w14:textId="77777777" w:rsidR="00E81749" w:rsidRDefault="00257282">
                  <w:pPr>
                    <w:pStyle w:val="2f6"/>
                    <w:rPr>
                      <w:bCs/>
                      <w:color w:val="000000" w:themeColor="text1"/>
                    </w:rPr>
                  </w:pPr>
                  <w:r>
                    <w:rPr>
                      <w:bCs/>
                      <w:color w:val="000000" w:themeColor="text1"/>
                    </w:rPr>
                    <w:t>产生源强（</w:t>
                  </w:r>
                  <w:r>
                    <w:rPr>
                      <w:bCs/>
                      <w:color w:val="000000" w:themeColor="text1"/>
                    </w:rPr>
                    <w:t>kg/h</w:t>
                  </w:r>
                  <w:r>
                    <w:rPr>
                      <w:bCs/>
                      <w:color w:val="000000" w:themeColor="text1"/>
                    </w:rPr>
                    <w:t>）</w:t>
                  </w:r>
                </w:p>
              </w:tc>
              <w:tc>
                <w:tcPr>
                  <w:tcW w:w="992" w:type="dxa"/>
                  <w:vMerge w:val="restart"/>
                  <w:vAlign w:val="center"/>
                </w:tcPr>
                <w:p w14:paraId="59C857A4" w14:textId="77777777" w:rsidR="00E81749" w:rsidRDefault="00257282">
                  <w:pPr>
                    <w:pStyle w:val="2f6"/>
                    <w:rPr>
                      <w:bCs/>
                      <w:color w:val="000000" w:themeColor="text1"/>
                    </w:rPr>
                  </w:pPr>
                  <w:r>
                    <w:rPr>
                      <w:bCs/>
                      <w:color w:val="000000" w:themeColor="text1"/>
                    </w:rPr>
                    <w:t>收集效率</w:t>
                  </w:r>
                </w:p>
              </w:tc>
              <w:tc>
                <w:tcPr>
                  <w:tcW w:w="1417" w:type="dxa"/>
                  <w:vMerge w:val="restart"/>
                  <w:vAlign w:val="center"/>
                </w:tcPr>
                <w:p w14:paraId="75D70485" w14:textId="77777777" w:rsidR="00E81749" w:rsidRDefault="00257282">
                  <w:pPr>
                    <w:pStyle w:val="2f6"/>
                    <w:rPr>
                      <w:bCs/>
                      <w:color w:val="000000" w:themeColor="text1"/>
                    </w:rPr>
                  </w:pPr>
                  <w:r>
                    <w:rPr>
                      <w:bCs/>
                      <w:color w:val="000000" w:themeColor="text1"/>
                    </w:rPr>
                    <w:t>处理效率</w:t>
                  </w:r>
                </w:p>
              </w:tc>
              <w:tc>
                <w:tcPr>
                  <w:tcW w:w="2733" w:type="dxa"/>
                  <w:gridSpan w:val="2"/>
                  <w:vAlign w:val="center"/>
                </w:tcPr>
                <w:p w14:paraId="54D54944" w14:textId="77777777" w:rsidR="00E81749" w:rsidRDefault="00257282">
                  <w:pPr>
                    <w:pStyle w:val="2f6"/>
                    <w:rPr>
                      <w:bCs/>
                      <w:color w:val="000000" w:themeColor="text1"/>
                    </w:rPr>
                  </w:pPr>
                  <w:r>
                    <w:rPr>
                      <w:bCs/>
                      <w:color w:val="000000" w:themeColor="text1"/>
                    </w:rPr>
                    <w:t>排放源强（</w:t>
                  </w:r>
                  <w:r>
                    <w:rPr>
                      <w:bCs/>
                      <w:color w:val="000000" w:themeColor="text1"/>
                    </w:rPr>
                    <w:t>kg/h</w:t>
                  </w:r>
                  <w:r>
                    <w:rPr>
                      <w:bCs/>
                      <w:color w:val="000000" w:themeColor="text1"/>
                    </w:rPr>
                    <w:t>）</w:t>
                  </w:r>
                </w:p>
              </w:tc>
            </w:tr>
            <w:tr w:rsidR="00E81749" w14:paraId="05A70701" w14:textId="77777777">
              <w:trPr>
                <w:trHeight w:val="340"/>
                <w:jc w:val="center"/>
              </w:trPr>
              <w:tc>
                <w:tcPr>
                  <w:tcW w:w="1601" w:type="dxa"/>
                  <w:vMerge/>
                  <w:vAlign w:val="center"/>
                </w:tcPr>
                <w:p w14:paraId="6AAA72E3" w14:textId="77777777" w:rsidR="00E81749" w:rsidRDefault="00E81749">
                  <w:pPr>
                    <w:pStyle w:val="2f6"/>
                    <w:rPr>
                      <w:bCs/>
                      <w:color w:val="000000" w:themeColor="text1"/>
                      <w:kern w:val="2"/>
                      <w:szCs w:val="24"/>
                    </w:rPr>
                  </w:pPr>
                </w:p>
              </w:tc>
              <w:tc>
                <w:tcPr>
                  <w:tcW w:w="993" w:type="dxa"/>
                  <w:vAlign w:val="center"/>
                </w:tcPr>
                <w:p w14:paraId="28064FA6" w14:textId="77777777" w:rsidR="00E81749" w:rsidRDefault="00257282">
                  <w:pPr>
                    <w:pStyle w:val="2f6"/>
                    <w:rPr>
                      <w:bCs/>
                      <w:color w:val="000000" w:themeColor="text1"/>
                      <w:szCs w:val="17"/>
                    </w:rPr>
                  </w:pPr>
                  <w:r>
                    <w:rPr>
                      <w:bCs/>
                      <w:color w:val="000000" w:themeColor="text1"/>
                      <w:szCs w:val="17"/>
                    </w:rPr>
                    <w:t>NH</w:t>
                  </w:r>
                  <w:r>
                    <w:rPr>
                      <w:bCs/>
                      <w:color w:val="000000" w:themeColor="text1"/>
                      <w:szCs w:val="17"/>
                      <w:vertAlign w:val="subscript"/>
                    </w:rPr>
                    <w:t>3</w:t>
                  </w:r>
                </w:p>
              </w:tc>
              <w:tc>
                <w:tcPr>
                  <w:tcW w:w="1134" w:type="dxa"/>
                  <w:vAlign w:val="center"/>
                </w:tcPr>
                <w:p w14:paraId="152A5D56" w14:textId="77777777" w:rsidR="00E81749" w:rsidRDefault="00257282">
                  <w:pPr>
                    <w:pStyle w:val="2f6"/>
                    <w:rPr>
                      <w:bCs/>
                      <w:color w:val="000000" w:themeColor="text1"/>
                      <w:szCs w:val="17"/>
                    </w:rPr>
                  </w:pPr>
                  <w:r>
                    <w:rPr>
                      <w:bCs/>
                      <w:color w:val="000000" w:themeColor="text1"/>
                      <w:szCs w:val="17"/>
                    </w:rPr>
                    <w:t>H</w:t>
                  </w:r>
                  <w:r>
                    <w:rPr>
                      <w:bCs/>
                      <w:color w:val="000000" w:themeColor="text1"/>
                      <w:szCs w:val="17"/>
                      <w:vertAlign w:val="subscript"/>
                    </w:rPr>
                    <w:t>2</w:t>
                  </w:r>
                  <w:r>
                    <w:rPr>
                      <w:bCs/>
                      <w:color w:val="000000" w:themeColor="text1"/>
                      <w:szCs w:val="17"/>
                    </w:rPr>
                    <w:t>S</w:t>
                  </w:r>
                </w:p>
              </w:tc>
              <w:tc>
                <w:tcPr>
                  <w:tcW w:w="992" w:type="dxa"/>
                  <w:vMerge/>
                  <w:vAlign w:val="center"/>
                </w:tcPr>
                <w:p w14:paraId="154B7167" w14:textId="77777777" w:rsidR="00E81749" w:rsidRDefault="00E81749">
                  <w:pPr>
                    <w:pStyle w:val="2f6"/>
                    <w:rPr>
                      <w:bCs/>
                      <w:color w:val="000000" w:themeColor="text1"/>
                      <w:szCs w:val="17"/>
                    </w:rPr>
                  </w:pPr>
                </w:p>
              </w:tc>
              <w:tc>
                <w:tcPr>
                  <w:tcW w:w="1417" w:type="dxa"/>
                  <w:vMerge/>
                  <w:vAlign w:val="center"/>
                </w:tcPr>
                <w:p w14:paraId="0A4A4900" w14:textId="77777777" w:rsidR="00E81749" w:rsidRDefault="00E81749">
                  <w:pPr>
                    <w:pStyle w:val="2f6"/>
                    <w:rPr>
                      <w:bCs/>
                      <w:color w:val="000000" w:themeColor="text1"/>
                      <w:szCs w:val="17"/>
                    </w:rPr>
                  </w:pPr>
                </w:p>
              </w:tc>
              <w:tc>
                <w:tcPr>
                  <w:tcW w:w="1418" w:type="dxa"/>
                  <w:vAlign w:val="center"/>
                </w:tcPr>
                <w:p w14:paraId="5EDF2A8A" w14:textId="77777777" w:rsidR="00E81749" w:rsidRDefault="00257282">
                  <w:pPr>
                    <w:pStyle w:val="2f6"/>
                    <w:rPr>
                      <w:bCs/>
                      <w:color w:val="000000" w:themeColor="text1"/>
                      <w:szCs w:val="17"/>
                    </w:rPr>
                  </w:pPr>
                  <w:r>
                    <w:rPr>
                      <w:bCs/>
                      <w:color w:val="000000" w:themeColor="text1"/>
                      <w:szCs w:val="17"/>
                    </w:rPr>
                    <w:t>NH</w:t>
                  </w:r>
                  <w:r>
                    <w:rPr>
                      <w:bCs/>
                      <w:color w:val="000000" w:themeColor="text1"/>
                      <w:szCs w:val="17"/>
                      <w:vertAlign w:val="subscript"/>
                    </w:rPr>
                    <w:t>3</w:t>
                  </w:r>
                </w:p>
              </w:tc>
              <w:tc>
                <w:tcPr>
                  <w:tcW w:w="1315" w:type="dxa"/>
                  <w:vAlign w:val="center"/>
                </w:tcPr>
                <w:p w14:paraId="326FCA0C" w14:textId="77777777" w:rsidR="00E81749" w:rsidRDefault="00257282">
                  <w:pPr>
                    <w:pStyle w:val="2f6"/>
                    <w:rPr>
                      <w:bCs/>
                      <w:color w:val="000000" w:themeColor="text1"/>
                      <w:szCs w:val="17"/>
                    </w:rPr>
                  </w:pPr>
                  <w:r>
                    <w:rPr>
                      <w:bCs/>
                      <w:color w:val="000000" w:themeColor="text1"/>
                      <w:szCs w:val="17"/>
                    </w:rPr>
                    <w:t>H</w:t>
                  </w:r>
                  <w:r>
                    <w:rPr>
                      <w:bCs/>
                      <w:color w:val="000000" w:themeColor="text1"/>
                      <w:szCs w:val="17"/>
                      <w:vertAlign w:val="subscript"/>
                    </w:rPr>
                    <w:t>2</w:t>
                  </w:r>
                  <w:r>
                    <w:rPr>
                      <w:bCs/>
                      <w:color w:val="000000" w:themeColor="text1"/>
                      <w:szCs w:val="17"/>
                    </w:rPr>
                    <w:t>S</w:t>
                  </w:r>
                </w:p>
              </w:tc>
            </w:tr>
            <w:tr w:rsidR="00E81749" w14:paraId="229B4488" w14:textId="77777777">
              <w:trPr>
                <w:trHeight w:val="340"/>
                <w:jc w:val="center"/>
              </w:trPr>
              <w:tc>
                <w:tcPr>
                  <w:tcW w:w="1601" w:type="dxa"/>
                  <w:vMerge w:val="restart"/>
                  <w:vAlign w:val="center"/>
                </w:tcPr>
                <w:p w14:paraId="73C46044" w14:textId="77777777" w:rsidR="00E81749" w:rsidRDefault="00257282">
                  <w:pPr>
                    <w:pStyle w:val="2f6"/>
                    <w:rPr>
                      <w:bCs/>
                      <w:color w:val="000000" w:themeColor="text1"/>
                    </w:rPr>
                  </w:pPr>
                  <w:r>
                    <w:rPr>
                      <w:bCs/>
                      <w:color w:val="000000" w:themeColor="text1"/>
                    </w:rPr>
                    <w:t>污水处理区</w:t>
                  </w:r>
                </w:p>
              </w:tc>
              <w:tc>
                <w:tcPr>
                  <w:tcW w:w="993" w:type="dxa"/>
                  <w:vMerge w:val="restart"/>
                  <w:vAlign w:val="center"/>
                </w:tcPr>
                <w:p w14:paraId="4FAE05AA" w14:textId="77777777" w:rsidR="00E81749" w:rsidRDefault="00257282">
                  <w:pPr>
                    <w:pStyle w:val="2f6"/>
                    <w:rPr>
                      <w:bCs/>
                      <w:color w:val="000000" w:themeColor="text1"/>
                      <w:szCs w:val="17"/>
                    </w:rPr>
                  </w:pPr>
                  <w:r>
                    <w:rPr>
                      <w:rFonts w:hint="eastAsia"/>
                      <w:bCs/>
                      <w:color w:val="000000" w:themeColor="text1"/>
                      <w:szCs w:val="17"/>
                    </w:rPr>
                    <w:t>0.042</w:t>
                  </w:r>
                </w:p>
              </w:tc>
              <w:tc>
                <w:tcPr>
                  <w:tcW w:w="1134" w:type="dxa"/>
                  <w:vMerge w:val="restart"/>
                  <w:vAlign w:val="center"/>
                </w:tcPr>
                <w:p w14:paraId="621C396D" w14:textId="77777777" w:rsidR="00E81749" w:rsidRDefault="00257282">
                  <w:pPr>
                    <w:pStyle w:val="2f6"/>
                    <w:rPr>
                      <w:bCs/>
                      <w:color w:val="000000" w:themeColor="text1"/>
                      <w:szCs w:val="17"/>
                    </w:rPr>
                  </w:pPr>
                  <w:r>
                    <w:rPr>
                      <w:rFonts w:hint="eastAsia"/>
                      <w:bCs/>
                      <w:color w:val="000000" w:themeColor="text1"/>
                      <w:szCs w:val="17"/>
                    </w:rPr>
                    <w:t>0.0024</w:t>
                  </w:r>
                </w:p>
              </w:tc>
              <w:tc>
                <w:tcPr>
                  <w:tcW w:w="992" w:type="dxa"/>
                  <w:vMerge w:val="restart"/>
                  <w:vAlign w:val="center"/>
                </w:tcPr>
                <w:p w14:paraId="6FD3EF4C" w14:textId="77777777" w:rsidR="00E81749" w:rsidRDefault="00257282">
                  <w:pPr>
                    <w:pStyle w:val="2f6"/>
                    <w:rPr>
                      <w:bCs/>
                      <w:color w:val="000000" w:themeColor="text1"/>
                      <w:szCs w:val="17"/>
                    </w:rPr>
                  </w:pPr>
                  <w:r>
                    <w:rPr>
                      <w:bCs/>
                      <w:color w:val="000000" w:themeColor="text1"/>
                      <w:szCs w:val="17"/>
                    </w:rPr>
                    <w:t>90%</w:t>
                  </w:r>
                </w:p>
              </w:tc>
              <w:tc>
                <w:tcPr>
                  <w:tcW w:w="1417" w:type="dxa"/>
                  <w:vAlign w:val="center"/>
                </w:tcPr>
                <w:p w14:paraId="30903B9C" w14:textId="77777777" w:rsidR="00E81749" w:rsidRDefault="00257282">
                  <w:pPr>
                    <w:pStyle w:val="2f6"/>
                    <w:rPr>
                      <w:bCs/>
                      <w:color w:val="000000" w:themeColor="text1"/>
                      <w:szCs w:val="17"/>
                    </w:rPr>
                  </w:pPr>
                  <w:r>
                    <w:rPr>
                      <w:rFonts w:hint="eastAsia"/>
                      <w:bCs/>
                      <w:color w:val="000000" w:themeColor="text1"/>
                      <w:szCs w:val="17"/>
                    </w:rPr>
                    <w:t>90</w:t>
                  </w:r>
                  <w:r>
                    <w:rPr>
                      <w:bCs/>
                      <w:color w:val="000000" w:themeColor="text1"/>
                      <w:szCs w:val="17"/>
                    </w:rPr>
                    <w:t>%(</w:t>
                  </w:r>
                  <w:r>
                    <w:rPr>
                      <w:rFonts w:hint="eastAsia"/>
                      <w:bCs/>
                      <w:color w:val="000000" w:themeColor="text1"/>
                      <w:szCs w:val="17"/>
                    </w:rPr>
                    <w:t>有组织</w:t>
                  </w:r>
                  <w:r>
                    <w:rPr>
                      <w:bCs/>
                      <w:color w:val="000000" w:themeColor="text1"/>
                      <w:szCs w:val="17"/>
                    </w:rPr>
                    <w:t>)</w:t>
                  </w:r>
                </w:p>
              </w:tc>
              <w:tc>
                <w:tcPr>
                  <w:tcW w:w="1418" w:type="dxa"/>
                  <w:vAlign w:val="center"/>
                </w:tcPr>
                <w:p w14:paraId="284B9309" w14:textId="77777777" w:rsidR="00E81749" w:rsidRDefault="00257282">
                  <w:pPr>
                    <w:pStyle w:val="2f6"/>
                    <w:rPr>
                      <w:bCs/>
                      <w:color w:val="000000" w:themeColor="text1"/>
                      <w:szCs w:val="17"/>
                    </w:rPr>
                  </w:pPr>
                  <w:r>
                    <w:rPr>
                      <w:rFonts w:hint="eastAsia"/>
                      <w:bCs/>
                      <w:color w:val="000000" w:themeColor="text1"/>
                      <w:szCs w:val="17"/>
                    </w:rPr>
                    <w:t>0.00378</w:t>
                  </w:r>
                </w:p>
              </w:tc>
              <w:tc>
                <w:tcPr>
                  <w:tcW w:w="1315" w:type="dxa"/>
                  <w:vAlign w:val="center"/>
                </w:tcPr>
                <w:p w14:paraId="76547F0E" w14:textId="77777777" w:rsidR="00E81749" w:rsidRDefault="00257282">
                  <w:pPr>
                    <w:pStyle w:val="2f6"/>
                    <w:rPr>
                      <w:bCs/>
                      <w:color w:val="000000" w:themeColor="text1"/>
                      <w:szCs w:val="17"/>
                    </w:rPr>
                  </w:pPr>
                  <w:r>
                    <w:rPr>
                      <w:rFonts w:hint="eastAsia"/>
                      <w:bCs/>
                      <w:color w:val="000000" w:themeColor="text1"/>
                      <w:szCs w:val="17"/>
                    </w:rPr>
                    <w:t>0.000216</w:t>
                  </w:r>
                </w:p>
              </w:tc>
            </w:tr>
            <w:tr w:rsidR="00E81749" w14:paraId="61DF6104" w14:textId="77777777">
              <w:trPr>
                <w:trHeight w:val="340"/>
                <w:jc w:val="center"/>
              </w:trPr>
              <w:tc>
                <w:tcPr>
                  <w:tcW w:w="1601" w:type="dxa"/>
                  <w:vMerge/>
                  <w:vAlign w:val="center"/>
                </w:tcPr>
                <w:p w14:paraId="39A0E668" w14:textId="77777777" w:rsidR="00E81749" w:rsidRDefault="00E81749">
                  <w:pPr>
                    <w:pStyle w:val="2f6"/>
                    <w:rPr>
                      <w:bCs/>
                      <w:color w:val="000000" w:themeColor="text1"/>
                    </w:rPr>
                  </w:pPr>
                </w:p>
              </w:tc>
              <w:tc>
                <w:tcPr>
                  <w:tcW w:w="993" w:type="dxa"/>
                  <w:vMerge/>
                  <w:vAlign w:val="center"/>
                </w:tcPr>
                <w:p w14:paraId="6CB3E4D1" w14:textId="77777777" w:rsidR="00E81749" w:rsidRDefault="00E81749">
                  <w:pPr>
                    <w:pStyle w:val="2f6"/>
                    <w:rPr>
                      <w:bCs/>
                      <w:color w:val="000000" w:themeColor="text1"/>
                      <w:szCs w:val="17"/>
                    </w:rPr>
                  </w:pPr>
                </w:p>
              </w:tc>
              <w:tc>
                <w:tcPr>
                  <w:tcW w:w="1134" w:type="dxa"/>
                  <w:vMerge/>
                  <w:vAlign w:val="center"/>
                </w:tcPr>
                <w:p w14:paraId="4C5E193D" w14:textId="77777777" w:rsidR="00E81749" w:rsidRDefault="00E81749">
                  <w:pPr>
                    <w:pStyle w:val="2f6"/>
                    <w:rPr>
                      <w:bCs/>
                      <w:color w:val="000000" w:themeColor="text1"/>
                      <w:szCs w:val="17"/>
                    </w:rPr>
                  </w:pPr>
                </w:p>
              </w:tc>
              <w:tc>
                <w:tcPr>
                  <w:tcW w:w="992" w:type="dxa"/>
                  <w:vMerge/>
                  <w:vAlign w:val="center"/>
                </w:tcPr>
                <w:p w14:paraId="50FB27FA" w14:textId="77777777" w:rsidR="00E81749" w:rsidRDefault="00E81749">
                  <w:pPr>
                    <w:pStyle w:val="2f6"/>
                    <w:rPr>
                      <w:bCs/>
                      <w:color w:val="000000" w:themeColor="text1"/>
                      <w:szCs w:val="17"/>
                    </w:rPr>
                  </w:pPr>
                </w:p>
              </w:tc>
              <w:tc>
                <w:tcPr>
                  <w:tcW w:w="1417" w:type="dxa"/>
                  <w:vAlign w:val="center"/>
                </w:tcPr>
                <w:p w14:paraId="4E399476" w14:textId="77777777" w:rsidR="00E81749" w:rsidRDefault="00257282">
                  <w:pPr>
                    <w:pStyle w:val="2f6"/>
                    <w:rPr>
                      <w:bCs/>
                      <w:color w:val="000000" w:themeColor="text1"/>
                      <w:szCs w:val="17"/>
                    </w:rPr>
                  </w:pPr>
                  <w:r>
                    <w:rPr>
                      <w:rFonts w:hint="eastAsia"/>
                      <w:bCs/>
                      <w:color w:val="000000" w:themeColor="text1"/>
                      <w:szCs w:val="17"/>
                    </w:rPr>
                    <w:t>/</w:t>
                  </w:r>
                  <w:r>
                    <w:rPr>
                      <w:rFonts w:hint="eastAsia"/>
                      <w:bCs/>
                      <w:color w:val="000000" w:themeColor="text1"/>
                      <w:szCs w:val="17"/>
                    </w:rPr>
                    <w:t>（无组织）</w:t>
                  </w:r>
                </w:p>
              </w:tc>
              <w:tc>
                <w:tcPr>
                  <w:tcW w:w="1418" w:type="dxa"/>
                  <w:vAlign w:val="center"/>
                </w:tcPr>
                <w:p w14:paraId="12014943" w14:textId="77777777" w:rsidR="00E81749" w:rsidRDefault="00257282">
                  <w:pPr>
                    <w:pStyle w:val="2f6"/>
                    <w:rPr>
                      <w:bCs/>
                      <w:color w:val="000000" w:themeColor="text1"/>
                      <w:szCs w:val="17"/>
                    </w:rPr>
                  </w:pPr>
                  <w:r>
                    <w:rPr>
                      <w:rFonts w:hint="eastAsia"/>
                      <w:bCs/>
                      <w:color w:val="000000" w:themeColor="text1"/>
                      <w:szCs w:val="17"/>
                    </w:rPr>
                    <w:t>0.0042</w:t>
                  </w:r>
                </w:p>
              </w:tc>
              <w:tc>
                <w:tcPr>
                  <w:tcW w:w="1315" w:type="dxa"/>
                  <w:vAlign w:val="center"/>
                </w:tcPr>
                <w:p w14:paraId="56645360" w14:textId="77777777" w:rsidR="00E81749" w:rsidRDefault="00257282">
                  <w:pPr>
                    <w:pStyle w:val="2f6"/>
                    <w:rPr>
                      <w:bCs/>
                      <w:color w:val="000000" w:themeColor="text1"/>
                      <w:szCs w:val="17"/>
                    </w:rPr>
                  </w:pPr>
                  <w:r>
                    <w:rPr>
                      <w:rFonts w:hint="eastAsia"/>
                      <w:bCs/>
                      <w:color w:val="000000" w:themeColor="text1"/>
                      <w:szCs w:val="17"/>
                    </w:rPr>
                    <w:t>0.00024</w:t>
                  </w:r>
                </w:p>
              </w:tc>
            </w:tr>
          </w:tbl>
          <w:p w14:paraId="5199B9CF" w14:textId="77777777" w:rsidR="00E81749" w:rsidRDefault="00257282">
            <w:pPr>
              <w:pStyle w:val="-0"/>
              <w:spacing w:line="480" w:lineRule="exact"/>
              <w:ind w:firstLine="480"/>
              <w:rPr>
                <w:color w:val="000000" w:themeColor="text1"/>
                <w:u w:val="single"/>
              </w:rPr>
            </w:pPr>
            <w:r>
              <w:rPr>
                <w:rFonts w:hint="eastAsia"/>
                <w:color w:val="000000" w:themeColor="text1"/>
                <w:u w:val="single"/>
              </w:rPr>
              <w:t>污水处理过程中产生的恶臭气体越来越受到人们的重视。目前市场上常用的臭气处理工艺有吸收法、吸附法、燃烧法、冷凝法、生物除臭法、催化氧化等。</w:t>
            </w:r>
          </w:p>
          <w:p w14:paraId="117A0E7F" w14:textId="77777777" w:rsidR="00E81749" w:rsidRDefault="00257282">
            <w:pPr>
              <w:pStyle w:val="-0"/>
              <w:spacing w:line="480" w:lineRule="exact"/>
              <w:ind w:firstLine="480"/>
              <w:rPr>
                <w:color w:val="000000" w:themeColor="text1"/>
                <w:u w:val="single"/>
              </w:rPr>
            </w:pPr>
            <w:r>
              <w:rPr>
                <w:color w:val="000000" w:themeColor="text1"/>
                <w:u w:val="single"/>
              </w:rPr>
              <w:t>化学洗涤除臭技术亦称酸碱净化技术，是将恶臭气体通过洗涤塔用酸和</w:t>
            </w:r>
            <w:proofErr w:type="gramStart"/>
            <w:r>
              <w:rPr>
                <w:color w:val="000000" w:themeColor="text1"/>
                <w:u w:val="single"/>
              </w:rPr>
              <w:t>碱洗涤</w:t>
            </w:r>
            <w:proofErr w:type="gramEnd"/>
            <w:r>
              <w:rPr>
                <w:color w:val="000000" w:themeColor="text1"/>
                <w:u w:val="single"/>
              </w:rPr>
              <w:t>进行脱臭。水洗只能去除可溶或部分微溶于水的恶臭物质，如氨等；酸洗可去除氨和</w:t>
            </w:r>
            <w:proofErr w:type="gramStart"/>
            <w:r>
              <w:rPr>
                <w:color w:val="000000" w:themeColor="text1"/>
                <w:u w:val="single"/>
              </w:rPr>
              <w:t>胺类</w:t>
            </w:r>
            <w:proofErr w:type="gramEnd"/>
            <w:r>
              <w:rPr>
                <w:color w:val="000000" w:themeColor="text1"/>
                <w:u w:val="single"/>
              </w:rPr>
              <w:t>等碱性恶臭物质；碱洗则适于去除硫化氢、低级脂肪酸等酸性恶臭物质。</w:t>
            </w:r>
          </w:p>
          <w:p w14:paraId="128ADEE1" w14:textId="77777777" w:rsidR="00E81749" w:rsidRDefault="00257282">
            <w:pPr>
              <w:pStyle w:val="-0"/>
              <w:spacing w:line="480" w:lineRule="exact"/>
              <w:ind w:firstLine="480"/>
              <w:rPr>
                <w:color w:val="000000" w:themeColor="text1"/>
                <w:u w:val="single"/>
              </w:rPr>
            </w:pPr>
            <w:r>
              <w:rPr>
                <w:rFonts w:hint="eastAsia"/>
                <w:color w:val="000000" w:themeColor="text1"/>
                <w:u w:val="single"/>
              </w:rPr>
              <w:t>光催化氧化法采用高能</w:t>
            </w:r>
            <w:r>
              <w:rPr>
                <w:rFonts w:hint="eastAsia"/>
                <w:color w:val="000000" w:themeColor="text1"/>
                <w:u w:val="single"/>
              </w:rPr>
              <w:t>UV</w:t>
            </w:r>
            <w:r>
              <w:rPr>
                <w:rFonts w:hint="eastAsia"/>
                <w:color w:val="000000" w:themeColor="text1"/>
                <w:u w:val="single"/>
              </w:rPr>
              <w:t>紫外线，在光解净化设备内，裂解氧化恶臭物质分子链，改变物质结构，将高分子污染物质裂解、氧</w:t>
            </w:r>
            <w:proofErr w:type="gramStart"/>
            <w:r>
              <w:rPr>
                <w:rFonts w:hint="eastAsia"/>
                <w:color w:val="000000" w:themeColor="text1"/>
                <w:u w:val="single"/>
              </w:rPr>
              <w:t>化为低</w:t>
            </w:r>
            <w:proofErr w:type="gramEnd"/>
            <w:r>
              <w:rPr>
                <w:rFonts w:hint="eastAsia"/>
                <w:color w:val="000000" w:themeColor="text1"/>
                <w:u w:val="single"/>
              </w:rPr>
              <w:t>分子无害物质，其脱臭效率可</w:t>
            </w:r>
            <w:r>
              <w:rPr>
                <w:rFonts w:hint="eastAsia"/>
                <w:color w:val="000000" w:themeColor="text1"/>
                <w:u w:val="single"/>
              </w:rPr>
              <w:t xml:space="preserve"> 99%</w:t>
            </w:r>
            <w:r>
              <w:rPr>
                <w:rFonts w:hint="eastAsia"/>
                <w:color w:val="000000" w:themeColor="text1"/>
                <w:u w:val="single"/>
              </w:rPr>
              <w:t>，能处理氨、硫化氢、甲硫醇、甲硫醚、苯、苯乙烯、二硫化碳等高浓度混合气体，内部光源可使用三年，设备寿命在十年以上，有机废气净化技术可靠且非常稳定，净化设备无须日常维护，只需接通电源即可正常使</w:t>
            </w:r>
            <w:r>
              <w:rPr>
                <w:rFonts w:hint="eastAsia"/>
                <w:color w:val="000000" w:themeColor="text1"/>
                <w:u w:val="single"/>
              </w:rPr>
              <w:t xml:space="preserve"> </w:t>
            </w:r>
            <w:r>
              <w:rPr>
                <w:rFonts w:hint="eastAsia"/>
                <w:color w:val="000000" w:themeColor="text1"/>
                <w:u w:val="single"/>
              </w:rPr>
              <w:t>用，且运行成本低，无二次污染，是可供选择的可行性技术。</w:t>
            </w:r>
          </w:p>
          <w:p w14:paraId="74950ED0" w14:textId="77777777" w:rsidR="00E81749" w:rsidRDefault="00257282">
            <w:pPr>
              <w:pStyle w:val="-0"/>
              <w:spacing w:line="480" w:lineRule="exact"/>
              <w:ind w:firstLine="480"/>
              <w:rPr>
                <w:color w:val="000000" w:themeColor="text1"/>
                <w:u w:val="single"/>
              </w:rPr>
            </w:pPr>
            <w:r>
              <w:rPr>
                <w:rFonts w:hint="eastAsia"/>
                <w:color w:val="000000" w:themeColor="text1"/>
                <w:u w:val="single"/>
              </w:rPr>
              <w:t>本项目恶臭气体产生量较少，采用喷淋洗</w:t>
            </w:r>
            <w:proofErr w:type="gramStart"/>
            <w:r>
              <w:rPr>
                <w:rFonts w:hint="eastAsia"/>
                <w:color w:val="000000" w:themeColor="text1"/>
                <w:u w:val="single"/>
              </w:rPr>
              <w:t>涤</w:t>
            </w:r>
            <w:proofErr w:type="gramEnd"/>
            <w:r>
              <w:rPr>
                <w:rFonts w:hint="eastAsia"/>
                <w:color w:val="000000" w:themeColor="text1"/>
                <w:u w:val="single"/>
              </w:rPr>
              <w:t>+</w:t>
            </w:r>
            <w:r>
              <w:rPr>
                <w:rFonts w:hint="eastAsia"/>
                <w:color w:val="000000" w:themeColor="text1"/>
                <w:u w:val="single"/>
              </w:rPr>
              <w:t>光催化氧化的除臭系统是合理可行且经济实惠。类比同类除臭装置实际运转效率，</w:t>
            </w:r>
            <w:r>
              <w:rPr>
                <w:color w:val="000000" w:themeColor="text1"/>
                <w:u w:val="single"/>
              </w:rPr>
              <w:t>NH</w:t>
            </w:r>
            <w:r>
              <w:rPr>
                <w:color w:val="000000" w:themeColor="text1"/>
                <w:sz w:val="12"/>
                <w:szCs w:val="12"/>
                <w:u w:val="single"/>
              </w:rPr>
              <w:t>3</w:t>
            </w:r>
            <w:r>
              <w:rPr>
                <w:color w:val="000000" w:themeColor="text1"/>
                <w:u w:val="single"/>
              </w:rPr>
              <w:t>去除率</w:t>
            </w:r>
            <w:r>
              <w:rPr>
                <w:color w:val="000000" w:themeColor="text1"/>
                <w:u w:val="single"/>
              </w:rPr>
              <w:t>90%-98%</w:t>
            </w:r>
            <w:r>
              <w:rPr>
                <w:rFonts w:hint="eastAsia"/>
                <w:color w:val="000000" w:themeColor="text1"/>
                <w:u w:val="single"/>
              </w:rPr>
              <w:t>，</w:t>
            </w:r>
            <w:r>
              <w:rPr>
                <w:color w:val="000000" w:themeColor="text1"/>
                <w:u w:val="single"/>
              </w:rPr>
              <w:t>H</w:t>
            </w:r>
            <w:r>
              <w:rPr>
                <w:color w:val="000000" w:themeColor="text1"/>
                <w:sz w:val="12"/>
                <w:szCs w:val="12"/>
                <w:u w:val="single"/>
              </w:rPr>
              <w:t>2</w:t>
            </w:r>
            <w:r>
              <w:rPr>
                <w:color w:val="000000" w:themeColor="text1"/>
                <w:u w:val="single"/>
              </w:rPr>
              <w:t>S</w:t>
            </w:r>
            <w:r>
              <w:rPr>
                <w:rFonts w:hint="eastAsia"/>
                <w:color w:val="000000" w:themeColor="text1"/>
                <w:u w:val="single"/>
              </w:rPr>
              <w:t>去除率</w:t>
            </w:r>
            <w:r>
              <w:rPr>
                <w:color w:val="000000" w:themeColor="text1"/>
                <w:u w:val="single"/>
              </w:rPr>
              <w:t>90%-99.5%</w:t>
            </w:r>
            <w:r>
              <w:rPr>
                <w:rFonts w:hint="eastAsia"/>
                <w:color w:val="000000" w:themeColor="text1"/>
                <w:u w:val="single"/>
              </w:rPr>
              <w:t>，本项目废气处理效率以</w:t>
            </w:r>
            <w:r>
              <w:rPr>
                <w:color w:val="000000" w:themeColor="text1"/>
                <w:u w:val="single"/>
              </w:rPr>
              <w:t>9</w:t>
            </w:r>
            <w:r>
              <w:rPr>
                <w:rFonts w:hint="eastAsia"/>
                <w:color w:val="000000" w:themeColor="text1"/>
                <w:u w:val="single"/>
              </w:rPr>
              <w:t>0</w:t>
            </w:r>
            <w:r>
              <w:rPr>
                <w:color w:val="000000" w:themeColor="text1"/>
                <w:u w:val="single"/>
              </w:rPr>
              <w:t>%</w:t>
            </w:r>
            <w:r>
              <w:rPr>
                <w:rFonts w:hint="eastAsia"/>
                <w:color w:val="000000" w:themeColor="text1"/>
                <w:u w:val="single"/>
              </w:rPr>
              <w:t>计。根据计算，项目排气筒有组织排放速率为</w:t>
            </w:r>
            <w:r>
              <w:rPr>
                <w:rFonts w:hint="eastAsia"/>
                <w:color w:val="000000" w:themeColor="text1"/>
                <w:u w:val="single"/>
              </w:rPr>
              <w:t>N</w:t>
            </w:r>
            <w:r>
              <w:rPr>
                <w:color w:val="000000" w:themeColor="text1"/>
                <w:u w:val="single"/>
              </w:rPr>
              <w:t>H</w:t>
            </w:r>
            <w:r>
              <w:rPr>
                <w:rFonts w:hint="eastAsia"/>
                <w:color w:val="000000" w:themeColor="text1"/>
                <w:u w:val="single"/>
                <w:vertAlign w:val="subscript"/>
              </w:rPr>
              <w:t>3</w:t>
            </w:r>
            <w:r>
              <w:rPr>
                <w:color w:val="000000" w:themeColor="text1"/>
                <w:u w:val="single"/>
              </w:rPr>
              <w:t xml:space="preserve"> 0.00</w:t>
            </w:r>
            <w:r>
              <w:rPr>
                <w:rFonts w:hint="eastAsia"/>
                <w:color w:val="000000" w:themeColor="text1"/>
                <w:u w:val="single"/>
              </w:rPr>
              <w:t>378</w:t>
            </w:r>
            <w:r>
              <w:rPr>
                <w:color w:val="000000" w:themeColor="text1"/>
                <w:u w:val="single"/>
              </w:rPr>
              <w:t>kg/h</w:t>
            </w:r>
            <w:r>
              <w:rPr>
                <w:rFonts w:hint="eastAsia"/>
                <w:color w:val="000000" w:themeColor="text1"/>
                <w:u w:val="single"/>
              </w:rPr>
              <w:t>、硫化氢</w:t>
            </w:r>
            <w:r>
              <w:rPr>
                <w:rFonts w:hint="eastAsia"/>
                <w:color w:val="000000" w:themeColor="text1"/>
                <w:u w:val="single"/>
              </w:rPr>
              <w:t xml:space="preserve"> 0.000216kg/h</w:t>
            </w:r>
            <w:r>
              <w:rPr>
                <w:rFonts w:hint="eastAsia"/>
                <w:color w:val="000000" w:themeColor="text1"/>
                <w:u w:val="single"/>
              </w:rPr>
              <w:t>，能满足《恶臭污染物排放标准》（</w:t>
            </w:r>
            <w:r>
              <w:rPr>
                <w:rFonts w:hint="eastAsia"/>
                <w:color w:val="000000" w:themeColor="text1"/>
                <w:u w:val="single"/>
              </w:rPr>
              <w:t>G</w:t>
            </w:r>
            <w:r>
              <w:rPr>
                <w:color w:val="000000" w:themeColor="text1"/>
                <w:u w:val="single"/>
              </w:rPr>
              <w:t>B</w:t>
            </w:r>
            <w:r>
              <w:rPr>
                <w:rFonts w:hint="eastAsia"/>
                <w:color w:val="000000" w:themeColor="text1"/>
                <w:u w:val="single"/>
              </w:rPr>
              <w:t>14554-93</w:t>
            </w:r>
            <w:r>
              <w:rPr>
                <w:rFonts w:hint="eastAsia"/>
                <w:color w:val="000000" w:themeColor="text1"/>
                <w:u w:val="single"/>
              </w:rPr>
              <w:t>）表</w:t>
            </w:r>
            <w:r>
              <w:rPr>
                <w:rFonts w:hint="eastAsia"/>
                <w:color w:val="000000" w:themeColor="text1"/>
                <w:u w:val="single"/>
              </w:rPr>
              <w:t>2</w:t>
            </w:r>
            <w:r>
              <w:rPr>
                <w:rFonts w:hint="eastAsia"/>
                <w:color w:val="000000" w:themeColor="text1"/>
                <w:u w:val="single"/>
              </w:rPr>
              <w:t>中</w:t>
            </w:r>
            <w:r>
              <w:rPr>
                <w:rFonts w:hint="eastAsia"/>
                <w:color w:val="000000" w:themeColor="text1"/>
                <w:u w:val="single"/>
              </w:rPr>
              <w:t>15m</w:t>
            </w:r>
            <w:r>
              <w:rPr>
                <w:rFonts w:hint="eastAsia"/>
                <w:color w:val="000000" w:themeColor="text1"/>
                <w:u w:val="single"/>
              </w:rPr>
              <w:t>高排气筒的排放速率限值的要求。因此采用喷淋洗</w:t>
            </w:r>
            <w:proofErr w:type="gramStart"/>
            <w:r>
              <w:rPr>
                <w:rFonts w:hint="eastAsia"/>
                <w:color w:val="000000" w:themeColor="text1"/>
                <w:u w:val="single"/>
              </w:rPr>
              <w:t>涤</w:t>
            </w:r>
            <w:proofErr w:type="gramEnd"/>
            <w:r>
              <w:rPr>
                <w:rFonts w:hint="eastAsia"/>
                <w:color w:val="000000" w:themeColor="text1"/>
                <w:u w:val="single"/>
              </w:rPr>
              <w:t>+</w:t>
            </w:r>
            <w:r>
              <w:rPr>
                <w:rFonts w:hint="eastAsia"/>
                <w:color w:val="000000" w:themeColor="text1"/>
                <w:u w:val="single"/>
              </w:rPr>
              <w:t>光催化氧化的技术是可行的。</w:t>
            </w:r>
          </w:p>
          <w:p w14:paraId="156640CB" w14:textId="77777777" w:rsidR="00E81749" w:rsidRDefault="00257282">
            <w:pPr>
              <w:pStyle w:val="-0"/>
              <w:spacing w:line="480" w:lineRule="exact"/>
              <w:ind w:firstLine="480"/>
              <w:rPr>
                <w:i/>
                <w:iCs/>
                <w:color w:val="000000" w:themeColor="text1"/>
                <w:u w:val="single"/>
              </w:rPr>
            </w:pPr>
            <w:r>
              <w:rPr>
                <w:rFonts w:hint="eastAsia"/>
                <w:i/>
                <w:iCs/>
                <w:color w:val="000000" w:themeColor="text1"/>
                <w:u w:val="single"/>
              </w:rPr>
              <w:t>排气筒排放高度合理性分析</w:t>
            </w:r>
          </w:p>
          <w:p w14:paraId="0ED06FB6" w14:textId="4C043206" w:rsidR="00E81749" w:rsidRDefault="00257282">
            <w:pPr>
              <w:pStyle w:val="-0"/>
              <w:spacing w:line="480" w:lineRule="exact"/>
              <w:ind w:firstLine="480"/>
              <w:rPr>
                <w:color w:val="000000" w:themeColor="text1"/>
                <w:u w:val="single"/>
              </w:rPr>
            </w:pPr>
            <w:r>
              <w:rPr>
                <w:rFonts w:hint="eastAsia"/>
                <w:color w:val="000000" w:themeColor="text1"/>
                <w:u w:val="single"/>
              </w:rPr>
              <w:t>本项目收集的恶臭气体经</w:t>
            </w:r>
            <w:r w:rsidR="00BC4D15">
              <w:rPr>
                <w:rFonts w:hint="eastAsia"/>
                <w:color w:val="000000" w:themeColor="text1"/>
                <w:u w:val="single"/>
              </w:rPr>
              <w:t>处理后</w:t>
            </w:r>
            <w:r>
              <w:rPr>
                <w:rFonts w:hint="eastAsia"/>
                <w:color w:val="000000" w:themeColor="text1"/>
                <w:u w:val="single"/>
              </w:rPr>
              <w:t>经过</w:t>
            </w:r>
            <w:r>
              <w:rPr>
                <w:rFonts w:hint="eastAsia"/>
                <w:color w:val="000000" w:themeColor="text1"/>
                <w:u w:val="single"/>
              </w:rPr>
              <w:t>15m</w:t>
            </w:r>
            <w:r>
              <w:rPr>
                <w:rFonts w:hint="eastAsia"/>
                <w:color w:val="000000" w:themeColor="text1"/>
                <w:u w:val="single"/>
              </w:rPr>
              <w:t>高排气筒排放。《恶臭污染物排放标准》（</w:t>
            </w:r>
            <w:r>
              <w:rPr>
                <w:rFonts w:hint="eastAsia"/>
                <w:color w:val="000000" w:themeColor="text1"/>
                <w:u w:val="single"/>
              </w:rPr>
              <w:t>G</w:t>
            </w:r>
            <w:r>
              <w:rPr>
                <w:color w:val="000000" w:themeColor="text1"/>
                <w:u w:val="single"/>
              </w:rPr>
              <w:t>B</w:t>
            </w:r>
            <w:r>
              <w:rPr>
                <w:rFonts w:hint="eastAsia"/>
                <w:color w:val="000000" w:themeColor="text1"/>
                <w:u w:val="single"/>
              </w:rPr>
              <w:t>14554-1993</w:t>
            </w:r>
            <w:r>
              <w:rPr>
                <w:rFonts w:hint="eastAsia"/>
                <w:color w:val="000000" w:themeColor="text1"/>
                <w:u w:val="single"/>
              </w:rPr>
              <w:t>）</w:t>
            </w:r>
            <w:r>
              <w:rPr>
                <w:rFonts w:hint="eastAsia"/>
                <w:color w:val="000000" w:themeColor="text1"/>
                <w:u w:val="single"/>
              </w:rPr>
              <w:t>6.1.1</w:t>
            </w:r>
            <w:r>
              <w:rPr>
                <w:rFonts w:hint="eastAsia"/>
                <w:color w:val="000000" w:themeColor="text1"/>
                <w:u w:val="single"/>
              </w:rPr>
              <w:t>中规定了排气筒的最低高度不得低于</w:t>
            </w:r>
            <w:r>
              <w:rPr>
                <w:rFonts w:hint="eastAsia"/>
                <w:color w:val="000000" w:themeColor="text1"/>
                <w:u w:val="single"/>
              </w:rPr>
              <w:t>15m</w:t>
            </w:r>
            <w:r>
              <w:rPr>
                <w:rFonts w:hint="eastAsia"/>
                <w:color w:val="000000" w:themeColor="text1"/>
                <w:u w:val="single"/>
              </w:rPr>
              <w:t>，本项目采用</w:t>
            </w:r>
            <w:r>
              <w:rPr>
                <w:rFonts w:hint="eastAsia"/>
                <w:color w:val="000000" w:themeColor="text1"/>
                <w:u w:val="single"/>
              </w:rPr>
              <w:t>15m</w:t>
            </w:r>
            <w:r>
              <w:rPr>
                <w:rFonts w:hint="eastAsia"/>
                <w:color w:val="000000" w:themeColor="text1"/>
                <w:u w:val="single"/>
              </w:rPr>
              <w:t>的排气筒是符合其要求的。在</w:t>
            </w:r>
            <w:r>
              <w:rPr>
                <w:rFonts w:hint="eastAsia"/>
                <w:color w:val="000000" w:themeColor="text1"/>
                <w:u w:val="single"/>
              </w:rPr>
              <w:t>15m</w:t>
            </w:r>
            <w:r>
              <w:rPr>
                <w:rFonts w:hint="eastAsia"/>
                <w:color w:val="000000" w:themeColor="text1"/>
                <w:u w:val="single"/>
              </w:rPr>
              <w:t>高度的前提下，《恶臭污染物排放标准》（</w:t>
            </w:r>
            <w:r>
              <w:rPr>
                <w:rFonts w:hint="eastAsia"/>
                <w:color w:val="000000" w:themeColor="text1"/>
                <w:u w:val="single"/>
              </w:rPr>
              <w:t>G</w:t>
            </w:r>
            <w:r>
              <w:rPr>
                <w:color w:val="000000" w:themeColor="text1"/>
                <w:u w:val="single"/>
              </w:rPr>
              <w:t>B</w:t>
            </w:r>
            <w:r>
              <w:rPr>
                <w:rFonts w:hint="eastAsia"/>
                <w:color w:val="000000" w:themeColor="text1"/>
                <w:u w:val="single"/>
              </w:rPr>
              <w:t>14554-1993</w:t>
            </w:r>
            <w:r>
              <w:rPr>
                <w:rFonts w:hint="eastAsia"/>
                <w:color w:val="000000" w:themeColor="text1"/>
                <w:u w:val="single"/>
              </w:rPr>
              <w:t>）中氨的排放速率限值为</w:t>
            </w:r>
            <w:r>
              <w:rPr>
                <w:rFonts w:hint="eastAsia"/>
                <w:color w:val="000000" w:themeColor="text1"/>
                <w:u w:val="single"/>
              </w:rPr>
              <w:t>4.9kg/h</w:t>
            </w:r>
            <w:r>
              <w:rPr>
                <w:rFonts w:hint="eastAsia"/>
                <w:color w:val="000000" w:themeColor="text1"/>
                <w:u w:val="single"/>
              </w:rPr>
              <w:t>，硫化氢为</w:t>
            </w:r>
            <w:r>
              <w:rPr>
                <w:rFonts w:hint="eastAsia"/>
                <w:color w:val="000000" w:themeColor="text1"/>
                <w:u w:val="single"/>
              </w:rPr>
              <w:t>0.33kg/h</w:t>
            </w:r>
            <w:r>
              <w:rPr>
                <w:rFonts w:hint="eastAsia"/>
                <w:color w:val="000000" w:themeColor="text1"/>
                <w:u w:val="single"/>
              </w:rPr>
              <w:t>。根据前文分析，本项目排气筒排放的污染物中排放速率能够满足《恶臭污染物排放标准》（</w:t>
            </w:r>
            <w:r>
              <w:rPr>
                <w:rFonts w:hint="eastAsia"/>
                <w:color w:val="000000" w:themeColor="text1"/>
                <w:u w:val="single"/>
              </w:rPr>
              <w:t>G</w:t>
            </w:r>
            <w:r>
              <w:rPr>
                <w:color w:val="000000" w:themeColor="text1"/>
                <w:u w:val="single"/>
              </w:rPr>
              <w:t>B</w:t>
            </w:r>
            <w:r>
              <w:rPr>
                <w:rFonts w:hint="eastAsia"/>
                <w:color w:val="000000" w:themeColor="text1"/>
                <w:u w:val="single"/>
              </w:rPr>
              <w:t>14554-1993</w:t>
            </w:r>
            <w:r>
              <w:rPr>
                <w:rFonts w:hint="eastAsia"/>
                <w:color w:val="000000" w:themeColor="text1"/>
                <w:u w:val="single"/>
              </w:rPr>
              <w:t>）的要求。因此本项目恶臭气体有组织排放采用</w:t>
            </w:r>
            <w:r>
              <w:rPr>
                <w:rFonts w:hint="eastAsia"/>
                <w:color w:val="000000" w:themeColor="text1"/>
                <w:u w:val="single"/>
              </w:rPr>
              <w:t>15m</w:t>
            </w:r>
            <w:r>
              <w:rPr>
                <w:rFonts w:hint="eastAsia"/>
                <w:color w:val="000000" w:themeColor="text1"/>
                <w:u w:val="single"/>
              </w:rPr>
              <w:t>的排气筒是合</w:t>
            </w:r>
            <w:r>
              <w:rPr>
                <w:rFonts w:hint="eastAsia"/>
                <w:color w:val="000000" w:themeColor="text1"/>
                <w:u w:val="single"/>
              </w:rPr>
              <w:lastRenderedPageBreak/>
              <w:t>理的。</w:t>
            </w:r>
          </w:p>
          <w:p w14:paraId="6D5A42ED" w14:textId="77777777" w:rsidR="00E81749" w:rsidRDefault="00257282">
            <w:pPr>
              <w:pStyle w:val="Default"/>
              <w:snapToGrid w:val="0"/>
              <w:spacing w:line="480" w:lineRule="exact"/>
              <w:ind w:firstLine="459"/>
              <w:jc w:val="both"/>
              <w:rPr>
                <w:rFonts w:ascii="Times New Roman"/>
                <w:color w:val="000000" w:themeColor="text1"/>
              </w:rPr>
            </w:pPr>
            <w:r>
              <w:rPr>
                <w:rFonts w:ascii="Times New Roman" w:hint="eastAsia"/>
                <w:color w:val="000000" w:themeColor="text1"/>
              </w:rPr>
              <w:t>（</w:t>
            </w:r>
            <w:r>
              <w:rPr>
                <w:rFonts w:ascii="Times New Roman" w:hint="eastAsia"/>
                <w:color w:val="000000" w:themeColor="text1"/>
              </w:rPr>
              <w:t>2</w:t>
            </w:r>
            <w:r>
              <w:rPr>
                <w:rFonts w:ascii="Times New Roman" w:hint="eastAsia"/>
                <w:color w:val="000000" w:themeColor="text1"/>
              </w:rPr>
              <w:t>）废水</w:t>
            </w:r>
          </w:p>
          <w:p w14:paraId="3AC66593" w14:textId="7301ADD7" w:rsidR="00E81749" w:rsidRDefault="00257282">
            <w:pPr>
              <w:pStyle w:val="Default"/>
              <w:snapToGrid w:val="0"/>
              <w:spacing w:line="480" w:lineRule="exact"/>
              <w:ind w:firstLine="459"/>
              <w:jc w:val="both"/>
              <w:rPr>
                <w:rFonts w:ascii="Times New Roman"/>
                <w:color w:val="000000" w:themeColor="text1"/>
                <w:u w:val="single"/>
              </w:rPr>
            </w:pPr>
            <w:r>
              <w:rPr>
                <w:rFonts w:ascii="Times New Roman" w:hint="eastAsia"/>
                <w:color w:val="000000" w:themeColor="text1"/>
              </w:rPr>
              <w:t>本项目废水排放标准执行《污水综合排放标准》（</w:t>
            </w:r>
            <w:r>
              <w:rPr>
                <w:rFonts w:ascii="Times New Roman" w:hint="eastAsia"/>
                <w:color w:val="000000" w:themeColor="text1"/>
              </w:rPr>
              <w:t>G</w:t>
            </w:r>
            <w:r>
              <w:rPr>
                <w:rFonts w:ascii="Times New Roman"/>
                <w:color w:val="000000" w:themeColor="text1"/>
              </w:rPr>
              <w:t>B</w:t>
            </w:r>
            <w:r>
              <w:rPr>
                <w:rFonts w:ascii="Times New Roman" w:hint="eastAsia"/>
                <w:color w:val="000000" w:themeColor="text1"/>
              </w:rPr>
              <w:t>8978-1996</w:t>
            </w:r>
            <w:r>
              <w:rPr>
                <w:rFonts w:ascii="Times New Roman" w:hint="eastAsia"/>
                <w:color w:val="000000" w:themeColor="text1"/>
              </w:rPr>
              <w:t>）三级标准要求。满负荷运行下，根据排放标准核算废水中各污染物排放情况详见表</w:t>
            </w:r>
            <w:r>
              <w:rPr>
                <w:rFonts w:ascii="Times New Roman" w:hint="eastAsia"/>
                <w:color w:val="000000" w:themeColor="text1"/>
              </w:rPr>
              <w:t>5.2-5</w:t>
            </w:r>
            <w:r>
              <w:rPr>
                <w:rFonts w:ascii="Times New Roman" w:hint="eastAsia"/>
                <w:color w:val="000000" w:themeColor="text1"/>
              </w:rPr>
              <w:t>。</w:t>
            </w:r>
            <w:r>
              <w:rPr>
                <w:rFonts w:ascii="Times New Roman" w:hint="eastAsia"/>
                <w:color w:val="000000" w:themeColor="text1"/>
                <w:u w:val="single"/>
              </w:rPr>
              <w:t>废水经市政污水管网进入</w:t>
            </w:r>
            <w:r w:rsidR="00E374EB" w:rsidRPr="00E374EB">
              <w:rPr>
                <w:rFonts w:ascii="Times New Roman" w:hint="eastAsia"/>
                <w:color w:val="000000" w:themeColor="text1"/>
                <w:u w:val="single"/>
              </w:rPr>
              <w:t>岳阳鹏</w:t>
            </w:r>
            <w:proofErr w:type="gramStart"/>
            <w:r w:rsidR="00E374EB" w:rsidRPr="00E374EB">
              <w:rPr>
                <w:rFonts w:ascii="Times New Roman" w:hint="eastAsia"/>
                <w:color w:val="000000" w:themeColor="text1"/>
                <w:u w:val="single"/>
              </w:rPr>
              <w:t>鹞</w:t>
            </w:r>
            <w:proofErr w:type="gramEnd"/>
            <w:r w:rsidR="00E374EB" w:rsidRPr="00E374EB">
              <w:rPr>
                <w:rFonts w:ascii="Times New Roman" w:hint="eastAsia"/>
                <w:color w:val="000000" w:themeColor="text1"/>
                <w:u w:val="single"/>
              </w:rPr>
              <w:t>水</w:t>
            </w:r>
            <w:proofErr w:type="gramStart"/>
            <w:r w:rsidR="00E374EB" w:rsidRPr="00E374EB">
              <w:rPr>
                <w:rFonts w:ascii="Times New Roman" w:hint="eastAsia"/>
                <w:color w:val="000000" w:themeColor="text1"/>
                <w:u w:val="single"/>
              </w:rPr>
              <w:t>务</w:t>
            </w:r>
            <w:proofErr w:type="gramEnd"/>
            <w:r w:rsidR="00E374EB" w:rsidRPr="00E374EB">
              <w:rPr>
                <w:rFonts w:ascii="Times New Roman" w:hint="eastAsia"/>
                <w:color w:val="000000" w:themeColor="text1"/>
                <w:u w:val="single"/>
              </w:rPr>
              <w:t>有限公司</w:t>
            </w:r>
            <w:r>
              <w:rPr>
                <w:rFonts w:ascii="Times New Roman" w:hint="eastAsia"/>
                <w:color w:val="000000" w:themeColor="text1"/>
                <w:u w:val="single"/>
              </w:rPr>
              <w:t>处理。</w:t>
            </w:r>
          </w:p>
          <w:p w14:paraId="68338C65" w14:textId="77777777" w:rsidR="00E81749" w:rsidRDefault="00257282">
            <w:pPr>
              <w:adjustRightInd w:val="0"/>
              <w:snapToGrid w:val="0"/>
              <w:spacing w:line="480" w:lineRule="exact"/>
              <w:jc w:val="center"/>
              <w:rPr>
                <w:b/>
                <w:color w:val="000000" w:themeColor="text1"/>
                <w:sz w:val="24"/>
              </w:rPr>
            </w:pPr>
            <w:r>
              <w:rPr>
                <w:rFonts w:hint="eastAsia"/>
                <w:b/>
                <w:color w:val="000000" w:themeColor="text1"/>
                <w:sz w:val="24"/>
              </w:rPr>
              <w:t>表</w:t>
            </w:r>
            <w:r>
              <w:rPr>
                <w:rFonts w:hint="eastAsia"/>
                <w:b/>
                <w:color w:val="000000" w:themeColor="text1"/>
                <w:sz w:val="24"/>
              </w:rPr>
              <w:t>5.2-5</w:t>
            </w:r>
            <w:r>
              <w:rPr>
                <w:b/>
                <w:color w:val="000000" w:themeColor="text1"/>
                <w:sz w:val="24"/>
              </w:rPr>
              <w:t xml:space="preserve"> </w:t>
            </w:r>
            <w:r>
              <w:rPr>
                <w:rFonts w:hint="eastAsia"/>
                <w:b/>
                <w:color w:val="000000" w:themeColor="text1"/>
                <w:sz w:val="24"/>
              </w:rPr>
              <w:t>项目废水排放情况一览表</w:t>
            </w:r>
          </w:p>
          <w:tbl>
            <w:tblPr>
              <w:tblStyle w:val="affd"/>
              <w:tblW w:w="887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1266"/>
              <w:gridCol w:w="1267"/>
              <w:gridCol w:w="1267"/>
              <w:gridCol w:w="1267"/>
              <w:gridCol w:w="1267"/>
              <w:gridCol w:w="1268"/>
              <w:gridCol w:w="1268"/>
            </w:tblGrid>
            <w:tr w:rsidR="00E81749" w14:paraId="745FB7EC" w14:textId="77777777">
              <w:trPr>
                <w:trHeight w:val="340"/>
              </w:trPr>
              <w:tc>
                <w:tcPr>
                  <w:tcW w:w="1266" w:type="dxa"/>
                  <w:vAlign w:val="center"/>
                </w:tcPr>
                <w:p w14:paraId="1C9DF049"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项目</w:t>
                  </w:r>
                </w:p>
              </w:tc>
              <w:tc>
                <w:tcPr>
                  <w:tcW w:w="1267" w:type="dxa"/>
                  <w:vAlign w:val="center"/>
                </w:tcPr>
                <w:p w14:paraId="7217E214"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水量</w:t>
                  </w:r>
                </w:p>
              </w:tc>
              <w:tc>
                <w:tcPr>
                  <w:tcW w:w="1267" w:type="dxa"/>
                  <w:vAlign w:val="center"/>
                </w:tcPr>
                <w:p w14:paraId="194916FF" w14:textId="77777777" w:rsidR="00E81749" w:rsidRDefault="00257282">
                  <w:pPr>
                    <w:pStyle w:val="Default"/>
                    <w:snapToGrid w:val="0"/>
                    <w:jc w:val="center"/>
                    <w:rPr>
                      <w:rFonts w:ascii="Times New Roman"/>
                      <w:color w:val="000000" w:themeColor="text1"/>
                      <w:sz w:val="21"/>
                      <w:szCs w:val="21"/>
                    </w:rPr>
                  </w:pPr>
                  <w:r>
                    <w:rPr>
                      <w:rFonts w:ascii="Times New Roman"/>
                      <w:color w:val="000000" w:themeColor="text1"/>
                      <w:sz w:val="21"/>
                      <w:szCs w:val="21"/>
                    </w:rPr>
                    <w:t>pH</w:t>
                  </w:r>
                </w:p>
              </w:tc>
              <w:tc>
                <w:tcPr>
                  <w:tcW w:w="1267" w:type="dxa"/>
                  <w:vAlign w:val="center"/>
                </w:tcPr>
                <w:p w14:paraId="240406AF" w14:textId="77777777" w:rsidR="00E81749" w:rsidRDefault="00257282">
                  <w:pPr>
                    <w:pStyle w:val="Default"/>
                    <w:snapToGrid w:val="0"/>
                    <w:jc w:val="center"/>
                    <w:rPr>
                      <w:rFonts w:ascii="Times New Roman"/>
                      <w:color w:val="000000" w:themeColor="text1"/>
                      <w:sz w:val="21"/>
                      <w:szCs w:val="21"/>
                    </w:rPr>
                  </w:pPr>
                  <w:r>
                    <w:rPr>
                      <w:rFonts w:ascii="Times New Roman"/>
                      <w:color w:val="000000" w:themeColor="text1"/>
                      <w:sz w:val="21"/>
                      <w:szCs w:val="21"/>
                    </w:rPr>
                    <w:t>COD</w:t>
                  </w:r>
                </w:p>
              </w:tc>
              <w:tc>
                <w:tcPr>
                  <w:tcW w:w="1267" w:type="dxa"/>
                  <w:vAlign w:val="center"/>
                </w:tcPr>
                <w:p w14:paraId="49813D71" w14:textId="77777777" w:rsidR="00E81749" w:rsidRDefault="00257282">
                  <w:pPr>
                    <w:pStyle w:val="Default"/>
                    <w:snapToGrid w:val="0"/>
                    <w:jc w:val="center"/>
                    <w:rPr>
                      <w:rFonts w:ascii="Times New Roman"/>
                      <w:color w:val="000000" w:themeColor="text1"/>
                      <w:sz w:val="21"/>
                      <w:szCs w:val="21"/>
                      <w:vertAlign w:val="subscript"/>
                    </w:rPr>
                  </w:pPr>
                  <w:r>
                    <w:rPr>
                      <w:rFonts w:ascii="Times New Roman" w:hint="eastAsia"/>
                      <w:color w:val="000000" w:themeColor="text1"/>
                      <w:sz w:val="21"/>
                      <w:szCs w:val="21"/>
                    </w:rPr>
                    <w:t>B</w:t>
                  </w:r>
                  <w:r>
                    <w:rPr>
                      <w:rFonts w:ascii="Times New Roman"/>
                      <w:color w:val="000000" w:themeColor="text1"/>
                      <w:sz w:val="21"/>
                      <w:szCs w:val="21"/>
                    </w:rPr>
                    <w:t>OD</w:t>
                  </w:r>
                  <w:r>
                    <w:rPr>
                      <w:rFonts w:ascii="Times New Roman" w:hint="eastAsia"/>
                      <w:color w:val="000000" w:themeColor="text1"/>
                      <w:sz w:val="21"/>
                      <w:szCs w:val="21"/>
                      <w:vertAlign w:val="subscript"/>
                    </w:rPr>
                    <w:t>5</w:t>
                  </w:r>
                </w:p>
              </w:tc>
              <w:tc>
                <w:tcPr>
                  <w:tcW w:w="1268" w:type="dxa"/>
                  <w:vAlign w:val="center"/>
                </w:tcPr>
                <w:p w14:paraId="7E1EF808"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S</w:t>
                  </w:r>
                  <w:r>
                    <w:rPr>
                      <w:rFonts w:ascii="Times New Roman"/>
                      <w:color w:val="000000" w:themeColor="text1"/>
                      <w:sz w:val="21"/>
                      <w:szCs w:val="21"/>
                    </w:rPr>
                    <w:t>S</w:t>
                  </w:r>
                </w:p>
              </w:tc>
              <w:tc>
                <w:tcPr>
                  <w:tcW w:w="1268" w:type="dxa"/>
                  <w:vAlign w:val="center"/>
                </w:tcPr>
                <w:p w14:paraId="051E3EE6"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氨氮</w:t>
                  </w:r>
                </w:p>
              </w:tc>
            </w:tr>
            <w:tr w:rsidR="00E81749" w14:paraId="16EBF051" w14:textId="77777777">
              <w:trPr>
                <w:trHeight w:val="340"/>
              </w:trPr>
              <w:tc>
                <w:tcPr>
                  <w:tcW w:w="1266" w:type="dxa"/>
                  <w:vAlign w:val="center"/>
                </w:tcPr>
                <w:p w14:paraId="171FC5AF"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指标</w:t>
                  </w:r>
                  <w:r>
                    <w:rPr>
                      <w:rFonts w:ascii="Times New Roman" w:hint="eastAsia"/>
                      <w:color w:val="000000" w:themeColor="text1"/>
                      <w:sz w:val="21"/>
                      <w:szCs w:val="21"/>
                    </w:rPr>
                    <w:t>(</w:t>
                  </w:r>
                  <w:r>
                    <w:rPr>
                      <w:rFonts w:ascii="Times New Roman"/>
                      <w:color w:val="000000" w:themeColor="text1"/>
                      <w:sz w:val="21"/>
                      <w:szCs w:val="21"/>
                    </w:rPr>
                    <w:t>mg/L)</w:t>
                  </w:r>
                </w:p>
              </w:tc>
              <w:tc>
                <w:tcPr>
                  <w:tcW w:w="1267" w:type="dxa"/>
                  <w:vMerge w:val="restart"/>
                  <w:vAlign w:val="center"/>
                </w:tcPr>
                <w:p w14:paraId="38EF823F"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58.4</w:t>
                  </w:r>
                  <w:r>
                    <w:rPr>
                      <w:rFonts w:ascii="Times New Roman" w:hint="eastAsia"/>
                      <w:color w:val="000000" w:themeColor="text1"/>
                      <w:sz w:val="21"/>
                      <w:szCs w:val="21"/>
                    </w:rPr>
                    <w:t>万</w:t>
                  </w:r>
                  <w:r>
                    <w:rPr>
                      <w:rFonts w:ascii="Times New Roman" w:hint="eastAsia"/>
                      <w:color w:val="000000" w:themeColor="text1"/>
                      <w:sz w:val="21"/>
                      <w:szCs w:val="21"/>
                    </w:rPr>
                    <w:t>m</w:t>
                  </w:r>
                  <w:r>
                    <w:rPr>
                      <w:rFonts w:ascii="Times New Roman" w:hint="eastAsia"/>
                      <w:color w:val="000000" w:themeColor="text1"/>
                      <w:sz w:val="21"/>
                      <w:szCs w:val="21"/>
                      <w:vertAlign w:val="superscript"/>
                    </w:rPr>
                    <w:t>3</w:t>
                  </w:r>
                  <w:r>
                    <w:rPr>
                      <w:rFonts w:ascii="Times New Roman"/>
                      <w:color w:val="000000" w:themeColor="text1"/>
                      <w:sz w:val="21"/>
                      <w:szCs w:val="21"/>
                    </w:rPr>
                    <w:t>/a</w:t>
                  </w:r>
                </w:p>
              </w:tc>
              <w:tc>
                <w:tcPr>
                  <w:tcW w:w="1267" w:type="dxa"/>
                  <w:vAlign w:val="center"/>
                </w:tcPr>
                <w:p w14:paraId="57648327"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6~9</w:t>
                  </w:r>
                </w:p>
              </w:tc>
              <w:tc>
                <w:tcPr>
                  <w:tcW w:w="1267" w:type="dxa"/>
                  <w:vAlign w:val="center"/>
                </w:tcPr>
                <w:p w14:paraId="460847F5"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500</w:t>
                  </w:r>
                </w:p>
              </w:tc>
              <w:tc>
                <w:tcPr>
                  <w:tcW w:w="1267" w:type="dxa"/>
                  <w:vAlign w:val="center"/>
                </w:tcPr>
                <w:p w14:paraId="46BD6535"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300</w:t>
                  </w:r>
                </w:p>
              </w:tc>
              <w:tc>
                <w:tcPr>
                  <w:tcW w:w="1268" w:type="dxa"/>
                  <w:vAlign w:val="center"/>
                </w:tcPr>
                <w:p w14:paraId="6AE08EF9"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400</w:t>
                  </w:r>
                </w:p>
              </w:tc>
              <w:tc>
                <w:tcPr>
                  <w:tcW w:w="1268" w:type="dxa"/>
                  <w:vAlign w:val="center"/>
                </w:tcPr>
                <w:p w14:paraId="43D9D5CD"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25</w:t>
                  </w:r>
                </w:p>
              </w:tc>
            </w:tr>
            <w:tr w:rsidR="00E81749" w14:paraId="2E6CA4BB" w14:textId="77777777">
              <w:trPr>
                <w:trHeight w:val="340"/>
              </w:trPr>
              <w:tc>
                <w:tcPr>
                  <w:tcW w:w="1266" w:type="dxa"/>
                  <w:vAlign w:val="center"/>
                </w:tcPr>
                <w:p w14:paraId="746F1AE8"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排放量</w:t>
                  </w:r>
                  <w:r>
                    <w:rPr>
                      <w:rFonts w:ascii="Times New Roman" w:hint="eastAsia"/>
                      <w:color w:val="000000" w:themeColor="text1"/>
                      <w:sz w:val="21"/>
                      <w:szCs w:val="21"/>
                    </w:rPr>
                    <w:t>(</w:t>
                  </w:r>
                  <w:r>
                    <w:rPr>
                      <w:rFonts w:ascii="Times New Roman"/>
                      <w:color w:val="000000" w:themeColor="text1"/>
                      <w:sz w:val="21"/>
                      <w:szCs w:val="21"/>
                    </w:rPr>
                    <w:t>t/a)</w:t>
                  </w:r>
                </w:p>
              </w:tc>
              <w:tc>
                <w:tcPr>
                  <w:tcW w:w="1267" w:type="dxa"/>
                  <w:vMerge/>
                  <w:vAlign w:val="center"/>
                </w:tcPr>
                <w:p w14:paraId="65681B0F" w14:textId="77777777" w:rsidR="00E81749" w:rsidRDefault="00E81749">
                  <w:pPr>
                    <w:pStyle w:val="Default"/>
                    <w:snapToGrid w:val="0"/>
                    <w:jc w:val="center"/>
                    <w:rPr>
                      <w:rFonts w:ascii="Times New Roman"/>
                      <w:color w:val="000000" w:themeColor="text1"/>
                      <w:sz w:val="21"/>
                      <w:szCs w:val="21"/>
                    </w:rPr>
                  </w:pPr>
                </w:p>
              </w:tc>
              <w:tc>
                <w:tcPr>
                  <w:tcW w:w="1267" w:type="dxa"/>
                  <w:vAlign w:val="center"/>
                </w:tcPr>
                <w:p w14:paraId="65E2F420"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w:t>
                  </w:r>
                </w:p>
              </w:tc>
              <w:tc>
                <w:tcPr>
                  <w:tcW w:w="1267" w:type="dxa"/>
                  <w:vAlign w:val="center"/>
                </w:tcPr>
                <w:p w14:paraId="4EBC5C1F"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292</w:t>
                  </w:r>
                </w:p>
              </w:tc>
              <w:tc>
                <w:tcPr>
                  <w:tcW w:w="1267" w:type="dxa"/>
                  <w:vAlign w:val="center"/>
                </w:tcPr>
                <w:p w14:paraId="2B26EBB4"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175.2</w:t>
                  </w:r>
                </w:p>
              </w:tc>
              <w:tc>
                <w:tcPr>
                  <w:tcW w:w="1268" w:type="dxa"/>
                  <w:vAlign w:val="center"/>
                </w:tcPr>
                <w:p w14:paraId="0F2D1516"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233.6</w:t>
                  </w:r>
                </w:p>
              </w:tc>
              <w:tc>
                <w:tcPr>
                  <w:tcW w:w="1268" w:type="dxa"/>
                  <w:vAlign w:val="center"/>
                </w:tcPr>
                <w:p w14:paraId="4F8EA56A" w14:textId="77777777" w:rsidR="00E81749" w:rsidRDefault="00257282">
                  <w:pPr>
                    <w:pStyle w:val="Default"/>
                    <w:snapToGrid w:val="0"/>
                    <w:jc w:val="center"/>
                    <w:rPr>
                      <w:rFonts w:ascii="Times New Roman"/>
                      <w:color w:val="000000" w:themeColor="text1"/>
                      <w:sz w:val="21"/>
                      <w:szCs w:val="21"/>
                    </w:rPr>
                  </w:pPr>
                  <w:r>
                    <w:rPr>
                      <w:rFonts w:ascii="Times New Roman" w:hint="eastAsia"/>
                      <w:color w:val="000000" w:themeColor="text1"/>
                      <w:sz w:val="21"/>
                      <w:szCs w:val="21"/>
                    </w:rPr>
                    <w:t>14.6</w:t>
                  </w:r>
                </w:p>
              </w:tc>
            </w:tr>
          </w:tbl>
          <w:p w14:paraId="18F86FE1" w14:textId="77777777" w:rsidR="00E81749" w:rsidRDefault="00257282">
            <w:pPr>
              <w:pStyle w:val="-0"/>
              <w:spacing w:line="480" w:lineRule="exact"/>
              <w:ind w:firstLine="480"/>
              <w:rPr>
                <w:color w:val="000000" w:themeColor="text1"/>
              </w:rPr>
            </w:pPr>
            <w:r>
              <w:rPr>
                <w:rFonts w:hint="eastAsia"/>
                <w:color w:val="000000" w:themeColor="text1"/>
              </w:rPr>
              <w:t>喷淋塔主要采用碱液喷淋，喷淋水循环适用，定期强制排放，年排放量约</w:t>
            </w:r>
            <w:r>
              <w:rPr>
                <w:rFonts w:hint="eastAsia"/>
                <w:color w:val="000000" w:themeColor="text1"/>
              </w:rPr>
              <w:t>1200t/a</w:t>
            </w:r>
            <w:r>
              <w:rPr>
                <w:rFonts w:hint="eastAsia"/>
                <w:color w:val="000000" w:themeColor="text1"/>
              </w:rPr>
              <w:t>。其主要污染物是</w:t>
            </w:r>
            <w:r>
              <w:rPr>
                <w:rFonts w:hint="eastAsia"/>
                <w:color w:val="000000" w:themeColor="text1"/>
              </w:rPr>
              <w:t>p</w:t>
            </w:r>
            <w:r>
              <w:rPr>
                <w:color w:val="000000" w:themeColor="text1"/>
              </w:rPr>
              <w:t>H</w:t>
            </w:r>
            <w:r>
              <w:rPr>
                <w:rFonts w:hint="eastAsia"/>
                <w:color w:val="000000" w:themeColor="text1"/>
              </w:rPr>
              <w:t>、</w:t>
            </w:r>
            <w:r>
              <w:rPr>
                <w:rFonts w:hint="eastAsia"/>
                <w:color w:val="000000" w:themeColor="text1"/>
              </w:rPr>
              <w:t>C</w:t>
            </w:r>
            <w:r>
              <w:rPr>
                <w:color w:val="000000" w:themeColor="text1"/>
              </w:rPr>
              <w:t>OD</w:t>
            </w:r>
            <w:r>
              <w:rPr>
                <w:rFonts w:hint="eastAsia"/>
                <w:color w:val="000000" w:themeColor="text1"/>
              </w:rPr>
              <w:t>，可进入污水处理站</w:t>
            </w:r>
            <w:r>
              <w:rPr>
                <w:rFonts w:hint="eastAsia"/>
                <w:color w:val="000000" w:themeColor="text1"/>
              </w:rPr>
              <w:t>p</w:t>
            </w:r>
            <w:r>
              <w:rPr>
                <w:color w:val="000000" w:themeColor="text1"/>
              </w:rPr>
              <w:t>H</w:t>
            </w:r>
            <w:r>
              <w:rPr>
                <w:rFonts w:hint="eastAsia"/>
                <w:color w:val="000000" w:themeColor="text1"/>
              </w:rPr>
              <w:t>调节池，与其它废水一起进行处理。</w:t>
            </w:r>
          </w:p>
          <w:p w14:paraId="0DE8CB54" w14:textId="77777777" w:rsidR="00E81749" w:rsidRDefault="00257282">
            <w:pPr>
              <w:pStyle w:val="-0"/>
              <w:spacing w:line="480" w:lineRule="exact"/>
              <w:ind w:firstLine="480"/>
              <w:rPr>
                <w:i/>
                <w:iCs/>
                <w:color w:val="000000" w:themeColor="text1"/>
                <w:u w:val="single"/>
              </w:rPr>
            </w:pPr>
            <w:r>
              <w:rPr>
                <w:rFonts w:hint="eastAsia"/>
                <w:i/>
                <w:iCs/>
                <w:color w:val="000000" w:themeColor="text1"/>
                <w:u w:val="single"/>
              </w:rPr>
              <w:t>事故池容积合理性分析</w:t>
            </w:r>
          </w:p>
          <w:p w14:paraId="36CD1F05" w14:textId="77777777" w:rsidR="00E81749" w:rsidRDefault="00257282">
            <w:pPr>
              <w:pStyle w:val="-0"/>
              <w:spacing w:line="480" w:lineRule="exact"/>
              <w:ind w:firstLine="480"/>
              <w:rPr>
                <w:color w:val="000000" w:themeColor="text1"/>
                <w:u w:val="single"/>
              </w:rPr>
            </w:pPr>
            <w:r>
              <w:rPr>
                <w:rFonts w:hint="eastAsia"/>
                <w:color w:val="000000" w:themeColor="text1"/>
                <w:u w:val="single"/>
              </w:rPr>
              <w:t>项目依托现有事故池，容积约为</w:t>
            </w:r>
            <w:r>
              <w:rPr>
                <w:rFonts w:hint="eastAsia"/>
                <w:color w:val="000000" w:themeColor="text1"/>
                <w:u w:val="single"/>
              </w:rPr>
              <w:t>312.5m</w:t>
            </w:r>
            <w:r>
              <w:rPr>
                <w:rFonts w:hint="eastAsia"/>
                <w:color w:val="000000" w:themeColor="text1"/>
                <w:u w:val="single"/>
                <w:vertAlign w:val="superscript"/>
              </w:rPr>
              <w:t>3</w:t>
            </w:r>
            <w:r>
              <w:rPr>
                <w:rFonts w:hint="eastAsia"/>
                <w:color w:val="000000" w:themeColor="text1"/>
                <w:u w:val="single"/>
              </w:rPr>
              <w:t>，，能容纳事故后</w:t>
            </w:r>
            <w:r>
              <w:rPr>
                <w:rFonts w:hint="eastAsia"/>
                <w:color w:val="000000" w:themeColor="text1"/>
                <w:u w:val="single"/>
              </w:rPr>
              <w:t>4~5h</w:t>
            </w:r>
            <w:r>
              <w:rPr>
                <w:rFonts w:hint="eastAsia"/>
                <w:color w:val="000000" w:themeColor="text1"/>
                <w:u w:val="single"/>
              </w:rPr>
              <w:t>以上的水量。当出现废水超标排放或进水浓度过高时，企业将立刻组织人员进行检修作业，检查事故发生原因，预计维修时间</w:t>
            </w:r>
            <w:r>
              <w:rPr>
                <w:rFonts w:hint="eastAsia"/>
                <w:color w:val="000000" w:themeColor="text1"/>
                <w:u w:val="single"/>
              </w:rPr>
              <w:t>3</w:t>
            </w:r>
            <w:r>
              <w:rPr>
                <w:color w:val="000000" w:themeColor="text1"/>
                <w:u w:val="single"/>
              </w:rPr>
              <w:t>~4</w:t>
            </w:r>
            <w:r>
              <w:rPr>
                <w:rFonts w:hint="eastAsia"/>
                <w:color w:val="000000" w:themeColor="text1"/>
                <w:u w:val="single"/>
              </w:rPr>
              <w:t>小时。因此本项目事故池容积能满足需要，容积大小合理。</w:t>
            </w:r>
          </w:p>
          <w:p w14:paraId="762BE3EC" w14:textId="77777777" w:rsidR="00E81749" w:rsidRDefault="00257282">
            <w:pPr>
              <w:pStyle w:val="Default"/>
              <w:snapToGrid w:val="0"/>
              <w:spacing w:line="480" w:lineRule="exact"/>
              <w:ind w:firstLine="459"/>
              <w:jc w:val="both"/>
              <w:rPr>
                <w:rFonts w:ascii="Times New Roman"/>
                <w:color w:val="000000" w:themeColor="text1"/>
              </w:rPr>
            </w:pPr>
            <w:r>
              <w:rPr>
                <w:rFonts w:ascii="Times New Roman" w:hint="eastAsia"/>
                <w:color w:val="000000" w:themeColor="text1"/>
              </w:rPr>
              <w:t>（</w:t>
            </w:r>
            <w:r>
              <w:rPr>
                <w:rFonts w:ascii="Times New Roman" w:hint="eastAsia"/>
                <w:color w:val="000000" w:themeColor="text1"/>
              </w:rPr>
              <w:t>3</w:t>
            </w:r>
            <w:r>
              <w:rPr>
                <w:rFonts w:ascii="Times New Roman" w:hint="eastAsia"/>
                <w:color w:val="000000" w:themeColor="text1"/>
              </w:rPr>
              <w:t>）噪声</w:t>
            </w:r>
          </w:p>
          <w:p w14:paraId="0CD3BE29" w14:textId="77777777" w:rsidR="00E81749" w:rsidRDefault="00257282">
            <w:pPr>
              <w:adjustRightInd w:val="0"/>
              <w:snapToGrid w:val="0"/>
              <w:spacing w:line="480" w:lineRule="exact"/>
              <w:ind w:firstLineChars="200" w:firstLine="480"/>
              <w:rPr>
                <w:color w:val="000000" w:themeColor="text1"/>
                <w:sz w:val="24"/>
                <w:szCs w:val="24"/>
              </w:rPr>
            </w:pPr>
            <w:r>
              <w:rPr>
                <w:color w:val="000000" w:themeColor="text1"/>
                <w:sz w:val="24"/>
              </w:rPr>
              <w:t>本项目运营期噪声污染源为</w:t>
            </w:r>
            <w:r>
              <w:rPr>
                <w:rFonts w:hint="eastAsia"/>
                <w:color w:val="000000" w:themeColor="text1"/>
                <w:sz w:val="24"/>
              </w:rPr>
              <w:t>各类提升泵、风机等设备产生的噪声</w:t>
            </w:r>
            <w:r>
              <w:rPr>
                <w:color w:val="000000" w:themeColor="text1"/>
                <w:sz w:val="24"/>
                <w:szCs w:val="24"/>
              </w:rPr>
              <w:t>。主要噪声源噪声值见表</w:t>
            </w:r>
            <w:r>
              <w:rPr>
                <w:rFonts w:hint="eastAsia"/>
                <w:color w:val="000000" w:themeColor="text1"/>
                <w:sz w:val="24"/>
                <w:szCs w:val="24"/>
              </w:rPr>
              <w:t>5.2-6</w:t>
            </w:r>
            <w:r>
              <w:rPr>
                <w:color w:val="000000" w:themeColor="text1"/>
                <w:sz w:val="24"/>
                <w:szCs w:val="24"/>
              </w:rPr>
              <w:t>。</w:t>
            </w:r>
          </w:p>
          <w:p w14:paraId="3232F440" w14:textId="77777777" w:rsidR="00E81749" w:rsidRDefault="00257282">
            <w:pPr>
              <w:jc w:val="center"/>
              <w:rPr>
                <w:color w:val="000000" w:themeColor="text1"/>
              </w:rPr>
            </w:pPr>
            <w:r>
              <w:rPr>
                <w:b/>
                <w:color w:val="000000" w:themeColor="text1"/>
                <w:sz w:val="24"/>
              </w:rPr>
              <w:t>表</w:t>
            </w:r>
            <w:r>
              <w:rPr>
                <w:rFonts w:hint="eastAsia"/>
                <w:b/>
                <w:color w:val="000000" w:themeColor="text1"/>
                <w:sz w:val="24"/>
              </w:rPr>
              <w:t>5.2-6</w:t>
            </w:r>
            <w:r>
              <w:rPr>
                <w:b/>
                <w:color w:val="000000" w:themeColor="text1"/>
                <w:sz w:val="24"/>
              </w:rPr>
              <w:t>项目噪声</w:t>
            </w:r>
            <w:proofErr w:type="gramStart"/>
            <w:r>
              <w:rPr>
                <w:b/>
                <w:color w:val="000000" w:themeColor="text1"/>
                <w:sz w:val="24"/>
              </w:rPr>
              <w:t>源情况</w:t>
            </w:r>
            <w:proofErr w:type="gramEnd"/>
            <w:r>
              <w:rPr>
                <w:b/>
                <w:color w:val="000000" w:themeColor="text1"/>
                <w:sz w:val="24"/>
              </w:rPr>
              <w:t>一览表</w:t>
            </w:r>
          </w:p>
          <w:tbl>
            <w:tblPr>
              <w:tblW w:w="887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466"/>
              <w:gridCol w:w="2746"/>
              <w:gridCol w:w="2398"/>
              <w:gridCol w:w="2260"/>
            </w:tblGrid>
            <w:tr w:rsidR="00E81749" w14:paraId="09F7E7A3" w14:textId="77777777">
              <w:trPr>
                <w:trHeight w:val="397"/>
                <w:jc w:val="center"/>
              </w:trPr>
              <w:tc>
                <w:tcPr>
                  <w:tcW w:w="1466" w:type="dxa"/>
                  <w:vAlign w:val="center"/>
                </w:tcPr>
                <w:p w14:paraId="67D10E6B" w14:textId="77777777" w:rsidR="00E81749" w:rsidRDefault="00257282">
                  <w:pPr>
                    <w:pStyle w:val="36"/>
                    <w:spacing w:after="0" w:line="240" w:lineRule="atLeast"/>
                    <w:ind w:leftChars="0" w:left="0"/>
                    <w:jc w:val="center"/>
                    <w:rPr>
                      <w:bCs/>
                      <w:color w:val="000000" w:themeColor="text1"/>
                      <w:sz w:val="21"/>
                      <w:szCs w:val="21"/>
                    </w:rPr>
                  </w:pPr>
                  <w:r>
                    <w:rPr>
                      <w:bCs/>
                      <w:color w:val="000000" w:themeColor="text1"/>
                      <w:sz w:val="21"/>
                      <w:szCs w:val="21"/>
                    </w:rPr>
                    <w:t>序号</w:t>
                  </w:r>
                </w:p>
              </w:tc>
              <w:tc>
                <w:tcPr>
                  <w:tcW w:w="2746" w:type="dxa"/>
                  <w:vAlign w:val="center"/>
                </w:tcPr>
                <w:p w14:paraId="5A231089" w14:textId="77777777" w:rsidR="00E81749" w:rsidRDefault="00257282">
                  <w:pPr>
                    <w:pStyle w:val="36"/>
                    <w:spacing w:after="0" w:line="240" w:lineRule="atLeast"/>
                    <w:ind w:leftChars="0" w:left="0"/>
                    <w:jc w:val="center"/>
                    <w:rPr>
                      <w:bCs/>
                      <w:color w:val="000000" w:themeColor="text1"/>
                      <w:sz w:val="21"/>
                      <w:szCs w:val="21"/>
                    </w:rPr>
                  </w:pPr>
                  <w:r>
                    <w:rPr>
                      <w:bCs/>
                      <w:color w:val="000000" w:themeColor="text1"/>
                      <w:sz w:val="21"/>
                      <w:szCs w:val="21"/>
                    </w:rPr>
                    <w:t>设备名称</w:t>
                  </w:r>
                </w:p>
              </w:tc>
              <w:tc>
                <w:tcPr>
                  <w:tcW w:w="2398" w:type="dxa"/>
                  <w:vAlign w:val="center"/>
                </w:tcPr>
                <w:p w14:paraId="0E3E46AB" w14:textId="77777777" w:rsidR="00E81749" w:rsidRDefault="00257282">
                  <w:pPr>
                    <w:pStyle w:val="36"/>
                    <w:spacing w:after="0" w:line="240" w:lineRule="atLeast"/>
                    <w:ind w:leftChars="0" w:left="0"/>
                    <w:jc w:val="center"/>
                    <w:rPr>
                      <w:bCs/>
                      <w:color w:val="000000" w:themeColor="text1"/>
                      <w:sz w:val="21"/>
                      <w:szCs w:val="21"/>
                    </w:rPr>
                  </w:pPr>
                  <w:r>
                    <w:rPr>
                      <w:bCs/>
                      <w:color w:val="000000" w:themeColor="text1"/>
                      <w:sz w:val="21"/>
                      <w:szCs w:val="21"/>
                    </w:rPr>
                    <w:t>源强</w:t>
                  </w:r>
                  <w:r>
                    <w:rPr>
                      <w:bCs/>
                      <w:color w:val="000000" w:themeColor="text1"/>
                      <w:sz w:val="21"/>
                      <w:szCs w:val="21"/>
                    </w:rPr>
                    <w:t>dB(A)</w:t>
                  </w:r>
                </w:p>
              </w:tc>
              <w:tc>
                <w:tcPr>
                  <w:tcW w:w="2260" w:type="dxa"/>
                  <w:vAlign w:val="center"/>
                </w:tcPr>
                <w:p w14:paraId="0629BB02" w14:textId="77777777" w:rsidR="00E81749" w:rsidRDefault="00257282">
                  <w:pPr>
                    <w:pStyle w:val="36"/>
                    <w:spacing w:after="0" w:line="240" w:lineRule="atLeast"/>
                    <w:ind w:leftChars="0" w:left="0"/>
                    <w:jc w:val="center"/>
                    <w:rPr>
                      <w:bCs/>
                      <w:color w:val="000000" w:themeColor="text1"/>
                      <w:sz w:val="21"/>
                      <w:szCs w:val="21"/>
                    </w:rPr>
                  </w:pPr>
                  <w:r>
                    <w:rPr>
                      <w:bCs/>
                      <w:color w:val="000000" w:themeColor="text1"/>
                      <w:sz w:val="21"/>
                      <w:szCs w:val="21"/>
                    </w:rPr>
                    <w:t>数量（台）</w:t>
                  </w:r>
                </w:p>
              </w:tc>
            </w:tr>
            <w:tr w:rsidR="00E81749" w14:paraId="648E3298" w14:textId="77777777">
              <w:trPr>
                <w:trHeight w:val="397"/>
                <w:jc w:val="center"/>
              </w:trPr>
              <w:tc>
                <w:tcPr>
                  <w:tcW w:w="1466" w:type="dxa"/>
                  <w:vAlign w:val="center"/>
                </w:tcPr>
                <w:p w14:paraId="067E1CA1" w14:textId="77777777" w:rsidR="00E81749" w:rsidRDefault="00257282">
                  <w:pPr>
                    <w:spacing w:line="240" w:lineRule="atLeast"/>
                    <w:jc w:val="center"/>
                    <w:rPr>
                      <w:color w:val="000000" w:themeColor="text1"/>
                      <w:szCs w:val="21"/>
                    </w:rPr>
                  </w:pPr>
                  <w:r>
                    <w:rPr>
                      <w:color w:val="000000" w:themeColor="text1"/>
                      <w:szCs w:val="21"/>
                    </w:rPr>
                    <w:t>1</w:t>
                  </w:r>
                </w:p>
              </w:tc>
              <w:tc>
                <w:tcPr>
                  <w:tcW w:w="2746" w:type="dxa"/>
                  <w:vAlign w:val="center"/>
                </w:tcPr>
                <w:p w14:paraId="2F1CF9BF" w14:textId="77777777" w:rsidR="00E81749" w:rsidRDefault="00257282">
                  <w:pPr>
                    <w:spacing w:line="240" w:lineRule="atLeast"/>
                    <w:jc w:val="center"/>
                    <w:rPr>
                      <w:color w:val="000000" w:themeColor="text1"/>
                      <w:szCs w:val="21"/>
                    </w:rPr>
                  </w:pPr>
                  <w:r>
                    <w:rPr>
                      <w:rFonts w:hint="eastAsia"/>
                      <w:color w:val="000000" w:themeColor="text1"/>
                      <w:szCs w:val="21"/>
                    </w:rPr>
                    <w:t>提升泵</w:t>
                  </w:r>
                </w:p>
              </w:tc>
              <w:tc>
                <w:tcPr>
                  <w:tcW w:w="2398" w:type="dxa"/>
                  <w:vAlign w:val="center"/>
                </w:tcPr>
                <w:p w14:paraId="05A5E324" w14:textId="77777777" w:rsidR="00E81749" w:rsidRDefault="00257282">
                  <w:pPr>
                    <w:pStyle w:val="36"/>
                    <w:spacing w:after="0" w:line="240" w:lineRule="atLeast"/>
                    <w:ind w:leftChars="0" w:left="0"/>
                    <w:jc w:val="center"/>
                    <w:rPr>
                      <w:color w:val="000000" w:themeColor="text1"/>
                      <w:sz w:val="21"/>
                      <w:szCs w:val="21"/>
                    </w:rPr>
                  </w:pPr>
                  <w:r>
                    <w:rPr>
                      <w:rFonts w:hint="eastAsia"/>
                      <w:color w:val="000000" w:themeColor="text1"/>
                      <w:sz w:val="21"/>
                      <w:szCs w:val="21"/>
                    </w:rPr>
                    <w:t>80</w:t>
                  </w:r>
                </w:p>
              </w:tc>
              <w:tc>
                <w:tcPr>
                  <w:tcW w:w="2260" w:type="dxa"/>
                  <w:vAlign w:val="center"/>
                </w:tcPr>
                <w:p w14:paraId="48078BE2" w14:textId="77777777" w:rsidR="00E81749" w:rsidRDefault="00257282">
                  <w:pPr>
                    <w:spacing w:line="240" w:lineRule="atLeast"/>
                    <w:jc w:val="center"/>
                    <w:rPr>
                      <w:color w:val="000000" w:themeColor="text1"/>
                      <w:szCs w:val="21"/>
                    </w:rPr>
                  </w:pPr>
                  <w:r>
                    <w:rPr>
                      <w:color w:val="000000" w:themeColor="text1"/>
                      <w:szCs w:val="21"/>
                    </w:rPr>
                    <w:t>2</w:t>
                  </w:r>
                </w:p>
              </w:tc>
            </w:tr>
            <w:tr w:rsidR="00E81749" w14:paraId="0706654A" w14:textId="77777777">
              <w:trPr>
                <w:trHeight w:val="397"/>
                <w:jc w:val="center"/>
              </w:trPr>
              <w:tc>
                <w:tcPr>
                  <w:tcW w:w="1466" w:type="dxa"/>
                  <w:vAlign w:val="center"/>
                </w:tcPr>
                <w:p w14:paraId="3E37D4B9" w14:textId="77777777" w:rsidR="00E81749" w:rsidRDefault="00257282">
                  <w:pPr>
                    <w:spacing w:line="240" w:lineRule="atLeast"/>
                    <w:jc w:val="center"/>
                    <w:rPr>
                      <w:color w:val="000000" w:themeColor="text1"/>
                      <w:szCs w:val="21"/>
                    </w:rPr>
                  </w:pPr>
                  <w:r>
                    <w:rPr>
                      <w:rFonts w:hint="eastAsia"/>
                      <w:color w:val="000000" w:themeColor="text1"/>
                      <w:szCs w:val="21"/>
                    </w:rPr>
                    <w:t>2</w:t>
                  </w:r>
                </w:p>
              </w:tc>
              <w:tc>
                <w:tcPr>
                  <w:tcW w:w="2746" w:type="dxa"/>
                  <w:vAlign w:val="center"/>
                </w:tcPr>
                <w:p w14:paraId="7EE89F6F" w14:textId="77777777" w:rsidR="00E81749" w:rsidRDefault="00257282">
                  <w:pPr>
                    <w:spacing w:line="240" w:lineRule="atLeast"/>
                    <w:jc w:val="center"/>
                    <w:rPr>
                      <w:color w:val="000000" w:themeColor="text1"/>
                      <w:szCs w:val="21"/>
                    </w:rPr>
                  </w:pPr>
                  <w:r>
                    <w:rPr>
                      <w:rFonts w:hint="eastAsia"/>
                      <w:color w:val="000000" w:themeColor="text1"/>
                      <w:szCs w:val="21"/>
                    </w:rPr>
                    <w:t>污泥泵</w:t>
                  </w:r>
                </w:p>
              </w:tc>
              <w:tc>
                <w:tcPr>
                  <w:tcW w:w="2398" w:type="dxa"/>
                  <w:vAlign w:val="center"/>
                </w:tcPr>
                <w:p w14:paraId="3D396A8C" w14:textId="77777777" w:rsidR="00E81749" w:rsidRDefault="00257282">
                  <w:pPr>
                    <w:jc w:val="center"/>
                    <w:rPr>
                      <w:color w:val="000000" w:themeColor="text1"/>
                      <w:szCs w:val="21"/>
                    </w:rPr>
                  </w:pPr>
                  <w:r>
                    <w:rPr>
                      <w:rFonts w:hint="eastAsia"/>
                      <w:color w:val="000000" w:themeColor="text1"/>
                      <w:szCs w:val="21"/>
                    </w:rPr>
                    <w:t>80</w:t>
                  </w:r>
                </w:p>
              </w:tc>
              <w:tc>
                <w:tcPr>
                  <w:tcW w:w="2260" w:type="dxa"/>
                  <w:vAlign w:val="center"/>
                </w:tcPr>
                <w:p w14:paraId="5EB95533" w14:textId="77777777" w:rsidR="00E81749" w:rsidRDefault="00257282">
                  <w:pPr>
                    <w:spacing w:line="240" w:lineRule="atLeast"/>
                    <w:jc w:val="center"/>
                    <w:rPr>
                      <w:color w:val="000000" w:themeColor="text1"/>
                      <w:szCs w:val="21"/>
                    </w:rPr>
                  </w:pPr>
                  <w:r>
                    <w:rPr>
                      <w:rFonts w:hint="eastAsia"/>
                      <w:color w:val="000000" w:themeColor="text1"/>
                      <w:szCs w:val="21"/>
                    </w:rPr>
                    <w:t>2</w:t>
                  </w:r>
                  <w:r>
                    <w:rPr>
                      <w:rFonts w:hint="eastAsia"/>
                      <w:color w:val="000000" w:themeColor="text1"/>
                      <w:szCs w:val="21"/>
                    </w:rPr>
                    <w:t>（</w:t>
                  </w:r>
                  <w:r>
                    <w:rPr>
                      <w:rFonts w:hint="eastAsia"/>
                      <w:color w:val="000000" w:themeColor="text1"/>
                      <w:szCs w:val="21"/>
                    </w:rPr>
                    <w:t>1</w:t>
                  </w:r>
                  <w:r>
                    <w:rPr>
                      <w:rFonts w:hint="eastAsia"/>
                      <w:color w:val="000000" w:themeColor="text1"/>
                      <w:szCs w:val="21"/>
                    </w:rPr>
                    <w:t>用</w:t>
                  </w:r>
                  <w:r>
                    <w:rPr>
                      <w:rFonts w:hint="eastAsia"/>
                      <w:color w:val="000000" w:themeColor="text1"/>
                      <w:szCs w:val="21"/>
                    </w:rPr>
                    <w:t>1</w:t>
                  </w:r>
                  <w:r>
                    <w:rPr>
                      <w:rFonts w:hint="eastAsia"/>
                      <w:color w:val="000000" w:themeColor="text1"/>
                      <w:szCs w:val="21"/>
                    </w:rPr>
                    <w:t>备）</w:t>
                  </w:r>
                </w:p>
              </w:tc>
            </w:tr>
            <w:tr w:rsidR="00E81749" w14:paraId="13BDECCA" w14:textId="77777777">
              <w:trPr>
                <w:trHeight w:val="397"/>
                <w:jc w:val="center"/>
              </w:trPr>
              <w:tc>
                <w:tcPr>
                  <w:tcW w:w="1466" w:type="dxa"/>
                  <w:vAlign w:val="center"/>
                </w:tcPr>
                <w:p w14:paraId="1B68809B" w14:textId="77777777" w:rsidR="00E81749" w:rsidRDefault="00257282">
                  <w:pPr>
                    <w:spacing w:line="240" w:lineRule="atLeast"/>
                    <w:jc w:val="center"/>
                    <w:rPr>
                      <w:color w:val="000000" w:themeColor="text1"/>
                      <w:szCs w:val="21"/>
                    </w:rPr>
                  </w:pPr>
                  <w:r>
                    <w:rPr>
                      <w:rFonts w:hint="eastAsia"/>
                      <w:color w:val="000000" w:themeColor="text1"/>
                      <w:szCs w:val="21"/>
                    </w:rPr>
                    <w:t>3</w:t>
                  </w:r>
                </w:p>
              </w:tc>
              <w:tc>
                <w:tcPr>
                  <w:tcW w:w="2746" w:type="dxa"/>
                  <w:vAlign w:val="center"/>
                </w:tcPr>
                <w:p w14:paraId="131A810B" w14:textId="77777777" w:rsidR="00E81749" w:rsidRDefault="00257282">
                  <w:pPr>
                    <w:spacing w:line="240" w:lineRule="atLeast"/>
                    <w:jc w:val="center"/>
                    <w:rPr>
                      <w:color w:val="000000" w:themeColor="text1"/>
                      <w:szCs w:val="21"/>
                    </w:rPr>
                  </w:pPr>
                  <w:r>
                    <w:rPr>
                      <w:rFonts w:hint="eastAsia"/>
                      <w:color w:val="000000" w:themeColor="text1"/>
                      <w:szCs w:val="21"/>
                    </w:rPr>
                    <w:t>风机</w:t>
                  </w:r>
                </w:p>
              </w:tc>
              <w:tc>
                <w:tcPr>
                  <w:tcW w:w="2398" w:type="dxa"/>
                  <w:vAlign w:val="center"/>
                </w:tcPr>
                <w:p w14:paraId="7AD54874" w14:textId="77777777" w:rsidR="00E81749" w:rsidRDefault="00257282">
                  <w:pPr>
                    <w:jc w:val="center"/>
                    <w:rPr>
                      <w:color w:val="000000" w:themeColor="text1"/>
                      <w:szCs w:val="21"/>
                    </w:rPr>
                  </w:pPr>
                  <w:r>
                    <w:rPr>
                      <w:rFonts w:hint="eastAsia"/>
                      <w:color w:val="000000" w:themeColor="text1"/>
                      <w:szCs w:val="21"/>
                    </w:rPr>
                    <w:t>85</w:t>
                  </w:r>
                </w:p>
              </w:tc>
              <w:tc>
                <w:tcPr>
                  <w:tcW w:w="2260" w:type="dxa"/>
                  <w:vAlign w:val="center"/>
                </w:tcPr>
                <w:p w14:paraId="63497297" w14:textId="77777777" w:rsidR="00E81749" w:rsidRDefault="00257282">
                  <w:pPr>
                    <w:spacing w:line="240" w:lineRule="atLeast"/>
                    <w:jc w:val="center"/>
                    <w:rPr>
                      <w:color w:val="000000" w:themeColor="text1"/>
                      <w:szCs w:val="21"/>
                    </w:rPr>
                  </w:pPr>
                  <w:r>
                    <w:rPr>
                      <w:rFonts w:hint="eastAsia"/>
                      <w:color w:val="000000" w:themeColor="text1"/>
                      <w:szCs w:val="21"/>
                    </w:rPr>
                    <w:t>2</w:t>
                  </w:r>
                  <w:r>
                    <w:rPr>
                      <w:rFonts w:hint="eastAsia"/>
                      <w:color w:val="000000" w:themeColor="text1"/>
                      <w:szCs w:val="21"/>
                    </w:rPr>
                    <w:t>（</w:t>
                  </w:r>
                  <w:r>
                    <w:rPr>
                      <w:rFonts w:hint="eastAsia"/>
                      <w:color w:val="000000" w:themeColor="text1"/>
                      <w:szCs w:val="21"/>
                    </w:rPr>
                    <w:t>1</w:t>
                  </w:r>
                  <w:r>
                    <w:rPr>
                      <w:rFonts w:hint="eastAsia"/>
                      <w:color w:val="000000" w:themeColor="text1"/>
                      <w:szCs w:val="21"/>
                    </w:rPr>
                    <w:t>用</w:t>
                  </w:r>
                  <w:r>
                    <w:rPr>
                      <w:rFonts w:hint="eastAsia"/>
                      <w:color w:val="000000" w:themeColor="text1"/>
                      <w:szCs w:val="21"/>
                    </w:rPr>
                    <w:t>1</w:t>
                  </w:r>
                  <w:r>
                    <w:rPr>
                      <w:rFonts w:hint="eastAsia"/>
                      <w:color w:val="000000" w:themeColor="text1"/>
                      <w:szCs w:val="21"/>
                    </w:rPr>
                    <w:t>备）</w:t>
                  </w:r>
                </w:p>
              </w:tc>
            </w:tr>
            <w:tr w:rsidR="00E81749" w14:paraId="34820995" w14:textId="77777777">
              <w:trPr>
                <w:trHeight w:val="397"/>
                <w:jc w:val="center"/>
              </w:trPr>
              <w:tc>
                <w:tcPr>
                  <w:tcW w:w="1466" w:type="dxa"/>
                  <w:vAlign w:val="center"/>
                </w:tcPr>
                <w:p w14:paraId="7831C45E" w14:textId="77777777" w:rsidR="00E81749" w:rsidRDefault="00257282">
                  <w:pPr>
                    <w:spacing w:line="240" w:lineRule="atLeast"/>
                    <w:jc w:val="center"/>
                    <w:rPr>
                      <w:color w:val="000000" w:themeColor="text1"/>
                      <w:szCs w:val="21"/>
                    </w:rPr>
                  </w:pPr>
                  <w:r>
                    <w:rPr>
                      <w:rFonts w:hint="eastAsia"/>
                      <w:color w:val="000000" w:themeColor="text1"/>
                      <w:szCs w:val="21"/>
                    </w:rPr>
                    <w:t>4</w:t>
                  </w:r>
                </w:p>
              </w:tc>
              <w:tc>
                <w:tcPr>
                  <w:tcW w:w="2746" w:type="dxa"/>
                  <w:vAlign w:val="center"/>
                </w:tcPr>
                <w:p w14:paraId="284732D3" w14:textId="77777777" w:rsidR="00E81749" w:rsidRDefault="00257282">
                  <w:pPr>
                    <w:spacing w:line="240" w:lineRule="atLeast"/>
                    <w:jc w:val="center"/>
                    <w:rPr>
                      <w:color w:val="000000" w:themeColor="text1"/>
                      <w:szCs w:val="21"/>
                    </w:rPr>
                  </w:pPr>
                  <w:proofErr w:type="gramStart"/>
                  <w:r>
                    <w:rPr>
                      <w:rFonts w:hint="eastAsia"/>
                      <w:color w:val="000000" w:themeColor="text1"/>
                      <w:szCs w:val="21"/>
                    </w:rPr>
                    <w:t>叠螺机</w:t>
                  </w:r>
                  <w:proofErr w:type="gramEnd"/>
                </w:p>
              </w:tc>
              <w:tc>
                <w:tcPr>
                  <w:tcW w:w="2398" w:type="dxa"/>
                  <w:vAlign w:val="center"/>
                </w:tcPr>
                <w:p w14:paraId="4E75990D" w14:textId="77777777" w:rsidR="00E81749" w:rsidRDefault="00257282">
                  <w:pPr>
                    <w:jc w:val="center"/>
                    <w:rPr>
                      <w:color w:val="000000" w:themeColor="text1"/>
                      <w:szCs w:val="21"/>
                    </w:rPr>
                  </w:pPr>
                  <w:r>
                    <w:rPr>
                      <w:rFonts w:hint="eastAsia"/>
                      <w:color w:val="000000" w:themeColor="text1"/>
                      <w:szCs w:val="21"/>
                    </w:rPr>
                    <w:t>85</w:t>
                  </w:r>
                </w:p>
              </w:tc>
              <w:tc>
                <w:tcPr>
                  <w:tcW w:w="2260" w:type="dxa"/>
                  <w:vAlign w:val="center"/>
                </w:tcPr>
                <w:p w14:paraId="107D5DBE" w14:textId="77777777" w:rsidR="00E81749" w:rsidRDefault="00257282">
                  <w:pPr>
                    <w:spacing w:line="240" w:lineRule="atLeast"/>
                    <w:jc w:val="center"/>
                    <w:rPr>
                      <w:color w:val="000000" w:themeColor="text1"/>
                      <w:szCs w:val="21"/>
                    </w:rPr>
                  </w:pPr>
                  <w:r>
                    <w:rPr>
                      <w:rFonts w:hint="eastAsia"/>
                      <w:color w:val="000000" w:themeColor="text1"/>
                      <w:szCs w:val="21"/>
                    </w:rPr>
                    <w:t>1</w:t>
                  </w:r>
                </w:p>
              </w:tc>
            </w:tr>
          </w:tbl>
          <w:p w14:paraId="7BB65E82" w14:textId="77777777" w:rsidR="00E81749" w:rsidRDefault="00257282">
            <w:pPr>
              <w:adjustRightInd w:val="0"/>
              <w:snapToGrid w:val="0"/>
              <w:spacing w:line="480" w:lineRule="exact"/>
              <w:ind w:firstLine="459"/>
              <w:rPr>
                <w:color w:val="000000" w:themeColor="text1"/>
                <w:sz w:val="24"/>
                <w:szCs w:val="24"/>
              </w:rPr>
            </w:pPr>
            <w:r>
              <w:rPr>
                <w:color w:val="000000" w:themeColor="text1"/>
                <w:sz w:val="24"/>
                <w:szCs w:val="24"/>
              </w:rPr>
              <w:t>（</w:t>
            </w:r>
            <w:r>
              <w:rPr>
                <w:color w:val="000000" w:themeColor="text1"/>
                <w:sz w:val="24"/>
                <w:szCs w:val="24"/>
              </w:rPr>
              <w:t>4</w:t>
            </w:r>
            <w:r>
              <w:rPr>
                <w:color w:val="000000" w:themeColor="text1"/>
                <w:sz w:val="24"/>
                <w:szCs w:val="24"/>
              </w:rPr>
              <w:t>）固体废物</w:t>
            </w:r>
          </w:p>
          <w:p w14:paraId="1E54A913" w14:textId="77777777" w:rsidR="00E81749" w:rsidRDefault="00257282">
            <w:pPr>
              <w:adjustRightInd w:val="0"/>
              <w:snapToGrid w:val="0"/>
              <w:spacing w:line="480" w:lineRule="exact"/>
              <w:ind w:firstLineChars="200" w:firstLine="480"/>
              <w:rPr>
                <w:color w:val="000000" w:themeColor="text1"/>
                <w:sz w:val="24"/>
                <w:szCs w:val="24"/>
                <w:u w:val="single"/>
              </w:rPr>
            </w:pPr>
            <w:r>
              <w:rPr>
                <w:color w:val="000000" w:themeColor="text1"/>
                <w:sz w:val="24"/>
                <w:szCs w:val="24"/>
              </w:rPr>
              <w:t>项目并不新增劳动定员，没有新增的生活垃圾产生。</w:t>
            </w:r>
            <w:r>
              <w:rPr>
                <w:rFonts w:hint="eastAsia"/>
                <w:color w:val="000000" w:themeColor="text1"/>
                <w:sz w:val="24"/>
                <w:szCs w:val="24"/>
              </w:rPr>
              <w:t>项目产生的固体废物主要为污泥。</w:t>
            </w:r>
            <w:r>
              <w:rPr>
                <w:rFonts w:hint="eastAsia"/>
                <w:color w:val="000000" w:themeColor="text1"/>
                <w:sz w:val="24"/>
                <w:szCs w:val="24"/>
                <w:u w:val="single"/>
              </w:rPr>
              <w:t>类比现有工程污泥产生情况，本项目建成后</w:t>
            </w:r>
            <w:r>
              <w:rPr>
                <w:color w:val="000000" w:themeColor="text1"/>
                <w:sz w:val="24"/>
                <w:szCs w:val="24"/>
                <w:u w:val="single"/>
              </w:rPr>
              <w:t>干化污泥产生量</w:t>
            </w:r>
            <w:r>
              <w:rPr>
                <w:rFonts w:hint="eastAsia"/>
                <w:color w:val="000000" w:themeColor="text1"/>
                <w:sz w:val="24"/>
                <w:szCs w:val="24"/>
                <w:u w:val="single"/>
              </w:rPr>
              <w:t>约</w:t>
            </w:r>
            <w:r>
              <w:rPr>
                <w:color w:val="000000" w:themeColor="text1"/>
                <w:sz w:val="24"/>
                <w:szCs w:val="24"/>
                <w:u w:val="single"/>
              </w:rPr>
              <w:t>为</w:t>
            </w:r>
            <w:r>
              <w:rPr>
                <w:rFonts w:hint="eastAsia"/>
                <w:color w:val="000000" w:themeColor="text1"/>
                <w:sz w:val="24"/>
                <w:szCs w:val="24"/>
                <w:u w:val="single"/>
              </w:rPr>
              <w:t>58.4</w:t>
            </w:r>
            <w:r>
              <w:rPr>
                <w:color w:val="000000" w:themeColor="text1"/>
                <w:sz w:val="24"/>
                <w:szCs w:val="24"/>
                <w:u w:val="single"/>
              </w:rPr>
              <w:t>t/a</w:t>
            </w:r>
            <w:r>
              <w:rPr>
                <w:color w:val="000000" w:themeColor="text1"/>
                <w:sz w:val="24"/>
                <w:szCs w:val="24"/>
                <w:u w:val="single"/>
              </w:rPr>
              <w:t>。</w:t>
            </w:r>
          </w:p>
          <w:p w14:paraId="30E6FD85" w14:textId="77777777" w:rsidR="00E81749" w:rsidRDefault="00257282">
            <w:pPr>
              <w:adjustRightInd w:val="0"/>
              <w:snapToGrid w:val="0"/>
              <w:spacing w:line="480" w:lineRule="exact"/>
              <w:ind w:firstLineChars="200" w:firstLine="480"/>
              <w:rPr>
                <w:color w:val="000000" w:themeColor="text1"/>
                <w:sz w:val="24"/>
                <w:szCs w:val="24"/>
              </w:rPr>
            </w:pPr>
            <w:r>
              <w:rPr>
                <w:rFonts w:hint="eastAsia"/>
                <w:color w:val="000000" w:themeColor="text1"/>
                <w:sz w:val="24"/>
                <w:szCs w:val="24"/>
              </w:rPr>
              <w:t>光催化氧化灯管若发生故障需进行更换，更换下来的废</w:t>
            </w:r>
            <w:r>
              <w:rPr>
                <w:rFonts w:hint="eastAsia"/>
                <w:color w:val="000000" w:themeColor="text1"/>
                <w:sz w:val="24"/>
                <w:szCs w:val="24"/>
              </w:rPr>
              <w:t>U</w:t>
            </w:r>
            <w:r>
              <w:rPr>
                <w:color w:val="000000" w:themeColor="text1"/>
                <w:sz w:val="24"/>
                <w:szCs w:val="24"/>
              </w:rPr>
              <w:t>V</w:t>
            </w:r>
            <w:r>
              <w:rPr>
                <w:rFonts w:hint="eastAsia"/>
                <w:color w:val="000000" w:themeColor="text1"/>
                <w:sz w:val="24"/>
                <w:szCs w:val="24"/>
              </w:rPr>
              <w:t>灯管属于危险废物，废物类别</w:t>
            </w:r>
            <w:r>
              <w:rPr>
                <w:rFonts w:hint="eastAsia"/>
                <w:color w:val="000000" w:themeColor="text1"/>
                <w:sz w:val="24"/>
                <w:szCs w:val="24"/>
              </w:rPr>
              <w:t>H</w:t>
            </w:r>
            <w:r>
              <w:rPr>
                <w:color w:val="000000" w:themeColor="text1"/>
                <w:sz w:val="24"/>
                <w:szCs w:val="24"/>
              </w:rPr>
              <w:t>W</w:t>
            </w:r>
            <w:r>
              <w:rPr>
                <w:rFonts w:hint="eastAsia"/>
                <w:color w:val="000000" w:themeColor="text1"/>
                <w:sz w:val="24"/>
                <w:szCs w:val="24"/>
              </w:rPr>
              <w:t>29</w:t>
            </w:r>
            <w:r>
              <w:rPr>
                <w:rFonts w:hint="eastAsia"/>
                <w:color w:val="000000" w:themeColor="text1"/>
                <w:sz w:val="24"/>
                <w:szCs w:val="24"/>
              </w:rPr>
              <w:t>（含汞废物），代码</w:t>
            </w:r>
            <w:r>
              <w:rPr>
                <w:rFonts w:hint="eastAsia"/>
                <w:color w:val="000000" w:themeColor="text1"/>
                <w:sz w:val="24"/>
                <w:szCs w:val="24"/>
              </w:rPr>
              <w:t>900-</w:t>
            </w:r>
            <w:r>
              <w:rPr>
                <w:color w:val="000000" w:themeColor="text1"/>
                <w:sz w:val="24"/>
                <w:szCs w:val="24"/>
              </w:rPr>
              <w:t>023-</w:t>
            </w:r>
            <w:r>
              <w:rPr>
                <w:rFonts w:hint="eastAsia"/>
                <w:color w:val="000000" w:themeColor="text1"/>
                <w:sz w:val="24"/>
                <w:szCs w:val="24"/>
              </w:rPr>
              <w:t>29</w:t>
            </w:r>
            <w:r>
              <w:rPr>
                <w:rFonts w:hint="eastAsia"/>
                <w:color w:val="000000" w:themeColor="text1"/>
                <w:sz w:val="24"/>
                <w:szCs w:val="24"/>
              </w:rPr>
              <w:t>。由于更换时间并不固定，本次评价不</w:t>
            </w:r>
            <w:r>
              <w:rPr>
                <w:rFonts w:hint="eastAsia"/>
                <w:color w:val="000000" w:themeColor="text1"/>
                <w:sz w:val="24"/>
                <w:szCs w:val="24"/>
              </w:rPr>
              <w:lastRenderedPageBreak/>
              <w:t>对其进行定量分析。废</w:t>
            </w:r>
            <w:r>
              <w:rPr>
                <w:rFonts w:hint="eastAsia"/>
                <w:color w:val="000000" w:themeColor="text1"/>
                <w:sz w:val="24"/>
                <w:szCs w:val="24"/>
              </w:rPr>
              <w:t>U</w:t>
            </w:r>
            <w:r>
              <w:rPr>
                <w:color w:val="000000" w:themeColor="text1"/>
                <w:sz w:val="24"/>
                <w:szCs w:val="24"/>
              </w:rPr>
              <w:t>V</w:t>
            </w:r>
            <w:r>
              <w:rPr>
                <w:rFonts w:hint="eastAsia"/>
                <w:color w:val="000000" w:themeColor="text1"/>
                <w:sz w:val="24"/>
                <w:szCs w:val="24"/>
              </w:rPr>
              <w:t>灯管需要收集存放在危险废物暂存间内，定期交由具有相应资质的危险废物处置单位处置。</w:t>
            </w:r>
          </w:p>
          <w:p w14:paraId="289892F6" w14:textId="77777777" w:rsidR="00E81749" w:rsidRDefault="00257282">
            <w:pPr>
              <w:adjustRightInd w:val="0"/>
              <w:snapToGrid w:val="0"/>
              <w:spacing w:line="480" w:lineRule="exact"/>
              <w:jc w:val="center"/>
              <w:rPr>
                <w:b/>
                <w:color w:val="000000" w:themeColor="text1"/>
                <w:sz w:val="24"/>
                <w:szCs w:val="32"/>
              </w:rPr>
            </w:pPr>
            <w:r>
              <w:rPr>
                <w:rFonts w:hint="eastAsia"/>
                <w:b/>
                <w:bCs/>
                <w:color w:val="000000" w:themeColor="text1"/>
                <w:sz w:val="24"/>
                <w:szCs w:val="32"/>
              </w:rPr>
              <w:t>表</w:t>
            </w:r>
            <w:r>
              <w:rPr>
                <w:rFonts w:hint="eastAsia"/>
                <w:b/>
                <w:bCs/>
                <w:color w:val="000000" w:themeColor="text1"/>
                <w:sz w:val="24"/>
                <w:szCs w:val="32"/>
              </w:rPr>
              <w:t xml:space="preserve">5.2-7  </w:t>
            </w:r>
            <w:r>
              <w:rPr>
                <w:rFonts w:hint="eastAsia"/>
                <w:b/>
                <w:bCs/>
                <w:color w:val="000000" w:themeColor="text1"/>
                <w:sz w:val="24"/>
                <w:szCs w:val="32"/>
              </w:rPr>
              <w:t>项目营运期固体废物排放情况汇总表</w:t>
            </w:r>
          </w:p>
          <w:tbl>
            <w:tblPr>
              <w:tblW w:w="8870" w:type="dxa"/>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426"/>
              <w:gridCol w:w="747"/>
              <w:gridCol w:w="710"/>
              <w:gridCol w:w="708"/>
              <w:gridCol w:w="850"/>
              <w:gridCol w:w="1134"/>
              <w:gridCol w:w="697"/>
              <w:gridCol w:w="639"/>
              <w:gridCol w:w="922"/>
              <w:gridCol w:w="1157"/>
              <w:gridCol w:w="880"/>
            </w:tblGrid>
            <w:tr w:rsidR="00E81749" w14:paraId="343276BE" w14:textId="77777777">
              <w:trPr>
                <w:trHeight w:val="340"/>
              </w:trPr>
              <w:tc>
                <w:tcPr>
                  <w:tcW w:w="426" w:type="dxa"/>
                  <w:vAlign w:val="center"/>
                </w:tcPr>
                <w:p w14:paraId="004AB153" w14:textId="77777777" w:rsidR="00E81749" w:rsidRDefault="00257282">
                  <w:pPr>
                    <w:jc w:val="center"/>
                    <w:rPr>
                      <w:bCs/>
                      <w:color w:val="000000" w:themeColor="text1"/>
                      <w:szCs w:val="21"/>
                    </w:rPr>
                  </w:pPr>
                  <w:r>
                    <w:rPr>
                      <w:rFonts w:hAnsi="宋体"/>
                      <w:bCs/>
                      <w:color w:val="000000" w:themeColor="text1"/>
                      <w:szCs w:val="21"/>
                    </w:rPr>
                    <w:t>序号</w:t>
                  </w:r>
                </w:p>
              </w:tc>
              <w:tc>
                <w:tcPr>
                  <w:tcW w:w="747" w:type="dxa"/>
                  <w:vAlign w:val="center"/>
                </w:tcPr>
                <w:p w14:paraId="4C817B58" w14:textId="77777777" w:rsidR="00E81749" w:rsidRDefault="00257282">
                  <w:pPr>
                    <w:jc w:val="center"/>
                    <w:rPr>
                      <w:bCs/>
                      <w:color w:val="000000" w:themeColor="text1"/>
                      <w:szCs w:val="21"/>
                    </w:rPr>
                  </w:pPr>
                  <w:r>
                    <w:rPr>
                      <w:rFonts w:hAnsi="宋体"/>
                      <w:bCs/>
                      <w:color w:val="000000" w:themeColor="text1"/>
                      <w:szCs w:val="21"/>
                    </w:rPr>
                    <w:t>固废名称</w:t>
                  </w:r>
                </w:p>
              </w:tc>
              <w:tc>
                <w:tcPr>
                  <w:tcW w:w="710" w:type="dxa"/>
                  <w:vAlign w:val="center"/>
                </w:tcPr>
                <w:p w14:paraId="1E65AFAC" w14:textId="77777777" w:rsidR="00E81749" w:rsidRDefault="00257282">
                  <w:pPr>
                    <w:jc w:val="center"/>
                    <w:rPr>
                      <w:bCs/>
                      <w:color w:val="000000" w:themeColor="text1"/>
                      <w:szCs w:val="21"/>
                    </w:rPr>
                  </w:pPr>
                  <w:r>
                    <w:rPr>
                      <w:rFonts w:hAnsi="宋体"/>
                      <w:bCs/>
                      <w:color w:val="000000" w:themeColor="text1"/>
                      <w:szCs w:val="21"/>
                    </w:rPr>
                    <w:t>属性</w:t>
                  </w:r>
                </w:p>
              </w:tc>
              <w:tc>
                <w:tcPr>
                  <w:tcW w:w="708" w:type="dxa"/>
                  <w:vAlign w:val="center"/>
                </w:tcPr>
                <w:p w14:paraId="3E110D09" w14:textId="77777777" w:rsidR="00E81749" w:rsidRDefault="00257282">
                  <w:pPr>
                    <w:jc w:val="center"/>
                    <w:rPr>
                      <w:bCs/>
                      <w:color w:val="000000" w:themeColor="text1"/>
                      <w:szCs w:val="21"/>
                    </w:rPr>
                  </w:pPr>
                  <w:r>
                    <w:rPr>
                      <w:rFonts w:hAnsi="宋体"/>
                      <w:bCs/>
                      <w:color w:val="000000" w:themeColor="text1"/>
                      <w:szCs w:val="21"/>
                    </w:rPr>
                    <w:t>产生工序</w:t>
                  </w:r>
                </w:p>
              </w:tc>
              <w:tc>
                <w:tcPr>
                  <w:tcW w:w="850" w:type="dxa"/>
                  <w:vAlign w:val="center"/>
                </w:tcPr>
                <w:p w14:paraId="2F2DEAE9" w14:textId="77777777" w:rsidR="00E81749" w:rsidRDefault="00257282">
                  <w:pPr>
                    <w:jc w:val="center"/>
                    <w:rPr>
                      <w:bCs/>
                      <w:color w:val="000000" w:themeColor="text1"/>
                      <w:szCs w:val="21"/>
                    </w:rPr>
                  </w:pPr>
                  <w:r>
                    <w:rPr>
                      <w:rFonts w:hAnsi="宋体"/>
                      <w:bCs/>
                      <w:color w:val="000000" w:themeColor="text1"/>
                      <w:szCs w:val="21"/>
                    </w:rPr>
                    <w:t>形态</w:t>
                  </w:r>
                </w:p>
              </w:tc>
              <w:tc>
                <w:tcPr>
                  <w:tcW w:w="1134" w:type="dxa"/>
                  <w:vAlign w:val="center"/>
                </w:tcPr>
                <w:p w14:paraId="0F99C1EB" w14:textId="77777777" w:rsidR="00E81749" w:rsidRDefault="00257282">
                  <w:pPr>
                    <w:jc w:val="center"/>
                    <w:rPr>
                      <w:bCs/>
                      <w:color w:val="000000" w:themeColor="text1"/>
                      <w:szCs w:val="21"/>
                    </w:rPr>
                  </w:pPr>
                  <w:r>
                    <w:rPr>
                      <w:rFonts w:hAnsi="宋体"/>
                      <w:bCs/>
                      <w:color w:val="000000" w:themeColor="text1"/>
                      <w:szCs w:val="21"/>
                    </w:rPr>
                    <w:t>主要</w:t>
                  </w:r>
                </w:p>
                <w:p w14:paraId="18B0FC9C" w14:textId="77777777" w:rsidR="00E81749" w:rsidRDefault="00257282">
                  <w:pPr>
                    <w:jc w:val="center"/>
                    <w:rPr>
                      <w:bCs/>
                      <w:color w:val="000000" w:themeColor="text1"/>
                      <w:szCs w:val="21"/>
                    </w:rPr>
                  </w:pPr>
                  <w:r>
                    <w:rPr>
                      <w:rFonts w:hAnsi="宋体"/>
                      <w:bCs/>
                      <w:color w:val="000000" w:themeColor="text1"/>
                      <w:szCs w:val="21"/>
                    </w:rPr>
                    <w:t>成分</w:t>
                  </w:r>
                </w:p>
              </w:tc>
              <w:tc>
                <w:tcPr>
                  <w:tcW w:w="697" w:type="dxa"/>
                  <w:vAlign w:val="center"/>
                </w:tcPr>
                <w:p w14:paraId="58D7B4E7" w14:textId="77777777" w:rsidR="00E81749" w:rsidRDefault="00257282">
                  <w:pPr>
                    <w:jc w:val="center"/>
                    <w:rPr>
                      <w:bCs/>
                      <w:color w:val="000000" w:themeColor="text1"/>
                      <w:szCs w:val="21"/>
                    </w:rPr>
                  </w:pPr>
                  <w:r>
                    <w:rPr>
                      <w:rFonts w:hAnsi="宋体"/>
                      <w:bCs/>
                      <w:color w:val="000000" w:themeColor="text1"/>
                      <w:szCs w:val="21"/>
                    </w:rPr>
                    <w:t>危险特性鉴别方法</w:t>
                  </w:r>
                </w:p>
              </w:tc>
              <w:tc>
                <w:tcPr>
                  <w:tcW w:w="639" w:type="dxa"/>
                  <w:vAlign w:val="center"/>
                </w:tcPr>
                <w:p w14:paraId="6643DFA7" w14:textId="77777777" w:rsidR="00E81749" w:rsidRDefault="00257282">
                  <w:pPr>
                    <w:jc w:val="center"/>
                    <w:rPr>
                      <w:bCs/>
                      <w:color w:val="000000" w:themeColor="text1"/>
                      <w:szCs w:val="21"/>
                    </w:rPr>
                  </w:pPr>
                  <w:r>
                    <w:rPr>
                      <w:rFonts w:hAnsi="宋体"/>
                      <w:bCs/>
                      <w:color w:val="000000" w:themeColor="text1"/>
                      <w:szCs w:val="21"/>
                    </w:rPr>
                    <w:t>危险特性</w:t>
                  </w:r>
                </w:p>
              </w:tc>
              <w:tc>
                <w:tcPr>
                  <w:tcW w:w="922" w:type="dxa"/>
                  <w:vAlign w:val="center"/>
                </w:tcPr>
                <w:p w14:paraId="54E7EC6C" w14:textId="77777777" w:rsidR="00E81749" w:rsidRDefault="00257282">
                  <w:pPr>
                    <w:jc w:val="center"/>
                    <w:rPr>
                      <w:bCs/>
                      <w:color w:val="000000" w:themeColor="text1"/>
                      <w:szCs w:val="21"/>
                    </w:rPr>
                  </w:pPr>
                  <w:r>
                    <w:rPr>
                      <w:rFonts w:hAnsi="宋体"/>
                      <w:bCs/>
                      <w:color w:val="000000" w:themeColor="text1"/>
                      <w:szCs w:val="21"/>
                    </w:rPr>
                    <w:t>废物类别</w:t>
                  </w:r>
                </w:p>
              </w:tc>
              <w:tc>
                <w:tcPr>
                  <w:tcW w:w="1157" w:type="dxa"/>
                  <w:vAlign w:val="center"/>
                </w:tcPr>
                <w:p w14:paraId="6065D482" w14:textId="77777777" w:rsidR="00E81749" w:rsidRDefault="00257282">
                  <w:pPr>
                    <w:jc w:val="center"/>
                    <w:rPr>
                      <w:bCs/>
                      <w:color w:val="000000" w:themeColor="text1"/>
                      <w:szCs w:val="21"/>
                    </w:rPr>
                  </w:pPr>
                  <w:r>
                    <w:rPr>
                      <w:rFonts w:hAnsi="宋体"/>
                      <w:bCs/>
                      <w:color w:val="000000" w:themeColor="text1"/>
                      <w:szCs w:val="21"/>
                    </w:rPr>
                    <w:t>废物代码</w:t>
                  </w:r>
                </w:p>
              </w:tc>
              <w:tc>
                <w:tcPr>
                  <w:tcW w:w="880" w:type="dxa"/>
                  <w:vAlign w:val="center"/>
                </w:tcPr>
                <w:p w14:paraId="3D9660EF" w14:textId="77777777" w:rsidR="00E81749" w:rsidRDefault="00257282">
                  <w:pPr>
                    <w:jc w:val="center"/>
                    <w:rPr>
                      <w:bCs/>
                      <w:color w:val="000000" w:themeColor="text1"/>
                      <w:szCs w:val="21"/>
                    </w:rPr>
                  </w:pPr>
                  <w:r>
                    <w:rPr>
                      <w:rFonts w:hAnsi="宋体"/>
                      <w:bCs/>
                      <w:color w:val="000000" w:themeColor="text1"/>
                      <w:szCs w:val="21"/>
                    </w:rPr>
                    <w:t>估算</w:t>
                  </w:r>
                </w:p>
                <w:p w14:paraId="4D118545" w14:textId="77777777" w:rsidR="00E81749" w:rsidRDefault="00257282">
                  <w:pPr>
                    <w:jc w:val="center"/>
                    <w:rPr>
                      <w:bCs/>
                      <w:color w:val="000000" w:themeColor="text1"/>
                      <w:szCs w:val="21"/>
                    </w:rPr>
                  </w:pPr>
                  <w:r>
                    <w:rPr>
                      <w:rFonts w:hAnsi="宋体"/>
                      <w:bCs/>
                      <w:color w:val="000000" w:themeColor="text1"/>
                      <w:szCs w:val="21"/>
                    </w:rPr>
                    <w:t>产生量（</w:t>
                  </w:r>
                  <w:r>
                    <w:rPr>
                      <w:bCs/>
                      <w:color w:val="000000" w:themeColor="text1"/>
                      <w:szCs w:val="21"/>
                    </w:rPr>
                    <w:t>t/a</w:t>
                  </w:r>
                  <w:r>
                    <w:rPr>
                      <w:rFonts w:hAnsi="宋体"/>
                      <w:bCs/>
                      <w:color w:val="000000" w:themeColor="text1"/>
                      <w:szCs w:val="21"/>
                    </w:rPr>
                    <w:t>）</w:t>
                  </w:r>
                </w:p>
              </w:tc>
            </w:tr>
            <w:tr w:rsidR="00E81749" w14:paraId="246B2901" w14:textId="77777777">
              <w:trPr>
                <w:trHeight w:val="340"/>
              </w:trPr>
              <w:tc>
                <w:tcPr>
                  <w:tcW w:w="426" w:type="dxa"/>
                  <w:vAlign w:val="center"/>
                </w:tcPr>
                <w:p w14:paraId="0F02263A" w14:textId="77777777" w:rsidR="00E81749" w:rsidRDefault="00257282">
                  <w:pPr>
                    <w:pStyle w:val="2f6"/>
                    <w:rPr>
                      <w:bCs/>
                      <w:color w:val="000000" w:themeColor="text1"/>
                    </w:rPr>
                  </w:pPr>
                  <w:r>
                    <w:rPr>
                      <w:bCs/>
                      <w:color w:val="000000" w:themeColor="text1"/>
                    </w:rPr>
                    <w:t>1</w:t>
                  </w:r>
                </w:p>
              </w:tc>
              <w:tc>
                <w:tcPr>
                  <w:tcW w:w="747" w:type="dxa"/>
                  <w:vAlign w:val="center"/>
                </w:tcPr>
                <w:p w14:paraId="60813252" w14:textId="77777777" w:rsidR="00E81749" w:rsidRDefault="00257282">
                  <w:pPr>
                    <w:pStyle w:val="2f6"/>
                    <w:rPr>
                      <w:bCs/>
                      <w:color w:val="000000" w:themeColor="text1"/>
                    </w:rPr>
                  </w:pPr>
                  <w:r>
                    <w:rPr>
                      <w:rFonts w:hint="eastAsia"/>
                      <w:bCs/>
                      <w:color w:val="000000" w:themeColor="text1"/>
                    </w:rPr>
                    <w:t>污泥</w:t>
                  </w:r>
                </w:p>
              </w:tc>
              <w:tc>
                <w:tcPr>
                  <w:tcW w:w="710" w:type="dxa"/>
                  <w:vAlign w:val="center"/>
                </w:tcPr>
                <w:p w14:paraId="577456EB" w14:textId="77777777" w:rsidR="00E81749" w:rsidRDefault="00257282">
                  <w:pPr>
                    <w:pStyle w:val="2f6"/>
                    <w:rPr>
                      <w:bCs/>
                      <w:color w:val="000000" w:themeColor="text1"/>
                    </w:rPr>
                  </w:pPr>
                  <w:r>
                    <w:rPr>
                      <w:rFonts w:hAnsi="宋体"/>
                      <w:bCs/>
                      <w:color w:val="000000" w:themeColor="text1"/>
                    </w:rPr>
                    <w:t>一般固废</w:t>
                  </w:r>
                </w:p>
              </w:tc>
              <w:tc>
                <w:tcPr>
                  <w:tcW w:w="708" w:type="dxa"/>
                  <w:vAlign w:val="center"/>
                </w:tcPr>
                <w:p w14:paraId="25375B20" w14:textId="77777777" w:rsidR="00E81749" w:rsidRDefault="00257282">
                  <w:pPr>
                    <w:pStyle w:val="2f6"/>
                    <w:rPr>
                      <w:bCs/>
                      <w:color w:val="000000" w:themeColor="text1"/>
                    </w:rPr>
                  </w:pPr>
                  <w:r>
                    <w:rPr>
                      <w:rFonts w:hint="eastAsia"/>
                      <w:bCs/>
                      <w:color w:val="000000" w:themeColor="text1"/>
                    </w:rPr>
                    <w:t>污泥浓缩</w:t>
                  </w:r>
                </w:p>
              </w:tc>
              <w:tc>
                <w:tcPr>
                  <w:tcW w:w="850" w:type="dxa"/>
                  <w:vAlign w:val="center"/>
                </w:tcPr>
                <w:p w14:paraId="57AFA7BA" w14:textId="77777777" w:rsidR="00E81749" w:rsidRDefault="00257282">
                  <w:pPr>
                    <w:pStyle w:val="2f6"/>
                    <w:rPr>
                      <w:bCs/>
                      <w:color w:val="000000" w:themeColor="text1"/>
                    </w:rPr>
                  </w:pPr>
                  <w:r>
                    <w:rPr>
                      <w:rFonts w:hint="eastAsia"/>
                      <w:bCs/>
                      <w:color w:val="000000" w:themeColor="text1"/>
                    </w:rPr>
                    <w:t>半固态</w:t>
                  </w:r>
                </w:p>
              </w:tc>
              <w:tc>
                <w:tcPr>
                  <w:tcW w:w="1134" w:type="dxa"/>
                  <w:vAlign w:val="center"/>
                </w:tcPr>
                <w:p w14:paraId="08C260E4" w14:textId="77777777" w:rsidR="00E81749" w:rsidRDefault="00257282">
                  <w:pPr>
                    <w:pStyle w:val="2f6"/>
                    <w:rPr>
                      <w:bCs/>
                      <w:color w:val="000000" w:themeColor="text1"/>
                    </w:rPr>
                  </w:pPr>
                  <w:r>
                    <w:rPr>
                      <w:rFonts w:hint="eastAsia"/>
                      <w:bCs/>
                      <w:color w:val="000000" w:themeColor="text1"/>
                    </w:rPr>
                    <w:t>COD</w:t>
                  </w:r>
                  <w:r>
                    <w:rPr>
                      <w:rFonts w:hint="eastAsia"/>
                      <w:bCs/>
                      <w:color w:val="000000" w:themeColor="text1"/>
                    </w:rPr>
                    <w:t>、</w:t>
                  </w:r>
                  <w:r>
                    <w:rPr>
                      <w:rFonts w:hint="eastAsia"/>
                      <w:bCs/>
                      <w:color w:val="000000" w:themeColor="text1"/>
                    </w:rPr>
                    <w:t>NH</w:t>
                  </w:r>
                  <w:r>
                    <w:rPr>
                      <w:rFonts w:hint="eastAsia"/>
                      <w:bCs/>
                      <w:color w:val="000000" w:themeColor="text1"/>
                      <w:vertAlign w:val="subscript"/>
                    </w:rPr>
                    <w:t>3</w:t>
                  </w:r>
                  <w:r>
                    <w:rPr>
                      <w:rFonts w:hint="eastAsia"/>
                      <w:bCs/>
                      <w:color w:val="000000" w:themeColor="text1"/>
                    </w:rPr>
                    <w:t>-N</w:t>
                  </w:r>
                  <w:r>
                    <w:rPr>
                      <w:rFonts w:hint="eastAsia"/>
                      <w:bCs/>
                      <w:color w:val="000000" w:themeColor="text1"/>
                    </w:rPr>
                    <w:t>等</w:t>
                  </w:r>
                </w:p>
              </w:tc>
              <w:tc>
                <w:tcPr>
                  <w:tcW w:w="697" w:type="dxa"/>
                  <w:vAlign w:val="center"/>
                </w:tcPr>
                <w:p w14:paraId="240BC7E6" w14:textId="77777777" w:rsidR="00E81749" w:rsidRDefault="00257282">
                  <w:pPr>
                    <w:pStyle w:val="1f8"/>
                    <w:rPr>
                      <w:bCs/>
                      <w:color w:val="000000" w:themeColor="text1"/>
                    </w:rPr>
                  </w:pPr>
                  <w:r>
                    <w:rPr>
                      <w:bCs/>
                      <w:color w:val="000000" w:themeColor="text1"/>
                    </w:rPr>
                    <w:t>—</w:t>
                  </w:r>
                </w:p>
              </w:tc>
              <w:tc>
                <w:tcPr>
                  <w:tcW w:w="639" w:type="dxa"/>
                  <w:vAlign w:val="center"/>
                </w:tcPr>
                <w:p w14:paraId="73007774" w14:textId="77777777" w:rsidR="00E81749" w:rsidRDefault="00257282">
                  <w:pPr>
                    <w:jc w:val="center"/>
                    <w:rPr>
                      <w:bCs/>
                      <w:color w:val="000000" w:themeColor="text1"/>
                      <w:szCs w:val="21"/>
                    </w:rPr>
                  </w:pPr>
                  <w:r>
                    <w:rPr>
                      <w:bCs/>
                      <w:color w:val="000000" w:themeColor="text1"/>
                      <w:szCs w:val="21"/>
                    </w:rPr>
                    <w:t>—</w:t>
                  </w:r>
                </w:p>
              </w:tc>
              <w:tc>
                <w:tcPr>
                  <w:tcW w:w="922" w:type="dxa"/>
                  <w:vAlign w:val="center"/>
                </w:tcPr>
                <w:p w14:paraId="73F3801E" w14:textId="77777777" w:rsidR="00E81749" w:rsidRDefault="00257282">
                  <w:pPr>
                    <w:pStyle w:val="2f6"/>
                    <w:rPr>
                      <w:bCs/>
                      <w:color w:val="000000" w:themeColor="text1"/>
                    </w:rPr>
                  </w:pPr>
                  <w:r>
                    <w:rPr>
                      <w:bCs/>
                      <w:color w:val="000000" w:themeColor="text1"/>
                    </w:rPr>
                    <w:t>—</w:t>
                  </w:r>
                </w:p>
              </w:tc>
              <w:tc>
                <w:tcPr>
                  <w:tcW w:w="1157" w:type="dxa"/>
                  <w:vAlign w:val="center"/>
                </w:tcPr>
                <w:p w14:paraId="5F86FD27" w14:textId="77777777" w:rsidR="00E81749" w:rsidRDefault="00257282">
                  <w:pPr>
                    <w:jc w:val="center"/>
                    <w:rPr>
                      <w:bCs/>
                      <w:color w:val="000000" w:themeColor="text1"/>
                      <w:szCs w:val="21"/>
                    </w:rPr>
                  </w:pPr>
                  <w:r>
                    <w:rPr>
                      <w:bCs/>
                      <w:color w:val="000000" w:themeColor="text1"/>
                      <w:szCs w:val="21"/>
                    </w:rPr>
                    <w:t>—</w:t>
                  </w:r>
                </w:p>
              </w:tc>
              <w:tc>
                <w:tcPr>
                  <w:tcW w:w="880" w:type="dxa"/>
                  <w:vAlign w:val="center"/>
                </w:tcPr>
                <w:p w14:paraId="58AA9D8E" w14:textId="77777777" w:rsidR="00E81749" w:rsidRDefault="00257282">
                  <w:pPr>
                    <w:pStyle w:val="2f6"/>
                    <w:rPr>
                      <w:bCs/>
                      <w:color w:val="000000" w:themeColor="text1"/>
                    </w:rPr>
                  </w:pPr>
                  <w:r>
                    <w:rPr>
                      <w:rFonts w:hint="eastAsia"/>
                      <w:bCs/>
                      <w:color w:val="000000" w:themeColor="text1"/>
                    </w:rPr>
                    <w:t>58.4</w:t>
                  </w:r>
                </w:p>
              </w:tc>
            </w:tr>
            <w:tr w:rsidR="00E81749" w14:paraId="39BC123E" w14:textId="77777777">
              <w:trPr>
                <w:trHeight w:val="340"/>
              </w:trPr>
              <w:tc>
                <w:tcPr>
                  <w:tcW w:w="426" w:type="dxa"/>
                  <w:vAlign w:val="center"/>
                </w:tcPr>
                <w:p w14:paraId="3E10CBBA" w14:textId="77777777" w:rsidR="00E81749" w:rsidRDefault="00257282">
                  <w:pPr>
                    <w:pStyle w:val="2f6"/>
                    <w:rPr>
                      <w:bCs/>
                      <w:color w:val="000000" w:themeColor="text1"/>
                    </w:rPr>
                  </w:pPr>
                  <w:r>
                    <w:rPr>
                      <w:rFonts w:hint="eastAsia"/>
                      <w:bCs/>
                      <w:color w:val="000000" w:themeColor="text1"/>
                    </w:rPr>
                    <w:t>2</w:t>
                  </w:r>
                </w:p>
              </w:tc>
              <w:tc>
                <w:tcPr>
                  <w:tcW w:w="747" w:type="dxa"/>
                  <w:vAlign w:val="center"/>
                </w:tcPr>
                <w:p w14:paraId="25647989" w14:textId="77777777" w:rsidR="00E81749" w:rsidRDefault="00257282">
                  <w:pPr>
                    <w:pStyle w:val="2f6"/>
                    <w:rPr>
                      <w:bCs/>
                      <w:color w:val="000000" w:themeColor="text1"/>
                    </w:rPr>
                  </w:pPr>
                  <w:r>
                    <w:rPr>
                      <w:rFonts w:hint="eastAsia"/>
                      <w:bCs/>
                      <w:color w:val="000000" w:themeColor="text1"/>
                    </w:rPr>
                    <w:t>废</w:t>
                  </w:r>
                  <w:r>
                    <w:rPr>
                      <w:rFonts w:hint="eastAsia"/>
                      <w:bCs/>
                      <w:color w:val="000000" w:themeColor="text1"/>
                    </w:rPr>
                    <w:t>U</w:t>
                  </w:r>
                  <w:r>
                    <w:rPr>
                      <w:bCs/>
                      <w:color w:val="000000" w:themeColor="text1"/>
                    </w:rPr>
                    <w:t>V</w:t>
                  </w:r>
                  <w:r>
                    <w:rPr>
                      <w:rFonts w:hint="eastAsia"/>
                      <w:bCs/>
                      <w:color w:val="000000" w:themeColor="text1"/>
                    </w:rPr>
                    <w:t>灯管</w:t>
                  </w:r>
                </w:p>
              </w:tc>
              <w:tc>
                <w:tcPr>
                  <w:tcW w:w="710" w:type="dxa"/>
                  <w:vAlign w:val="center"/>
                </w:tcPr>
                <w:p w14:paraId="1A9743E1" w14:textId="77777777" w:rsidR="00E81749" w:rsidRDefault="00257282">
                  <w:pPr>
                    <w:pStyle w:val="2f6"/>
                    <w:rPr>
                      <w:rFonts w:hAnsi="宋体"/>
                      <w:bCs/>
                      <w:color w:val="000000" w:themeColor="text1"/>
                    </w:rPr>
                  </w:pPr>
                  <w:r>
                    <w:rPr>
                      <w:rFonts w:hAnsi="宋体" w:hint="eastAsia"/>
                      <w:bCs/>
                      <w:color w:val="000000" w:themeColor="text1"/>
                    </w:rPr>
                    <w:t>危险废物</w:t>
                  </w:r>
                </w:p>
              </w:tc>
              <w:tc>
                <w:tcPr>
                  <w:tcW w:w="708" w:type="dxa"/>
                  <w:vAlign w:val="center"/>
                </w:tcPr>
                <w:p w14:paraId="3813D0AD" w14:textId="77777777" w:rsidR="00E81749" w:rsidRDefault="00257282">
                  <w:pPr>
                    <w:pStyle w:val="2f6"/>
                    <w:rPr>
                      <w:bCs/>
                      <w:color w:val="000000" w:themeColor="text1"/>
                    </w:rPr>
                  </w:pPr>
                  <w:r>
                    <w:rPr>
                      <w:rFonts w:hint="eastAsia"/>
                      <w:bCs/>
                      <w:color w:val="000000" w:themeColor="text1"/>
                    </w:rPr>
                    <w:t>废气治理</w:t>
                  </w:r>
                </w:p>
              </w:tc>
              <w:tc>
                <w:tcPr>
                  <w:tcW w:w="850" w:type="dxa"/>
                  <w:vAlign w:val="center"/>
                </w:tcPr>
                <w:p w14:paraId="6B3950B1" w14:textId="77777777" w:rsidR="00E81749" w:rsidRDefault="00257282">
                  <w:pPr>
                    <w:pStyle w:val="2f6"/>
                    <w:rPr>
                      <w:bCs/>
                      <w:color w:val="000000" w:themeColor="text1"/>
                    </w:rPr>
                  </w:pPr>
                  <w:r>
                    <w:rPr>
                      <w:rFonts w:hint="eastAsia"/>
                      <w:bCs/>
                      <w:color w:val="000000" w:themeColor="text1"/>
                    </w:rPr>
                    <w:t>固态</w:t>
                  </w:r>
                </w:p>
              </w:tc>
              <w:tc>
                <w:tcPr>
                  <w:tcW w:w="1134" w:type="dxa"/>
                  <w:vAlign w:val="center"/>
                </w:tcPr>
                <w:p w14:paraId="10D979F5" w14:textId="77777777" w:rsidR="00E81749" w:rsidRDefault="00257282">
                  <w:pPr>
                    <w:pStyle w:val="2f6"/>
                    <w:rPr>
                      <w:bCs/>
                      <w:color w:val="000000" w:themeColor="text1"/>
                    </w:rPr>
                  </w:pPr>
                  <w:r>
                    <w:rPr>
                      <w:rFonts w:hint="eastAsia"/>
                      <w:bCs/>
                      <w:color w:val="000000" w:themeColor="text1"/>
                    </w:rPr>
                    <w:t>含汞</w:t>
                  </w:r>
                </w:p>
              </w:tc>
              <w:tc>
                <w:tcPr>
                  <w:tcW w:w="697" w:type="dxa"/>
                  <w:vAlign w:val="center"/>
                </w:tcPr>
                <w:p w14:paraId="022875F6" w14:textId="77777777" w:rsidR="00E81749" w:rsidRDefault="00257282">
                  <w:pPr>
                    <w:pStyle w:val="1f8"/>
                    <w:rPr>
                      <w:bCs/>
                      <w:color w:val="000000" w:themeColor="text1"/>
                    </w:rPr>
                  </w:pPr>
                  <w:r>
                    <w:rPr>
                      <w:rFonts w:hint="eastAsia"/>
                      <w:bCs/>
                      <w:color w:val="000000" w:themeColor="text1"/>
                    </w:rPr>
                    <w:t>/</w:t>
                  </w:r>
                </w:p>
              </w:tc>
              <w:tc>
                <w:tcPr>
                  <w:tcW w:w="639" w:type="dxa"/>
                  <w:vAlign w:val="center"/>
                </w:tcPr>
                <w:p w14:paraId="65421C8E" w14:textId="77777777" w:rsidR="00E81749" w:rsidRDefault="00257282">
                  <w:pPr>
                    <w:jc w:val="center"/>
                    <w:rPr>
                      <w:bCs/>
                      <w:color w:val="000000" w:themeColor="text1"/>
                      <w:szCs w:val="21"/>
                    </w:rPr>
                  </w:pPr>
                  <w:r>
                    <w:rPr>
                      <w:rFonts w:hint="eastAsia"/>
                      <w:bCs/>
                      <w:color w:val="000000" w:themeColor="text1"/>
                      <w:szCs w:val="21"/>
                    </w:rPr>
                    <w:t>毒性</w:t>
                  </w:r>
                </w:p>
              </w:tc>
              <w:tc>
                <w:tcPr>
                  <w:tcW w:w="922" w:type="dxa"/>
                  <w:vAlign w:val="center"/>
                </w:tcPr>
                <w:p w14:paraId="344E6AA6" w14:textId="77777777" w:rsidR="00E81749" w:rsidRDefault="00257282">
                  <w:pPr>
                    <w:pStyle w:val="2f6"/>
                    <w:rPr>
                      <w:bCs/>
                      <w:color w:val="000000" w:themeColor="text1"/>
                      <w:kern w:val="2"/>
                    </w:rPr>
                  </w:pPr>
                  <w:r>
                    <w:rPr>
                      <w:rFonts w:hint="eastAsia"/>
                      <w:bCs/>
                      <w:color w:val="000000" w:themeColor="text1"/>
                      <w:kern w:val="2"/>
                    </w:rPr>
                    <w:t>H</w:t>
                  </w:r>
                  <w:r>
                    <w:rPr>
                      <w:bCs/>
                      <w:color w:val="000000" w:themeColor="text1"/>
                      <w:kern w:val="2"/>
                    </w:rPr>
                    <w:t>W</w:t>
                  </w:r>
                  <w:r>
                    <w:rPr>
                      <w:rFonts w:hint="eastAsia"/>
                      <w:bCs/>
                      <w:color w:val="000000" w:themeColor="text1"/>
                      <w:kern w:val="2"/>
                    </w:rPr>
                    <w:t>29</w:t>
                  </w:r>
                </w:p>
              </w:tc>
              <w:tc>
                <w:tcPr>
                  <w:tcW w:w="1157" w:type="dxa"/>
                  <w:vAlign w:val="center"/>
                </w:tcPr>
                <w:p w14:paraId="3F5E44D6" w14:textId="77777777" w:rsidR="00E81749" w:rsidRDefault="00257282">
                  <w:pPr>
                    <w:jc w:val="center"/>
                    <w:rPr>
                      <w:bCs/>
                      <w:color w:val="000000" w:themeColor="text1"/>
                      <w:szCs w:val="21"/>
                    </w:rPr>
                  </w:pPr>
                  <w:r>
                    <w:rPr>
                      <w:rFonts w:hint="eastAsia"/>
                      <w:bCs/>
                      <w:color w:val="000000" w:themeColor="text1"/>
                      <w:szCs w:val="21"/>
                    </w:rPr>
                    <w:t>900-</w:t>
                  </w:r>
                  <w:r>
                    <w:rPr>
                      <w:bCs/>
                      <w:color w:val="000000" w:themeColor="text1"/>
                      <w:szCs w:val="21"/>
                    </w:rPr>
                    <w:t>023-</w:t>
                  </w:r>
                  <w:r>
                    <w:rPr>
                      <w:rFonts w:hint="eastAsia"/>
                      <w:bCs/>
                      <w:color w:val="000000" w:themeColor="text1"/>
                      <w:szCs w:val="21"/>
                    </w:rPr>
                    <w:t>29</w:t>
                  </w:r>
                </w:p>
              </w:tc>
              <w:tc>
                <w:tcPr>
                  <w:tcW w:w="880" w:type="dxa"/>
                  <w:vAlign w:val="center"/>
                </w:tcPr>
                <w:p w14:paraId="1E839A1D" w14:textId="77777777" w:rsidR="00E81749" w:rsidRDefault="00257282">
                  <w:pPr>
                    <w:pStyle w:val="2f6"/>
                    <w:rPr>
                      <w:bCs/>
                      <w:color w:val="000000" w:themeColor="text1"/>
                      <w:kern w:val="2"/>
                    </w:rPr>
                  </w:pPr>
                  <w:r>
                    <w:rPr>
                      <w:rFonts w:hint="eastAsia"/>
                      <w:bCs/>
                      <w:color w:val="000000" w:themeColor="text1"/>
                      <w:kern w:val="2"/>
                    </w:rPr>
                    <w:t>/</w:t>
                  </w:r>
                </w:p>
              </w:tc>
            </w:tr>
          </w:tbl>
          <w:p w14:paraId="7F14A7D7" w14:textId="77777777" w:rsidR="00E81749" w:rsidRDefault="00257282">
            <w:pPr>
              <w:adjustRightInd w:val="0"/>
              <w:snapToGrid w:val="0"/>
              <w:spacing w:line="480" w:lineRule="exact"/>
              <w:outlineLvl w:val="2"/>
              <w:rPr>
                <w:b/>
                <w:color w:val="000000" w:themeColor="text1"/>
                <w:sz w:val="24"/>
                <w:szCs w:val="24"/>
              </w:rPr>
            </w:pPr>
            <w:r>
              <w:rPr>
                <w:b/>
                <w:color w:val="000000" w:themeColor="text1"/>
                <w:sz w:val="24"/>
                <w:szCs w:val="24"/>
              </w:rPr>
              <w:t>5.2.</w:t>
            </w:r>
            <w:r>
              <w:rPr>
                <w:rFonts w:hint="eastAsia"/>
                <w:b/>
                <w:color w:val="000000" w:themeColor="text1"/>
                <w:sz w:val="24"/>
                <w:szCs w:val="24"/>
              </w:rPr>
              <w:t>3</w:t>
            </w:r>
            <w:r>
              <w:rPr>
                <w:rFonts w:hint="eastAsia"/>
                <w:b/>
                <w:color w:val="000000" w:themeColor="text1"/>
                <w:sz w:val="24"/>
                <w:szCs w:val="24"/>
              </w:rPr>
              <w:t>项目三本</w:t>
            </w:r>
            <w:proofErr w:type="gramStart"/>
            <w:r>
              <w:rPr>
                <w:rFonts w:hint="eastAsia"/>
                <w:b/>
                <w:color w:val="000000" w:themeColor="text1"/>
                <w:sz w:val="24"/>
                <w:szCs w:val="24"/>
              </w:rPr>
              <w:t>账</w:t>
            </w:r>
            <w:proofErr w:type="gramEnd"/>
            <w:r>
              <w:rPr>
                <w:rFonts w:hint="eastAsia"/>
                <w:b/>
                <w:color w:val="000000" w:themeColor="text1"/>
                <w:sz w:val="24"/>
                <w:szCs w:val="24"/>
              </w:rPr>
              <w:t>计算</w:t>
            </w:r>
          </w:p>
          <w:p w14:paraId="5677E2B5" w14:textId="77777777" w:rsidR="00E81749" w:rsidRDefault="00257282">
            <w:pPr>
              <w:pStyle w:val="-0"/>
              <w:spacing w:line="480" w:lineRule="exact"/>
              <w:ind w:firstLine="480"/>
              <w:rPr>
                <w:color w:val="000000" w:themeColor="text1"/>
              </w:rPr>
            </w:pPr>
            <w:r>
              <w:rPr>
                <w:rFonts w:hint="eastAsia"/>
                <w:color w:val="000000" w:themeColor="text1"/>
              </w:rPr>
              <w:t>本项目三本</w:t>
            </w:r>
            <w:proofErr w:type="gramStart"/>
            <w:r>
              <w:rPr>
                <w:rFonts w:hint="eastAsia"/>
                <w:color w:val="000000" w:themeColor="text1"/>
              </w:rPr>
              <w:t>账</w:t>
            </w:r>
            <w:proofErr w:type="gramEnd"/>
            <w:r>
              <w:rPr>
                <w:rFonts w:hint="eastAsia"/>
                <w:color w:val="000000" w:themeColor="text1"/>
              </w:rPr>
              <w:t>计算详见下表。</w:t>
            </w:r>
          </w:p>
          <w:p w14:paraId="5041207B" w14:textId="77777777" w:rsidR="00E81749" w:rsidRDefault="00257282">
            <w:pPr>
              <w:adjustRightInd w:val="0"/>
              <w:snapToGrid w:val="0"/>
              <w:spacing w:line="480" w:lineRule="exact"/>
              <w:jc w:val="center"/>
              <w:rPr>
                <w:b/>
                <w:bCs/>
                <w:color w:val="000000" w:themeColor="text1"/>
                <w:sz w:val="24"/>
                <w:szCs w:val="24"/>
              </w:rPr>
            </w:pPr>
            <w:r>
              <w:rPr>
                <w:rFonts w:hint="eastAsia"/>
                <w:b/>
                <w:bCs/>
                <w:color w:val="000000" w:themeColor="text1"/>
                <w:sz w:val="24"/>
                <w:szCs w:val="24"/>
              </w:rPr>
              <w:t>表</w:t>
            </w:r>
            <w:r>
              <w:rPr>
                <w:rFonts w:hint="eastAsia"/>
                <w:b/>
                <w:bCs/>
                <w:color w:val="000000" w:themeColor="text1"/>
                <w:sz w:val="24"/>
                <w:szCs w:val="24"/>
              </w:rPr>
              <w:t>5.2-4</w:t>
            </w:r>
            <w:r>
              <w:rPr>
                <w:b/>
                <w:bCs/>
                <w:color w:val="000000" w:themeColor="text1"/>
                <w:sz w:val="24"/>
                <w:szCs w:val="24"/>
              </w:rPr>
              <w:t xml:space="preserve"> </w:t>
            </w:r>
            <w:r>
              <w:rPr>
                <w:rFonts w:hint="eastAsia"/>
                <w:b/>
                <w:bCs/>
                <w:color w:val="000000" w:themeColor="text1"/>
                <w:sz w:val="24"/>
                <w:szCs w:val="24"/>
              </w:rPr>
              <w:t>项目三本</w:t>
            </w:r>
            <w:proofErr w:type="gramStart"/>
            <w:r>
              <w:rPr>
                <w:rFonts w:hint="eastAsia"/>
                <w:b/>
                <w:bCs/>
                <w:color w:val="000000" w:themeColor="text1"/>
                <w:sz w:val="24"/>
                <w:szCs w:val="24"/>
              </w:rPr>
              <w:t>账</w:t>
            </w:r>
            <w:proofErr w:type="gramEnd"/>
            <w:r>
              <w:rPr>
                <w:rFonts w:hint="eastAsia"/>
                <w:b/>
                <w:bCs/>
                <w:color w:val="000000" w:themeColor="text1"/>
                <w:sz w:val="24"/>
                <w:szCs w:val="24"/>
              </w:rPr>
              <w:t>结果一览表</w:t>
            </w:r>
          </w:p>
          <w:p w14:paraId="6D87E9A5" w14:textId="77777777" w:rsidR="00E81749" w:rsidRDefault="00257282">
            <w:pPr>
              <w:adjustRightInd w:val="0"/>
              <w:snapToGrid w:val="0"/>
              <w:spacing w:line="480" w:lineRule="exact"/>
              <w:jc w:val="right"/>
              <w:rPr>
                <w:b/>
                <w:bCs/>
                <w:color w:val="000000" w:themeColor="text1"/>
                <w:sz w:val="18"/>
                <w:szCs w:val="18"/>
              </w:rPr>
            </w:pPr>
            <w:r>
              <w:rPr>
                <w:rFonts w:hint="eastAsia"/>
                <w:b/>
                <w:bCs/>
                <w:color w:val="000000" w:themeColor="text1"/>
                <w:sz w:val="18"/>
                <w:szCs w:val="18"/>
              </w:rPr>
              <w:t>单位：</w:t>
            </w:r>
            <w:r>
              <w:rPr>
                <w:rFonts w:hint="eastAsia"/>
                <w:b/>
                <w:bCs/>
                <w:color w:val="000000" w:themeColor="text1"/>
                <w:sz w:val="18"/>
                <w:szCs w:val="18"/>
              </w:rPr>
              <w:t>t/a</w:t>
            </w:r>
          </w:p>
          <w:tbl>
            <w:tblPr>
              <w:tblStyle w:val="affd"/>
              <w:tblW w:w="887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1414"/>
              <w:gridCol w:w="1462"/>
              <w:gridCol w:w="1488"/>
              <w:gridCol w:w="1514"/>
              <w:gridCol w:w="1546"/>
              <w:gridCol w:w="1446"/>
            </w:tblGrid>
            <w:tr w:rsidR="00E81749" w14:paraId="1D7BB72B" w14:textId="77777777">
              <w:trPr>
                <w:trHeight w:val="340"/>
              </w:trPr>
              <w:tc>
                <w:tcPr>
                  <w:tcW w:w="2876" w:type="dxa"/>
                  <w:gridSpan w:val="2"/>
                  <w:vAlign w:val="center"/>
                </w:tcPr>
                <w:p w14:paraId="121B4C6A" w14:textId="77777777" w:rsidR="00E81749" w:rsidRDefault="00257282">
                  <w:pPr>
                    <w:adjustRightInd w:val="0"/>
                    <w:snapToGrid w:val="0"/>
                    <w:jc w:val="center"/>
                    <w:rPr>
                      <w:color w:val="000000" w:themeColor="text1"/>
                      <w:szCs w:val="21"/>
                    </w:rPr>
                  </w:pPr>
                  <w:r>
                    <w:rPr>
                      <w:color w:val="000000" w:themeColor="text1"/>
                      <w:szCs w:val="21"/>
                    </w:rPr>
                    <w:t>污染因子</w:t>
                  </w:r>
                </w:p>
              </w:tc>
              <w:tc>
                <w:tcPr>
                  <w:tcW w:w="1488" w:type="dxa"/>
                  <w:vAlign w:val="center"/>
                </w:tcPr>
                <w:p w14:paraId="3C4F4085" w14:textId="77777777" w:rsidR="00E81749" w:rsidRDefault="00257282">
                  <w:pPr>
                    <w:adjustRightInd w:val="0"/>
                    <w:snapToGrid w:val="0"/>
                    <w:jc w:val="center"/>
                    <w:rPr>
                      <w:color w:val="000000" w:themeColor="text1"/>
                      <w:szCs w:val="21"/>
                    </w:rPr>
                  </w:pPr>
                  <w:r>
                    <w:rPr>
                      <w:color w:val="000000" w:themeColor="text1"/>
                      <w:szCs w:val="21"/>
                    </w:rPr>
                    <w:t>现有工程排放量</w:t>
                  </w:r>
                </w:p>
              </w:tc>
              <w:tc>
                <w:tcPr>
                  <w:tcW w:w="1514" w:type="dxa"/>
                  <w:vAlign w:val="center"/>
                </w:tcPr>
                <w:p w14:paraId="476B0921" w14:textId="77777777" w:rsidR="00E81749" w:rsidRDefault="00257282">
                  <w:pPr>
                    <w:adjustRightInd w:val="0"/>
                    <w:snapToGrid w:val="0"/>
                    <w:jc w:val="center"/>
                    <w:rPr>
                      <w:color w:val="000000" w:themeColor="text1"/>
                      <w:szCs w:val="21"/>
                    </w:rPr>
                  </w:pPr>
                  <w:r>
                    <w:rPr>
                      <w:color w:val="000000" w:themeColor="text1"/>
                      <w:szCs w:val="21"/>
                    </w:rPr>
                    <w:t>拟建工程排放量</w:t>
                  </w:r>
                </w:p>
              </w:tc>
              <w:tc>
                <w:tcPr>
                  <w:tcW w:w="1546" w:type="dxa"/>
                  <w:vAlign w:val="center"/>
                </w:tcPr>
                <w:p w14:paraId="704A1685" w14:textId="77777777" w:rsidR="00E81749" w:rsidRDefault="00257282">
                  <w:pPr>
                    <w:adjustRightInd w:val="0"/>
                    <w:snapToGrid w:val="0"/>
                    <w:jc w:val="center"/>
                    <w:rPr>
                      <w:color w:val="000000" w:themeColor="text1"/>
                      <w:szCs w:val="21"/>
                    </w:rPr>
                  </w:pPr>
                  <w:r>
                    <w:rPr>
                      <w:rFonts w:hint="eastAsia"/>
                      <w:color w:val="000000" w:themeColor="text1"/>
                      <w:szCs w:val="21"/>
                    </w:rPr>
                    <w:t>以新带老</w:t>
                  </w:r>
                  <w:r>
                    <w:rPr>
                      <w:color w:val="000000" w:themeColor="text1"/>
                      <w:szCs w:val="21"/>
                    </w:rPr>
                    <w:t>削减量</w:t>
                  </w:r>
                </w:p>
              </w:tc>
              <w:tc>
                <w:tcPr>
                  <w:tcW w:w="1446" w:type="dxa"/>
                  <w:vAlign w:val="center"/>
                </w:tcPr>
                <w:p w14:paraId="654EDCDB" w14:textId="77777777" w:rsidR="00E81749" w:rsidRDefault="00257282">
                  <w:pPr>
                    <w:adjustRightInd w:val="0"/>
                    <w:snapToGrid w:val="0"/>
                    <w:jc w:val="center"/>
                    <w:rPr>
                      <w:color w:val="000000" w:themeColor="text1"/>
                      <w:szCs w:val="21"/>
                    </w:rPr>
                  </w:pPr>
                  <w:r>
                    <w:rPr>
                      <w:color w:val="000000" w:themeColor="text1"/>
                      <w:szCs w:val="21"/>
                    </w:rPr>
                    <w:t>总排放量</w:t>
                  </w:r>
                </w:p>
              </w:tc>
            </w:tr>
            <w:tr w:rsidR="00E81749" w14:paraId="3208E410" w14:textId="77777777">
              <w:trPr>
                <w:trHeight w:val="340"/>
              </w:trPr>
              <w:tc>
                <w:tcPr>
                  <w:tcW w:w="1414" w:type="dxa"/>
                  <w:vMerge w:val="restart"/>
                  <w:vAlign w:val="center"/>
                </w:tcPr>
                <w:p w14:paraId="2E2EBEE5" w14:textId="77777777" w:rsidR="00E81749" w:rsidRDefault="00257282">
                  <w:pPr>
                    <w:adjustRightInd w:val="0"/>
                    <w:snapToGrid w:val="0"/>
                    <w:jc w:val="center"/>
                    <w:rPr>
                      <w:color w:val="000000" w:themeColor="text1"/>
                      <w:szCs w:val="21"/>
                    </w:rPr>
                  </w:pPr>
                  <w:r>
                    <w:rPr>
                      <w:color w:val="000000" w:themeColor="text1"/>
                      <w:szCs w:val="21"/>
                    </w:rPr>
                    <w:t>废水</w:t>
                  </w:r>
                </w:p>
              </w:tc>
              <w:tc>
                <w:tcPr>
                  <w:tcW w:w="1462" w:type="dxa"/>
                  <w:vAlign w:val="center"/>
                </w:tcPr>
                <w:p w14:paraId="525E1B9A" w14:textId="77777777" w:rsidR="00E81749" w:rsidRDefault="00257282">
                  <w:pPr>
                    <w:adjustRightInd w:val="0"/>
                    <w:snapToGrid w:val="0"/>
                    <w:jc w:val="center"/>
                    <w:rPr>
                      <w:color w:val="000000" w:themeColor="text1"/>
                      <w:szCs w:val="21"/>
                    </w:rPr>
                  </w:pPr>
                  <w:proofErr w:type="spellStart"/>
                  <w:r>
                    <w:rPr>
                      <w:color w:val="000000" w:themeColor="text1"/>
                      <w:szCs w:val="21"/>
                    </w:rPr>
                    <w:t>COD</w:t>
                  </w:r>
                  <w:r>
                    <w:rPr>
                      <w:color w:val="000000" w:themeColor="text1"/>
                      <w:szCs w:val="21"/>
                      <w:vertAlign w:val="subscript"/>
                    </w:rPr>
                    <w:t>cr</w:t>
                  </w:r>
                  <w:proofErr w:type="spellEnd"/>
                </w:p>
              </w:tc>
              <w:tc>
                <w:tcPr>
                  <w:tcW w:w="1488" w:type="dxa"/>
                  <w:vAlign w:val="center"/>
                </w:tcPr>
                <w:p w14:paraId="7F55B690"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109.5</w:t>
                  </w:r>
                </w:p>
              </w:tc>
              <w:tc>
                <w:tcPr>
                  <w:tcW w:w="1514" w:type="dxa"/>
                  <w:vAlign w:val="center"/>
                </w:tcPr>
                <w:p w14:paraId="1649A76E"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182.5</w:t>
                  </w:r>
                </w:p>
              </w:tc>
              <w:tc>
                <w:tcPr>
                  <w:tcW w:w="1546" w:type="dxa"/>
                  <w:vAlign w:val="center"/>
                </w:tcPr>
                <w:p w14:paraId="22A8D6D8"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0</w:t>
                  </w:r>
                </w:p>
              </w:tc>
              <w:tc>
                <w:tcPr>
                  <w:tcW w:w="1446" w:type="dxa"/>
                  <w:vAlign w:val="center"/>
                </w:tcPr>
                <w:p w14:paraId="4246D291"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292</w:t>
                  </w:r>
                </w:p>
              </w:tc>
            </w:tr>
            <w:tr w:rsidR="00E81749" w14:paraId="49DD268B" w14:textId="77777777">
              <w:trPr>
                <w:trHeight w:val="340"/>
              </w:trPr>
              <w:tc>
                <w:tcPr>
                  <w:tcW w:w="1414" w:type="dxa"/>
                  <w:vMerge/>
                  <w:vAlign w:val="center"/>
                </w:tcPr>
                <w:p w14:paraId="1A21F60F" w14:textId="77777777" w:rsidR="00E81749" w:rsidRDefault="00E81749">
                  <w:pPr>
                    <w:adjustRightInd w:val="0"/>
                    <w:snapToGrid w:val="0"/>
                    <w:jc w:val="center"/>
                    <w:rPr>
                      <w:color w:val="000000" w:themeColor="text1"/>
                      <w:szCs w:val="21"/>
                    </w:rPr>
                  </w:pPr>
                </w:p>
              </w:tc>
              <w:tc>
                <w:tcPr>
                  <w:tcW w:w="1462" w:type="dxa"/>
                  <w:vAlign w:val="center"/>
                </w:tcPr>
                <w:p w14:paraId="23E9526D" w14:textId="77777777" w:rsidR="00E81749" w:rsidRDefault="00257282">
                  <w:pPr>
                    <w:adjustRightInd w:val="0"/>
                    <w:snapToGrid w:val="0"/>
                    <w:jc w:val="center"/>
                    <w:rPr>
                      <w:color w:val="000000" w:themeColor="text1"/>
                      <w:szCs w:val="21"/>
                    </w:rPr>
                  </w:pPr>
                  <w:r>
                    <w:rPr>
                      <w:color w:val="000000" w:themeColor="text1"/>
                      <w:szCs w:val="21"/>
                    </w:rPr>
                    <w:t>氨氮</w:t>
                  </w:r>
                </w:p>
              </w:tc>
              <w:tc>
                <w:tcPr>
                  <w:tcW w:w="1488" w:type="dxa"/>
                  <w:vAlign w:val="center"/>
                </w:tcPr>
                <w:p w14:paraId="490BE32F" w14:textId="77777777" w:rsidR="00E81749" w:rsidRDefault="00257282">
                  <w:pPr>
                    <w:adjustRightInd w:val="0"/>
                    <w:snapToGrid w:val="0"/>
                    <w:jc w:val="center"/>
                    <w:rPr>
                      <w:color w:val="000000" w:themeColor="text1"/>
                      <w:szCs w:val="21"/>
                      <w:u w:val="single"/>
                    </w:rPr>
                  </w:pPr>
                  <w:r>
                    <w:rPr>
                      <w:color w:val="000000" w:themeColor="text1"/>
                      <w:szCs w:val="21"/>
                      <w:u w:val="single"/>
                    </w:rPr>
                    <w:t>5.475</w:t>
                  </w:r>
                </w:p>
              </w:tc>
              <w:tc>
                <w:tcPr>
                  <w:tcW w:w="1514" w:type="dxa"/>
                  <w:vAlign w:val="center"/>
                </w:tcPr>
                <w:p w14:paraId="681755C4"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9.125</w:t>
                  </w:r>
                </w:p>
              </w:tc>
              <w:tc>
                <w:tcPr>
                  <w:tcW w:w="1546" w:type="dxa"/>
                  <w:vAlign w:val="center"/>
                </w:tcPr>
                <w:p w14:paraId="62423C48"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0</w:t>
                  </w:r>
                </w:p>
              </w:tc>
              <w:tc>
                <w:tcPr>
                  <w:tcW w:w="1446" w:type="dxa"/>
                  <w:vAlign w:val="center"/>
                </w:tcPr>
                <w:p w14:paraId="220F8E91"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14.6</w:t>
                  </w:r>
                </w:p>
              </w:tc>
            </w:tr>
            <w:tr w:rsidR="00E81749" w14:paraId="04F7792F" w14:textId="77777777">
              <w:trPr>
                <w:trHeight w:val="340"/>
              </w:trPr>
              <w:tc>
                <w:tcPr>
                  <w:tcW w:w="1414" w:type="dxa"/>
                  <w:vMerge/>
                  <w:vAlign w:val="center"/>
                </w:tcPr>
                <w:p w14:paraId="441C827B" w14:textId="77777777" w:rsidR="00E81749" w:rsidRDefault="00E81749">
                  <w:pPr>
                    <w:adjustRightInd w:val="0"/>
                    <w:snapToGrid w:val="0"/>
                    <w:jc w:val="center"/>
                    <w:rPr>
                      <w:color w:val="000000" w:themeColor="text1"/>
                      <w:szCs w:val="21"/>
                    </w:rPr>
                  </w:pPr>
                </w:p>
              </w:tc>
              <w:tc>
                <w:tcPr>
                  <w:tcW w:w="1462" w:type="dxa"/>
                  <w:vAlign w:val="center"/>
                </w:tcPr>
                <w:p w14:paraId="14C67650" w14:textId="77777777" w:rsidR="00E81749" w:rsidRDefault="00257282">
                  <w:pPr>
                    <w:adjustRightInd w:val="0"/>
                    <w:snapToGrid w:val="0"/>
                    <w:jc w:val="center"/>
                    <w:rPr>
                      <w:color w:val="000000" w:themeColor="text1"/>
                      <w:szCs w:val="21"/>
                    </w:rPr>
                  </w:pPr>
                  <w:r>
                    <w:rPr>
                      <w:color w:val="000000" w:themeColor="text1"/>
                      <w:szCs w:val="21"/>
                    </w:rPr>
                    <w:t>SS</w:t>
                  </w:r>
                </w:p>
              </w:tc>
              <w:tc>
                <w:tcPr>
                  <w:tcW w:w="1488" w:type="dxa"/>
                  <w:vAlign w:val="center"/>
                </w:tcPr>
                <w:p w14:paraId="1CB5956F"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87.6</w:t>
                  </w:r>
                </w:p>
              </w:tc>
              <w:tc>
                <w:tcPr>
                  <w:tcW w:w="1514" w:type="dxa"/>
                  <w:vAlign w:val="center"/>
                </w:tcPr>
                <w:p w14:paraId="7D3289E7"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146</w:t>
                  </w:r>
                </w:p>
              </w:tc>
              <w:tc>
                <w:tcPr>
                  <w:tcW w:w="1546" w:type="dxa"/>
                  <w:vAlign w:val="center"/>
                </w:tcPr>
                <w:p w14:paraId="16E1672B"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0</w:t>
                  </w:r>
                </w:p>
              </w:tc>
              <w:tc>
                <w:tcPr>
                  <w:tcW w:w="1446" w:type="dxa"/>
                  <w:vAlign w:val="center"/>
                </w:tcPr>
                <w:p w14:paraId="603FA706"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233.6</w:t>
                  </w:r>
                </w:p>
              </w:tc>
            </w:tr>
            <w:tr w:rsidR="00E81749" w14:paraId="56580A27" w14:textId="77777777">
              <w:trPr>
                <w:trHeight w:val="340"/>
              </w:trPr>
              <w:tc>
                <w:tcPr>
                  <w:tcW w:w="1414" w:type="dxa"/>
                  <w:vMerge/>
                  <w:vAlign w:val="center"/>
                </w:tcPr>
                <w:p w14:paraId="24F0B80C" w14:textId="77777777" w:rsidR="00E81749" w:rsidRDefault="00E81749">
                  <w:pPr>
                    <w:adjustRightInd w:val="0"/>
                    <w:snapToGrid w:val="0"/>
                    <w:jc w:val="center"/>
                    <w:rPr>
                      <w:color w:val="000000" w:themeColor="text1"/>
                      <w:szCs w:val="21"/>
                    </w:rPr>
                  </w:pPr>
                </w:p>
              </w:tc>
              <w:tc>
                <w:tcPr>
                  <w:tcW w:w="1462" w:type="dxa"/>
                  <w:vAlign w:val="center"/>
                </w:tcPr>
                <w:p w14:paraId="41D17223" w14:textId="77777777" w:rsidR="00E81749" w:rsidRDefault="00257282">
                  <w:pPr>
                    <w:adjustRightInd w:val="0"/>
                    <w:snapToGrid w:val="0"/>
                    <w:jc w:val="center"/>
                    <w:rPr>
                      <w:color w:val="000000" w:themeColor="text1"/>
                      <w:szCs w:val="21"/>
                    </w:rPr>
                  </w:pPr>
                  <w:r>
                    <w:rPr>
                      <w:color w:val="000000" w:themeColor="text1"/>
                      <w:szCs w:val="21"/>
                    </w:rPr>
                    <w:t>BOD</w:t>
                  </w:r>
                  <w:r>
                    <w:rPr>
                      <w:color w:val="000000" w:themeColor="text1"/>
                      <w:szCs w:val="21"/>
                      <w:vertAlign w:val="subscript"/>
                    </w:rPr>
                    <w:t>5</w:t>
                  </w:r>
                </w:p>
              </w:tc>
              <w:tc>
                <w:tcPr>
                  <w:tcW w:w="1488" w:type="dxa"/>
                  <w:vAlign w:val="center"/>
                </w:tcPr>
                <w:p w14:paraId="1B147106"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65.7</w:t>
                  </w:r>
                </w:p>
              </w:tc>
              <w:tc>
                <w:tcPr>
                  <w:tcW w:w="1514" w:type="dxa"/>
                  <w:vAlign w:val="center"/>
                </w:tcPr>
                <w:p w14:paraId="7A40B184"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109.5</w:t>
                  </w:r>
                </w:p>
              </w:tc>
              <w:tc>
                <w:tcPr>
                  <w:tcW w:w="1546" w:type="dxa"/>
                  <w:vAlign w:val="center"/>
                </w:tcPr>
                <w:p w14:paraId="1EE719F4"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0</w:t>
                  </w:r>
                </w:p>
              </w:tc>
              <w:tc>
                <w:tcPr>
                  <w:tcW w:w="1446" w:type="dxa"/>
                  <w:vAlign w:val="center"/>
                </w:tcPr>
                <w:p w14:paraId="22DB6901"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175.2</w:t>
                  </w:r>
                </w:p>
              </w:tc>
            </w:tr>
            <w:tr w:rsidR="00E81749" w14:paraId="3AD7BDB6" w14:textId="77777777">
              <w:trPr>
                <w:trHeight w:val="340"/>
              </w:trPr>
              <w:tc>
                <w:tcPr>
                  <w:tcW w:w="1414" w:type="dxa"/>
                  <w:vMerge w:val="restart"/>
                  <w:vAlign w:val="center"/>
                </w:tcPr>
                <w:p w14:paraId="0A8A5C41" w14:textId="77777777" w:rsidR="00E81749" w:rsidRDefault="00257282">
                  <w:pPr>
                    <w:adjustRightInd w:val="0"/>
                    <w:snapToGrid w:val="0"/>
                    <w:jc w:val="center"/>
                    <w:rPr>
                      <w:color w:val="000000" w:themeColor="text1"/>
                      <w:szCs w:val="21"/>
                    </w:rPr>
                  </w:pPr>
                  <w:r>
                    <w:rPr>
                      <w:color w:val="000000" w:themeColor="text1"/>
                      <w:szCs w:val="21"/>
                    </w:rPr>
                    <w:t>废气</w:t>
                  </w:r>
                </w:p>
              </w:tc>
              <w:tc>
                <w:tcPr>
                  <w:tcW w:w="1462" w:type="dxa"/>
                  <w:vAlign w:val="center"/>
                </w:tcPr>
                <w:p w14:paraId="7901D42B" w14:textId="77777777" w:rsidR="00E81749" w:rsidRDefault="00257282">
                  <w:pPr>
                    <w:adjustRightInd w:val="0"/>
                    <w:snapToGrid w:val="0"/>
                    <w:jc w:val="center"/>
                    <w:rPr>
                      <w:color w:val="000000" w:themeColor="text1"/>
                      <w:szCs w:val="21"/>
                    </w:rPr>
                  </w:pPr>
                  <w:r>
                    <w:rPr>
                      <w:color w:val="000000" w:themeColor="text1"/>
                      <w:szCs w:val="21"/>
                    </w:rPr>
                    <w:t>氨</w:t>
                  </w:r>
                </w:p>
              </w:tc>
              <w:tc>
                <w:tcPr>
                  <w:tcW w:w="1488" w:type="dxa"/>
                  <w:vAlign w:val="center"/>
                </w:tcPr>
                <w:p w14:paraId="56357C6B" w14:textId="77777777" w:rsidR="00E81749" w:rsidRDefault="00257282">
                  <w:pPr>
                    <w:adjustRightInd w:val="0"/>
                    <w:snapToGrid w:val="0"/>
                    <w:jc w:val="center"/>
                    <w:rPr>
                      <w:color w:val="000000" w:themeColor="text1"/>
                      <w:szCs w:val="21"/>
                      <w:u w:val="single"/>
                    </w:rPr>
                  </w:pPr>
                  <w:r>
                    <w:rPr>
                      <w:color w:val="000000" w:themeColor="text1"/>
                      <w:szCs w:val="21"/>
                      <w:u w:val="single"/>
                    </w:rPr>
                    <w:t>0.15</w:t>
                  </w:r>
                </w:p>
              </w:tc>
              <w:tc>
                <w:tcPr>
                  <w:tcW w:w="1514" w:type="dxa"/>
                  <w:vAlign w:val="center"/>
                </w:tcPr>
                <w:p w14:paraId="5CF2E604"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0.06</w:t>
                  </w:r>
                </w:p>
              </w:tc>
              <w:tc>
                <w:tcPr>
                  <w:tcW w:w="1546" w:type="dxa"/>
                  <w:vAlign w:val="center"/>
                </w:tcPr>
                <w:p w14:paraId="6D6F1CCA" w14:textId="77777777" w:rsidR="00E81749" w:rsidRDefault="00257282">
                  <w:pPr>
                    <w:adjustRightInd w:val="0"/>
                    <w:snapToGrid w:val="0"/>
                    <w:jc w:val="center"/>
                    <w:rPr>
                      <w:color w:val="000000" w:themeColor="text1"/>
                      <w:szCs w:val="21"/>
                      <w:u w:val="single"/>
                    </w:rPr>
                  </w:pPr>
                  <w:r>
                    <w:rPr>
                      <w:color w:val="000000" w:themeColor="text1"/>
                      <w:szCs w:val="21"/>
                      <w:u w:val="single"/>
                    </w:rPr>
                    <w:t>0.15</w:t>
                  </w:r>
                </w:p>
              </w:tc>
              <w:tc>
                <w:tcPr>
                  <w:tcW w:w="1446" w:type="dxa"/>
                  <w:vAlign w:val="center"/>
                </w:tcPr>
                <w:p w14:paraId="5AB05C74"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0.06</w:t>
                  </w:r>
                </w:p>
              </w:tc>
            </w:tr>
            <w:tr w:rsidR="00E81749" w14:paraId="47E4F05F" w14:textId="77777777">
              <w:trPr>
                <w:trHeight w:val="340"/>
              </w:trPr>
              <w:tc>
                <w:tcPr>
                  <w:tcW w:w="1414" w:type="dxa"/>
                  <w:vMerge/>
                  <w:vAlign w:val="center"/>
                </w:tcPr>
                <w:p w14:paraId="0195B45B" w14:textId="77777777" w:rsidR="00E81749" w:rsidRDefault="00E81749">
                  <w:pPr>
                    <w:adjustRightInd w:val="0"/>
                    <w:snapToGrid w:val="0"/>
                    <w:jc w:val="center"/>
                    <w:rPr>
                      <w:color w:val="000000" w:themeColor="text1"/>
                      <w:szCs w:val="21"/>
                    </w:rPr>
                  </w:pPr>
                </w:p>
              </w:tc>
              <w:tc>
                <w:tcPr>
                  <w:tcW w:w="1462" w:type="dxa"/>
                  <w:vAlign w:val="center"/>
                </w:tcPr>
                <w:p w14:paraId="6734B43D" w14:textId="77777777" w:rsidR="00E81749" w:rsidRDefault="00257282">
                  <w:pPr>
                    <w:adjustRightInd w:val="0"/>
                    <w:snapToGrid w:val="0"/>
                    <w:jc w:val="center"/>
                    <w:rPr>
                      <w:color w:val="000000" w:themeColor="text1"/>
                      <w:szCs w:val="21"/>
                    </w:rPr>
                  </w:pPr>
                  <w:r>
                    <w:rPr>
                      <w:color w:val="000000" w:themeColor="text1"/>
                      <w:szCs w:val="21"/>
                    </w:rPr>
                    <w:t>硫化氢</w:t>
                  </w:r>
                </w:p>
              </w:tc>
              <w:tc>
                <w:tcPr>
                  <w:tcW w:w="1488" w:type="dxa"/>
                  <w:vAlign w:val="center"/>
                </w:tcPr>
                <w:p w14:paraId="6BF3764E" w14:textId="77777777" w:rsidR="00E81749" w:rsidRDefault="00257282">
                  <w:pPr>
                    <w:adjustRightInd w:val="0"/>
                    <w:snapToGrid w:val="0"/>
                    <w:jc w:val="center"/>
                    <w:rPr>
                      <w:color w:val="000000" w:themeColor="text1"/>
                      <w:szCs w:val="21"/>
                      <w:u w:val="single"/>
                    </w:rPr>
                  </w:pPr>
                  <w:r>
                    <w:rPr>
                      <w:color w:val="000000" w:themeColor="text1"/>
                      <w:szCs w:val="21"/>
                      <w:u w:val="single"/>
                    </w:rPr>
                    <w:t>0.006</w:t>
                  </w:r>
                </w:p>
              </w:tc>
              <w:tc>
                <w:tcPr>
                  <w:tcW w:w="1514" w:type="dxa"/>
                  <w:vAlign w:val="center"/>
                </w:tcPr>
                <w:p w14:paraId="760E7416"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0.003</w:t>
                  </w:r>
                </w:p>
              </w:tc>
              <w:tc>
                <w:tcPr>
                  <w:tcW w:w="1546" w:type="dxa"/>
                  <w:vAlign w:val="center"/>
                </w:tcPr>
                <w:p w14:paraId="2388639C" w14:textId="77777777" w:rsidR="00E81749" w:rsidRDefault="00257282">
                  <w:pPr>
                    <w:adjustRightInd w:val="0"/>
                    <w:snapToGrid w:val="0"/>
                    <w:jc w:val="center"/>
                    <w:rPr>
                      <w:color w:val="000000" w:themeColor="text1"/>
                      <w:szCs w:val="21"/>
                      <w:u w:val="single"/>
                    </w:rPr>
                  </w:pPr>
                  <w:r>
                    <w:rPr>
                      <w:color w:val="000000" w:themeColor="text1"/>
                      <w:szCs w:val="21"/>
                      <w:u w:val="single"/>
                    </w:rPr>
                    <w:t>0.006</w:t>
                  </w:r>
                </w:p>
              </w:tc>
              <w:tc>
                <w:tcPr>
                  <w:tcW w:w="1446" w:type="dxa"/>
                  <w:vAlign w:val="center"/>
                </w:tcPr>
                <w:p w14:paraId="426215A3" w14:textId="77777777" w:rsidR="00E81749" w:rsidRDefault="00257282">
                  <w:pPr>
                    <w:adjustRightInd w:val="0"/>
                    <w:snapToGrid w:val="0"/>
                    <w:jc w:val="center"/>
                    <w:rPr>
                      <w:color w:val="000000" w:themeColor="text1"/>
                      <w:szCs w:val="21"/>
                      <w:u w:val="single"/>
                    </w:rPr>
                  </w:pPr>
                  <w:r>
                    <w:rPr>
                      <w:rFonts w:hint="eastAsia"/>
                      <w:color w:val="000000" w:themeColor="text1"/>
                      <w:szCs w:val="21"/>
                      <w:u w:val="single"/>
                    </w:rPr>
                    <w:t>0.003</w:t>
                  </w:r>
                </w:p>
              </w:tc>
            </w:tr>
          </w:tbl>
          <w:p w14:paraId="34E64467" w14:textId="77777777" w:rsidR="00E81749" w:rsidRDefault="00257282">
            <w:pPr>
              <w:adjustRightInd w:val="0"/>
              <w:snapToGrid w:val="0"/>
              <w:rPr>
                <w:b/>
                <w:bCs/>
                <w:color w:val="000000" w:themeColor="text1"/>
                <w:sz w:val="18"/>
                <w:szCs w:val="18"/>
              </w:rPr>
            </w:pPr>
            <w:r>
              <w:rPr>
                <w:rFonts w:hint="eastAsia"/>
                <w:b/>
                <w:bCs/>
                <w:color w:val="000000" w:themeColor="text1"/>
                <w:sz w:val="18"/>
                <w:szCs w:val="18"/>
              </w:rPr>
              <w:t>注：废水排放量以纳管排放量统计。</w:t>
            </w:r>
          </w:p>
          <w:p w14:paraId="00DAFFBC" w14:textId="77777777" w:rsidR="00E81749" w:rsidRDefault="00E81749">
            <w:pPr>
              <w:adjustRightInd w:val="0"/>
              <w:snapToGrid w:val="0"/>
              <w:spacing w:line="360" w:lineRule="auto"/>
              <w:rPr>
                <w:color w:val="000000" w:themeColor="text1"/>
                <w:kern w:val="24"/>
              </w:rPr>
            </w:pPr>
          </w:p>
          <w:p w14:paraId="6C917A61" w14:textId="77777777" w:rsidR="00E81749" w:rsidRDefault="00E81749">
            <w:pPr>
              <w:adjustRightInd w:val="0"/>
              <w:snapToGrid w:val="0"/>
              <w:spacing w:line="360" w:lineRule="auto"/>
              <w:rPr>
                <w:color w:val="000000" w:themeColor="text1"/>
                <w:kern w:val="24"/>
              </w:rPr>
            </w:pPr>
          </w:p>
          <w:p w14:paraId="2410C617" w14:textId="77777777" w:rsidR="00E81749" w:rsidRDefault="00E81749">
            <w:pPr>
              <w:adjustRightInd w:val="0"/>
              <w:snapToGrid w:val="0"/>
              <w:spacing w:line="360" w:lineRule="auto"/>
              <w:rPr>
                <w:color w:val="000000" w:themeColor="text1"/>
                <w:kern w:val="24"/>
              </w:rPr>
            </w:pPr>
          </w:p>
          <w:p w14:paraId="328C201F" w14:textId="77777777" w:rsidR="00E81749" w:rsidRDefault="00E81749">
            <w:pPr>
              <w:adjustRightInd w:val="0"/>
              <w:snapToGrid w:val="0"/>
              <w:spacing w:line="360" w:lineRule="auto"/>
              <w:rPr>
                <w:color w:val="000000" w:themeColor="text1"/>
                <w:kern w:val="24"/>
              </w:rPr>
            </w:pPr>
          </w:p>
          <w:p w14:paraId="44B90ED7" w14:textId="77777777" w:rsidR="00E81749" w:rsidRDefault="00E81749">
            <w:pPr>
              <w:adjustRightInd w:val="0"/>
              <w:snapToGrid w:val="0"/>
              <w:spacing w:line="360" w:lineRule="auto"/>
              <w:rPr>
                <w:color w:val="000000" w:themeColor="text1"/>
                <w:kern w:val="24"/>
              </w:rPr>
            </w:pPr>
          </w:p>
          <w:p w14:paraId="0A7B362F" w14:textId="77777777" w:rsidR="00E81749" w:rsidRDefault="00E81749">
            <w:pPr>
              <w:adjustRightInd w:val="0"/>
              <w:snapToGrid w:val="0"/>
              <w:spacing w:line="360" w:lineRule="auto"/>
              <w:rPr>
                <w:color w:val="000000" w:themeColor="text1"/>
                <w:kern w:val="24"/>
              </w:rPr>
            </w:pPr>
          </w:p>
          <w:p w14:paraId="33DA6804" w14:textId="77777777" w:rsidR="00E81749" w:rsidRDefault="00E81749">
            <w:pPr>
              <w:adjustRightInd w:val="0"/>
              <w:snapToGrid w:val="0"/>
              <w:spacing w:line="360" w:lineRule="auto"/>
              <w:rPr>
                <w:color w:val="000000" w:themeColor="text1"/>
                <w:kern w:val="24"/>
              </w:rPr>
            </w:pPr>
          </w:p>
          <w:p w14:paraId="5CD52B1B" w14:textId="77777777" w:rsidR="00E81749" w:rsidRDefault="00E81749">
            <w:pPr>
              <w:adjustRightInd w:val="0"/>
              <w:snapToGrid w:val="0"/>
              <w:spacing w:line="360" w:lineRule="auto"/>
              <w:rPr>
                <w:color w:val="000000" w:themeColor="text1"/>
                <w:kern w:val="24"/>
              </w:rPr>
            </w:pPr>
          </w:p>
          <w:p w14:paraId="78E399D9" w14:textId="77777777" w:rsidR="00E81749" w:rsidRDefault="00E81749">
            <w:pPr>
              <w:adjustRightInd w:val="0"/>
              <w:snapToGrid w:val="0"/>
              <w:spacing w:line="360" w:lineRule="auto"/>
              <w:rPr>
                <w:color w:val="000000" w:themeColor="text1"/>
                <w:kern w:val="24"/>
              </w:rPr>
            </w:pPr>
          </w:p>
          <w:p w14:paraId="4E922160" w14:textId="77777777" w:rsidR="00E81749" w:rsidRDefault="00E81749">
            <w:pPr>
              <w:adjustRightInd w:val="0"/>
              <w:snapToGrid w:val="0"/>
              <w:spacing w:line="360" w:lineRule="auto"/>
              <w:rPr>
                <w:color w:val="000000" w:themeColor="text1"/>
                <w:kern w:val="24"/>
              </w:rPr>
            </w:pPr>
          </w:p>
          <w:p w14:paraId="57175057" w14:textId="77777777" w:rsidR="00E81749" w:rsidRDefault="00E81749">
            <w:pPr>
              <w:adjustRightInd w:val="0"/>
              <w:snapToGrid w:val="0"/>
              <w:spacing w:line="360" w:lineRule="auto"/>
              <w:rPr>
                <w:color w:val="000000" w:themeColor="text1"/>
                <w:kern w:val="24"/>
              </w:rPr>
            </w:pPr>
          </w:p>
          <w:p w14:paraId="34720C19" w14:textId="77777777" w:rsidR="00E81749" w:rsidRDefault="00E81749">
            <w:pPr>
              <w:adjustRightInd w:val="0"/>
              <w:snapToGrid w:val="0"/>
              <w:spacing w:line="360" w:lineRule="auto"/>
              <w:rPr>
                <w:color w:val="000000" w:themeColor="text1"/>
                <w:kern w:val="24"/>
              </w:rPr>
            </w:pPr>
          </w:p>
          <w:p w14:paraId="1646E38A" w14:textId="77777777" w:rsidR="00E81749" w:rsidRDefault="00E81749">
            <w:pPr>
              <w:adjustRightInd w:val="0"/>
              <w:snapToGrid w:val="0"/>
              <w:spacing w:line="360" w:lineRule="auto"/>
              <w:rPr>
                <w:color w:val="000000" w:themeColor="text1"/>
                <w:kern w:val="24"/>
              </w:rPr>
            </w:pPr>
          </w:p>
          <w:p w14:paraId="3893F169" w14:textId="77777777" w:rsidR="00E81749" w:rsidRDefault="00E81749">
            <w:pPr>
              <w:adjustRightInd w:val="0"/>
              <w:snapToGrid w:val="0"/>
              <w:spacing w:line="360" w:lineRule="auto"/>
              <w:rPr>
                <w:color w:val="000000" w:themeColor="text1"/>
                <w:kern w:val="24"/>
              </w:rPr>
            </w:pPr>
          </w:p>
        </w:tc>
      </w:tr>
    </w:tbl>
    <w:p w14:paraId="2643B52B" w14:textId="77777777" w:rsidR="00E81749" w:rsidRDefault="00257282">
      <w:pPr>
        <w:pStyle w:val="1f5"/>
        <w:adjustRightInd w:val="0"/>
        <w:snapToGrid w:val="0"/>
        <w:spacing w:line="240" w:lineRule="auto"/>
        <w:ind w:firstLineChars="0" w:firstLine="0"/>
        <w:outlineLvl w:val="0"/>
        <w:rPr>
          <w:color w:val="000000" w:themeColor="text1"/>
        </w:rPr>
      </w:pPr>
      <w:r>
        <w:rPr>
          <w:color w:val="000000" w:themeColor="text1"/>
        </w:rPr>
        <w:lastRenderedPageBreak/>
        <w:br w:type="page"/>
      </w:r>
      <w:bookmarkStart w:id="24" w:name="_Toc460481179"/>
      <w:bookmarkStart w:id="25" w:name="_Toc12289451"/>
      <w:bookmarkStart w:id="26" w:name="_Toc532385984"/>
      <w:r>
        <w:rPr>
          <w:b/>
          <w:color w:val="000000" w:themeColor="text1"/>
          <w:sz w:val="28"/>
        </w:rPr>
        <w:lastRenderedPageBreak/>
        <w:t xml:space="preserve">6  </w:t>
      </w:r>
      <w:r>
        <w:rPr>
          <w:b/>
          <w:color w:val="000000" w:themeColor="text1"/>
          <w:sz w:val="28"/>
        </w:rPr>
        <w:t>项目主要污染物产生及预计排放情况</w:t>
      </w:r>
      <w:bookmarkEnd w:id="24"/>
      <w:bookmarkEnd w:id="25"/>
      <w:bookmarkEnd w:id="26"/>
    </w:p>
    <w:tbl>
      <w:tblPr>
        <w:tblW w:w="904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61"/>
        <w:gridCol w:w="1199"/>
        <w:gridCol w:w="1667"/>
        <w:gridCol w:w="2576"/>
        <w:gridCol w:w="2537"/>
      </w:tblGrid>
      <w:tr w:rsidR="00E81749" w14:paraId="1BE58DA5" w14:textId="77777777">
        <w:trPr>
          <w:trHeight w:val="1077"/>
          <w:jc w:val="center"/>
        </w:trPr>
        <w:tc>
          <w:tcPr>
            <w:tcW w:w="1061" w:type="dxa"/>
            <w:vAlign w:val="center"/>
          </w:tcPr>
          <w:p w14:paraId="0E8A09C4" w14:textId="77777777" w:rsidR="00E81749" w:rsidRDefault="00257282">
            <w:pPr>
              <w:adjustRightInd w:val="0"/>
              <w:snapToGrid w:val="0"/>
              <w:ind w:leftChars="-50" w:left="-105" w:rightChars="-50" w:right="-105"/>
              <w:jc w:val="center"/>
              <w:rPr>
                <w:bCs/>
                <w:color w:val="000000" w:themeColor="text1"/>
                <w:szCs w:val="21"/>
              </w:rPr>
            </w:pPr>
            <w:bookmarkStart w:id="27" w:name="_Toc460481180"/>
            <w:r>
              <w:rPr>
                <w:bCs/>
                <w:color w:val="000000" w:themeColor="text1"/>
                <w:szCs w:val="21"/>
              </w:rPr>
              <w:t>内容</w:t>
            </w:r>
          </w:p>
          <w:p w14:paraId="60A56131"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类型</w:t>
            </w:r>
          </w:p>
        </w:tc>
        <w:tc>
          <w:tcPr>
            <w:tcW w:w="1199" w:type="dxa"/>
            <w:vAlign w:val="center"/>
          </w:tcPr>
          <w:p w14:paraId="438E8F75"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排放源</w:t>
            </w:r>
          </w:p>
          <w:p w14:paraId="4F22629B"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w:t>
            </w:r>
            <w:r>
              <w:rPr>
                <w:bCs/>
                <w:color w:val="000000" w:themeColor="text1"/>
                <w:szCs w:val="21"/>
              </w:rPr>
              <w:t>编号</w:t>
            </w:r>
            <w:r>
              <w:rPr>
                <w:bCs/>
                <w:color w:val="000000" w:themeColor="text1"/>
                <w:szCs w:val="21"/>
              </w:rPr>
              <w:t>)</w:t>
            </w:r>
          </w:p>
        </w:tc>
        <w:tc>
          <w:tcPr>
            <w:tcW w:w="1667" w:type="dxa"/>
            <w:vAlign w:val="center"/>
          </w:tcPr>
          <w:p w14:paraId="752DABBF"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污染物</w:t>
            </w:r>
          </w:p>
          <w:p w14:paraId="7422BD9D"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名称</w:t>
            </w:r>
          </w:p>
        </w:tc>
        <w:tc>
          <w:tcPr>
            <w:tcW w:w="2576" w:type="dxa"/>
            <w:vAlign w:val="center"/>
          </w:tcPr>
          <w:p w14:paraId="73D11A5B"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产生浓度及产生量</w:t>
            </w:r>
          </w:p>
        </w:tc>
        <w:tc>
          <w:tcPr>
            <w:tcW w:w="2537" w:type="dxa"/>
            <w:vAlign w:val="center"/>
          </w:tcPr>
          <w:p w14:paraId="37ED0BAC"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排放浓度及排放量</w:t>
            </w:r>
          </w:p>
        </w:tc>
      </w:tr>
      <w:tr w:rsidR="00E81749" w14:paraId="3043DC67" w14:textId="77777777">
        <w:trPr>
          <w:trHeight w:val="687"/>
          <w:jc w:val="center"/>
        </w:trPr>
        <w:tc>
          <w:tcPr>
            <w:tcW w:w="1061" w:type="dxa"/>
            <w:vMerge w:val="restart"/>
            <w:vAlign w:val="center"/>
          </w:tcPr>
          <w:p w14:paraId="5077A358"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大气污染物</w:t>
            </w:r>
          </w:p>
        </w:tc>
        <w:tc>
          <w:tcPr>
            <w:tcW w:w="1199" w:type="dxa"/>
            <w:vMerge w:val="restart"/>
            <w:vAlign w:val="center"/>
          </w:tcPr>
          <w:p w14:paraId="18C24DD9"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污水处理设施</w:t>
            </w:r>
          </w:p>
        </w:tc>
        <w:tc>
          <w:tcPr>
            <w:tcW w:w="1667" w:type="dxa"/>
            <w:vAlign w:val="center"/>
          </w:tcPr>
          <w:p w14:paraId="7131405E"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氨</w:t>
            </w:r>
          </w:p>
        </w:tc>
        <w:tc>
          <w:tcPr>
            <w:tcW w:w="2576" w:type="dxa"/>
            <w:vAlign w:val="center"/>
          </w:tcPr>
          <w:p w14:paraId="097F3B61"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0.042kg</w:t>
            </w:r>
            <w:r>
              <w:rPr>
                <w:bCs/>
                <w:color w:val="000000" w:themeColor="text1"/>
                <w:szCs w:val="21"/>
              </w:rPr>
              <w:t>/h</w:t>
            </w:r>
          </w:p>
        </w:tc>
        <w:tc>
          <w:tcPr>
            <w:tcW w:w="2537" w:type="dxa"/>
            <w:vAlign w:val="center"/>
          </w:tcPr>
          <w:p w14:paraId="7115BAFF"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有组织：</w:t>
            </w:r>
            <w:r>
              <w:rPr>
                <w:rFonts w:hint="eastAsia"/>
                <w:bCs/>
                <w:color w:val="000000" w:themeColor="text1"/>
                <w:szCs w:val="21"/>
              </w:rPr>
              <w:t>0.00378</w:t>
            </w:r>
            <w:r>
              <w:rPr>
                <w:bCs/>
                <w:color w:val="000000" w:themeColor="text1"/>
                <w:szCs w:val="21"/>
              </w:rPr>
              <w:t>kg/h</w:t>
            </w:r>
          </w:p>
          <w:p w14:paraId="69B3C2C5"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无组织：</w:t>
            </w:r>
            <w:r>
              <w:rPr>
                <w:rFonts w:hint="eastAsia"/>
                <w:bCs/>
                <w:color w:val="000000" w:themeColor="text1"/>
                <w:szCs w:val="21"/>
              </w:rPr>
              <w:t>0.0042kg/h</w:t>
            </w:r>
          </w:p>
        </w:tc>
      </w:tr>
      <w:tr w:rsidR="00E81749" w14:paraId="5610DF9A" w14:textId="77777777">
        <w:trPr>
          <w:trHeight w:val="682"/>
          <w:jc w:val="center"/>
        </w:trPr>
        <w:tc>
          <w:tcPr>
            <w:tcW w:w="1061" w:type="dxa"/>
            <w:vMerge/>
            <w:vAlign w:val="center"/>
          </w:tcPr>
          <w:p w14:paraId="366B3748" w14:textId="77777777" w:rsidR="00E81749" w:rsidRDefault="00E81749">
            <w:pPr>
              <w:adjustRightInd w:val="0"/>
              <w:snapToGrid w:val="0"/>
              <w:ind w:leftChars="-50" w:left="-105" w:rightChars="-50" w:right="-105"/>
              <w:jc w:val="center"/>
              <w:rPr>
                <w:bCs/>
                <w:color w:val="000000" w:themeColor="text1"/>
                <w:szCs w:val="21"/>
              </w:rPr>
            </w:pPr>
          </w:p>
        </w:tc>
        <w:tc>
          <w:tcPr>
            <w:tcW w:w="1199" w:type="dxa"/>
            <w:vMerge/>
            <w:vAlign w:val="center"/>
          </w:tcPr>
          <w:p w14:paraId="4A349328" w14:textId="77777777" w:rsidR="00E81749" w:rsidRDefault="00E81749">
            <w:pPr>
              <w:adjustRightInd w:val="0"/>
              <w:snapToGrid w:val="0"/>
              <w:ind w:leftChars="-50" w:left="-105" w:rightChars="-50" w:right="-105"/>
              <w:jc w:val="center"/>
              <w:rPr>
                <w:bCs/>
                <w:color w:val="000000" w:themeColor="text1"/>
                <w:szCs w:val="21"/>
              </w:rPr>
            </w:pPr>
          </w:p>
        </w:tc>
        <w:tc>
          <w:tcPr>
            <w:tcW w:w="1667" w:type="dxa"/>
            <w:vAlign w:val="center"/>
          </w:tcPr>
          <w:p w14:paraId="5DFE42BE"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硫化氢</w:t>
            </w:r>
          </w:p>
        </w:tc>
        <w:tc>
          <w:tcPr>
            <w:tcW w:w="2576" w:type="dxa"/>
            <w:vAlign w:val="center"/>
          </w:tcPr>
          <w:p w14:paraId="7E534B5C"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0</w:t>
            </w:r>
            <w:r>
              <w:rPr>
                <w:bCs/>
                <w:color w:val="000000" w:themeColor="text1"/>
                <w:szCs w:val="21"/>
              </w:rPr>
              <w:t>.00</w:t>
            </w:r>
            <w:r>
              <w:rPr>
                <w:rFonts w:hint="eastAsia"/>
                <w:bCs/>
                <w:color w:val="000000" w:themeColor="text1"/>
                <w:szCs w:val="21"/>
              </w:rPr>
              <w:t>24</w:t>
            </w:r>
            <w:r>
              <w:rPr>
                <w:bCs/>
                <w:color w:val="000000" w:themeColor="text1"/>
                <w:szCs w:val="21"/>
              </w:rPr>
              <w:t>kg/h</w:t>
            </w:r>
          </w:p>
        </w:tc>
        <w:tc>
          <w:tcPr>
            <w:tcW w:w="2537" w:type="dxa"/>
            <w:vAlign w:val="center"/>
          </w:tcPr>
          <w:p w14:paraId="5C7F0E8B"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有组织：</w:t>
            </w:r>
            <w:r>
              <w:rPr>
                <w:rFonts w:hint="eastAsia"/>
                <w:bCs/>
                <w:color w:val="000000" w:themeColor="text1"/>
                <w:szCs w:val="21"/>
              </w:rPr>
              <w:t>0.000216</w:t>
            </w:r>
            <w:r>
              <w:rPr>
                <w:bCs/>
                <w:color w:val="000000" w:themeColor="text1"/>
                <w:szCs w:val="21"/>
              </w:rPr>
              <w:t>kg/h</w:t>
            </w:r>
          </w:p>
          <w:p w14:paraId="115DC9BC"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无组织：</w:t>
            </w:r>
            <w:r>
              <w:rPr>
                <w:rFonts w:hint="eastAsia"/>
                <w:bCs/>
                <w:color w:val="000000" w:themeColor="text1"/>
                <w:szCs w:val="21"/>
              </w:rPr>
              <w:t>0.00024kg/h</w:t>
            </w:r>
          </w:p>
        </w:tc>
      </w:tr>
      <w:tr w:rsidR="00E81749" w14:paraId="43A07500" w14:textId="77777777">
        <w:trPr>
          <w:trHeight w:val="95"/>
          <w:jc w:val="center"/>
        </w:trPr>
        <w:tc>
          <w:tcPr>
            <w:tcW w:w="1061" w:type="dxa"/>
            <w:vMerge w:val="restart"/>
            <w:vAlign w:val="center"/>
          </w:tcPr>
          <w:p w14:paraId="605EFA86"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水污染物</w:t>
            </w:r>
          </w:p>
        </w:tc>
        <w:tc>
          <w:tcPr>
            <w:tcW w:w="1199" w:type="dxa"/>
            <w:vMerge w:val="restart"/>
            <w:vAlign w:val="center"/>
          </w:tcPr>
          <w:p w14:paraId="36BDCFE1"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废水总排口</w:t>
            </w:r>
          </w:p>
        </w:tc>
        <w:tc>
          <w:tcPr>
            <w:tcW w:w="1667" w:type="dxa"/>
            <w:vAlign w:val="center"/>
          </w:tcPr>
          <w:p w14:paraId="2ADCC57A"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C</w:t>
            </w:r>
            <w:r>
              <w:rPr>
                <w:bCs/>
                <w:color w:val="000000" w:themeColor="text1"/>
                <w:szCs w:val="21"/>
              </w:rPr>
              <w:t>OD</w:t>
            </w:r>
          </w:p>
        </w:tc>
        <w:tc>
          <w:tcPr>
            <w:tcW w:w="2576" w:type="dxa"/>
            <w:vMerge w:val="restart"/>
            <w:vAlign w:val="center"/>
          </w:tcPr>
          <w:p w14:paraId="7290B1E2"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w:t>
            </w:r>
          </w:p>
        </w:tc>
        <w:tc>
          <w:tcPr>
            <w:tcW w:w="2537" w:type="dxa"/>
            <w:vAlign w:val="center"/>
          </w:tcPr>
          <w:p w14:paraId="34051FC4"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500mg/</w:t>
            </w:r>
            <w:r>
              <w:rPr>
                <w:bCs/>
                <w:color w:val="000000" w:themeColor="text1"/>
                <w:szCs w:val="21"/>
              </w:rPr>
              <w:t>L</w:t>
            </w:r>
            <w:r>
              <w:rPr>
                <w:rFonts w:hint="eastAsia"/>
                <w:bCs/>
                <w:color w:val="000000" w:themeColor="text1"/>
                <w:szCs w:val="21"/>
              </w:rPr>
              <w:t>、</w:t>
            </w:r>
            <w:r>
              <w:rPr>
                <w:rFonts w:hint="eastAsia"/>
                <w:bCs/>
                <w:color w:val="000000" w:themeColor="text1"/>
                <w:szCs w:val="21"/>
              </w:rPr>
              <w:t>292</w:t>
            </w:r>
            <w:r>
              <w:rPr>
                <w:bCs/>
                <w:color w:val="000000" w:themeColor="text1"/>
                <w:szCs w:val="21"/>
              </w:rPr>
              <w:t>t/a</w:t>
            </w:r>
          </w:p>
        </w:tc>
      </w:tr>
      <w:tr w:rsidR="00E81749" w14:paraId="32ACD701" w14:textId="77777777">
        <w:trPr>
          <w:trHeight w:val="329"/>
          <w:jc w:val="center"/>
        </w:trPr>
        <w:tc>
          <w:tcPr>
            <w:tcW w:w="1061" w:type="dxa"/>
            <w:vMerge/>
            <w:vAlign w:val="center"/>
          </w:tcPr>
          <w:p w14:paraId="7DB54FD2" w14:textId="77777777" w:rsidR="00E81749" w:rsidRDefault="00E81749">
            <w:pPr>
              <w:adjustRightInd w:val="0"/>
              <w:snapToGrid w:val="0"/>
              <w:ind w:leftChars="-50" w:left="-105" w:rightChars="-50" w:right="-105"/>
              <w:jc w:val="center"/>
              <w:rPr>
                <w:bCs/>
                <w:color w:val="000000" w:themeColor="text1"/>
                <w:szCs w:val="21"/>
              </w:rPr>
            </w:pPr>
          </w:p>
        </w:tc>
        <w:tc>
          <w:tcPr>
            <w:tcW w:w="1199" w:type="dxa"/>
            <w:vMerge/>
            <w:vAlign w:val="center"/>
          </w:tcPr>
          <w:p w14:paraId="2FC42ECA" w14:textId="77777777" w:rsidR="00E81749" w:rsidRDefault="00E81749">
            <w:pPr>
              <w:adjustRightInd w:val="0"/>
              <w:snapToGrid w:val="0"/>
              <w:ind w:leftChars="-50" w:left="-105" w:rightChars="-50" w:right="-105"/>
              <w:jc w:val="center"/>
              <w:rPr>
                <w:bCs/>
                <w:color w:val="000000" w:themeColor="text1"/>
                <w:szCs w:val="21"/>
              </w:rPr>
            </w:pPr>
          </w:p>
        </w:tc>
        <w:tc>
          <w:tcPr>
            <w:tcW w:w="1667" w:type="dxa"/>
            <w:vAlign w:val="center"/>
          </w:tcPr>
          <w:p w14:paraId="1443CCD5"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BOD</w:t>
            </w:r>
            <w:r>
              <w:rPr>
                <w:rFonts w:hint="eastAsia"/>
                <w:bCs/>
                <w:color w:val="000000" w:themeColor="text1"/>
                <w:szCs w:val="21"/>
                <w:vertAlign w:val="subscript"/>
              </w:rPr>
              <w:t>5</w:t>
            </w:r>
          </w:p>
        </w:tc>
        <w:tc>
          <w:tcPr>
            <w:tcW w:w="2576" w:type="dxa"/>
            <w:vMerge/>
            <w:vAlign w:val="center"/>
          </w:tcPr>
          <w:p w14:paraId="0815CBDE" w14:textId="77777777" w:rsidR="00E81749" w:rsidRDefault="00E81749">
            <w:pPr>
              <w:adjustRightInd w:val="0"/>
              <w:snapToGrid w:val="0"/>
              <w:ind w:leftChars="-50" w:left="-105" w:rightChars="-50" w:right="-105"/>
              <w:jc w:val="center"/>
              <w:rPr>
                <w:bCs/>
                <w:color w:val="000000" w:themeColor="text1"/>
                <w:szCs w:val="21"/>
              </w:rPr>
            </w:pPr>
          </w:p>
        </w:tc>
        <w:tc>
          <w:tcPr>
            <w:tcW w:w="2537" w:type="dxa"/>
            <w:vAlign w:val="center"/>
          </w:tcPr>
          <w:p w14:paraId="473AB7E0"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300mg</w:t>
            </w:r>
            <w:r>
              <w:rPr>
                <w:bCs/>
                <w:color w:val="000000" w:themeColor="text1"/>
                <w:szCs w:val="21"/>
              </w:rPr>
              <w:t>/L</w:t>
            </w:r>
            <w:r>
              <w:rPr>
                <w:rFonts w:hint="eastAsia"/>
                <w:bCs/>
                <w:color w:val="000000" w:themeColor="text1"/>
                <w:szCs w:val="21"/>
              </w:rPr>
              <w:t>、</w:t>
            </w:r>
            <w:r>
              <w:rPr>
                <w:rFonts w:hint="eastAsia"/>
                <w:bCs/>
                <w:color w:val="000000" w:themeColor="text1"/>
                <w:szCs w:val="21"/>
              </w:rPr>
              <w:t>175.2</w:t>
            </w:r>
            <w:r>
              <w:rPr>
                <w:bCs/>
                <w:color w:val="000000" w:themeColor="text1"/>
                <w:szCs w:val="21"/>
              </w:rPr>
              <w:t>t/a</w:t>
            </w:r>
          </w:p>
        </w:tc>
      </w:tr>
      <w:tr w:rsidR="00E81749" w14:paraId="6EE0D442" w14:textId="77777777">
        <w:trPr>
          <w:trHeight w:val="251"/>
          <w:jc w:val="center"/>
        </w:trPr>
        <w:tc>
          <w:tcPr>
            <w:tcW w:w="1061" w:type="dxa"/>
            <w:vMerge/>
            <w:vAlign w:val="center"/>
          </w:tcPr>
          <w:p w14:paraId="2BC117E8" w14:textId="77777777" w:rsidR="00E81749" w:rsidRDefault="00E81749">
            <w:pPr>
              <w:adjustRightInd w:val="0"/>
              <w:snapToGrid w:val="0"/>
              <w:ind w:leftChars="-50" w:left="-105" w:rightChars="-50" w:right="-105"/>
              <w:jc w:val="center"/>
              <w:rPr>
                <w:bCs/>
                <w:color w:val="000000" w:themeColor="text1"/>
                <w:szCs w:val="21"/>
              </w:rPr>
            </w:pPr>
          </w:p>
        </w:tc>
        <w:tc>
          <w:tcPr>
            <w:tcW w:w="1199" w:type="dxa"/>
            <w:vMerge/>
            <w:vAlign w:val="center"/>
          </w:tcPr>
          <w:p w14:paraId="29BEF141" w14:textId="77777777" w:rsidR="00E81749" w:rsidRDefault="00E81749">
            <w:pPr>
              <w:adjustRightInd w:val="0"/>
              <w:snapToGrid w:val="0"/>
              <w:ind w:leftChars="-50" w:left="-105" w:rightChars="-50" w:right="-105"/>
              <w:jc w:val="center"/>
              <w:rPr>
                <w:bCs/>
                <w:color w:val="000000" w:themeColor="text1"/>
                <w:szCs w:val="21"/>
              </w:rPr>
            </w:pPr>
          </w:p>
        </w:tc>
        <w:tc>
          <w:tcPr>
            <w:tcW w:w="1667" w:type="dxa"/>
            <w:vAlign w:val="center"/>
          </w:tcPr>
          <w:p w14:paraId="1D3A1984"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氨氮</w:t>
            </w:r>
          </w:p>
        </w:tc>
        <w:tc>
          <w:tcPr>
            <w:tcW w:w="2576" w:type="dxa"/>
            <w:vMerge/>
            <w:vAlign w:val="center"/>
          </w:tcPr>
          <w:p w14:paraId="58F19AB1" w14:textId="77777777" w:rsidR="00E81749" w:rsidRDefault="00E81749">
            <w:pPr>
              <w:adjustRightInd w:val="0"/>
              <w:snapToGrid w:val="0"/>
              <w:ind w:leftChars="-50" w:left="-105" w:rightChars="-50" w:right="-105"/>
              <w:jc w:val="center"/>
              <w:rPr>
                <w:bCs/>
                <w:color w:val="000000" w:themeColor="text1"/>
                <w:szCs w:val="21"/>
              </w:rPr>
            </w:pPr>
          </w:p>
        </w:tc>
        <w:tc>
          <w:tcPr>
            <w:tcW w:w="2537" w:type="dxa"/>
            <w:vAlign w:val="center"/>
          </w:tcPr>
          <w:p w14:paraId="47C86BEA"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25mg</w:t>
            </w:r>
            <w:r>
              <w:rPr>
                <w:bCs/>
                <w:color w:val="000000" w:themeColor="text1"/>
                <w:szCs w:val="21"/>
              </w:rPr>
              <w:t>/L</w:t>
            </w:r>
            <w:r>
              <w:rPr>
                <w:rFonts w:hint="eastAsia"/>
                <w:bCs/>
                <w:color w:val="000000" w:themeColor="text1"/>
                <w:szCs w:val="21"/>
              </w:rPr>
              <w:t>、</w:t>
            </w:r>
            <w:r>
              <w:rPr>
                <w:rFonts w:hint="eastAsia"/>
                <w:bCs/>
                <w:color w:val="000000" w:themeColor="text1"/>
                <w:szCs w:val="21"/>
              </w:rPr>
              <w:t>1</w:t>
            </w:r>
            <w:r>
              <w:rPr>
                <w:bCs/>
                <w:color w:val="000000" w:themeColor="text1"/>
                <w:szCs w:val="21"/>
              </w:rPr>
              <w:t>4.6t/a</w:t>
            </w:r>
          </w:p>
        </w:tc>
      </w:tr>
      <w:tr w:rsidR="00E81749" w14:paraId="486C1B25" w14:textId="77777777">
        <w:trPr>
          <w:trHeight w:val="187"/>
          <w:jc w:val="center"/>
        </w:trPr>
        <w:tc>
          <w:tcPr>
            <w:tcW w:w="1061" w:type="dxa"/>
            <w:vMerge/>
            <w:vAlign w:val="center"/>
          </w:tcPr>
          <w:p w14:paraId="423BE987" w14:textId="77777777" w:rsidR="00E81749" w:rsidRDefault="00E81749">
            <w:pPr>
              <w:adjustRightInd w:val="0"/>
              <w:snapToGrid w:val="0"/>
              <w:ind w:leftChars="-50" w:left="-105" w:rightChars="-50" w:right="-105"/>
              <w:jc w:val="center"/>
              <w:rPr>
                <w:bCs/>
                <w:color w:val="000000" w:themeColor="text1"/>
                <w:szCs w:val="21"/>
              </w:rPr>
            </w:pPr>
          </w:p>
        </w:tc>
        <w:tc>
          <w:tcPr>
            <w:tcW w:w="1199" w:type="dxa"/>
            <w:vMerge/>
            <w:vAlign w:val="center"/>
          </w:tcPr>
          <w:p w14:paraId="0F7ABC22" w14:textId="77777777" w:rsidR="00E81749" w:rsidRDefault="00E81749">
            <w:pPr>
              <w:adjustRightInd w:val="0"/>
              <w:snapToGrid w:val="0"/>
              <w:ind w:leftChars="-50" w:left="-105" w:rightChars="-50" w:right="-105"/>
              <w:jc w:val="center"/>
              <w:rPr>
                <w:bCs/>
                <w:color w:val="000000" w:themeColor="text1"/>
                <w:szCs w:val="21"/>
              </w:rPr>
            </w:pPr>
          </w:p>
        </w:tc>
        <w:tc>
          <w:tcPr>
            <w:tcW w:w="1667" w:type="dxa"/>
            <w:vAlign w:val="center"/>
          </w:tcPr>
          <w:p w14:paraId="729020E4"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S</w:t>
            </w:r>
            <w:r>
              <w:rPr>
                <w:bCs/>
                <w:color w:val="000000" w:themeColor="text1"/>
                <w:szCs w:val="21"/>
              </w:rPr>
              <w:t>S</w:t>
            </w:r>
          </w:p>
        </w:tc>
        <w:tc>
          <w:tcPr>
            <w:tcW w:w="2576" w:type="dxa"/>
            <w:vMerge/>
            <w:vAlign w:val="center"/>
          </w:tcPr>
          <w:p w14:paraId="1E4AC20B" w14:textId="77777777" w:rsidR="00E81749" w:rsidRDefault="00E81749">
            <w:pPr>
              <w:adjustRightInd w:val="0"/>
              <w:snapToGrid w:val="0"/>
              <w:ind w:leftChars="-50" w:left="-105" w:rightChars="-50" w:right="-105"/>
              <w:jc w:val="center"/>
              <w:rPr>
                <w:bCs/>
                <w:color w:val="000000" w:themeColor="text1"/>
                <w:szCs w:val="21"/>
              </w:rPr>
            </w:pPr>
          </w:p>
        </w:tc>
        <w:tc>
          <w:tcPr>
            <w:tcW w:w="2537" w:type="dxa"/>
            <w:vAlign w:val="center"/>
          </w:tcPr>
          <w:p w14:paraId="3502D32C" w14:textId="77777777" w:rsidR="00E81749" w:rsidRDefault="00257282">
            <w:pPr>
              <w:adjustRightInd w:val="0"/>
              <w:snapToGrid w:val="0"/>
              <w:ind w:leftChars="-50" w:left="-105" w:rightChars="-50" w:right="-105"/>
              <w:jc w:val="center"/>
              <w:rPr>
                <w:bCs/>
                <w:color w:val="000000" w:themeColor="text1"/>
                <w:szCs w:val="21"/>
              </w:rPr>
            </w:pPr>
            <w:r>
              <w:rPr>
                <w:rFonts w:hint="eastAsia"/>
                <w:bCs/>
                <w:color w:val="000000" w:themeColor="text1"/>
                <w:szCs w:val="21"/>
              </w:rPr>
              <w:t>400mg/</w:t>
            </w:r>
            <w:r>
              <w:rPr>
                <w:bCs/>
                <w:color w:val="000000" w:themeColor="text1"/>
                <w:szCs w:val="21"/>
              </w:rPr>
              <w:t>L</w:t>
            </w:r>
            <w:r>
              <w:rPr>
                <w:rFonts w:hint="eastAsia"/>
                <w:bCs/>
                <w:color w:val="000000" w:themeColor="text1"/>
                <w:szCs w:val="21"/>
              </w:rPr>
              <w:t>、</w:t>
            </w:r>
            <w:r>
              <w:rPr>
                <w:rFonts w:hint="eastAsia"/>
                <w:bCs/>
                <w:color w:val="000000" w:themeColor="text1"/>
                <w:szCs w:val="21"/>
              </w:rPr>
              <w:t>233.6</w:t>
            </w:r>
            <w:r>
              <w:rPr>
                <w:bCs/>
                <w:color w:val="000000" w:themeColor="text1"/>
                <w:szCs w:val="21"/>
              </w:rPr>
              <w:t>t/a</w:t>
            </w:r>
          </w:p>
        </w:tc>
      </w:tr>
      <w:tr w:rsidR="00E81749" w14:paraId="73D54601" w14:textId="77777777">
        <w:trPr>
          <w:trHeight w:val="1077"/>
          <w:jc w:val="center"/>
        </w:trPr>
        <w:tc>
          <w:tcPr>
            <w:tcW w:w="1061" w:type="dxa"/>
            <w:vAlign w:val="center"/>
          </w:tcPr>
          <w:p w14:paraId="765A4450" w14:textId="77777777" w:rsidR="00E81749" w:rsidRDefault="00257282">
            <w:pPr>
              <w:adjustRightInd w:val="0"/>
              <w:snapToGrid w:val="0"/>
              <w:ind w:leftChars="-50" w:left="-105" w:rightChars="-50" w:right="-105"/>
              <w:jc w:val="center"/>
              <w:rPr>
                <w:bCs/>
                <w:color w:val="000000" w:themeColor="text1"/>
                <w:szCs w:val="21"/>
              </w:rPr>
            </w:pPr>
            <w:r>
              <w:rPr>
                <w:bCs/>
                <w:color w:val="000000" w:themeColor="text1"/>
                <w:szCs w:val="21"/>
              </w:rPr>
              <w:t>噪声</w:t>
            </w:r>
          </w:p>
        </w:tc>
        <w:tc>
          <w:tcPr>
            <w:tcW w:w="7979" w:type="dxa"/>
            <w:gridSpan w:val="4"/>
            <w:vAlign w:val="center"/>
          </w:tcPr>
          <w:p w14:paraId="7FFBA426" w14:textId="77777777" w:rsidR="00E81749" w:rsidRDefault="00257282">
            <w:pPr>
              <w:adjustRightInd w:val="0"/>
              <w:snapToGrid w:val="0"/>
              <w:ind w:leftChars="-50" w:left="-105" w:rightChars="-50" w:right="-105" w:firstLineChars="200" w:firstLine="420"/>
              <w:jc w:val="center"/>
              <w:rPr>
                <w:color w:val="000000" w:themeColor="text1"/>
                <w:szCs w:val="21"/>
              </w:rPr>
            </w:pPr>
            <w:r>
              <w:rPr>
                <w:color w:val="000000" w:themeColor="text1"/>
                <w:szCs w:val="21"/>
              </w:rPr>
              <w:t>运营期噪声污染源为</w:t>
            </w:r>
            <w:r>
              <w:rPr>
                <w:rFonts w:hint="eastAsia"/>
                <w:color w:val="000000" w:themeColor="text1"/>
                <w:szCs w:val="21"/>
              </w:rPr>
              <w:t>风机水泵的噪声，</w:t>
            </w:r>
            <w:r>
              <w:rPr>
                <w:color w:val="000000" w:themeColor="text1"/>
                <w:szCs w:val="21"/>
              </w:rPr>
              <w:t>源强约为</w:t>
            </w:r>
            <w:r>
              <w:rPr>
                <w:rFonts w:hint="eastAsia"/>
                <w:color w:val="000000" w:themeColor="text1"/>
                <w:szCs w:val="21"/>
              </w:rPr>
              <w:t>80~85</w:t>
            </w:r>
            <w:r>
              <w:rPr>
                <w:color w:val="000000" w:themeColor="text1"/>
                <w:szCs w:val="21"/>
              </w:rPr>
              <w:t>dB(A)</w:t>
            </w:r>
            <w:r>
              <w:rPr>
                <w:color w:val="000000" w:themeColor="text1"/>
                <w:szCs w:val="21"/>
              </w:rPr>
              <w:t>。</w:t>
            </w:r>
            <w:r>
              <w:rPr>
                <w:rFonts w:hint="eastAsia"/>
                <w:color w:val="000000" w:themeColor="text1"/>
                <w:szCs w:val="21"/>
              </w:rPr>
              <w:t>拟采用选择低噪声设备，安装在室内或水下，做好减振隔声措施等方式减缓其对周围环境的影响。</w:t>
            </w:r>
          </w:p>
        </w:tc>
      </w:tr>
      <w:tr w:rsidR="00E81749" w14:paraId="71F87366" w14:textId="77777777">
        <w:trPr>
          <w:trHeight w:val="1077"/>
          <w:jc w:val="center"/>
        </w:trPr>
        <w:tc>
          <w:tcPr>
            <w:tcW w:w="1061" w:type="dxa"/>
            <w:vAlign w:val="center"/>
          </w:tcPr>
          <w:p w14:paraId="57EB8C79" w14:textId="77777777" w:rsidR="00E81749" w:rsidRDefault="00257282">
            <w:pPr>
              <w:adjustRightInd w:val="0"/>
              <w:snapToGrid w:val="0"/>
              <w:jc w:val="center"/>
              <w:rPr>
                <w:color w:val="000000" w:themeColor="text1"/>
                <w:szCs w:val="21"/>
              </w:rPr>
            </w:pPr>
            <w:r>
              <w:rPr>
                <w:bCs/>
                <w:color w:val="000000" w:themeColor="text1"/>
                <w:szCs w:val="21"/>
              </w:rPr>
              <w:t>固体废物</w:t>
            </w:r>
          </w:p>
        </w:tc>
        <w:tc>
          <w:tcPr>
            <w:tcW w:w="7979" w:type="dxa"/>
            <w:gridSpan w:val="4"/>
            <w:vAlign w:val="center"/>
          </w:tcPr>
          <w:p w14:paraId="0278DE65" w14:textId="77777777" w:rsidR="00E81749" w:rsidRDefault="00257282">
            <w:pPr>
              <w:adjustRightInd w:val="0"/>
              <w:snapToGrid w:val="0"/>
              <w:ind w:firstLineChars="200" w:firstLine="420"/>
              <w:jc w:val="center"/>
              <w:rPr>
                <w:color w:val="000000" w:themeColor="text1"/>
                <w:szCs w:val="21"/>
              </w:rPr>
            </w:pPr>
            <w:r>
              <w:rPr>
                <w:rFonts w:hint="eastAsia"/>
                <w:color w:val="000000" w:themeColor="text1"/>
                <w:szCs w:val="21"/>
              </w:rPr>
              <w:t>污泥压滤后由环卫部门外运填埋；光催化氧化产生的废</w:t>
            </w:r>
            <w:r>
              <w:rPr>
                <w:rFonts w:hint="eastAsia"/>
                <w:color w:val="000000" w:themeColor="text1"/>
                <w:szCs w:val="21"/>
              </w:rPr>
              <w:t>U</w:t>
            </w:r>
            <w:r>
              <w:rPr>
                <w:color w:val="000000" w:themeColor="text1"/>
                <w:szCs w:val="21"/>
              </w:rPr>
              <w:t>V</w:t>
            </w:r>
            <w:r>
              <w:rPr>
                <w:rFonts w:hint="eastAsia"/>
                <w:color w:val="000000" w:themeColor="text1"/>
                <w:szCs w:val="21"/>
              </w:rPr>
              <w:t>灯管交由有资质单位处置。</w:t>
            </w:r>
          </w:p>
        </w:tc>
      </w:tr>
      <w:tr w:rsidR="00E81749" w14:paraId="491A7BF5" w14:textId="77777777">
        <w:trPr>
          <w:trHeight w:val="1077"/>
          <w:jc w:val="center"/>
        </w:trPr>
        <w:tc>
          <w:tcPr>
            <w:tcW w:w="9040" w:type="dxa"/>
            <w:gridSpan w:val="5"/>
            <w:vAlign w:val="center"/>
          </w:tcPr>
          <w:p w14:paraId="636FFE6D" w14:textId="77777777" w:rsidR="00E81749" w:rsidRDefault="00257282">
            <w:pPr>
              <w:adjustRightInd w:val="0"/>
              <w:snapToGrid w:val="0"/>
              <w:spacing w:line="480" w:lineRule="exact"/>
              <w:jc w:val="left"/>
              <w:rPr>
                <w:b/>
                <w:color w:val="000000" w:themeColor="text1"/>
                <w:szCs w:val="21"/>
              </w:rPr>
            </w:pPr>
            <w:r>
              <w:rPr>
                <w:b/>
                <w:color w:val="000000" w:themeColor="text1"/>
                <w:szCs w:val="21"/>
              </w:rPr>
              <w:t>主要生态影响</w:t>
            </w:r>
            <w:r>
              <w:rPr>
                <w:b/>
                <w:color w:val="000000" w:themeColor="text1"/>
                <w:szCs w:val="21"/>
              </w:rPr>
              <w:t>(</w:t>
            </w:r>
            <w:r>
              <w:rPr>
                <w:b/>
                <w:color w:val="000000" w:themeColor="text1"/>
                <w:szCs w:val="21"/>
              </w:rPr>
              <w:t>不够时可附另页</w:t>
            </w:r>
            <w:r>
              <w:rPr>
                <w:b/>
                <w:color w:val="000000" w:themeColor="text1"/>
                <w:szCs w:val="21"/>
              </w:rPr>
              <w:t>)</w:t>
            </w:r>
          </w:p>
          <w:p w14:paraId="5A807B6E" w14:textId="77777777" w:rsidR="00E81749" w:rsidRDefault="00257282">
            <w:pPr>
              <w:adjustRightInd w:val="0"/>
              <w:snapToGrid w:val="0"/>
              <w:spacing w:line="480" w:lineRule="exact"/>
              <w:ind w:firstLine="435"/>
              <w:jc w:val="left"/>
              <w:rPr>
                <w:color w:val="000000" w:themeColor="text1"/>
                <w:kern w:val="0"/>
                <w:szCs w:val="21"/>
              </w:rPr>
            </w:pPr>
            <w:r>
              <w:rPr>
                <w:color w:val="000000" w:themeColor="text1"/>
                <w:kern w:val="0"/>
                <w:szCs w:val="21"/>
              </w:rPr>
              <w:t>项目位于工业园内，用地为企业预留用地，场地现状为</w:t>
            </w:r>
            <w:r>
              <w:rPr>
                <w:rFonts w:hint="eastAsia"/>
                <w:color w:val="000000" w:themeColor="text1"/>
                <w:kern w:val="0"/>
                <w:szCs w:val="21"/>
              </w:rPr>
              <w:t>绿化草地</w:t>
            </w:r>
            <w:r>
              <w:rPr>
                <w:color w:val="000000" w:themeColor="text1"/>
                <w:kern w:val="0"/>
                <w:szCs w:val="21"/>
              </w:rPr>
              <w:t>，周边也无国家和地方重点保护野生动植物，项目对周边生态环境影响不明显。</w:t>
            </w:r>
          </w:p>
          <w:p w14:paraId="0E0C1104" w14:textId="77777777" w:rsidR="00E81749" w:rsidRDefault="00E81749">
            <w:pPr>
              <w:adjustRightInd w:val="0"/>
              <w:snapToGrid w:val="0"/>
              <w:jc w:val="center"/>
              <w:rPr>
                <w:b/>
                <w:bCs/>
                <w:color w:val="000000" w:themeColor="text1"/>
                <w:szCs w:val="21"/>
              </w:rPr>
            </w:pPr>
          </w:p>
          <w:p w14:paraId="7FF58910" w14:textId="77777777" w:rsidR="00E81749" w:rsidRDefault="00E81749">
            <w:pPr>
              <w:adjustRightInd w:val="0"/>
              <w:snapToGrid w:val="0"/>
              <w:jc w:val="center"/>
              <w:rPr>
                <w:b/>
                <w:bCs/>
                <w:color w:val="000000" w:themeColor="text1"/>
                <w:szCs w:val="21"/>
              </w:rPr>
            </w:pPr>
          </w:p>
          <w:p w14:paraId="09981703" w14:textId="77777777" w:rsidR="00E81749" w:rsidRDefault="00E81749">
            <w:pPr>
              <w:adjustRightInd w:val="0"/>
              <w:snapToGrid w:val="0"/>
              <w:jc w:val="center"/>
              <w:rPr>
                <w:b/>
                <w:bCs/>
                <w:color w:val="000000" w:themeColor="text1"/>
                <w:szCs w:val="21"/>
              </w:rPr>
            </w:pPr>
          </w:p>
          <w:p w14:paraId="2AB78CA8" w14:textId="77777777" w:rsidR="00E81749" w:rsidRDefault="00E81749">
            <w:pPr>
              <w:adjustRightInd w:val="0"/>
              <w:snapToGrid w:val="0"/>
              <w:jc w:val="center"/>
              <w:rPr>
                <w:b/>
                <w:bCs/>
                <w:color w:val="000000" w:themeColor="text1"/>
                <w:szCs w:val="21"/>
              </w:rPr>
            </w:pPr>
          </w:p>
          <w:p w14:paraId="5E9BD635" w14:textId="77777777" w:rsidR="00E81749" w:rsidRDefault="00E81749">
            <w:pPr>
              <w:adjustRightInd w:val="0"/>
              <w:snapToGrid w:val="0"/>
              <w:jc w:val="center"/>
              <w:rPr>
                <w:b/>
                <w:bCs/>
                <w:color w:val="000000" w:themeColor="text1"/>
                <w:szCs w:val="21"/>
              </w:rPr>
            </w:pPr>
          </w:p>
          <w:p w14:paraId="1B758C8B" w14:textId="77777777" w:rsidR="00E81749" w:rsidRDefault="00E81749">
            <w:pPr>
              <w:adjustRightInd w:val="0"/>
              <w:snapToGrid w:val="0"/>
              <w:jc w:val="center"/>
              <w:rPr>
                <w:b/>
                <w:bCs/>
                <w:color w:val="000000" w:themeColor="text1"/>
                <w:szCs w:val="21"/>
              </w:rPr>
            </w:pPr>
          </w:p>
          <w:p w14:paraId="079D6972" w14:textId="77777777" w:rsidR="00E81749" w:rsidRDefault="00E81749">
            <w:pPr>
              <w:adjustRightInd w:val="0"/>
              <w:snapToGrid w:val="0"/>
              <w:jc w:val="center"/>
              <w:rPr>
                <w:b/>
                <w:bCs/>
                <w:color w:val="000000" w:themeColor="text1"/>
                <w:szCs w:val="21"/>
              </w:rPr>
            </w:pPr>
          </w:p>
          <w:p w14:paraId="3CE2EFB0" w14:textId="77777777" w:rsidR="00E81749" w:rsidRDefault="00E81749">
            <w:pPr>
              <w:adjustRightInd w:val="0"/>
              <w:snapToGrid w:val="0"/>
              <w:jc w:val="center"/>
              <w:rPr>
                <w:b/>
                <w:bCs/>
                <w:color w:val="000000" w:themeColor="text1"/>
                <w:szCs w:val="21"/>
              </w:rPr>
            </w:pPr>
          </w:p>
          <w:p w14:paraId="69121265" w14:textId="77777777" w:rsidR="00E81749" w:rsidRDefault="00E81749">
            <w:pPr>
              <w:adjustRightInd w:val="0"/>
              <w:snapToGrid w:val="0"/>
              <w:jc w:val="center"/>
              <w:rPr>
                <w:b/>
                <w:bCs/>
                <w:color w:val="000000" w:themeColor="text1"/>
                <w:szCs w:val="21"/>
              </w:rPr>
            </w:pPr>
          </w:p>
          <w:p w14:paraId="75589643" w14:textId="77777777" w:rsidR="00E81749" w:rsidRDefault="00E81749">
            <w:pPr>
              <w:adjustRightInd w:val="0"/>
              <w:snapToGrid w:val="0"/>
              <w:jc w:val="center"/>
              <w:rPr>
                <w:b/>
                <w:bCs/>
                <w:color w:val="000000" w:themeColor="text1"/>
                <w:szCs w:val="21"/>
              </w:rPr>
            </w:pPr>
          </w:p>
          <w:p w14:paraId="628985EB" w14:textId="77777777" w:rsidR="00E81749" w:rsidRDefault="00E81749">
            <w:pPr>
              <w:adjustRightInd w:val="0"/>
              <w:snapToGrid w:val="0"/>
              <w:jc w:val="center"/>
              <w:rPr>
                <w:b/>
                <w:bCs/>
                <w:color w:val="000000" w:themeColor="text1"/>
                <w:szCs w:val="21"/>
              </w:rPr>
            </w:pPr>
          </w:p>
          <w:p w14:paraId="50E372B2" w14:textId="77777777" w:rsidR="00E81749" w:rsidRDefault="00E81749">
            <w:pPr>
              <w:adjustRightInd w:val="0"/>
              <w:snapToGrid w:val="0"/>
              <w:jc w:val="center"/>
              <w:rPr>
                <w:b/>
                <w:bCs/>
                <w:color w:val="000000" w:themeColor="text1"/>
                <w:szCs w:val="21"/>
              </w:rPr>
            </w:pPr>
          </w:p>
          <w:p w14:paraId="40B3E6D6" w14:textId="77777777" w:rsidR="00E81749" w:rsidRDefault="00E81749">
            <w:pPr>
              <w:adjustRightInd w:val="0"/>
              <w:snapToGrid w:val="0"/>
              <w:jc w:val="center"/>
              <w:rPr>
                <w:b/>
                <w:bCs/>
                <w:color w:val="000000" w:themeColor="text1"/>
                <w:szCs w:val="21"/>
              </w:rPr>
            </w:pPr>
          </w:p>
          <w:p w14:paraId="50AB8738" w14:textId="77777777" w:rsidR="00E81749" w:rsidRDefault="00E81749">
            <w:pPr>
              <w:adjustRightInd w:val="0"/>
              <w:snapToGrid w:val="0"/>
              <w:jc w:val="center"/>
              <w:rPr>
                <w:b/>
                <w:bCs/>
                <w:color w:val="000000" w:themeColor="text1"/>
                <w:szCs w:val="21"/>
              </w:rPr>
            </w:pPr>
          </w:p>
          <w:p w14:paraId="5F6F4343" w14:textId="77777777" w:rsidR="00E81749" w:rsidRDefault="00E81749">
            <w:pPr>
              <w:adjustRightInd w:val="0"/>
              <w:snapToGrid w:val="0"/>
              <w:jc w:val="center"/>
              <w:rPr>
                <w:b/>
                <w:bCs/>
                <w:color w:val="000000" w:themeColor="text1"/>
                <w:szCs w:val="21"/>
              </w:rPr>
            </w:pPr>
          </w:p>
          <w:p w14:paraId="4A744BF6" w14:textId="77777777" w:rsidR="00E81749" w:rsidRDefault="00E81749">
            <w:pPr>
              <w:adjustRightInd w:val="0"/>
              <w:snapToGrid w:val="0"/>
              <w:jc w:val="center"/>
              <w:rPr>
                <w:b/>
                <w:bCs/>
                <w:color w:val="000000" w:themeColor="text1"/>
                <w:szCs w:val="21"/>
              </w:rPr>
            </w:pPr>
          </w:p>
          <w:p w14:paraId="6A930869" w14:textId="77777777" w:rsidR="00E81749" w:rsidRDefault="00E81749">
            <w:pPr>
              <w:adjustRightInd w:val="0"/>
              <w:snapToGrid w:val="0"/>
              <w:jc w:val="center"/>
              <w:rPr>
                <w:b/>
                <w:bCs/>
                <w:color w:val="000000" w:themeColor="text1"/>
                <w:szCs w:val="21"/>
              </w:rPr>
            </w:pPr>
          </w:p>
          <w:p w14:paraId="25B6A180" w14:textId="77777777" w:rsidR="00E81749" w:rsidRDefault="00E81749">
            <w:pPr>
              <w:adjustRightInd w:val="0"/>
              <w:snapToGrid w:val="0"/>
              <w:jc w:val="center"/>
              <w:rPr>
                <w:b/>
                <w:bCs/>
                <w:color w:val="000000" w:themeColor="text1"/>
                <w:szCs w:val="21"/>
              </w:rPr>
            </w:pPr>
          </w:p>
          <w:p w14:paraId="6A5E80EA" w14:textId="77777777" w:rsidR="00E81749" w:rsidRDefault="00E81749">
            <w:pPr>
              <w:adjustRightInd w:val="0"/>
              <w:snapToGrid w:val="0"/>
              <w:jc w:val="center"/>
              <w:rPr>
                <w:b/>
                <w:bCs/>
                <w:color w:val="000000" w:themeColor="text1"/>
                <w:szCs w:val="21"/>
              </w:rPr>
            </w:pPr>
          </w:p>
          <w:p w14:paraId="468493E8" w14:textId="77777777" w:rsidR="00E81749" w:rsidRDefault="00E81749">
            <w:pPr>
              <w:adjustRightInd w:val="0"/>
              <w:snapToGrid w:val="0"/>
              <w:jc w:val="center"/>
              <w:rPr>
                <w:b/>
                <w:bCs/>
                <w:color w:val="000000" w:themeColor="text1"/>
                <w:szCs w:val="21"/>
              </w:rPr>
            </w:pPr>
          </w:p>
          <w:p w14:paraId="672B11A2" w14:textId="77777777" w:rsidR="00E81749" w:rsidRDefault="00E81749">
            <w:pPr>
              <w:adjustRightInd w:val="0"/>
              <w:snapToGrid w:val="0"/>
              <w:jc w:val="center"/>
              <w:rPr>
                <w:b/>
                <w:bCs/>
                <w:color w:val="000000" w:themeColor="text1"/>
                <w:szCs w:val="21"/>
              </w:rPr>
            </w:pPr>
          </w:p>
          <w:p w14:paraId="7A505255" w14:textId="77777777" w:rsidR="00E81749" w:rsidRDefault="00E81749">
            <w:pPr>
              <w:adjustRightInd w:val="0"/>
              <w:snapToGrid w:val="0"/>
              <w:jc w:val="center"/>
              <w:rPr>
                <w:b/>
                <w:bCs/>
                <w:color w:val="000000" w:themeColor="text1"/>
                <w:szCs w:val="21"/>
              </w:rPr>
            </w:pPr>
          </w:p>
          <w:p w14:paraId="767388F4" w14:textId="77777777" w:rsidR="00E81749" w:rsidRDefault="00E81749">
            <w:pPr>
              <w:adjustRightInd w:val="0"/>
              <w:snapToGrid w:val="0"/>
              <w:jc w:val="center"/>
              <w:rPr>
                <w:b/>
                <w:bCs/>
                <w:color w:val="000000" w:themeColor="text1"/>
                <w:szCs w:val="21"/>
              </w:rPr>
            </w:pPr>
          </w:p>
          <w:p w14:paraId="4959DF11" w14:textId="77777777" w:rsidR="00E81749" w:rsidRDefault="00E81749">
            <w:pPr>
              <w:adjustRightInd w:val="0"/>
              <w:snapToGrid w:val="0"/>
              <w:jc w:val="center"/>
              <w:rPr>
                <w:b/>
                <w:bCs/>
                <w:color w:val="000000" w:themeColor="text1"/>
                <w:szCs w:val="21"/>
              </w:rPr>
            </w:pPr>
          </w:p>
          <w:p w14:paraId="17CF74B5" w14:textId="77777777" w:rsidR="00E81749" w:rsidRDefault="00E81749">
            <w:pPr>
              <w:adjustRightInd w:val="0"/>
              <w:snapToGrid w:val="0"/>
              <w:jc w:val="center"/>
              <w:rPr>
                <w:b/>
                <w:bCs/>
                <w:color w:val="000000" w:themeColor="text1"/>
                <w:szCs w:val="21"/>
              </w:rPr>
            </w:pPr>
          </w:p>
          <w:p w14:paraId="0CBCFBF4" w14:textId="77777777" w:rsidR="00E81749" w:rsidRDefault="00E81749">
            <w:pPr>
              <w:adjustRightInd w:val="0"/>
              <w:snapToGrid w:val="0"/>
              <w:jc w:val="center"/>
              <w:rPr>
                <w:b/>
                <w:bCs/>
                <w:color w:val="000000" w:themeColor="text1"/>
                <w:szCs w:val="21"/>
              </w:rPr>
            </w:pPr>
          </w:p>
        </w:tc>
      </w:tr>
    </w:tbl>
    <w:p w14:paraId="18124850" w14:textId="77777777" w:rsidR="00E81749" w:rsidRDefault="00E81749">
      <w:pPr>
        <w:pStyle w:val="1112"/>
        <w:adjustRightInd w:val="0"/>
        <w:snapToGrid w:val="0"/>
        <w:spacing w:line="240" w:lineRule="auto"/>
        <w:ind w:firstLineChars="0" w:firstLine="0"/>
        <w:rPr>
          <w:b/>
          <w:color w:val="000000" w:themeColor="text1"/>
          <w:sz w:val="28"/>
        </w:rPr>
        <w:sectPr w:rsidR="00E81749">
          <w:footerReference w:type="default" r:id="rId19"/>
          <w:type w:val="nextColumn"/>
          <w:pgSz w:w="11906" w:h="16838"/>
          <w:pgMar w:top="1418" w:right="1418" w:bottom="1418" w:left="1418" w:header="850" w:footer="850" w:gutter="0"/>
          <w:cols w:space="720"/>
          <w:docGrid w:linePitch="324" w:charSpace="-2001"/>
        </w:sectPr>
      </w:pPr>
      <w:bookmarkStart w:id="28" w:name="_Toc532385985"/>
    </w:p>
    <w:p w14:paraId="106CE488" w14:textId="77777777" w:rsidR="00E81749" w:rsidRDefault="00257282">
      <w:pPr>
        <w:pStyle w:val="1f5"/>
        <w:adjustRightInd w:val="0"/>
        <w:snapToGrid w:val="0"/>
        <w:spacing w:line="240" w:lineRule="auto"/>
        <w:ind w:firstLineChars="0" w:firstLine="0"/>
        <w:outlineLvl w:val="0"/>
        <w:rPr>
          <w:b/>
          <w:color w:val="000000" w:themeColor="text1"/>
          <w:sz w:val="28"/>
        </w:rPr>
      </w:pPr>
      <w:bookmarkStart w:id="29" w:name="_Toc12289452"/>
      <w:r>
        <w:rPr>
          <w:b/>
          <w:color w:val="000000" w:themeColor="text1"/>
          <w:sz w:val="28"/>
        </w:rPr>
        <w:lastRenderedPageBreak/>
        <w:t xml:space="preserve">7  </w:t>
      </w:r>
      <w:r>
        <w:rPr>
          <w:b/>
          <w:color w:val="000000" w:themeColor="text1"/>
          <w:sz w:val="28"/>
        </w:rPr>
        <w:t>环境影响分析</w:t>
      </w:r>
      <w:bookmarkEnd w:id="27"/>
      <w:bookmarkEnd w:id="28"/>
      <w:bookmarkEnd w:id="29"/>
    </w:p>
    <w:tbl>
      <w:tblPr>
        <w:tblW w:w="904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40"/>
      </w:tblGrid>
      <w:tr w:rsidR="00E81749" w14:paraId="605F1161" w14:textId="77777777">
        <w:trPr>
          <w:trHeight w:val="12578"/>
          <w:jc w:val="center"/>
        </w:trPr>
        <w:tc>
          <w:tcPr>
            <w:tcW w:w="9040" w:type="dxa"/>
          </w:tcPr>
          <w:p w14:paraId="3C87E31D" w14:textId="77777777" w:rsidR="00E81749" w:rsidRDefault="00257282">
            <w:pPr>
              <w:adjustRightInd w:val="0"/>
              <w:snapToGrid w:val="0"/>
              <w:spacing w:line="360" w:lineRule="auto"/>
              <w:outlineLvl w:val="1"/>
              <w:rPr>
                <w:b/>
                <w:color w:val="000000" w:themeColor="text1"/>
                <w:sz w:val="24"/>
                <w:szCs w:val="24"/>
                <w:lang w:val="zh-CN"/>
              </w:rPr>
            </w:pPr>
            <w:r>
              <w:rPr>
                <w:b/>
                <w:color w:val="000000" w:themeColor="text1"/>
                <w:sz w:val="24"/>
                <w:szCs w:val="24"/>
                <w:lang w:val="zh-CN"/>
              </w:rPr>
              <w:t xml:space="preserve">7.1 </w:t>
            </w:r>
            <w:r>
              <w:rPr>
                <w:b/>
                <w:color w:val="000000" w:themeColor="text1"/>
                <w:sz w:val="24"/>
                <w:szCs w:val="24"/>
                <w:lang w:val="zh-CN"/>
              </w:rPr>
              <w:t>施工期环境影响分析</w:t>
            </w:r>
          </w:p>
          <w:p w14:paraId="4420A1BB" w14:textId="77777777" w:rsidR="00E81749" w:rsidRDefault="00257282">
            <w:pPr>
              <w:adjustRightInd w:val="0"/>
              <w:snapToGrid w:val="0"/>
              <w:spacing w:line="360" w:lineRule="auto"/>
              <w:outlineLvl w:val="1"/>
              <w:rPr>
                <w:b/>
                <w:color w:val="000000" w:themeColor="text1"/>
                <w:sz w:val="24"/>
                <w:szCs w:val="24"/>
                <w:lang w:val="zh-CN"/>
              </w:rPr>
            </w:pPr>
            <w:r>
              <w:rPr>
                <w:b/>
                <w:color w:val="000000" w:themeColor="text1"/>
                <w:sz w:val="24"/>
                <w:szCs w:val="24"/>
                <w:lang w:val="zh-CN"/>
              </w:rPr>
              <w:t xml:space="preserve">7.1.1 </w:t>
            </w:r>
            <w:r>
              <w:rPr>
                <w:b/>
                <w:color w:val="000000" w:themeColor="text1"/>
                <w:sz w:val="24"/>
                <w:szCs w:val="24"/>
                <w:lang w:val="zh-CN"/>
              </w:rPr>
              <w:t>废气</w:t>
            </w:r>
          </w:p>
          <w:p w14:paraId="32E966BD" w14:textId="77777777" w:rsidR="00E81749" w:rsidRDefault="00257282">
            <w:pPr>
              <w:adjustRightInd w:val="0"/>
              <w:snapToGrid w:val="0"/>
              <w:spacing w:line="360" w:lineRule="auto"/>
              <w:ind w:firstLine="482"/>
              <w:rPr>
                <w:color w:val="000000" w:themeColor="text1"/>
                <w:sz w:val="24"/>
                <w:szCs w:val="24"/>
              </w:rPr>
            </w:pPr>
            <w:bookmarkStart w:id="30" w:name="_Toc7700"/>
            <w:bookmarkStart w:id="31" w:name="_Toc6143"/>
            <w:r>
              <w:rPr>
                <w:color w:val="000000" w:themeColor="text1"/>
                <w:sz w:val="24"/>
                <w:szCs w:val="24"/>
              </w:rPr>
              <w:t>本项目建设施工过程中的大气污染主要为汽车运输产生的扬尘以及运输车辆、施工机械发动机产生的尾气、施工扬尘。</w:t>
            </w:r>
          </w:p>
          <w:bookmarkEnd w:id="30"/>
          <w:bookmarkEnd w:id="31"/>
          <w:p w14:paraId="3F173867" w14:textId="77777777" w:rsidR="00E81749" w:rsidRDefault="00257282">
            <w:pPr>
              <w:adjustRightInd w:val="0"/>
              <w:snapToGrid w:val="0"/>
              <w:spacing w:line="360" w:lineRule="auto"/>
              <w:ind w:firstLine="482"/>
              <w:rPr>
                <w:color w:val="000000" w:themeColor="text1"/>
                <w:sz w:val="24"/>
                <w:szCs w:val="24"/>
              </w:rPr>
            </w:pPr>
            <w:r>
              <w:rPr>
                <w:color w:val="000000" w:themeColor="text1"/>
                <w:sz w:val="24"/>
                <w:szCs w:val="24"/>
              </w:rPr>
              <w:t>车辆行驶产生的扬尘与行驶速度、路面清洁程度密切相关。在同样路面清洁程度条件下，车速越快，扬尘量越大；而在同样车速情况下，路面越脏，则扬尘量越大。因此，限速行驶及保持路面的清洁是减少汽车扬尘的有效手段。</w:t>
            </w:r>
          </w:p>
          <w:p w14:paraId="78DB95CA" w14:textId="77777777" w:rsidR="00E81749" w:rsidRDefault="00257282">
            <w:pPr>
              <w:adjustRightInd w:val="0"/>
              <w:snapToGrid w:val="0"/>
              <w:spacing w:line="360" w:lineRule="auto"/>
              <w:ind w:firstLine="482"/>
              <w:rPr>
                <w:color w:val="000000" w:themeColor="text1"/>
                <w:sz w:val="24"/>
                <w:szCs w:val="24"/>
              </w:rPr>
            </w:pPr>
            <w:r>
              <w:rPr>
                <w:color w:val="000000" w:themeColor="text1"/>
                <w:sz w:val="24"/>
                <w:szCs w:val="24"/>
              </w:rPr>
              <w:t>施工扬尘尘粒在空气中的传播扩散情况与风速等气象条件有关，也与尘粒本身的沉降速度有关。以沙尘土为例，其沉降速度随粒径的增大而迅速增大。当粒径为</w:t>
            </w:r>
            <w:r>
              <w:rPr>
                <w:color w:val="000000" w:themeColor="text1"/>
                <w:sz w:val="24"/>
                <w:szCs w:val="24"/>
              </w:rPr>
              <w:t>250</w:t>
            </w:r>
            <w:r>
              <w:rPr>
                <w:color w:val="000000" w:themeColor="text1"/>
                <w:sz w:val="24"/>
                <w:szCs w:val="24"/>
              </w:rPr>
              <w:t>微米时，沉降速度为</w:t>
            </w:r>
            <w:r>
              <w:rPr>
                <w:color w:val="000000" w:themeColor="text1"/>
                <w:sz w:val="24"/>
                <w:szCs w:val="24"/>
              </w:rPr>
              <w:t>1.005m/s</w:t>
            </w:r>
            <w:r>
              <w:rPr>
                <w:color w:val="000000" w:themeColor="text1"/>
                <w:sz w:val="24"/>
                <w:szCs w:val="24"/>
              </w:rPr>
              <w:t>，因此当尘粒大于</w:t>
            </w:r>
            <w:r>
              <w:rPr>
                <w:color w:val="000000" w:themeColor="text1"/>
                <w:sz w:val="24"/>
                <w:szCs w:val="24"/>
              </w:rPr>
              <w:t>250</w:t>
            </w:r>
            <w:r>
              <w:rPr>
                <w:color w:val="000000" w:themeColor="text1"/>
                <w:sz w:val="24"/>
                <w:szCs w:val="24"/>
              </w:rPr>
              <w:t>微米时，主要影响范围在扬尘点下风向近距离范围内，而真正对外环境产生影响的是一些微小尘粒。根据现场施工季节的气候情况不同，其影响范围和方向也有所不同。施工期间应特别注意施工扬尘的防治问题，须制定必要的防止措施，以减少施工扬尘对周围环境的影响。</w:t>
            </w:r>
          </w:p>
          <w:p w14:paraId="1B0E6670" w14:textId="77777777" w:rsidR="00E81749" w:rsidRDefault="00257282">
            <w:pPr>
              <w:pStyle w:val="-0"/>
              <w:ind w:firstLine="480"/>
              <w:rPr>
                <w:color w:val="000000" w:themeColor="text1"/>
              </w:rPr>
            </w:pPr>
            <w:r>
              <w:rPr>
                <w:color w:val="000000" w:themeColor="text1"/>
              </w:rPr>
              <w:t>一般情况下，在工地内运行的机械及载重卡车的废气污染影响范围仅局限于施工工地内，不影响界外区域。但当车辆进出工地及在外界道路上行驶时，可能会影响道路两侧约</w:t>
            </w:r>
            <w:r>
              <w:rPr>
                <w:color w:val="000000" w:themeColor="text1"/>
              </w:rPr>
              <w:t>60m</w:t>
            </w:r>
            <w:r>
              <w:rPr>
                <w:color w:val="000000" w:themeColor="text1"/>
              </w:rPr>
              <w:t>的区域。在工程施工期间，使用液体燃料的施工机械及运输车辆的发动机排放的尾气中含有</w:t>
            </w:r>
            <w:r>
              <w:rPr>
                <w:color w:val="000000" w:themeColor="text1"/>
              </w:rPr>
              <w:t xml:space="preserve"> NO</w:t>
            </w:r>
            <w:r>
              <w:rPr>
                <w:color w:val="000000" w:themeColor="text1"/>
                <w:vertAlign w:val="subscript"/>
              </w:rPr>
              <w:t>2</w:t>
            </w:r>
            <w:r>
              <w:rPr>
                <w:color w:val="000000" w:themeColor="text1"/>
              </w:rPr>
              <w:t>、</w:t>
            </w:r>
            <w:r>
              <w:rPr>
                <w:color w:val="000000" w:themeColor="text1"/>
              </w:rPr>
              <w:t>CO</w:t>
            </w:r>
            <w:r>
              <w:rPr>
                <w:color w:val="000000" w:themeColor="text1"/>
              </w:rPr>
              <w:t>、烃类等污染物，一般情况下，这些污染物的排放量不大，对周围环境的影响很小。</w:t>
            </w:r>
          </w:p>
          <w:p w14:paraId="127C9A80" w14:textId="77777777" w:rsidR="00E81749" w:rsidRDefault="00257282">
            <w:pPr>
              <w:pStyle w:val="-0"/>
              <w:ind w:firstLine="480"/>
              <w:rPr>
                <w:color w:val="000000" w:themeColor="text1"/>
              </w:rPr>
            </w:pPr>
            <w:r>
              <w:rPr>
                <w:color w:val="000000" w:themeColor="text1"/>
              </w:rPr>
              <w:t>根据《国务院关于印发打赢蓝天保卫战三年行动计划的通知》（国发</w:t>
            </w:r>
            <w:r>
              <w:rPr>
                <w:color w:val="000000" w:themeColor="text1"/>
              </w:rPr>
              <w:t>[2018]22</w:t>
            </w:r>
            <w:r>
              <w:rPr>
                <w:color w:val="000000" w:themeColor="text1"/>
              </w:rPr>
              <w:t>号）、《住房和城乡建设部办公厅关于进一步加强施工工地和道路扬尘管控工作的通知》（</w:t>
            </w:r>
            <w:proofErr w:type="gramStart"/>
            <w:r>
              <w:rPr>
                <w:color w:val="000000" w:themeColor="text1"/>
              </w:rPr>
              <w:t>建办质</w:t>
            </w:r>
            <w:proofErr w:type="gramEnd"/>
            <w:r>
              <w:rPr>
                <w:color w:val="000000" w:themeColor="text1"/>
              </w:rPr>
              <w:t>[2019]23</w:t>
            </w:r>
            <w:r>
              <w:rPr>
                <w:color w:val="000000" w:themeColor="text1"/>
              </w:rPr>
              <w:t>号），在结合项目实际情况的基础上，为了减轻施工扬尘对周边环境的影响，建议建设单位采取如下措施：</w:t>
            </w:r>
          </w:p>
          <w:p w14:paraId="513FE2BC" w14:textId="77777777" w:rsidR="00E81749" w:rsidRDefault="00257282">
            <w:pPr>
              <w:pStyle w:val="-0"/>
              <w:ind w:firstLine="480"/>
              <w:rPr>
                <w:color w:val="000000" w:themeColor="text1"/>
              </w:rPr>
            </w:pPr>
            <w:r>
              <w:rPr>
                <w:rFonts w:ascii="宋体" w:hAnsi="宋体" w:cs="宋体" w:hint="eastAsia"/>
                <w:color w:val="000000" w:themeColor="text1"/>
              </w:rPr>
              <w:t>①</w:t>
            </w:r>
            <w:r>
              <w:rPr>
                <w:color w:val="000000" w:themeColor="text1"/>
              </w:rPr>
              <w:t>施工现场的建筑材料、构件、料具应按总平面布局进行码放。施工现场应使用预拌混凝土及预拌砂浆；水泥和其它易飞扬的细颗粒建筑材料应密闭存放或采取覆盖等措施。</w:t>
            </w:r>
          </w:p>
          <w:p w14:paraId="1AEA3604" w14:textId="77777777" w:rsidR="00E81749" w:rsidRDefault="00257282">
            <w:pPr>
              <w:pStyle w:val="-0"/>
              <w:ind w:firstLine="480"/>
              <w:rPr>
                <w:color w:val="000000" w:themeColor="text1"/>
              </w:rPr>
            </w:pPr>
            <w:r>
              <w:rPr>
                <w:rFonts w:ascii="宋体" w:hAnsi="宋体" w:cs="宋体" w:hint="eastAsia"/>
                <w:color w:val="000000" w:themeColor="text1"/>
              </w:rPr>
              <w:t>②</w:t>
            </w:r>
            <w:r>
              <w:rPr>
                <w:color w:val="000000" w:themeColor="text1"/>
              </w:rPr>
              <w:t>施工现场的主要道路及材料加工区地面应进行硬化处理，道路应畅通，路面应平整坚实。裸露的场地和堆放的土方应采取覆盖、固化或绿化等措施。施工现场出入口应设置车辆冲洗设施，并对驶出车辆进行清洗。</w:t>
            </w:r>
          </w:p>
          <w:p w14:paraId="26270AA0" w14:textId="77777777" w:rsidR="00E81749" w:rsidRDefault="00257282">
            <w:pPr>
              <w:pStyle w:val="-0"/>
              <w:ind w:firstLine="480"/>
              <w:rPr>
                <w:color w:val="000000" w:themeColor="text1"/>
              </w:rPr>
            </w:pPr>
            <w:r>
              <w:rPr>
                <w:rFonts w:ascii="宋体" w:hAnsi="宋体" w:cs="宋体" w:hint="eastAsia"/>
                <w:color w:val="000000" w:themeColor="text1"/>
              </w:rPr>
              <w:t>③</w:t>
            </w:r>
            <w:r>
              <w:rPr>
                <w:color w:val="000000" w:themeColor="text1"/>
              </w:rPr>
              <w:t>土方和建筑垃圾的运输应采用封闭式运输车辆或采取覆盖措施。建筑物内施工</w:t>
            </w:r>
            <w:r>
              <w:rPr>
                <w:color w:val="000000" w:themeColor="text1"/>
              </w:rPr>
              <w:lastRenderedPageBreak/>
              <w:t>垃圾的清运，应采用器具或管道运输，严禁随意抛掷。施工现场严禁焚烧各类废弃物。</w:t>
            </w:r>
          </w:p>
          <w:p w14:paraId="42CF676E" w14:textId="77777777" w:rsidR="00E81749" w:rsidRDefault="00257282">
            <w:pPr>
              <w:pStyle w:val="-0"/>
              <w:ind w:firstLine="480"/>
              <w:rPr>
                <w:color w:val="000000" w:themeColor="text1"/>
              </w:rPr>
            </w:pPr>
            <w:r>
              <w:rPr>
                <w:rFonts w:ascii="宋体" w:hAnsi="宋体" w:cs="宋体" w:hint="eastAsia"/>
                <w:color w:val="000000" w:themeColor="text1"/>
              </w:rPr>
              <w:t>④</w:t>
            </w:r>
            <w:r>
              <w:rPr>
                <w:color w:val="000000" w:themeColor="text1"/>
              </w:rPr>
              <w:t>施工现场土方作业应采取防止扬尘措施，主要道路应定期清扫、洒水。施工进行铣刨、切割等作业时，应采取有效防扬尘措施；灰土和无机料应采用预拌进场，碾压过程中应洒水降尘。</w:t>
            </w:r>
          </w:p>
          <w:p w14:paraId="29BFAF7E" w14:textId="77777777" w:rsidR="00E81749" w:rsidRDefault="00257282">
            <w:pPr>
              <w:adjustRightInd w:val="0"/>
              <w:snapToGrid w:val="0"/>
              <w:spacing w:line="360" w:lineRule="auto"/>
              <w:outlineLvl w:val="1"/>
              <w:rPr>
                <w:b/>
                <w:color w:val="000000" w:themeColor="text1"/>
                <w:sz w:val="24"/>
              </w:rPr>
            </w:pPr>
            <w:r>
              <w:rPr>
                <w:b/>
                <w:color w:val="000000" w:themeColor="text1"/>
                <w:sz w:val="24"/>
              </w:rPr>
              <w:t xml:space="preserve">7.1.2 </w:t>
            </w:r>
            <w:r>
              <w:rPr>
                <w:b/>
                <w:color w:val="000000" w:themeColor="text1"/>
                <w:sz w:val="24"/>
              </w:rPr>
              <w:t>废水</w:t>
            </w:r>
          </w:p>
          <w:p w14:paraId="39BC4805" w14:textId="77777777" w:rsidR="00E81749" w:rsidRDefault="00257282">
            <w:pPr>
              <w:pStyle w:val="-0"/>
              <w:ind w:firstLine="480"/>
              <w:rPr>
                <w:color w:val="000000" w:themeColor="text1"/>
              </w:rPr>
            </w:pPr>
            <w:r>
              <w:rPr>
                <w:color w:val="000000" w:themeColor="text1"/>
              </w:rPr>
              <w:t>项目施工期产生的废水主要包含施工废水和生活污水。</w:t>
            </w:r>
            <w:r>
              <w:rPr>
                <w:color w:val="000000" w:themeColor="text1"/>
              </w:rPr>
              <w:t xml:space="preserve"> </w:t>
            </w:r>
          </w:p>
          <w:p w14:paraId="0723BA17" w14:textId="77777777" w:rsidR="00E81749" w:rsidRDefault="00257282">
            <w:pPr>
              <w:pStyle w:val="-0"/>
              <w:ind w:firstLine="480"/>
              <w:rPr>
                <w:color w:val="000000" w:themeColor="text1"/>
              </w:rPr>
            </w:pPr>
            <w:r>
              <w:rPr>
                <w:color w:val="000000" w:themeColor="text1"/>
              </w:rPr>
              <w:t>施工期施工人员将产生生活污水，所含主要污染物为</w:t>
            </w:r>
            <w:r>
              <w:rPr>
                <w:color w:val="000000" w:themeColor="text1"/>
              </w:rPr>
              <w:t>COD</w:t>
            </w:r>
            <w:r>
              <w:rPr>
                <w:color w:val="000000" w:themeColor="text1"/>
              </w:rPr>
              <w:t>、</w:t>
            </w:r>
            <w:r>
              <w:rPr>
                <w:color w:val="000000" w:themeColor="text1"/>
              </w:rPr>
              <w:t>SS</w:t>
            </w:r>
            <w:r>
              <w:rPr>
                <w:color w:val="000000" w:themeColor="text1"/>
              </w:rPr>
              <w:t>、</w:t>
            </w:r>
            <w:r>
              <w:rPr>
                <w:color w:val="000000" w:themeColor="text1"/>
              </w:rPr>
              <w:t>NH</w:t>
            </w:r>
            <w:r>
              <w:rPr>
                <w:color w:val="000000" w:themeColor="text1"/>
                <w:vertAlign w:val="subscript"/>
              </w:rPr>
              <w:t>3</w:t>
            </w:r>
            <w:r>
              <w:rPr>
                <w:color w:val="000000" w:themeColor="text1"/>
              </w:rPr>
              <w:t>-N</w:t>
            </w:r>
            <w:r>
              <w:rPr>
                <w:color w:val="000000" w:themeColor="text1"/>
              </w:rPr>
              <w:t>等。生活污水可以依托现有工程的化粪池处理后，排入市政污水管网。</w:t>
            </w:r>
          </w:p>
          <w:p w14:paraId="00A6C8C5" w14:textId="77777777" w:rsidR="00E81749" w:rsidRDefault="00257282">
            <w:pPr>
              <w:pStyle w:val="-0"/>
              <w:ind w:firstLine="480"/>
              <w:rPr>
                <w:color w:val="000000" w:themeColor="text1"/>
              </w:rPr>
            </w:pPr>
            <w:r>
              <w:rPr>
                <w:color w:val="000000" w:themeColor="text1"/>
              </w:rPr>
              <w:t>施工废水主要为各种施工机械设备洗涤用水和施工现场清洗、建材清洗、混凝土养护等产生的废水，这部分废水主要污染物为</w:t>
            </w:r>
            <w:r>
              <w:rPr>
                <w:color w:val="000000" w:themeColor="text1"/>
              </w:rPr>
              <w:t>SS</w:t>
            </w:r>
            <w:r>
              <w:rPr>
                <w:color w:val="000000" w:themeColor="text1"/>
              </w:rPr>
              <w:t>。可在施工场地内设置沉淀池，沉淀处理施工废水后，回用于施工场地洒水。</w:t>
            </w:r>
          </w:p>
          <w:p w14:paraId="1970DAD3" w14:textId="77777777" w:rsidR="00E81749" w:rsidRDefault="00257282">
            <w:pPr>
              <w:pStyle w:val="-0"/>
              <w:ind w:firstLine="480"/>
              <w:rPr>
                <w:color w:val="000000" w:themeColor="text1"/>
              </w:rPr>
            </w:pPr>
            <w:r>
              <w:rPr>
                <w:color w:val="000000" w:themeColor="text1"/>
              </w:rPr>
              <w:t>项目施工期废水均能做到妥善处理，对周围环境影响较小。</w:t>
            </w:r>
          </w:p>
          <w:p w14:paraId="19879F68" w14:textId="77777777" w:rsidR="00E81749" w:rsidRDefault="00257282">
            <w:pPr>
              <w:adjustRightInd w:val="0"/>
              <w:snapToGrid w:val="0"/>
              <w:spacing w:line="360" w:lineRule="auto"/>
              <w:outlineLvl w:val="1"/>
              <w:rPr>
                <w:b/>
                <w:color w:val="000000" w:themeColor="text1"/>
                <w:sz w:val="24"/>
              </w:rPr>
            </w:pPr>
            <w:r>
              <w:rPr>
                <w:b/>
                <w:color w:val="000000" w:themeColor="text1"/>
                <w:sz w:val="24"/>
              </w:rPr>
              <w:t xml:space="preserve">7.1.3 </w:t>
            </w:r>
            <w:r>
              <w:rPr>
                <w:b/>
                <w:color w:val="000000" w:themeColor="text1"/>
                <w:sz w:val="24"/>
              </w:rPr>
              <w:t>噪声</w:t>
            </w:r>
          </w:p>
          <w:p w14:paraId="02FB1417" w14:textId="77777777" w:rsidR="00E81749" w:rsidRDefault="00257282">
            <w:pPr>
              <w:pStyle w:val="-0"/>
              <w:ind w:firstLine="480"/>
              <w:rPr>
                <w:color w:val="000000" w:themeColor="text1"/>
              </w:rPr>
            </w:pPr>
            <w:bookmarkStart w:id="32" w:name="_Toc15277"/>
            <w:bookmarkStart w:id="33" w:name="_Toc10756"/>
            <w:r>
              <w:rPr>
                <w:color w:val="000000" w:themeColor="text1"/>
              </w:rPr>
              <w:t>施工期的噪声主要来自施工机械，多为点源，由于本工程施工机械产生的噪声主要属中低频噪声，因此在预测其影响时可只考虑其距离衰减，故按点源距离衰减模式来计算施工机械噪声的距离衰减。</w:t>
            </w:r>
          </w:p>
          <w:p w14:paraId="753E7422" w14:textId="77777777" w:rsidR="00E81749" w:rsidRDefault="00257282">
            <w:pPr>
              <w:pStyle w:val="-0"/>
              <w:ind w:firstLine="480"/>
              <w:rPr>
                <w:color w:val="000000" w:themeColor="text1"/>
              </w:rPr>
            </w:pPr>
            <w:r>
              <w:rPr>
                <w:color w:val="000000" w:themeColor="text1"/>
              </w:rPr>
              <w:t>点声源距离衰减公式为：</w:t>
            </w:r>
          </w:p>
          <w:p w14:paraId="77FA2045" w14:textId="77777777" w:rsidR="00E81749" w:rsidRDefault="00A838DA">
            <w:pPr>
              <w:pStyle w:val="-0"/>
              <w:ind w:firstLine="480"/>
              <w:rPr>
                <w:color w:val="000000" w:themeColor="text1"/>
              </w:rPr>
            </w:pPr>
            <m:oMathPara>
              <m:oMath>
                <m:sSub>
                  <m:sSubPr>
                    <m:ctrlPr>
                      <w:rPr>
                        <w:rFonts w:ascii="Cambria Math" w:hAnsi="Cambria Math"/>
                        <w:color w:val="000000" w:themeColor="text1"/>
                      </w:rPr>
                    </m:ctrlPr>
                  </m:sSubPr>
                  <m:e>
                    <m:r>
                      <w:rPr>
                        <w:rFonts w:ascii="Cambria Math" w:hAnsi="Cambria Math"/>
                        <w:color w:val="000000" w:themeColor="text1"/>
                      </w:rPr>
                      <m:t>L</m:t>
                    </m:r>
                  </m:e>
                  <m:sub>
                    <m:r>
                      <w:rPr>
                        <w:rFonts w:ascii="Cambria Math" w:hAnsi="Cambria Math"/>
                        <w:color w:val="000000" w:themeColor="text1"/>
                      </w:rPr>
                      <m:t>2</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L</m:t>
                    </m:r>
                  </m:e>
                  <m:sub>
                    <m:r>
                      <w:rPr>
                        <w:rFonts w:ascii="Cambria Math" w:hAnsi="Cambria Math"/>
                        <w:color w:val="000000" w:themeColor="text1"/>
                      </w:rPr>
                      <m:t>1</m:t>
                    </m:r>
                  </m:sub>
                </m:sSub>
                <m:r>
                  <m:rPr>
                    <m:sty m:val="p"/>
                  </m:rPr>
                  <w:rPr>
                    <w:rFonts w:ascii="Cambria Math" w:eastAsia="微软雅黑" w:hAnsi="Cambria Math"/>
                    <w:color w:val="000000" w:themeColor="text1"/>
                  </w:rPr>
                  <m:t>-</m:t>
                </m:r>
                <m:r>
                  <m:rPr>
                    <m:sty m:val="p"/>
                  </m:rPr>
                  <w:rPr>
                    <w:rFonts w:ascii="Cambria Math" w:hAnsi="Cambria Math"/>
                    <w:color w:val="000000" w:themeColor="text1"/>
                  </w:rPr>
                  <m:t>20lg</m:t>
                </m:r>
                <m:f>
                  <m:fPr>
                    <m:type m:val="skw"/>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2</m:t>
                        </m:r>
                      </m:sub>
                    </m:sSub>
                  </m:num>
                  <m:den>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1</m:t>
                        </m:r>
                      </m:sub>
                    </m:sSub>
                  </m:den>
                </m:f>
              </m:oMath>
            </m:oMathPara>
          </w:p>
          <w:p w14:paraId="51B4DD31" w14:textId="77777777" w:rsidR="00E81749" w:rsidRDefault="00257282">
            <w:pPr>
              <w:pStyle w:val="-0"/>
              <w:ind w:firstLine="480"/>
              <w:rPr>
                <w:color w:val="000000" w:themeColor="text1"/>
              </w:rPr>
            </w:pPr>
            <w:r>
              <w:rPr>
                <w:color w:val="000000" w:themeColor="text1"/>
              </w:rPr>
              <w:t>式中：</w:t>
            </w:r>
            <w:r>
              <w:rPr>
                <w:color w:val="000000" w:themeColor="text1"/>
              </w:rPr>
              <w:t>L</w:t>
            </w:r>
            <w:r>
              <w:rPr>
                <w:color w:val="000000" w:themeColor="text1"/>
                <w:vertAlign w:val="subscript"/>
              </w:rPr>
              <w:t>1</w:t>
            </w:r>
            <w:r>
              <w:rPr>
                <w:color w:val="000000" w:themeColor="text1"/>
              </w:rPr>
              <w:t>、</w:t>
            </w:r>
            <w:r>
              <w:rPr>
                <w:color w:val="000000" w:themeColor="text1"/>
              </w:rPr>
              <w:t>L</w:t>
            </w:r>
            <w:r>
              <w:rPr>
                <w:color w:val="000000" w:themeColor="text1"/>
                <w:vertAlign w:val="subscript"/>
              </w:rPr>
              <w:t>2</w:t>
            </w:r>
            <w:r>
              <w:rPr>
                <w:color w:val="000000" w:themeColor="text1"/>
              </w:rPr>
              <w:t>分别为距声源</w:t>
            </w:r>
            <w:r>
              <w:rPr>
                <w:color w:val="000000" w:themeColor="text1"/>
              </w:rPr>
              <w:t>r</w:t>
            </w:r>
            <w:r>
              <w:rPr>
                <w:color w:val="000000" w:themeColor="text1"/>
                <w:vertAlign w:val="subscript"/>
              </w:rPr>
              <w:t>1</w:t>
            </w:r>
            <w:r>
              <w:rPr>
                <w:color w:val="000000" w:themeColor="text1"/>
              </w:rPr>
              <w:t>、</w:t>
            </w:r>
            <w:r>
              <w:rPr>
                <w:color w:val="000000" w:themeColor="text1"/>
              </w:rPr>
              <w:t>r</w:t>
            </w:r>
            <w:r>
              <w:rPr>
                <w:color w:val="000000" w:themeColor="text1"/>
                <w:vertAlign w:val="subscript"/>
              </w:rPr>
              <w:t>2</w:t>
            </w:r>
            <w:r>
              <w:rPr>
                <w:color w:val="000000" w:themeColor="text1"/>
              </w:rPr>
              <w:t>处的等效</w:t>
            </w:r>
            <w:r>
              <w:rPr>
                <w:color w:val="000000" w:themeColor="text1"/>
              </w:rPr>
              <w:t>A</w:t>
            </w:r>
            <w:r>
              <w:rPr>
                <w:color w:val="000000" w:themeColor="text1"/>
              </w:rPr>
              <w:t>声级（</w:t>
            </w:r>
            <w:r>
              <w:rPr>
                <w:color w:val="000000" w:themeColor="text1"/>
              </w:rPr>
              <w:t>dB(A)</w:t>
            </w:r>
            <w:r>
              <w:rPr>
                <w:color w:val="000000" w:themeColor="text1"/>
              </w:rPr>
              <w:t>）；</w:t>
            </w:r>
            <w:r>
              <w:rPr>
                <w:color w:val="000000" w:themeColor="text1"/>
              </w:rPr>
              <w:t>r</w:t>
            </w:r>
            <w:r>
              <w:rPr>
                <w:color w:val="000000" w:themeColor="text1"/>
                <w:vertAlign w:val="subscript"/>
              </w:rPr>
              <w:t>1</w:t>
            </w:r>
            <w:r>
              <w:rPr>
                <w:color w:val="000000" w:themeColor="text1"/>
              </w:rPr>
              <w:t>、</w:t>
            </w:r>
            <w:r>
              <w:rPr>
                <w:color w:val="000000" w:themeColor="text1"/>
              </w:rPr>
              <w:t>r</w:t>
            </w:r>
            <w:r>
              <w:rPr>
                <w:color w:val="000000" w:themeColor="text1"/>
                <w:vertAlign w:val="subscript"/>
              </w:rPr>
              <w:t>2</w:t>
            </w:r>
            <w:r>
              <w:rPr>
                <w:color w:val="000000" w:themeColor="text1"/>
              </w:rPr>
              <w:t>为接受点声源的距离（</w:t>
            </w:r>
            <w:r>
              <w:rPr>
                <w:color w:val="000000" w:themeColor="text1"/>
              </w:rPr>
              <w:t>m</w:t>
            </w:r>
            <w:r>
              <w:rPr>
                <w:color w:val="000000" w:themeColor="text1"/>
              </w:rPr>
              <w:t>）。</w:t>
            </w:r>
          </w:p>
          <w:p w14:paraId="229690D2" w14:textId="77777777" w:rsidR="00E81749" w:rsidRDefault="00257282">
            <w:pPr>
              <w:pStyle w:val="-0"/>
              <w:ind w:firstLine="480"/>
              <w:rPr>
                <w:color w:val="000000" w:themeColor="text1"/>
              </w:rPr>
            </w:pPr>
            <w:r>
              <w:rPr>
                <w:color w:val="000000" w:themeColor="text1"/>
              </w:rPr>
              <w:t>根据各机械噪声源特征值及相关预测模式进行预测，得出各施工阶段中噪声较大的机械设备噪声随距离衰减的情况，详见表</w:t>
            </w:r>
            <w:r>
              <w:rPr>
                <w:rFonts w:hint="eastAsia"/>
                <w:color w:val="000000" w:themeColor="text1"/>
              </w:rPr>
              <w:t>7.1-1</w:t>
            </w:r>
            <w:r>
              <w:rPr>
                <w:color w:val="000000" w:themeColor="text1"/>
              </w:rPr>
              <w:t>。在多台机械设备同时作业时，各台设备产生的噪声会产生叠加。</w:t>
            </w:r>
          </w:p>
          <w:p w14:paraId="053E90F9" w14:textId="77777777" w:rsidR="00E81749" w:rsidRDefault="00257282">
            <w:pPr>
              <w:pStyle w:val="-0"/>
              <w:ind w:firstLineChars="0" w:firstLine="0"/>
              <w:jc w:val="center"/>
              <w:rPr>
                <w:b/>
                <w:bCs w:val="0"/>
                <w:color w:val="000000" w:themeColor="text1"/>
              </w:rPr>
            </w:pPr>
            <w:r>
              <w:rPr>
                <w:b/>
                <w:bCs w:val="0"/>
                <w:color w:val="000000" w:themeColor="text1"/>
              </w:rPr>
              <w:t>表</w:t>
            </w:r>
            <w:r>
              <w:rPr>
                <w:rFonts w:hint="eastAsia"/>
                <w:b/>
                <w:bCs w:val="0"/>
                <w:color w:val="000000" w:themeColor="text1"/>
              </w:rPr>
              <w:t>7.1-1</w:t>
            </w:r>
            <w:r>
              <w:rPr>
                <w:b/>
                <w:bCs w:val="0"/>
                <w:color w:val="000000" w:themeColor="text1"/>
              </w:rPr>
              <w:t xml:space="preserve">  </w:t>
            </w:r>
            <w:r>
              <w:rPr>
                <w:b/>
                <w:bCs w:val="0"/>
                <w:color w:val="000000" w:themeColor="text1"/>
              </w:rPr>
              <w:t>几种主要施工机械的噪声源强及在不同距离处的噪声值</w:t>
            </w:r>
          </w:p>
          <w:p w14:paraId="4C4C5B46" w14:textId="77777777" w:rsidR="00E81749" w:rsidRDefault="00257282">
            <w:pPr>
              <w:pStyle w:val="-0"/>
              <w:spacing w:line="240" w:lineRule="auto"/>
              <w:ind w:firstLineChars="0" w:firstLine="0"/>
              <w:jc w:val="right"/>
              <w:rPr>
                <w:b/>
                <w:bCs w:val="0"/>
                <w:color w:val="000000" w:themeColor="text1"/>
                <w:sz w:val="21"/>
                <w:szCs w:val="21"/>
              </w:rPr>
            </w:pPr>
            <w:r>
              <w:rPr>
                <w:b/>
                <w:bCs w:val="0"/>
                <w:color w:val="000000" w:themeColor="text1"/>
                <w:sz w:val="21"/>
                <w:szCs w:val="21"/>
              </w:rPr>
              <w:t>单位：</w:t>
            </w:r>
            <w:r>
              <w:rPr>
                <w:b/>
                <w:bCs w:val="0"/>
                <w:color w:val="000000" w:themeColor="text1"/>
                <w:sz w:val="21"/>
                <w:szCs w:val="21"/>
              </w:rPr>
              <w:t>dB</w:t>
            </w:r>
            <w:r>
              <w:rPr>
                <w:b/>
                <w:bCs w:val="0"/>
                <w:color w:val="000000" w:themeColor="text1"/>
                <w:sz w:val="21"/>
                <w:szCs w:val="21"/>
              </w:rPr>
              <w:t>（</w:t>
            </w:r>
            <w:r>
              <w:rPr>
                <w:b/>
                <w:bCs w:val="0"/>
                <w:color w:val="000000" w:themeColor="text1"/>
                <w:sz w:val="21"/>
                <w:szCs w:val="21"/>
              </w:rPr>
              <w:t>A</w:t>
            </w:r>
            <w:r>
              <w:rPr>
                <w:b/>
                <w:bCs w:val="0"/>
                <w:color w:val="000000" w:themeColor="text1"/>
                <w:sz w:val="21"/>
                <w:szCs w:val="21"/>
              </w:rPr>
              <w:t>）</w:t>
            </w:r>
          </w:p>
          <w:tbl>
            <w:tblPr>
              <w:tblW w:w="906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058"/>
              <w:gridCol w:w="1157"/>
              <w:gridCol w:w="1172"/>
              <w:gridCol w:w="1170"/>
              <w:gridCol w:w="1168"/>
              <w:gridCol w:w="1170"/>
              <w:gridCol w:w="1174"/>
            </w:tblGrid>
            <w:tr w:rsidR="00E81749" w14:paraId="430A6623" w14:textId="77777777">
              <w:trPr>
                <w:trHeight w:val="536"/>
                <w:jc w:val="center"/>
              </w:trPr>
              <w:tc>
                <w:tcPr>
                  <w:tcW w:w="2058" w:type="dxa"/>
                  <w:tcBorders>
                    <w:top w:val="single" w:sz="12" w:space="0" w:color="000000"/>
                    <w:left w:val="nil"/>
                    <w:bottom w:val="single" w:sz="6" w:space="0" w:color="000000"/>
                    <w:tl2br w:val="single" w:sz="4" w:space="0" w:color="auto"/>
                  </w:tcBorders>
                </w:tcPr>
                <w:p w14:paraId="28567CD3" w14:textId="77777777" w:rsidR="00E81749" w:rsidRDefault="00257282">
                  <w:pPr>
                    <w:wordWrap w:val="0"/>
                    <w:jc w:val="right"/>
                    <w:rPr>
                      <w:color w:val="000000" w:themeColor="text1"/>
                      <w:szCs w:val="21"/>
                    </w:rPr>
                  </w:pPr>
                  <w:r>
                    <w:rPr>
                      <w:color w:val="000000" w:themeColor="text1"/>
                      <w:szCs w:val="21"/>
                    </w:rPr>
                    <w:t>距离</w:t>
                  </w:r>
                  <w:r>
                    <w:rPr>
                      <w:color w:val="000000" w:themeColor="text1"/>
                      <w:szCs w:val="21"/>
                    </w:rPr>
                    <w:t xml:space="preserve">  </w:t>
                  </w:r>
                </w:p>
                <w:p w14:paraId="18FF6FD0" w14:textId="77777777" w:rsidR="00E81749" w:rsidRDefault="00257282">
                  <w:pPr>
                    <w:rPr>
                      <w:color w:val="000000" w:themeColor="text1"/>
                      <w:szCs w:val="21"/>
                    </w:rPr>
                  </w:pPr>
                  <w:r>
                    <w:rPr>
                      <w:color w:val="000000" w:themeColor="text1"/>
                      <w:szCs w:val="21"/>
                    </w:rPr>
                    <w:t>机械类型</w:t>
                  </w:r>
                </w:p>
              </w:tc>
              <w:tc>
                <w:tcPr>
                  <w:tcW w:w="1157" w:type="dxa"/>
                  <w:tcBorders>
                    <w:top w:val="single" w:sz="12" w:space="0" w:color="000000"/>
                    <w:bottom w:val="single" w:sz="6" w:space="0" w:color="000000"/>
                  </w:tcBorders>
                  <w:vAlign w:val="center"/>
                </w:tcPr>
                <w:p w14:paraId="1A714B24" w14:textId="77777777" w:rsidR="00E81749" w:rsidRDefault="00257282">
                  <w:pPr>
                    <w:jc w:val="center"/>
                    <w:rPr>
                      <w:color w:val="000000" w:themeColor="text1"/>
                      <w:szCs w:val="21"/>
                    </w:rPr>
                  </w:pPr>
                  <w:r>
                    <w:rPr>
                      <w:color w:val="000000" w:themeColor="text1"/>
                      <w:szCs w:val="21"/>
                    </w:rPr>
                    <w:t>5m</w:t>
                  </w:r>
                </w:p>
              </w:tc>
              <w:tc>
                <w:tcPr>
                  <w:tcW w:w="1172" w:type="dxa"/>
                  <w:tcBorders>
                    <w:top w:val="single" w:sz="12" w:space="0" w:color="000000"/>
                    <w:bottom w:val="single" w:sz="6" w:space="0" w:color="000000"/>
                  </w:tcBorders>
                  <w:vAlign w:val="center"/>
                </w:tcPr>
                <w:p w14:paraId="075C6FFC" w14:textId="77777777" w:rsidR="00E81749" w:rsidRDefault="00257282">
                  <w:pPr>
                    <w:jc w:val="center"/>
                    <w:rPr>
                      <w:color w:val="000000" w:themeColor="text1"/>
                      <w:szCs w:val="21"/>
                    </w:rPr>
                  </w:pPr>
                  <w:r>
                    <w:rPr>
                      <w:color w:val="000000" w:themeColor="text1"/>
                      <w:szCs w:val="21"/>
                    </w:rPr>
                    <w:t>10m</w:t>
                  </w:r>
                </w:p>
              </w:tc>
              <w:tc>
                <w:tcPr>
                  <w:tcW w:w="1170" w:type="dxa"/>
                  <w:tcBorders>
                    <w:top w:val="single" w:sz="12" w:space="0" w:color="000000"/>
                    <w:bottom w:val="single" w:sz="6" w:space="0" w:color="000000"/>
                  </w:tcBorders>
                  <w:vAlign w:val="center"/>
                </w:tcPr>
                <w:p w14:paraId="0040CA1A" w14:textId="77777777" w:rsidR="00E81749" w:rsidRDefault="00257282">
                  <w:pPr>
                    <w:jc w:val="center"/>
                    <w:rPr>
                      <w:color w:val="000000" w:themeColor="text1"/>
                      <w:szCs w:val="21"/>
                    </w:rPr>
                  </w:pPr>
                  <w:r>
                    <w:rPr>
                      <w:color w:val="000000" w:themeColor="text1"/>
                      <w:szCs w:val="21"/>
                    </w:rPr>
                    <w:t>20m</w:t>
                  </w:r>
                </w:p>
              </w:tc>
              <w:tc>
                <w:tcPr>
                  <w:tcW w:w="1168" w:type="dxa"/>
                  <w:tcBorders>
                    <w:top w:val="single" w:sz="12" w:space="0" w:color="000000"/>
                    <w:bottom w:val="single" w:sz="6" w:space="0" w:color="000000"/>
                  </w:tcBorders>
                  <w:vAlign w:val="center"/>
                </w:tcPr>
                <w:p w14:paraId="5095F9B9" w14:textId="77777777" w:rsidR="00E81749" w:rsidRDefault="00257282">
                  <w:pPr>
                    <w:jc w:val="center"/>
                    <w:rPr>
                      <w:color w:val="000000" w:themeColor="text1"/>
                      <w:szCs w:val="21"/>
                    </w:rPr>
                  </w:pPr>
                  <w:r>
                    <w:rPr>
                      <w:color w:val="000000" w:themeColor="text1"/>
                      <w:szCs w:val="21"/>
                    </w:rPr>
                    <w:t>40m</w:t>
                  </w:r>
                </w:p>
              </w:tc>
              <w:tc>
                <w:tcPr>
                  <w:tcW w:w="1170" w:type="dxa"/>
                  <w:tcBorders>
                    <w:top w:val="single" w:sz="12" w:space="0" w:color="000000"/>
                    <w:bottom w:val="single" w:sz="6" w:space="0" w:color="000000"/>
                  </w:tcBorders>
                  <w:vAlign w:val="center"/>
                </w:tcPr>
                <w:p w14:paraId="249A037B" w14:textId="77777777" w:rsidR="00E81749" w:rsidRDefault="00257282">
                  <w:pPr>
                    <w:jc w:val="center"/>
                    <w:rPr>
                      <w:color w:val="000000" w:themeColor="text1"/>
                      <w:szCs w:val="21"/>
                    </w:rPr>
                  </w:pPr>
                  <w:r>
                    <w:rPr>
                      <w:color w:val="000000" w:themeColor="text1"/>
                      <w:szCs w:val="21"/>
                    </w:rPr>
                    <w:t>50m</w:t>
                  </w:r>
                </w:p>
              </w:tc>
              <w:tc>
                <w:tcPr>
                  <w:tcW w:w="1174" w:type="dxa"/>
                  <w:tcBorders>
                    <w:top w:val="single" w:sz="12" w:space="0" w:color="000000"/>
                    <w:bottom w:val="single" w:sz="6" w:space="0" w:color="000000"/>
                    <w:right w:val="nil"/>
                  </w:tcBorders>
                  <w:vAlign w:val="center"/>
                </w:tcPr>
                <w:p w14:paraId="43843C4E" w14:textId="77777777" w:rsidR="00E81749" w:rsidRDefault="00257282">
                  <w:pPr>
                    <w:jc w:val="center"/>
                    <w:rPr>
                      <w:color w:val="000000" w:themeColor="text1"/>
                      <w:szCs w:val="21"/>
                    </w:rPr>
                  </w:pPr>
                  <w:r>
                    <w:rPr>
                      <w:color w:val="000000" w:themeColor="text1"/>
                      <w:szCs w:val="21"/>
                    </w:rPr>
                    <w:t>100m</w:t>
                  </w:r>
                </w:p>
              </w:tc>
            </w:tr>
            <w:tr w:rsidR="00E81749" w14:paraId="77A0D4DD" w14:textId="77777777">
              <w:trPr>
                <w:trHeight w:val="340"/>
                <w:jc w:val="center"/>
              </w:trPr>
              <w:tc>
                <w:tcPr>
                  <w:tcW w:w="2058" w:type="dxa"/>
                  <w:tcBorders>
                    <w:top w:val="single" w:sz="6" w:space="0" w:color="000000"/>
                    <w:left w:val="nil"/>
                    <w:bottom w:val="single" w:sz="6" w:space="0" w:color="000000"/>
                  </w:tcBorders>
                </w:tcPr>
                <w:p w14:paraId="00FD127A" w14:textId="77777777" w:rsidR="00E81749" w:rsidRDefault="00257282">
                  <w:pPr>
                    <w:jc w:val="center"/>
                    <w:rPr>
                      <w:color w:val="000000" w:themeColor="text1"/>
                      <w:szCs w:val="21"/>
                    </w:rPr>
                  </w:pPr>
                  <w:r>
                    <w:rPr>
                      <w:color w:val="000000" w:themeColor="text1"/>
                      <w:szCs w:val="21"/>
                    </w:rPr>
                    <w:t>装载机</w:t>
                  </w:r>
                </w:p>
              </w:tc>
              <w:tc>
                <w:tcPr>
                  <w:tcW w:w="1157" w:type="dxa"/>
                  <w:tcBorders>
                    <w:top w:val="single" w:sz="6" w:space="0" w:color="000000"/>
                    <w:bottom w:val="single" w:sz="6" w:space="0" w:color="000000"/>
                  </w:tcBorders>
                  <w:vAlign w:val="center"/>
                </w:tcPr>
                <w:p w14:paraId="07BA89EC" w14:textId="77777777" w:rsidR="00E81749" w:rsidRDefault="00257282">
                  <w:pPr>
                    <w:jc w:val="center"/>
                    <w:rPr>
                      <w:color w:val="000000" w:themeColor="text1"/>
                      <w:szCs w:val="21"/>
                    </w:rPr>
                  </w:pPr>
                  <w:r>
                    <w:rPr>
                      <w:color w:val="000000" w:themeColor="text1"/>
                      <w:szCs w:val="21"/>
                    </w:rPr>
                    <w:t>94</w:t>
                  </w:r>
                </w:p>
              </w:tc>
              <w:tc>
                <w:tcPr>
                  <w:tcW w:w="1172" w:type="dxa"/>
                  <w:tcBorders>
                    <w:top w:val="single" w:sz="6" w:space="0" w:color="000000"/>
                    <w:bottom w:val="single" w:sz="6" w:space="0" w:color="000000"/>
                  </w:tcBorders>
                  <w:vAlign w:val="center"/>
                </w:tcPr>
                <w:p w14:paraId="1A49CDAC" w14:textId="77777777" w:rsidR="00E81749" w:rsidRDefault="00257282">
                  <w:pPr>
                    <w:jc w:val="center"/>
                    <w:rPr>
                      <w:color w:val="000000" w:themeColor="text1"/>
                      <w:szCs w:val="21"/>
                    </w:rPr>
                  </w:pPr>
                  <w:r>
                    <w:rPr>
                      <w:color w:val="000000" w:themeColor="text1"/>
                      <w:szCs w:val="21"/>
                    </w:rPr>
                    <w:t>88</w:t>
                  </w:r>
                </w:p>
              </w:tc>
              <w:tc>
                <w:tcPr>
                  <w:tcW w:w="1170" w:type="dxa"/>
                  <w:tcBorders>
                    <w:top w:val="single" w:sz="6" w:space="0" w:color="000000"/>
                    <w:bottom w:val="single" w:sz="6" w:space="0" w:color="000000"/>
                  </w:tcBorders>
                  <w:vAlign w:val="center"/>
                </w:tcPr>
                <w:p w14:paraId="1C640189" w14:textId="77777777" w:rsidR="00E81749" w:rsidRDefault="00257282">
                  <w:pPr>
                    <w:jc w:val="center"/>
                    <w:rPr>
                      <w:color w:val="000000" w:themeColor="text1"/>
                      <w:szCs w:val="21"/>
                    </w:rPr>
                  </w:pPr>
                  <w:r>
                    <w:rPr>
                      <w:color w:val="000000" w:themeColor="text1"/>
                      <w:szCs w:val="21"/>
                    </w:rPr>
                    <w:t>82</w:t>
                  </w:r>
                </w:p>
              </w:tc>
              <w:tc>
                <w:tcPr>
                  <w:tcW w:w="1168" w:type="dxa"/>
                  <w:tcBorders>
                    <w:top w:val="single" w:sz="6" w:space="0" w:color="000000"/>
                    <w:bottom w:val="single" w:sz="6" w:space="0" w:color="000000"/>
                  </w:tcBorders>
                  <w:vAlign w:val="center"/>
                </w:tcPr>
                <w:p w14:paraId="439BAFE3" w14:textId="77777777" w:rsidR="00E81749" w:rsidRDefault="00257282">
                  <w:pPr>
                    <w:jc w:val="center"/>
                    <w:rPr>
                      <w:color w:val="000000" w:themeColor="text1"/>
                      <w:szCs w:val="21"/>
                    </w:rPr>
                  </w:pPr>
                  <w:r>
                    <w:rPr>
                      <w:color w:val="000000" w:themeColor="text1"/>
                      <w:szCs w:val="21"/>
                    </w:rPr>
                    <w:t>76</w:t>
                  </w:r>
                </w:p>
              </w:tc>
              <w:tc>
                <w:tcPr>
                  <w:tcW w:w="1170" w:type="dxa"/>
                  <w:tcBorders>
                    <w:top w:val="single" w:sz="6" w:space="0" w:color="000000"/>
                    <w:bottom w:val="single" w:sz="6" w:space="0" w:color="000000"/>
                  </w:tcBorders>
                  <w:vAlign w:val="center"/>
                </w:tcPr>
                <w:p w14:paraId="46B761C2" w14:textId="77777777" w:rsidR="00E81749" w:rsidRDefault="00257282">
                  <w:pPr>
                    <w:jc w:val="center"/>
                    <w:rPr>
                      <w:color w:val="000000" w:themeColor="text1"/>
                      <w:szCs w:val="21"/>
                    </w:rPr>
                  </w:pPr>
                  <w:r>
                    <w:rPr>
                      <w:color w:val="000000" w:themeColor="text1"/>
                      <w:szCs w:val="21"/>
                    </w:rPr>
                    <w:t>74</w:t>
                  </w:r>
                </w:p>
              </w:tc>
              <w:tc>
                <w:tcPr>
                  <w:tcW w:w="1174" w:type="dxa"/>
                  <w:tcBorders>
                    <w:top w:val="single" w:sz="6" w:space="0" w:color="000000"/>
                    <w:bottom w:val="single" w:sz="6" w:space="0" w:color="000000"/>
                    <w:right w:val="nil"/>
                  </w:tcBorders>
                  <w:vAlign w:val="center"/>
                </w:tcPr>
                <w:p w14:paraId="042E19CF" w14:textId="77777777" w:rsidR="00E81749" w:rsidRDefault="00257282">
                  <w:pPr>
                    <w:jc w:val="center"/>
                    <w:rPr>
                      <w:color w:val="000000" w:themeColor="text1"/>
                      <w:szCs w:val="21"/>
                    </w:rPr>
                  </w:pPr>
                  <w:r>
                    <w:rPr>
                      <w:color w:val="000000" w:themeColor="text1"/>
                      <w:szCs w:val="21"/>
                    </w:rPr>
                    <w:t>68</w:t>
                  </w:r>
                </w:p>
              </w:tc>
            </w:tr>
            <w:tr w:rsidR="00E81749" w14:paraId="2D41061C" w14:textId="77777777">
              <w:trPr>
                <w:trHeight w:val="340"/>
                <w:jc w:val="center"/>
              </w:trPr>
              <w:tc>
                <w:tcPr>
                  <w:tcW w:w="2058" w:type="dxa"/>
                  <w:tcBorders>
                    <w:top w:val="single" w:sz="6" w:space="0" w:color="000000"/>
                    <w:left w:val="nil"/>
                    <w:bottom w:val="single" w:sz="6" w:space="0" w:color="000000"/>
                  </w:tcBorders>
                </w:tcPr>
                <w:p w14:paraId="70132B1A" w14:textId="77777777" w:rsidR="00E81749" w:rsidRDefault="00257282">
                  <w:pPr>
                    <w:jc w:val="center"/>
                    <w:rPr>
                      <w:color w:val="000000" w:themeColor="text1"/>
                      <w:szCs w:val="21"/>
                    </w:rPr>
                  </w:pPr>
                  <w:r>
                    <w:rPr>
                      <w:color w:val="000000" w:themeColor="text1"/>
                      <w:szCs w:val="21"/>
                    </w:rPr>
                    <w:t>推土机</w:t>
                  </w:r>
                </w:p>
              </w:tc>
              <w:tc>
                <w:tcPr>
                  <w:tcW w:w="1157" w:type="dxa"/>
                  <w:tcBorders>
                    <w:top w:val="single" w:sz="6" w:space="0" w:color="000000"/>
                    <w:bottom w:val="single" w:sz="6" w:space="0" w:color="000000"/>
                  </w:tcBorders>
                  <w:vAlign w:val="center"/>
                </w:tcPr>
                <w:p w14:paraId="2A69785C" w14:textId="77777777" w:rsidR="00E81749" w:rsidRDefault="00257282">
                  <w:pPr>
                    <w:jc w:val="center"/>
                    <w:rPr>
                      <w:color w:val="000000" w:themeColor="text1"/>
                      <w:szCs w:val="21"/>
                    </w:rPr>
                  </w:pPr>
                  <w:r>
                    <w:rPr>
                      <w:color w:val="000000" w:themeColor="text1"/>
                      <w:szCs w:val="21"/>
                    </w:rPr>
                    <w:t>91</w:t>
                  </w:r>
                </w:p>
              </w:tc>
              <w:tc>
                <w:tcPr>
                  <w:tcW w:w="1172" w:type="dxa"/>
                  <w:tcBorders>
                    <w:top w:val="single" w:sz="6" w:space="0" w:color="000000"/>
                    <w:bottom w:val="single" w:sz="6" w:space="0" w:color="000000"/>
                  </w:tcBorders>
                  <w:vAlign w:val="center"/>
                </w:tcPr>
                <w:p w14:paraId="2B3B3B43" w14:textId="77777777" w:rsidR="00E81749" w:rsidRDefault="00257282">
                  <w:pPr>
                    <w:jc w:val="center"/>
                    <w:rPr>
                      <w:color w:val="000000" w:themeColor="text1"/>
                      <w:szCs w:val="21"/>
                    </w:rPr>
                  </w:pPr>
                  <w:r>
                    <w:rPr>
                      <w:color w:val="000000" w:themeColor="text1"/>
                      <w:szCs w:val="21"/>
                    </w:rPr>
                    <w:t>85</w:t>
                  </w:r>
                </w:p>
              </w:tc>
              <w:tc>
                <w:tcPr>
                  <w:tcW w:w="1170" w:type="dxa"/>
                  <w:tcBorders>
                    <w:top w:val="single" w:sz="6" w:space="0" w:color="000000"/>
                    <w:bottom w:val="single" w:sz="6" w:space="0" w:color="000000"/>
                  </w:tcBorders>
                  <w:vAlign w:val="center"/>
                </w:tcPr>
                <w:p w14:paraId="1A5D4B04" w14:textId="77777777" w:rsidR="00E81749" w:rsidRDefault="00257282">
                  <w:pPr>
                    <w:jc w:val="center"/>
                    <w:rPr>
                      <w:color w:val="000000" w:themeColor="text1"/>
                      <w:szCs w:val="21"/>
                    </w:rPr>
                  </w:pPr>
                  <w:r>
                    <w:rPr>
                      <w:color w:val="000000" w:themeColor="text1"/>
                      <w:szCs w:val="21"/>
                    </w:rPr>
                    <w:t>79</w:t>
                  </w:r>
                </w:p>
              </w:tc>
              <w:tc>
                <w:tcPr>
                  <w:tcW w:w="1168" w:type="dxa"/>
                  <w:tcBorders>
                    <w:top w:val="single" w:sz="6" w:space="0" w:color="000000"/>
                    <w:bottom w:val="single" w:sz="6" w:space="0" w:color="000000"/>
                  </w:tcBorders>
                  <w:vAlign w:val="center"/>
                </w:tcPr>
                <w:p w14:paraId="08138B7C" w14:textId="77777777" w:rsidR="00E81749" w:rsidRDefault="00257282">
                  <w:pPr>
                    <w:jc w:val="center"/>
                    <w:rPr>
                      <w:color w:val="000000" w:themeColor="text1"/>
                      <w:szCs w:val="21"/>
                    </w:rPr>
                  </w:pPr>
                  <w:r>
                    <w:rPr>
                      <w:color w:val="000000" w:themeColor="text1"/>
                      <w:szCs w:val="21"/>
                    </w:rPr>
                    <w:t>73</w:t>
                  </w:r>
                </w:p>
              </w:tc>
              <w:tc>
                <w:tcPr>
                  <w:tcW w:w="1170" w:type="dxa"/>
                  <w:tcBorders>
                    <w:top w:val="single" w:sz="6" w:space="0" w:color="000000"/>
                    <w:bottom w:val="single" w:sz="6" w:space="0" w:color="000000"/>
                  </w:tcBorders>
                  <w:vAlign w:val="center"/>
                </w:tcPr>
                <w:p w14:paraId="70DABBE8" w14:textId="77777777" w:rsidR="00E81749" w:rsidRDefault="00257282">
                  <w:pPr>
                    <w:jc w:val="center"/>
                    <w:rPr>
                      <w:color w:val="000000" w:themeColor="text1"/>
                      <w:szCs w:val="21"/>
                    </w:rPr>
                  </w:pPr>
                  <w:r>
                    <w:rPr>
                      <w:color w:val="000000" w:themeColor="text1"/>
                      <w:szCs w:val="21"/>
                    </w:rPr>
                    <w:t>71</w:t>
                  </w:r>
                </w:p>
              </w:tc>
              <w:tc>
                <w:tcPr>
                  <w:tcW w:w="1174" w:type="dxa"/>
                  <w:tcBorders>
                    <w:top w:val="single" w:sz="6" w:space="0" w:color="000000"/>
                    <w:bottom w:val="single" w:sz="6" w:space="0" w:color="000000"/>
                    <w:right w:val="nil"/>
                  </w:tcBorders>
                  <w:vAlign w:val="center"/>
                </w:tcPr>
                <w:p w14:paraId="1267A566" w14:textId="77777777" w:rsidR="00E81749" w:rsidRDefault="00257282">
                  <w:pPr>
                    <w:jc w:val="center"/>
                    <w:rPr>
                      <w:color w:val="000000" w:themeColor="text1"/>
                      <w:szCs w:val="21"/>
                    </w:rPr>
                  </w:pPr>
                  <w:r>
                    <w:rPr>
                      <w:color w:val="000000" w:themeColor="text1"/>
                      <w:szCs w:val="21"/>
                    </w:rPr>
                    <w:t>65</w:t>
                  </w:r>
                </w:p>
              </w:tc>
            </w:tr>
            <w:tr w:rsidR="00E81749" w14:paraId="6F9954A4" w14:textId="77777777">
              <w:trPr>
                <w:trHeight w:val="340"/>
                <w:jc w:val="center"/>
              </w:trPr>
              <w:tc>
                <w:tcPr>
                  <w:tcW w:w="2058" w:type="dxa"/>
                  <w:tcBorders>
                    <w:top w:val="single" w:sz="6" w:space="0" w:color="000000"/>
                    <w:left w:val="nil"/>
                    <w:bottom w:val="single" w:sz="6" w:space="0" w:color="000000"/>
                  </w:tcBorders>
                </w:tcPr>
                <w:p w14:paraId="329421A9" w14:textId="77777777" w:rsidR="00E81749" w:rsidRDefault="00257282">
                  <w:pPr>
                    <w:jc w:val="center"/>
                    <w:rPr>
                      <w:color w:val="000000" w:themeColor="text1"/>
                      <w:szCs w:val="21"/>
                    </w:rPr>
                  </w:pPr>
                  <w:r>
                    <w:rPr>
                      <w:color w:val="000000" w:themeColor="text1"/>
                      <w:szCs w:val="21"/>
                    </w:rPr>
                    <w:t>运输车辆</w:t>
                  </w:r>
                </w:p>
              </w:tc>
              <w:tc>
                <w:tcPr>
                  <w:tcW w:w="1157" w:type="dxa"/>
                  <w:tcBorders>
                    <w:top w:val="single" w:sz="6" w:space="0" w:color="000000"/>
                    <w:bottom w:val="single" w:sz="6" w:space="0" w:color="000000"/>
                  </w:tcBorders>
                  <w:vAlign w:val="center"/>
                </w:tcPr>
                <w:p w14:paraId="77DC20CA" w14:textId="77777777" w:rsidR="00E81749" w:rsidRDefault="00257282">
                  <w:pPr>
                    <w:jc w:val="center"/>
                    <w:rPr>
                      <w:color w:val="000000" w:themeColor="text1"/>
                      <w:szCs w:val="21"/>
                    </w:rPr>
                  </w:pPr>
                  <w:r>
                    <w:rPr>
                      <w:color w:val="000000" w:themeColor="text1"/>
                      <w:szCs w:val="21"/>
                    </w:rPr>
                    <w:t>92</w:t>
                  </w:r>
                </w:p>
              </w:tc>
              <w:tc>
                <w:tcPr>
                  <w:tcW w:w="1172" w:type="dxa"/>
                  <w:tcBorders>
                    <w:top w:val="single" w:sz="6" w:space="0" w:color="000000"/>
                    <w:bottom w:val="single" w:sz="6" w:space="0" w:color="000000"/>
                  </w:tcBorders>
                  <w:vAlign w:val="center"/>
                </w:tcPr>
                <w:p w14:paraId="52E2E1C3" w14:textId="77777777" w:rsidR="00E81749" w:rsidRDefault="00257282">
                  <w:pPr>
                    <w:jc w:val="center"/>
                    <w:rPr>
                      <w:color w:val="000000" w:themeColor="text1"/>
                      <w:szCs w:val="21"/>
                    </w:rPr>
                  </w:pPr>
                  <w:r>
                    <w:rPr>
                      <w:color w:val="000000" w:themeColor="text1"/>
                      <w:szCs w:val="21"/>
                    </w:rPr>
                    <w:t>86</w:t>
                  </w:r>
                </w:p>
              </w:tc>
              <w:tc>
                <w:tcPr>
                  <w:tcW w:w="1170" w:type="dxa"/>
                  <w:tcBorders>
                    <w:top w:val="single" w:sz="6" w:space="0" w:color="000000"/>
                    <w:bottom w:val="single" w:sz="6" w:space="0" w:color="000000"/>
                  </w:tcBorders>
                  <w:vAlign w:val="center"/>
                </w:tcPr>
                <w:p w14:paraId="64FBE3C2" w14:textId="77777777" w:rsidR="00E81749" w:rsidRDefault="00257282">
                  <w:pPr>
                    <w:jc w:val="center"/>
                    <w:rPr>
                      <w:color w:val="000000" w:themeColor="text1"/>
                      <w:szCs w:val="21"/>
                    </w:rPr>
                  </w:pPr>
                  <w:r>
                    <w:rPr>
                      <w:color w:val="000000" w:themeColor="text1"/>
                      <w:szCs w:val="21"/>
                    </w:rPr>
                    <w:t>80</w:t>
                  </w:r>
                </w:p>
              </w:tc>
              <w:tc>
                <w:tcPr>
                  <w:tcW w:w="1168" w:type="dxa"/>
                  <w:tcBorders>
                    <w:top w:val="single" w:sz="6" w:space="0" w:color="000000"/>
                    <w:bottom w:val="single" w:sz="6" w:space="0" w:color="000000"/>
                  </w:tcBorders>
                  <w:vAlign w:val="center"/>
                </w:tcPr>
                <w:p w14:paraId="2E5D753A" w14:textId="77777777" w:rsidR="00E81749" w:rsidRDefault="00257282">
                  <w:pPr>
                    <w:jc w:val="center"/>
                    <w:rPr>
                      <w:color w:val="000000" w:themeColor="text1"/>
                      <w:szCs w:val="21"/>
                    </w:rPr>
                  </w:pPr>
                  <w:r>
                    <w:rPr>
                      <w:color w:val="000000" w:themeColor="text1"/>
                      <w:szCs w:val="21"/>
                    </w:rPr>
                    <w:t>74</w:t>
                  </w:r>
                </w:p>
              </w:tc>
              <w:tc>
                <w:tcPr>
                  <w:tcW w:w="1170" w:type="dxa"/>
                  <w:tcBorders>
                    <w:top w:val="single" w:sz="6" w:space="0" w:color="000000"/>
                    <w:bottom w:val="single" w:sz="6" w:space="0" w:color="000000"/>
                  </w:tcBorders>
                  <w:vAlign w:val="center"/>
                </w:tcPr>
                <w:p w14:paraId="5266ED30" w14:textId="77777777" w:rsidR="00E81749" w:rsidRDefault="00257282">
                  <w:pPr>
                    <w:jc w:val="center"/>
                    <w:rPr>
                      <w:color w:val="000000" w:themeColor="text1"/>
                      <w:szCs w:val="21"/>
                    </w:rPr>
                  </w:pPr>
                  <w:r>
                    <w:rPr>
                      <w:color w:val="000000" w:themeColor="text1"/>
                      <w:szCs w:val="21"/>
                    </w:rPr>
                    <w:t>70</w:t>
                  </w:r>
                </w:p>
              </w:tc>
              <w:tc>
                <w:tcPr>
                  <w:tcW w:w="1174" w:type="dxa"/>
                  <w:tcBorders>
                    <w:top w:val="single" w:sz="6" w:space="0" w:color="000000"/>
                    <w:bottom w:val="single" w:sz="6" w:space="0" w:color="000000"/>
                    <w:right w:val="nil"/>
                  </w:tcBorders>
                  <w:vAlign w:val="center"/>
                </w:tcPr>
                <w:p w14:paraId="51A63057" w14:textId="77777777" w:rsidR="00E81749" w:rsidRDefault="00257282">
                  <w:pPr>
                    <w:jc w:val="center"/>
                    <w:rPr>
                      <w:color w:val="000000" w:themeColor="text1"/>
                      <w:szCs w:val="21"/>
                    </w:rPr>
                  </w:pPr>
                  <w:r>
                    <w:rPr>
                      <w:color w:val="000000" w:themeColor="text1"/>
                      <w:szCs w:val="21"/>
                    </w:rPr>
                    <w:t>66</w:t>
                  </w:r>
                </w:p>
              </w:tc>
            </w:tr>
            <w:tr w:rsidR="00E81749" w14:paraId="487D2C10" w14:textId="77777777">
              <w:trPr>
                <w:trHeight w:val="340"/>
                <w:jc w:val="center"/>
              </w:trPr>
              <w:tc>
                <w:tcPr>
                  <w:tcW w:w="2058" w:type="dxa"/>
                  <w:tcBorders>
                    <w:top w:val="single" w:sz="6" w:space="0" w:color="000000"/>
                    <w:left w:val="nil"/>
                    <w:bottom w:val="single" w:sz="12" w:space="0" w:color="000000"/>
                  </w:tcBorders>
                </w:tcPr>
                <w:p w14:paraId="68510C04" w14:textId="77777777" w:rsidR="00E81749" w:rsidRDefault="00257282">
                  <w:pPr>
                    <w:jc w:val="center"/>
                    <w:rPr>
                      <w:color w:val="000000" w:themeColor="text1"/>
                      <w:szCs w:val="21"/>
                    </w:rPr>
                  </w:pPr>
                  <w:r>
                    <w:rPr>
                      <w:color w:val="000000" w:themeColor="text1"/>
                      <w:szCs w:val="21"/>
                    </w:rPr>
                    <w:t>挖掘机</w:t>
                  </w:r>
                </w:p>
              </w:tc>
              <w:tc>
                <w:tcPr>
                  <w:tcW w:w="1157" w:type="dxa"/>
                  <w:tcBorders>
                    <w:top w:val="single" w:sz="6" w:space="0" w:color="000000"/>
                    <w:bottom w:val="single" w:sz="12" w:space="0" w:color="000000"/>
                  </w:tcBorders>
                  <w:vAlign w:val="center"/>
                </w:tcPr>
                <w:p w14:paraId="0846D9C9" w14:textId="77777777" w:rsidR="00E81749" w:rsidRDefault="00257282">
                  <w:pPr>
                    <w:jc w:val="center"/>
                    <w:rPr>
                      <w:color w:val="000000" w:themeColor="text1"/>
                      <w:szCs w:val="21"/>
                    </w:rPr>
                  </w:pPr>
                  <w:r>
                    <w:rPr>
                      <w:color w:val="000000" w:themeColor="text1"/>
                      <w:szCs w:val="21"/>
                    </w:rPr>
                    <w:t>84</w:t>
                  </w:r>
                </w:p>
              </w:tc>
              <w:tc>
                <w:tcPr>
                  <w:tcW w:w="1172" w:type="dxa"/>
                  <w:tcBorders>
                    <w:top w:val="single" w:sz="6" w:space="0" w:color="000000"/>
                    <w:bottom w:val="single" w:sz="12" w:space="0" w:color="000000"/>
                  </w:tcBorders>
                  <w:vAlign w:val="center"/>
                </w:tcPr>
                <w:p w14:paraId="211DAFD1" w14:textId="77777777" w:rsidR="00E81749" w:rsidRDefault="00257282">
                  <w:pPr>
                    <w:jc w:val="center"/>
                    <w:rPr>
                      <w:color w:val="000000" w:themeColor="text1"/>
                      <w:szCs w:val="21"/>
                    </w:rPr>
                  </w:pPr>
                  <w:r>
                    <w:rPr>
                      <w:color w:val="000000" w:themeColor="text1"/>
                      <w:szCs w:val="21"/>
                    </w:rPr>
                    <w:t>78</w:t>
                  </w:r>
                </w:p>
              </w:tc>
              <w:tc>
                <w:tcPr>
                  <w:tcW w:w="1170" w:type="dxa"/>
                  <w:tcBorders>
                    <w:top w:val="single" w:sz="6" w:space="0" w:color="000000"/>
                    <w:bottom w:val="single" w:sz="12" w:space="0" w:color="000000"/>
                  </w:tcBorders>
                  <w:vAlign w:val="center"/>
                </w:tcPr>
                <w:p w14:paraId="0AEE9675" w14:textId="77777777" w:rsidR="00E81749" w:rsidRDefault="00257282">
                  <w:pPr>
                    <w:jc w:val="center"/>
                    <w:rPr>
                      <w:color w:val="000000" w:themeColor="text1"/>
                      <w:szCs w:val="21"/>
                    </w:rPr>
                  </w:pPr>
                  <w:r>
                    <w:rPr>
                      <w:color w:val="000000" w:themeColor="text1"/>
                      <w:szCs w:val="21"/>
                    </w:rPr>
                    <w:t>72</w:t>
                  </w:r>
                </w:p>
              </w:tc>
              <w:tc>
                <w:tcPr>
                  <w:tcW w:w="1168" w:type="dxa"/>
                  <w:tcBorders>
                    <w:top w:val="single" w:sz="6" w:space="0" w:color="000000"/>
                    <w:bottom w:val="single" w:sz="12" w:space="0" w:color="000000"/>
                  </w:tcBorders>
                  <w:vAlign w:val="center"/>
                </w:tcPr>
                <w:p w14:paraId="7E0EBC73" w14:textId="77777777" w:rsidR="00E81749" w:rsidRDefault="00257282">
                  <w:pPr>
                    <w:jc w:val="center"/>
                    <w:rPr>
                      <w:color w:val="000000" w:themeColor="text1"/>
                      <w:szCs w:val="21"/>
                    </w:rPr>
                  </w:pPr>
                  <w:r>
                    <w:rPr>
                      <w:color w:val="000000" w:themeColor="text1"/>
                      <w:szCs w:val="21"/>
                    </w:rPr>
                    <w:t>66</w:t>
                  </w:r>
                </w:p>
              </w:tc>
              <w:tc>
                <w:tcPr>
                  <w:tcW w:w="1170" w:type="dxa"/>
                  <w:tcBorders>
                    <w:top w:val="single" w:sz="6" w:space="0" w:color="000000"/>
                    <w:bottom w:val="single" w:sz="12" w:space="0" w:color="000000"/>
                  </w:tcBorders>
                  <w:vAlign w:val="center"/>
                </w:tcPr>
                <w:p w14:paraId="16607F97" w14:textId="77777777" w:rsidR="00E81749" w:rsidRDefault="00257282">
                  <w:pPr>
                    <w:jc w:val="center"/>
                    <w:rPr>
                      <w:color w:val="000000" w:themeColor="text1"/>
                      <w:szCs w:val="21"/>
                    </w:rPr>
                  </w:pPr>
                  <w:r>
                    <w:rPr>
                      <w:color w:val="000000" w:themeColor="text1"/>
                      <w:szCs w:val="21"/>
                    </w:rPr>
                    <w:t>64</w:t>
                  </w:r>
                </w:p>
              </w:tc>
              <w:tc>
                <w:tcPr>
                  <w:tcW w:w="1174" w:type="dxa"/>
                  <w:tcBorders>
                    <w:top w:val="single" w:sz="6" w:space="0" w:color="000000"/>
                    <w:bottom w:val="single" w:sz="12" w:space="0" w:color="000000"/>
                    <w:right w:val="nil"/>
                  </w:tcBorders>
                  <w:vAlign w:val="center"/>
                </w:tcPr>
                <w:p w14:paraId="0F0B886B" w14:textId="77777777" w:rsidR="00E81749" w:rsidRDefault="00257282">
                  <w:pPr>
                    <w:jc w:val="center"/>
                    <w:rPr>
                      <w:color w:val="000000" w:themeColor="text1"/>
                      <w:szCs w:val="21"/>
                    </w:rPr>
                  </w:pPr>
                  <w:r>
                    <w:rPr>
                      <w:color w:val="000000" w:themeColor="text1"/>
                      <w:szCs w:val="21"/>
                    </w:rPr>
                    <w:t>58</w:t>
                  </w:r>
                </w:p>
              </w:tc>
            </w:tr>
          </w:tbl>
          <w:p w14:paraId="05104EB0" w14:textId="77777777" w:rsidR="00E81749" w:rsidRDefault="00257282">
            <w:pPr>
              <w:pStyle w:val="-0"/>
              <w:ind w:firstLine="480"/>
              <w:rPr>
                <w:color w:val="000000" w:themeColor="text1"/>
              </w:rPr>
            </w:pPr>
            <w:r>
              <w:rPr>
                <w:color w:val="000000" w:themeColor="text1"/>
              </w:rPr>
              <w:t>根据预测结果，在不考虑遮挡物衰减、空气吸收衰减、地面附加衰减的情况下，</w:t>
            </w:r>
            <w:r>
              <w:rPr>
                <w:color w:val="000000" w:themeColor="text1"/>
              </w:rPr>
              <w:lastRenderedPageBreak/>
              <w:t>各施工阶段噪声在</w:t>
            </w:r>
            <w:r>
              <w:rPr>
                <w:color w:val="000000" w:themeColor="text1"/>
              </w:rPr>
              <w:t>100m</w:t>
            </w:r>
            <w:r>
              <w:rPr>
                <w:color w:val="000000" w:themeColor="text1"/>
              </w:rPr>
              <w:t>处基本可达到《建筑施工场界环境噪声排放标准》（</w:t>
            </w:r>
            <w:r>
              <w:rPr>
                <w:color w:val="000000" w:themeColor="text1"/>
              </w:rPr>
              <w:t>12523-2011</w:t>
            </w:r>
            <w:r>
              <w:rPr>
                <w:color w:val="000000" w:themeColor="text1"/>
              </w:rPr>
              <w:t>）昼间噪声排放限值。</w:t>
            </w:r>
          </w:p>
          <w:p w14:paraId="5DA7667D" w14:textId="77777777" w:rsidR="00E81749" w:rsidRDefault="00257282">
            <w:pPr>
              <w:pStyle w:val="-0"/>
              <w:ind w:firstLine="480"/>
              <w:rPr>
                <w:color w:val="000000" w:themeColor="text1"/>
              </w:rPr>
            </w:pPr>
            <w:r>
              <w:rPr>
                <w:color w:val="000000" w:themeColor="text1"/>
              </w:rPr>
              <w:t>建设单位还可以采取以下降</w:t>
            </w:r>
            <w:proofErr w:type="gramStart"/>
            <w:r>
              <w:rPr>
                <w:color w:val="000000" w:themeColor="text1"/>
              </w:rPr>
              <w:t>噪</w:t>
            </w:r>
            <w:proofErr w:type="gramEnd"/>
            <w:r>
              <w:rPr>
                <w:color w:val="000000" w:themeColor="text1"/>
              </w:rPr>
              <w:t>措施：</w:t>
            </w:r>
          </w:p>
          <w:p w14:paraId="7A13BE38" w14:textId="77777777" w:rsidR="00E81749" w:rsidRDefault="00257282">
            <w:pPr>
              <w:pStyle w:val="-0"/>
              <w:ind w:firstLine="480"/>
              <w:rPr>
                <w:color w:val="000000" w:themeColor="text1"/>
              </w:rPr>
            </w:pPr>
            <w:r>
              <w:rPr>
                <w:rFonts w:ascii="宋体" w:hAnsi="宋体" w:cs="宋体" w:hint="eastAsia"/>
                <w:color w:val="000000" w:themeColor="text1"/>
              </w:rPr>
              <w:t>①</w:t>
            </w:r>
            <w:r>
              <w:rPr>
                <w:color w:val="000000" w:themeColor="text1"/>
              </w:rPr>
              <w:t>从声源上控制：建设单位应加强对施工单位进行监督管理，要求使用低噪声机械设备。同时设专人对设备进行定期保养和维护，并负责对现场工作人员进行培训，严格按操作规范使用各类机械。</w:t>
            </w:r>
          </w:p>
          <w:p w14:paraId="6275715D" w14:textId="77777777" w:rsidR="00E81749" w:rsidRDefault="00257282">
            <w:pPr>
              <w:pStyle w:val="-0"/>
              <w:ind w:firstLine="480"/>
              <w:rPr>
                <w:color w:val="000000" w:themeColor="text1"/>
              </w:rPr>
            </w:pPr>
            <w:r>
              <w:rPr>
                <w:rFonts w:ascii="宋体" w:hAnsi="宋体" w:cs="宋体" w:hint="eastAsia"/>
                <w:color w:val="000000" w:themeColor="text1"/>
              </w:rPr>
              <w:t>②</w:t>
            </w:r>
            <w:r>
              <w:rPr>
                <w:color w:val="000000" w:themeColor="text1"/>
              </w:rPr>
              <w:t>尽量使高噪声设备实现入棚操作，并在施工机械与基础或</w:t>
            </w:r>
            <w:proofErr w:type="gramStart"/>
            <w:r>
              <w:rPr>
                <w:color w:val="000000" w:themeColor="text1"/>
              </w:rPr>
              <w:t>联接部</w:t>
            </w:r>
            <w:proofErr w:type="gramEnd"/>
            <w:r>
              <w:rPr>
                <w:color w:val="000000" w:themeColor="text1"/>
              </w:rPr>
              <w:t>之间采取弹簧减振、橡胶减振等措施，可减振至原动量的</w:t>
            </w:r>
            <w:r>
              <w:rPr>
                <w:color w:val="000000" w:themeColor="text1"/>
              </w:rPr>
              <w:t>1/100~1/10</w:t>
            </w:r>
            <w:r>
              <w:rPr>
                <w:color w:val="000000" w:themeColor="text1"/>
              </w:rPr>
              <w:t>，降噪</w:t>
            </w:r>
            <w:r>
              <w:rPr>
                <w:color w:val="000000" w:themeColor="text1"/>
              </w:rPr>
              <w:t>20~40dB(A)</w:t>
            </w:r>
            <w:r>
              <w:rPr>
                <w:color w:val="000000" w:themeColor="text1"/>
              </w:rPr>
              <w:t>。</w:t>
            </w:r>
          </w:p>
          <w:p w14:paraId="4E8AE2E9" w14:textId="77777777" w:rsidR="00E81749" w:rsidRDefault="00257282">
            <w:pPr>
              <w:pStyle w:val="-0"/>
              <w:ind w:firstLine="480"/>
              <w:rPr>
                <w:color w:val="000000" w:themeColor="text1"/>
              </w:rPr>
            </w:pPr>
            <w:r>
              <w:rPr>
                <w:rFonts w:ascii="宋体" w:hAnsi="宋体" w:cs="宋体" w:hint="eastAsia"/>
                <w:color w:val="000000" w:themeColor="text1"/>
              </w:rPr>
              <w:t>④</w:t>
            </w:r>
            <w:r>
              <w:rPr>
                <w:color w:val="000000" w:themeColor="text1"/>
              </w:rPr>
              <w:t>尽可能利用噪声距离衰减措施，在不影响施工的条件下，将强噪声设备尽量移至距敏感点较远的一侧，有利于最大程度的降低施工噪声的影响。</w:t>
            </w:r>
          </w:p>
          <w:p w14:paraId="412FF496" w14:textId="77777777" w:rsidR="00E81749" w:rsidRDefault="00257282">
            <w:pPr>
              <w:adjustRightInd w:val="0"/>
              <w:snapToGrid w:val="0"/>
              <w:spacing w:line="360" w:lineRule="auto"/>
              <w:outlineLvl w:val="1"/>
              <w:rPr>
                <w:b/>
                <w:color w:val="000000" w:themeColor="text1"/>
                <w:sz w:val="24"/>
              </w:rPr>
            </w:pPr>
            <w:bookmarkStart w:id="34" w:name="_Toc22803"/>
            <w:bookmarkStart w:id="35" w:name="_Toc28934"/>
            <w:bookmarkEnd w:id="32"/>
            <w:bookmarkEnd w:id="33"/>
            <w:r>
              <w:rPr>
                <w:b/>
                <w:color w:val="000000" w:themeColor="text1"/>
                <w:sz w:val="24"/>
              </w:rPr>
              <w:t xml:space="preserve">7.1.4 </w:t>
            </w:r>
            <w:r>
              <w:rPr>
                <w:b/>
                <w:color w:val="000000" w:themeColor="text1"/>
                <w:sz w:val="24"/>
              </w:rPr>
              <w:t>固体废物</w:t>
            </w:r>
          </w:p>
          <w:p w14:paraId="67C70691" w14:textId="77777777" w:rsidR="00E81749" w:rsidRDefault="00257282">
            <w:pPr>
              <w:pStyle w:val="-0"/>
              <w:ind w:firstLine="480"/>
              <w:rPr>
                <w:color w:val="000000" w:themeColor="text1"/>
                <w:u w:val="single"/>
              </w:rPr>
            </w:pPr>
            <w:bookmarkStart w:id="36" w:name="_Toc26771"/>
            <w:bookmarkStart w:id="37" w:name="_Toc131"/>
            <w:r>
              <w:rPr>
                <w:color w:val="000000" w:themeColor="text1"/>
                <w:u w:val="single"/>
              </w:rPr>
              <w:t>施工期固体物包括</w:t>
            </w:r>
            <w:r>
              <w:rPr>
                <w:rFonts w:hint="eastAsia"/>
                <w:color w:val="000000" w:themeColor="text1"/>
                <w:u w:val="single"/>
              </w:rPr>
              <w:t>现有工程拆除的设备、</w:t>
            </w:r>
            <w:r>
              <w:rPr>
                <w:color w:val="000000" w:themeColor="text1"/>
                <w:u w:val="single"/>
              </w:rPr>
              <w:t>建筑垃圾和施工人员的生活垃圾。</w:t>
            </w:r>
          </w:p>
          <w:p w14:paraId="5953CDFA" w14:textId="77777777" w:rsidR="00E81749" w:rsidRDefault="00257282">
            <w:pPr>
              <w:pStyle w:val="-0"/>
              <w:ind w:firstLine="480"/>
              <w:rPr>
                <w:color w:val="000000" w:themeColor="text1"/>
              </w:rPr>
            </w:pPr>
            <w:r>
              <w:rPr>
                <w:rFonts w:hint="eastAsia"/>
                <w:color w:val="000000" w:themeColor="text1"/>
                <w:u w:val="single"/>
              </w:rPr>
              <w:t>项目拆除的设备主要是各类泵、风机、投药装置、压滤机以及连接池体的管网等，主要材料为钢铁，可直接作为废品外售给物资回收部门。</w:t>
            </w:r>
          </w:p>
          <w:p w14:paraId="7F11DFD6" w14:textId="77777777" w:rsidR="00E81749" w:rsidRDefault="00257282">
            <w:pPr>
              <w:pStyle w:val="-0"/>
              <w:ind w:firstLine="480"/>
              <w:rPr>
                <w:color w:val="000000" w:themeColor="text1"/>
              </w:rPr>
            </w:pPr>
            <w:r>
              <w:rPr>
                <w:color w:val="000000" w:themeColor="text1"/>
              </w:rPr>
              <w:t>施工人员产生的生活垃圾由垃圾桶收集，由当地环卫部门统一清运处理。</w:t>
            </w:r>
          </w:p>
          <w:p w14:paraId="6BC503C9" w14:textId="77777777" w:rsidR="00E81749" w:rsidRDefault="00257282">
            <w:pPr>
              <w:pStyle w:val="-0"/>
              <w:ind w:firstLine="480"/>
              <w:rPr>
                <w:color w:val="000000" w:themeColor="text1"/>
              </w:rPr>
            </w:pPr>
            <w:r>
              <w:rPr>
                <w:color w:val="000000" w:themeColor="text1"/>
              </w:rPr>
              <w:t>建筑垃圾中的一部分如建筑废模块、建筑材料下角料、破钢管、断残钢筋头、包装袋以及废旧设备等基本上可以回收；而另一部分如废沙石等建筑材料废物以及施工人员的生活垃圾等没有回收价值，如果随意倾倒和堆放，不但占用了土地，而且污染了周围环境，影响周围环境的景观。因此无回收价值的建筑废料必须统一收集后，委托渣土清运单位定期运往指定地点处置。</w:t>
            </w:r>
          </w:p>
          <w:p w14:paraId="002F175B" w14:textId="77777777" w:rsidR="00E81749" w:rsidRDefault="00257282">
            <w:pPr>
              <w:pStyle w:val="-0"/>
              <w:ind w:firstLine="480"/>
              <w:rPr>
                <w:color w:val="000000" w:themeColor="text1"/>
              </w:rPr>
            </w:pPr>
            <w:r>
              <w:rPr>
                <w:color w:val="000000" w:themeColor="text1"/>
              </w:rPr>
              <w:t>项目没有大规模的开挖，土石方能在</w:t>
            </w:r>
            <w:r>
              <w:rPr>
                <w:rFonts w:hint="eastAsia"/>
                <w:color w:val="000000" w:themeColor="text1"/>
              </w:rPr>
              <w:t>企业内部</w:t>
            </w:r>
            <w:r>
              <w:rPr>
                <w:color w:val="000000" w:themeColor="text1"/>
              </w:rPr>
              <w:t>平衡，不会产生弃土、弃方。</w:t>
            </w:r>
          </w:p>
          <w:p w14:paraId="299FAFBD" w14:textId="77777777" w:rsidR="00E81749" w:rsidRDefault="00257282">
            <w:pPr>
              <w:pStyle w:val="-0"/>
              <w:ind w:firstLine="480"/>
              <w:rPr>
                <w:color w:val="000000" w:themeColor="text1"/>
              </w:rPr>
            </w:pPr>
            <w:r>
              <w:rPr>
                <w:color w:val="000000" w:themeColor="text1"/>
              </w:rPr>
              <w:t>采取以上措施后，项目施工期固体废物对周围环境的影响较小。</w:t>
            </w:r>
          </w:p>
          <w:bookmarkEnd w:id="36"/>
          <w:bookmarkEnd w:id="37"/>
          <w:p w14:paraId="6E25A98B" w14:textId="77777777" w:rsidR="00E81749" w:rsidRDefault="00257282">
            <w:pPr>
              <w:adjustRightInd w:val="0"/>
              <w:snapToGrid w:val="0"/>
              <w:spacing w:line="360" w:lineRule="auto"/>
              <w:outlineLvl w:val="1"/>
              <w:rPr>
                <w:b/>
                <w:color w:val="000000" w:themeColor="text1"/>
                <w:sz w:val="24"/>
                <w:szCs w:val="24"/>
                <w:lang w:val="zh-CN"/>
              </w:rPr>
            </w:pPr>
            <w:r>
              <w:rPr>
                <w:b/>
                <w:color w:val="000000" w:themeColor="text1"/>
                <w:sz w:val="24"/>
                <w:szCs w:val="24"/>
                <w:lang w:val="zh-CN"/>
              </w:rPr>
              <w:t xml:space="preserve">7.2 </w:t>
            </w:r>
            <w:r>
              <w:rPr>
                <w:b/>
                <w:color w:val="000000" w:themeColor="text1"/>
                <w:sz w:val="24"/>
                <w:szCs w:val="24"/>
                <w:lang w:val="zh-CN"/>
              </w:rPr>
              <w:t>营运期环境影响分析</w:t>
            </w:r>
          </w:p>
          <w:bookmarkEnd w:id="34"/>
          <w:bookmarkEnd w:id="35"/>
          <w:p w14:paraId="35E63774" w14:textId="77777777" w:rsidR="00E81749" w:rsidRDefault="00257282">
            <w:pPr>
              <w:pStyle w:val="3"/>
            </w:pPr>
            <w:r>
              <w:t>7.2.1</w:t>
            </w:r>
            <w:r>
              <w:t>废气</w:t>
            </w:r>
          </w:p>
          <w:p w14:paraId="5BEA1DA7" w14:textId="77777777" w:rsidR="00E81749" w:rsidRDefault="00257282">
            <w:pPr>
              <w:pStyle w:val="-0"/>
              <w:ind w:firstLine="480"/>
              <w:rPr>
                <w:color w:val="000000" w:themeColor="text1"/>
              </w:rPr>
            </w:pPr>
            <w:r>
              <w:rPr>
                <w:color w:val="000000" w:themeColor="text1"/>
              </w:rPr>
              <w:t>本项目产生的废气主要为</w:t>
            </w:r>
            <w:r>
              <w:rPr>
                <w:rFonts w:hint="eastAsia"/>
                <w:color w:val="000000" w:themeColor="text1"/>
              </w:rPr>
              <w:t>污水处理站运行过程中产生的臭气。</w:t>
            </w:r>
            <w:r>
              <w:rPr>
                <w:color w:val="000000" w:themeColor="text1"/>
              </w:rPr>
              <w:t>根据工程分析，项目废气排放情况详见表</w:t>
            </w:r>
            <w:r>
              <w:rPr>
                <w:rFonts w:hint="eastAsia"/>
                <w:color w:val="000000" w:themeColor="text1"/>
              </w:rPr>
              <w:t>7.2-1</w:t>
            </w:r>
            <w:r>
              <w:rPr>
                <w:rFonts w:hint="eastAsia"/>
                <w:color w:val="000000" w:themeColor="text1"/>
              </w:rPr>
              <w:t>和表</w:t>
            </w:r>
            <w:r>
              <w:rPr>
                <w:rFonts w:hint="eastAsia"/>
                <w:color w:val="000000" w:themeColor="text1"/>
              </w:rPr>
              <w:t>7.2-2</w:t>
            </w:r>
            <w:r>
              <w:rPr>
                <w:color w:val="000000" w:themeColor="text1"/>
              </w:rPr>
              <w:t>。</w:t>
            </w:r>
          </w:p>
          <w:p w14:paraId="3F807891" w14:textId="77777777" w:rsidR="00E81749" w:rsidRDefault="00E81749">
            <w:pPr>
              <w:pStyle w:val="-0"/>
              <w:ind w:firstLine="480"/>
              <w:rPr>
                <w:color w:val="000000" w:themeColor="text1"/>
              </w:rPr>
            </w:pPr>
          </w:p>
          <w:p w14:paraId="3E9E37E8" w14:textId="77777777" w:rsidR="00E81749" w:rsidRDefault="00E81749">
            <w:pPr>
              <w:pStyle w:val="-0"/>
              <w:ind w:firstLine="480"/>
              <w:rPr>
                <w:color w:val="000000" w:themeColor="text1"/>
              </w:rPr>
            </w:pPr>
          </w:p>
          <w:p w14:paraId="56D381F7" w14:textId="77777777" w:rsidR="00E81749" w:rsidRDefault="00E81749">
            <w:pPr>
              <w:pStyle w:val="-0"/>
              <w:ind w:firstLine="480"/>
              <w:rPr>
                <w:rFonts w:hint="eastAsia"/>
                <w:color w:val="000000" w:themeColor="text1"/>
              </w:rPr>
            </w:pPr>
          </w:p>
          <w:p w14:paraId="1FC3C5B5" w14:textId="77777777" w:rsidR="00ED13AF" w:rsidRDefault="00ED13AF">
            <w:pPr>
              <w:pStyle w:val="-0"/>
              <w:ind w:firstLine="480"/>
              <w:rPr>
                <w:color w:val="000000" w:themeColor="text1"/>
              </w:rPr>
            </w:pPr>
          </w:p>
          <w:p w14:paraId="0B2DD3E6" w14:textId="77777777" w:rsidR="00E81749" w:rsidRDefault="00257282">
            <w:pPr>
              <w:adjustRightInd w:val="0"/>
              <w:snapToGrid w:val="0"/>
              <w:jc w:val="center"/>
              <w:rPr>
                <w:b/>
                <w:bCs/>
                <w:color w:val="000000" w:themeColor="text1"/>
                <w:sz w:val="24"/>
              </w:rPr>
            </w:pPr>
            <w:r>
              <w:rPr>
                <w:b/>
                <w:bCs/>
                <w:color w:val="000000" w:themeColor="text1"/>
                <w:sz w:val="24"/>
              </w:rPr>
              <w:lastRenderedPageBreak/>
              <w:t>表</w:t>
            </w:r>
            <w:r>
              <w:rPr>
                <w:rFonts w:hint="eastAsia"/>
                <w:b/>
                <w:bCs/>
                <w:color w:val="000000" w:themeColor="text1"/>
                <w:sz w:val="24"/>
              </w:rPr>
              <w:t>7.2-1</w:t>
            </w:r>
            <w:r>
              <w:rPr>
                <w:b/>
                <w:bCs/>
                <w:color w:val="000000" w:themeColor="text1"/>
                <w:sz w:val="24"/>
              </w:rPr>
              <w:t xml:space="preserve"> </w:t>
            </w:r>
            <w:r>
              <w:rPr>
                <w:b/>
                <w:bCs/>
                <w:color w:val="000000" w:themeColor="text1"/>
                <w:sz w:val="24"/>
              </w:rPr>
              <w:t>项目废气</w:t>
            </w:r>
            <w:r>
              <w:rPr>
                <w:rFonts w:hint="eastAsia"/>
                <w:b/>
                <w:bCs/>
                <w:color w:val="000000" w:themeColor="text1"/>
                <w:sz w:val="24"/>
              </w:rPr>
              <w:t>面源</w:t>
            </w:r>
            <w:r>
              <w:rPr>
                <w:b/>
                <w:bCs/>
                <w:color w:val="000000" w:themeColor="text1"/>
                <w:sz w:val="24"/>
              </w:rPr>
              <w:t>排放一览表</w:t>
            </w:r>
          </w:p>
          <w:tbl>
            <w:tblPr>
              <w:tblStyle w:val="affd"/>
              <w:tblW w:w="8824"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1064"/>
              <w:gridCol w:w="1064"/>
              <w:gridCol w:w="1064"/>
              <w:gridCol w:w="1064"/>
              <w:gridCol w:w="1064"/>
              <w:gridCol w:w="1065"/>
              <w:gridCol w:w="1167"/>
              <w:gridCol w:w="1272"/>
            </w:tblGrid>
            <w:tr w:rsidR="00E81749" w14:paraId="0907F4D2" w14:textId="77777777">
              <w:trPr>
                <w:trHeight w:val="340"/>
              </w:trPr>
              <w:tc>
                <w:tcPr>
                  <w:tcW w:w="1064" w:type="dxa"/>
                  <w:vMerge w:val="restart"/>
                  <w:vAlign w:val="center"/>
                </w:tcPr>
                <w:p w14:paraId="7826D8FF" w14:textId="77777777" w:rsidR="00E81749" w:rsidRDefault="00257282">
                  <w:pPr>
                    <w:adjustRightInd w:val="0"/>
                    <w:snapToGrid w:val="0"/>
                    <w:jc w:val="center"/>
                    <w:rPr>
                      <w:color w:val="000000" w:themeColor="text1"/>
                      <w:szCs w:val="21"/>
                    </w:rPr>
                  </w:pPr>
                  <w:r>
                    <w:rPr>
                      <w:rFonts w:hint="eastAsia"/>
                      <w:color w:val="000000" w:themeColor="text1"/>
                      <w:szCs w:val="21"/>
                    </w:rPr>
                    <w:t>污染源</w:t>
                  </w:r>
                </w:p>
              </w:tc>
              <w:tc>
                <w:tcPr>
                  <w:tcW w:w="1064" w:type="dxa"/>
                  <w:vMerge w:val="restart"/>
                  <w:vAlign w:val="center"/>
                </w:tcPr>
                <w:p w14:paraId="055FA28E" w14:textId="77777777" w:rsidR="00E81749" w:rsidRDefault="00257282">
                  <w:pPr>
                    <w:adjustRightInd w:val="0"/>
                    <w:snapToGrid w:val="0"/>
                    <w:jc w:val="center"/>
                    <w:rPr>
                      <w:color w:val="000000" w:themeColor="text1"/>
                      <w:szCs w:val="21"/>
                    </w:rPr>
                  </w:pPr>
                  <w:r>
                    <w:rPr>
                      <w:rFonts w:hint="eastAsia"/>
                      <w:color w:val="000000" w:themeColor="text1"/>
                      <w:szCs w:val="21"/>
                    </w:rPr>
                    <w:t>面源长度</w:t>
                  </w:r>
                </w:p>
              </w:tc>
              <w:tc>
                <w:tcPr>
                  <w:tcW w:w="1064" w:type="dxa"/>
                  <w:vMerge w:val="restart"/>
                  <w:vAlign w:val="center"/>
                </w:tcPr>
                <w:p w14:paraId="40EBD510" w14:textId="77777777" w:rsidR="00E81749" w:rsidRDefault="00257282">
                  <w:pPr>
                    <w:adjustRightInd w:val="0"/>
                    <w:snapToGrid w:val="0"/>
                    <w:jc w:val="center"/>
                    <w:rPr>
                      <w:color w:val="000000" w:themeColor="text1"/>
                      <w:szCs w:val="21"/>
                    </w:rPr>
                  </w:pPr>
                  <w:r>
                    <w:rPr>
                      <w:rFonts w:hint="eastAsia"/>
                      <w:color w:val="000000" w:themeColor="text1"/>
                      <w:szCs w:val="21"/>
                    </w:rPr>
                    <w:t>面源宽度</w:t>
                  </w:r>
                </w:p>
              </w:tc>
              <w:tc>
                <w:tcPr>
                  <w:tcW w:w="1064" w:type="dxa"/>
                  <w:vMerge w:val="restart"/>
                  <w:vAlign w:val="center"/>
                </w:tcPr>
                <w:p w14:paraId="3259987C" w14:textId="77777777" w:rsidR="00E81749" w:rsidRDefault="00257282">
                  <w:pPr>
                    <w:adjustRightInd w:val="0"/>
                    <w:snapToGrid w:val="0"/>
                    <w:jc w:val="center"/>
                    <w:rPr>
                      <w:color w:val="000000" w:themeColor="text1"/>
                      <w:szCs w:val="21"/>
                    </w:rPr>
                  </w:pPr>
                  <w:r>
                    <w:rPr>
                      <w:rFonts w:hint="eastAsia"/>
                      <w:color w:val="000000" w:themeColor="text1"/>
                      <w:szCs w:val="21"/>
                    </w:rPr>
                    <w:t>面源排放高度</w:t>
                  </w:r>
                </w:p>
              </w:tc>
              <w:tc>
                <w:tcPr>
                  <w:tcW w:w="1064" w:type="dxa"/>
                  <w:vMerge w:val="restart"/>
                  <w:vAlign w:val="center"/>
                </w:tcPr>
                <w:p w14:paraId="323BA670" w14:textId="77777777" w:rsidR="00E81749" w:rsidRDefault="00257282">
                  <w:pPr>
                    <w:adjustRightInd w:val="0"/>
                    <w:snapToGrid w:val="0"/>
                    <w:jc w:val="center"/>
                    <w:rPr>
                      <w:color w:val="000000" w:themeColor="text1"/>
                      <w:szCs w:val="21"/>
                    </w:rPr>
                  </w:pPr>
                  <w:r>
                    <w:rPr>
                      <w:rFonts w:hint="eastAsia"/>
                      <w:color w:val="000000" w:themeColor="text1"/>
                      <w:szCs w:val="21"/>
                    </w:rPr>
                    <w:t>年排放小时数</w:t>
                  </w:r>
                </w:p>
              </w:tc>
              <w:tc>
                <w:tcPr>
                  <w:tcW w:w="1065" w:type="dxa"/>
                  <w:vMerge w:val="restart"/>
                  <w:vAlign w:val="center"/>
                </w:tcPr>
                <w:p w14:paraId="356CE4EA" w14:textId="77777777" w:rsidR="00E81749" w:rsidRDefault="00257282">
                  <w:pPr>
                    <w:adjustRightInd w:val="0"/>
                    <w:snapToGrid w:val="0"/>
                    <w:jc w:val="center"/>
                    <w:rPr>
                      <w:color w:val="000000" w:themeColor="text1"/>
                      <w:szCs w:val="21"/>
                    </w:rPr>
                  </w:pPr>
                  <w:r>
                    <w:rPr>
                      <w:rFonts w:hint="eastAsia"/>
                      <w:color w:val="000000" w:themeColor="text1"/>
                      <w:szCs w:val="21"/>
                    </w:rPr>
                    <w:t>排放工况</w:t>
                  </w:r>
                </w:p>
              </w:tc>
              <w:tc>
                <w:tcPr>
                  <w:tcW w:w="2439" w:type="dxa"/>
                  <w:gridSpan w:val="2"/>
                  <w:vAlign w:val="center"/>
                </w:tcPr>
                <w:p w14:paraId="2D96B0C3" w14:textId="77777777" w:rsidR="00E81749" w:rsidRDefault="00257282">
                  <w:pPr>
                    <w:adjustRightInd w:val="0"/>
                    <w:snapToGrid w:val="0"/>
                    <w:jc w:val="center"/>
                    <w:rPr>
                      <w:color w:val="000000" w:themeColor="text1"/>
                      <w:szCs w:val="21"/>
                    </w:rPr>
                  </w:pPr>
                  <w:r>
                    <w:rPr>
                      <w:rFonts w:hint="eastAsia"/>
                      <w:color w:val="000000" w:themeColor="text1"/>
                      <w:szCs w:val="21"/>
                    </w:rPr>
                    <w:t>污染物排放速率</w:t>
                  </w:r>
                </w:p>
              </w:tc>
            </w:tr>
            <w:tr w:rsidR="00E81749" w14:paraId="500E7FE3" w14:textId="77777777">
              <w:trPr>
                <w:trHeight w:val="340"/>
              </w:trPr>
              <w:tc>
                <w:tcPr>
                  <w:tcW w:w="1064" w:type="dxa"/>
                  <w:vMerge/>
                  <w:vAlign w:val="center"/>
                </w:tcPr>
                <w:p w14:paraId="1147D6D0" w14:textId="77777777" w:rsidR="00E81749" w:rsidRDefault="00E81749">
                  <w:pPr>
                    <w:adjustRightInd w:val="0"/>
                    <w:snapToGrid w:val="0"/>
                    <w:jc w:val="center"/>
                    <w:rPr>
                      <w:color w:val="000000" w:themeColor="text1"/>
                      <w:szCs w:val="21"/>
                    </w:rPr>
                  </w:pPr>
                </w:p>
              </w:tc>
              <w:tc>
                <w:tcPr>
                  <w:tcW w:w="1064" w:type="dxa"/>
                  <w:vMerge/>
                  <w:vAlign w:val="center"/>
                </w:tcPr>
                <w:p w14:paraId="0C0897B9" w14:textId="77777777" w:rsidR="00E81749" w:rsidRDefault="00E81749">
                  <w:pPr>
                    <w:adjustRightInd w:val="0"/>
                    <w:snapToGrid w:val="0"/>
                    <w:jc w:val="center"/>
                    <w:rPr>
                      <w:color w:val="000000" w:themeColor="text1"/>
                      <w:szCs w:val="21"/>
                    </w:rPr>
                  </w:pPr>
                </w:p>
              </w:tc>
              <w:tc>
                <w:tcPr>
                  <w:tcW w:w="1064" w:type="dxa"/>
                  <w:vMerge/>
                  <w:vAlign w:val="center"/>
                </w:tcPr>
                <w:p w14:paraId="40B1437D" w14:textId="77777777" w:rsidR="00E81749" w:rsidRDefault="00E81749">
                  <w:pPr>
                    <w:adjustRightInd w:val="0"/>
                    <w:snapToGrid w:val="0"/>
                    <w:jc w:val="center"/>
                    <w:rPr>
                      <w:color w:val="000000" w:themeColor="text1"/>
                      <w:szCs w:val="21"/>
                    </w:rPr>
                  </w:pPr>
                </w:p>
              </w:tc>
              <w:tc>
                <w:tcPr>
                  <w:tcW w:w="1064" w:type="dxa"/>
                  <w:vMerge/>
                  <w:vAlign w:val="center"/>
                </w:tcPr>
                <w:p w14:paraId="6B76DD7C" w14:textId="77777777" w:rsidR="00E81749" w:rsidRDefault="00E81749">
                  <w:pPr>
                    <w:adjustRightInd w:val="0"/>
                    <w:snapToGrid w:val="0"/>
                    <w:jc w:val="center"/>
                    <w:rPr>
                      <w:color w:val="000000" w:themeColor="text1"/>
                      <w:szCs w:val="21"/>
                    </w:rPr>
                  </w:pPr>
                </w:p>
              </w:tc>
              <w:tc>
                <w:tcPr>
                  <w:tcW w:w="1064" w:type="dxa"/>
                  <w:vMerge/>
                  <w:vAlign w:val="center"/>
                </w:tcPr>
                <w:p w14:paraId="4A1BDE66" w14:textId="77777777" w:rsidR="00E81749" w:rsidRDefault="00E81749">
                  <w:pPr>
                    <w:adjustRightInd w:val="0"/>
                    <w:snapToGrid w:val="0"/>
                    <w:jc w:val="center"/>
                    <w:rPr>
                      <w:color w:val="000000" w:themeColor="text1"/>
                      <w:szCs w:val="21"/>
                    </w:rPr>
                  </w:pPr>
                </w:p>
              </w:tc>
              <w:tc>
                <w:tcPr>
                  <w:tcW w:w="1065" w:type="dxa"/>
                  <w:vMerge/>
                  <w:vAlign w:val="center"/>
                </w:tcPr>
                <w:p w14:paraId="2A2FCEBD" w14:textId="77777777" w:rsidR="00E81749" w:rsidRDefault="00E81749">
                  <w:pPr>
                    <w:adjustRightInd w:val="0"/>
                    <w:snapToGrid w:val="0"/>
                    <w:jc w:val="center"/>
                    <w:rPr>
                      <w:color w:val="000000" w:themeColor="text1"/>
                      <w:szCs w:val="21"/>
                    </w:rPr>
                  </w:pPr>
                </w:p>
              </w:tc>
              <w:tc>
                <w:tcPr>
                  <w:tcW w:w="1167" w:type="dxa"/>
                  <w:vAlign w:val="center"/>
                </w:tcPr>
                <w:p w14:paraId="071B00C8" w14:textId="77777777" w:rsidR="00E81749" w:rsidRDefault="00257282">
                  <w:pPr>
                    <w:adjustRightInd w:val="0"/>
                    <w:snapToGrid w:val="0"/>
                    <w:jc w:val="center"/>
                    <w:rPr>
                      <w:color w:val="000000" w:themeColor="text1"/>
                      <w:szCs w:val="21"/>
                    </w:rPr>
                  </w:pPr>
                  <w:r>
                    <w:rPr>
                      <w:color w:val="000000" w:themeColor="text1"/>
                      <w:szCs w:val="21"/>
                    </w:rPr>
                    <w:t>NH</w:t>
                  </w:r>
                  <w:r>
                    <w:rPr>
                      <w:rFonts w:hint="eastAsia"/>
                      <w:color w:val="000000" w:themeColor="text1"/>
                      <w:szCs w:val="21"/>
                      <w:vertAlign w:val="subscript"/>
                    </w:rPr>
                    <w:t>3</w:t>
                  </w:r>
                </w:p>
              </w:tc>
              <w:tc>
                <w:tcPr>
                  <w:tcW w:w="1272" w:type="dxa"/>
                  <w:vAlign w:val="center"/>
                </w:tcPr>
                <w:p w14:paraId="31F99D26" w14:textId="77777777" w:rsidR="00E81749" w:rsidRDefault="00257282">
                  <w:pPr>
                    <w:adjustRightInd w:val="0"/>
                    <w:snapToGrid w:val="0"/>
                    <w:jc w:val="center"/>
                    <w:rPr>
                      <w:color w:val="000000" w:themeColor="text1"/>
                      <w:szCs w:val="21"/>
                    </w:rPr>
                  </w:pPr>
                  <w:r>
                    <w:rPr>
                      <w:rFonts w:hint="eastAsia"/>
                      <w:color w:val="000000" w:themeColor="text1"/>
                      <w:szCs w:val="21"/>
                    </w:rPr>
                    <w:t>H</w:t>
                  </w:r>
                  <w:r>
                    <w:rPr>
                      <w:rFonts w:hint="eastAsia"/>
                      <w:color w:val="000000" w:themeColor="text1"/>
                      <w:szCs w:val="21"/>
                      <w:vertAlign w:val="subscript"/>
                    </w:rPr>
                    <w:t>2</w:t>
                  </w:r>
                  <w:r>
                    <w:rPr>
                      <w:color w:val="000000" w:themeColor="text1"/>
                      <w:szCs w:val="21"/>
                    </w:rPr>
                    <w:t>S</w:t>
                  </w:r>
                </w:p>
              </w:tc>
            </w:tr>
            <w:tr w:rsidR="00E81749" w14:paraId="49C3504B" w14:textId="77777777">
              <w:trPr>
                <w:trHeight w:val="340"/>
              </w:trPr>
              <w:tc>
                <w:tcPr>
                  <w:tcW w:w="1064" w:type="dxa"/>
                  <w:vAlign w:val="center"/>
                </w:tcPr>
                <w:p w14:paraId="574D136F" w14:textId="77777777" w:rsidR="00E81749" w:rsidRDefault="00257282">
                  <w:pPr>
                    <w:adjustRightInd w:val="0"/>
                    <w:snapToGrid w:val="0"/>
                    <w:jc w:val="center"/>
                    <w:rPr>
                      <w:color w:val="000000" w:themeColor="text1"/>
                      <w:szCs w:val="21"/>
                    </w:rPr>
                  </w:pPr>
                  <w:r>
                    <w:rPr>
                      <w:rFonts w:hint="eastAsia"/>
                      <w:color w:val="000000" w:themeColor="text1"/>
                      <w:szCs w:val="21"/>
                    </w:rPr>
                    <w:t>污水处理设施</w:t>
                  </w:r>
                </w:p>
              </w:tc>
              <w:tc>
                <w:tcPr>
                  <w:tcW w:w="1064" w:type="dxa"/>
                  <w:vAlign w:val="center"/>
                </w:tcPr>
                <w:p w14:paraId="42EF7FB6" w14:textId="77777777" w:rsidR="00E81749" w:rsidRDefault="00257282">
                  <w:pPr>
                    <w:adjustRightInd w:val="0"/>
                    <w:snapToGrid w:val="0"/>
                    <w:jc w:val="center"/>
                    <w:rPr>
                      <w:color w:val="000000" w:themeColor="text1"/>
                      <w:szCs w:val="21"/>
                    </w:rPr>
                  </w:pPr>
                  <w:r>
                    <w:rPr>
                      <w:rFonts w:hint="eastAsia"/>
                      <w:color w:val="000000" w:themeColor="text1"/>
                      <w:szCs w:val="21"/>
                    </w:rPr>
                    <w:t>40m</w:t>
                  </w:r>
                </w:p>
              </w:tc>
              <w:tc>
                <w:tcPr>
                  <w:tcW w:w="1064" w:type="dxa"/>
                  <w:vAlign w:val="center"/>
                </w:tcPr>
                <w:p w14:paraId="790342A7" w14:textId="77777777" w:rsidR="00E81749" w:rsidRDefault="00257282">
                  <w:pPr>
                    <w:adjustRightInd w:val="0"/>
                    <w:snapToGrid w:val="0"/>
                    <w:jc w:val="center"/>
                    <w:rPr>
                      <w:color w:val="000000" w:themeColor="text1"/>
                      <w:szCs w:val="21"/>
                    </w:rPr>
                  </w:pPr>
                  <w:r>
                    <w:rPr>
                      <w:rFonts w:hint="eastAsia"/>
                      <w:color w:val="000000" w:themeColor="text1"/>
                      <w:szCs w:val="21"/>
                    </w:rPr>
                    <w:t>23</w:t>
                  </w:r>
                  <w:r>
                    <w:rPr>
                      <w:color w:val="000000" w:themeColor="text1"/>
                      <w:szCs w:val="21"/>
                    </w:rPr>
                    <w:t>m</w:t>
                  </w:r>
                </w:p>
              </w:tc>
              <w:tc>
                <w:tcPr>
                  <w:tcW w:w="1064" w:type="dxa"/>
                  <w:vAlign w:val="center"/>
                </w:tcPr>
                <w:p w14:paraId="0D210332" w14:textId="77777777" w:rsidR="00E81749" w:rsidRDefault="00257282">
                  <w:pPr>
                    <w:adjustRightInd w:val="0"/>
                    <w:snapToGrid w:val="0"/>
                    <w:jc w:val="center"/>
                    <w:rPr>
                      <w:color w:val="000000" w:themeColor="text1"/>
                      <w:szCs w:val="21"/>
                    </w:rPr>
                  </w:pPr>
                  <w:r>
                    <w:rPr>
                      <w:rFonts w:hint="eastAsia"/>
                      <w:color w:val="000000" w:themeColor="text1"/>
                      <w:szCs w:val="21"/>
                    </w:rPr>
                    <w:t>5m</w:t>
                  </w:r>
                </w:p>
              </w:tc>
              <w:tc>
                <w:tcPr>
                  <w:tcW w:w="1064" w:type="dxa"/>
                  <w:vAlign w:val="center"/>
                </w:tcPr>
                <w:p w14:paraId="468458D3" w14:textId="77777777" w:rsidR="00E81749" w:rsidRDefault="00257282">
                  <w:pPr>
                    <w:adjustRightInd w:val="0"/>
                    <w:snapToGrid w:val="0"/>
                    <w:jc w:val="center"/>
                    <w:rPr>
                      <w:color w:val="000000" w:themeColor="text1"/>
                      <w:szCs w:val="21"/>
                    </w:rPr>
                  </w:pPr>
                  <w:r>
                    <w:rPr>
                      <w:rFonts w:hint="eastAsia"/>
                      <w:color w:val="000000" w:themeColor="text1"/>
                      <w:szCs w:val="21"/>
                    </w:rPr>
                    <w:t>8760</w:t>
                  </w:r>
                  <w:r>
                    <w:rPr>
                      <w:color w:val="000000" w:themeColor="text1"/>
                      <w:szCs w:val="21"/>
                    </w:rPr>
                    <w:t>h</w:t>
                  </w:r>
                </w:p>
              </w:tc>
              <w:tc>
                <w:tcPr>
                  <w:tcW w:w="1065" w:type="dxa"/>
                  <w:vAlign w:val="center"/>
                </w:tcPr>
                <w:p w14:paraId="5E507150" w14:textId="77777777" w:rsidR="00E81749" w:rsidRDefault="00257282">
                  <w:pPr>
                    <w:adjustRightInd w:val="0"/>
                    <w:snapToGrid w:val="0"/>
                    <w:jc w:val="center"/>
                    <w:rPr>
                      <w:color w:val="000000" w:themeColor="text1"/>
                      <w:szCs w:val="21"/>
                    </w:rPr>
                  </w:pPr>
                  <w:r>
                    <w:rPr>
                      <w:rFonts w:hint="eastAsia"/>
                      <w:color w:val="000000" w:themeColor="text1"/>
                      <w:szCs w:val="21"/>
                    </w:rPr>
                    <w:t>正常</w:t>
                  </w:r>
                </w:p>
              </w:tc>
              <w:tc>
                <w:tcPr>
                  <w:tcW w:w="1167" w:type="dxa"/>
                  <w:vAlign w:val="center"/>
                </w:tcPr>
                <w:p w14:paraId="4F180206" w14:textId="77777777" w:rsidR="00E81749" w:rsidRDefault="00257282">
                  <w:pPr>
                    <w:adjustRightInd w:val="0"/>
                    <w:snapToGrid w:val="0"/>
                    <w:jc w:val="center"/>
                    <w:rPr>
                      <w:color w:val="000000" w:themeColor="text1"/>
                      <w:szCs w:val="21"/>
                    </w:rPr>
                  </w:pPr>
                  <w:r>
                    <w:rPr>
                      <w:rFonts w:hint="eastAsia"/>
                      <w:color w:val="000000" w:themeColor="text1"/>
                      <w:szCs w:val="21"/>
                    </w:rPr>
                    <w:t>0.0042kg</w:t>
                  </w:r>
                  <w:r>
                    <w:rPr>
                      <w:color w:val="000000" w:themeColor="text1"/>
                      <w:szCs w:val="21"/>
                    </w:rPr>
                    <w:t>/h</w:t>
                  </w:r>
                </w:p>
              </w:tc>
              <w:tc>
                <w:tcPr>
                  <w:tcW w:w="1272" w:type="dxa"/>
                  <w:vAlign w:val="center"/>
                </w:tcPr>
                <w:p w14:paraId="67127299" w14:textId="77777777" w:rsidR="00E81749" w:rsidRDefault="00257282">
                  <w:pPr>
                    <w:adjustRightInd w:val="0"/>
                    <w:snapToGrid w:val="0"/>
                    <w:jc w:val="center"/>
                    <w:rPr>
                      <w:color w:val="000000" w:themeColor="text1"/>
                      <w:szCs w:val="21"/>
                    </w:rPr>
                  </w:pPr>
                  <w:r>
                    <w:rPr>
                      <w:color w:val="000000" w:themeColor="text1"/>
                      <w:szCs w:val="21"/>
                    </w:rPr>
                    <w:t>0.000</w:t>
                  </w:r>
                  <w:r>
                    <w:rPr>
                      <w:rFonts w:hint="eastAsia"/>
                      <w:color w:val="000000" w:themeColor="text1"/>
                      <w:szCs w:val="21"/>
                    </w:rPr>
                    <w:t>24</w:t>
                  </w:r>
                  <w:r>
                    <w:rPr>
                      <w:color w:val="000000" w:themeColor="text1"/>
                      <w:szCs w:val="21"/>
                    </w:rPr>
                    <w:t>kg/h</w:t>
                  </w:r>
                </w:p>
              </w:tc>
            </w:tr>
          </w:tbl>
          <w:p w14:paraId="64EC189F" w14:textId="77777777" w:rsidR="00E81749" w:rsidRDefault="00E81749">
            <w:pPr>
              <w:adjustRightInd w:val="0"/>
              <w:snapToGrid w:val="0"/>
              <w:jc w:val="center"/>
              <w:rPr>
                <w:b/>
                <w:bCs/>
                <w:color w:val="000000" w:themeColor="text1"/>
                <w:sz w:val="24"/>
              </w:rPr>
            </w:pPr>
          </w:p>
          <w:p w14:paraId="507981A0" w14:textId="77777777" w:rsidR="00E81749" w:rsidRDefault="00257282">
            <w:pPr>
              <w:adjustRightInd w:val="0"/>
              <w:snapToGrid w:val="0"/>
              <w:jc w:val="center"/>
              <w:rPr>
                <w:b/>
                <w:bCs/>
                <w:color w:val="000000" w:themeColor="text1"/>
                <w:sz w:val="24"/>
              </w:rPr>
            </w:pPr>
            <w:r>
              <w:rPr>
                <w:rFonts w:hint="eastAsia"/>
                <w:b/>
                <w:bCs/>
                <w:color w:val="000000" w:themeColor="text1"/>
                <w:sz w:val="24"/>
              </w:rPr>
              <w:t>表</w:t>
            </w:r>
            <w:r>
              <w:rPr>
                <w:rFonts w:hint="eastAsia"/>
                <w:b/>
                <w:bCs/>
                <w:color w:val="000000" w:themeColor="text1"/>
                <w:sz w:val="24"/>
              </w:rPr>
              <w:t>7.2-2</w:t>
            </w:r>
            <w:r>
              <w:rPr>
                <w:b/>
                <w:bCs/>
                <w:color w:val="000000" w:themeColor="text1"/>
                <w:sz w:val="24"/>
              </w:rPr>
              <w:t xml:space="preserve"> </w:t>
            </w:r>
            <w:r>
              <w:rPr>
                <w:rFonts w:hint="eastAsia"/>
                <w:b/>
                <w:bCs/>
                <w:color w:val="000000" w:themeColor="text1"/>
                <w:sz w:val="24"/>
              </w:rPr>
              <w:t>项目废气点源排放一览表</w:t>
            </w:r>
          </w:p>
          <w:tbl>
            <w:tblPr>
              <w:tblW w:w="8794"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701"/>
              <w:gridCol w:w="856"/>
              <w:gridCol w:w="1577"/>
              <w:gridCol w:w="1273"/>
              <w:gridCol w:w="1554"/>
              <w:gridCol w:w="1833"/>
            </w:tblGrid>
            <w:tr w:rsidR="00E81749" w14:paraId="0A26AA5C" w14:textId="77777777">
              <w:trPr>
                <w:trHeight w:val="397"/>
              </w:trPr>
              <w:tc>
                <w:tcPr>
                  <w:tcW w:w="1701" w:type="dxa"/>
                  <w:vAlign w:val="center"/>
                </w:tcPr>
                <w:p w14:paraId="606EA63F" w14:textId="77777777" w:rsidR="00E81749" w:rsidRDefault="00257282">
                  <w:pPr>
                    <w:adjustRightInd w:val="0"/>
                    <w:snapToGrid w:val="0"/>
                    <w:jc w:val="center"/>
                    <w:rPr>
                      <w:color w:val="000000" w:themeColor="text1"/>
                      <w:szCs w:val="21"/>
                    </w:rPr>
                  </w:pPr>
                  <w:r>
                    <w:rPr>
                      <w:color w:val="000000" w:themeColor="text1"/>
                      <w:szCs w:val="21"/>
                    </w:rPr>
                    <w:t>排放源</w:t>
                  </w:r>
                </w:p>
              </w:tc>
              <w:tc>
                <w:tcPr>
                  <w:tcW w:w="856" w:type="dxa"/>
                  <w:shd w:val="clear" w:color="auto" w:fill="auto"/>
                  <w:vAlign w:val="center"/>
                </w:tcPr>
                <w:p w14:paraId="0FECB7E6" w14:textId="77777777" w:rsidR="00E81749" w:rsidRDefault="00257282">
                  <w:pPr>
                    <w:adjustRightInd w:val="0"/>
                    <w:snapToGrid w:val="0"/>
                    <w:jc w:val="center"/>
                    <w:rPr>
                      <w:color w:val="000000" w:themeColor="text1"/>
                      <w:szCs w:val="21"/>
                    </w:rPr>
                  </w:pPr>
                  <w:r>
                    <w:rPr>
                      <w:color w:val="000000" w:themeColor="text1"/>
                      <w:szCs w:val="21"/>
                    </w:rPr>
                    <w:t>污染物</w:t>
                  </w:r>
                </w:p>
              </w:tc>
              <w:tc>
                <w:tcPr>
                  <w:tcW w:w="1577" w:type="dxa"/>
                  <w:vAlign w:val="center"/>
                </w:tcPr>
                <w:p w14:paraId="0757B372" w14:textId="77777777" w:rsidR="00E81749" w:rsidRDefault="00257282">
                  <w:pPr>
                    <w:adjustRightInd w:val="0"/>
                    <w:snapToGrid w:val="0"/>
                    <w:jc w:val="center"/>
                    <w:rPr>
                      <w:color w:val="000000" w:themeColor="text1"/>
                      <w:szCs w:val="21"/>
                    </w:rPr>
                  </w:pPr>
                  <w:r>
                    <w:rPr>
                      <w:color w:val="000000" w:themeColor="text1"/>
                      <w:szCs w:val="21"/>
                    </w:rPr>
                    <w:t>收集及处置措施</w:t>
                  </w:r>
                </w:p>
              </w:tc>
              <w:tc>
                <w:tcPr>
                  <w:tcW w:w="1273" w:type="dxa"/>
                  <w:shd w:val="clear" w:color="auto" w:fill="auto"/>
                  <w:vAlign w:val="center"/>
                </w:tcPr>
                <w:p w14:paraId="4A8BDB6E" w14:textId="77777777" w:rsidR="00E81749" w:rsidRDefault="00257282">
                  <w:pPr>
                    <w:adjustRightInd w:val="0"/>
                    <w:snapToGrid w:val="0"/>
                    <w:jc w:val="center"/>
                    <w:rPr>
                      <w:color w:val="000000" w:themeColor="text1"/>
                      <w:szCs w:val="21"/>
                    </w:rPr>
                  </w:pPr>
                  <w:r>
                    <w:rPr>
                      <w:color w:val="000000" w:themeColor="text1"/>
                      <w:szCs w:val="21"/>
                    </w:rPr>
                    <w:t>排放浓度</w:t>
                  </w:r>
                  <w:r>
                    <w:rPr>
                      <w:color w:val="000000" w:themeColor="text1"/>
                      <w:szCs w:val="21"/>
                    </w:rPr>
                    <w:t>(mg/m</w:t>
                  </w:r>
                  <w:r>
                    <w:rPr>
                      <w:color w:val="000000" w:themeColor="text1"/>
                      <w:szCs w:val="21"/>
                      <w:vertAlign w:val="superscript"/>
                    </w:rPr>
                    <w:t>3</w:t>
                  </w:r>
                  <w:r>
                    <w:rPr>
                      <w:color w:val="000000" w:themeColor="text1"/>
                      <w:szCs w:val="21"/>
                    </w:rPr>
                    <w:t>)</w:t>
                  </w:r>
                </w:p>
              </w:tc>
              <w:tc>
                <w:tcPr>
                  <w:tcW w:w="1554" w:type="dxa"/>
                  <w:shd w:val="clear" w:color="auto" w:fill="auto"/>
                  <w:vAlign w:val="center"/>
                </w:tcPr>
                <w:p w14:paraId="726DDB95" w14:textId="77777777" w:rsidR="00E81749" w:rsidRDefault="00257282">
                  <w:pPr>
                    <w:adjustRightInd w:val="0"/>
                    <w:snapToGrid w:val="0"/>
                    <w:jc w:val="center"/>
                    <w:rPr>
                      <w:color w:val="000000" w:themeColor="text1"/>
                      <w:szCs w:val="21"/>
                    </w:rPr>
                  </w:pPr>
                  <w:r>
                    <w:rPr>
                      <w:color w:val="000000" w:themeColor="text1"/>
                      <w:szCs w:val="21"/>
                    </w:rPr>
                    <w:t>排放速率</w:t>
                  </w:r>
                  <w:r>
                    <w:rPr>
                      <w:color w:val="000000" w:themeColor="text1"/>
                      <w:szCs w:val="21"/>
                    </w:rPr>
                    <w:t>(kg/h)</w:t>
                  </w:r>
                </w:p>
              </w:tc>
              <w:tc>
                <w:tcPr>
                  <w:tcW w:w="1833" w:type="dxa"/>
                  <w:vAlign w:val="center"/>
                </w:tcPr>
                <w:p w14:paraId="7B8DCE0C" w14:textId="77777777" w:rsidR="00E81749" w:rsidRDefault="00257282">
                  <w:pPr>
                    <w:adjustRightInd w:val="0"/>
                    <w:snapToGrid w:val="0"/>
                    <w:jc w:val="center"/>
                    <w:rPr>
                      <w:color w:val="000000" w:themeColor="text1"/>
                      <w:szCs w:val="21"/>
                    </w:rPr>
                  </w:pPr>
                  <w:r>
                    <w:rPr>
                      <w:color w:val="000000" w:themeColor="text1"/>
                      <w:szCs w:val="21"/>
                    </w:rPr>
                    <w:t>排放方式</w:t>
                  </w:r>
                </w:p>
              </w:tc>
            </w:tr>
            <w:tr w:rsidR="00E81749" w14:paraId="0E5D88E3" w14:textId="77777777">
              <w:trPr>
                <w:trHeight w:val="481"/>
              </w:trPr>
              <w:tc>
                <w:tcPr>
                  <w:tcW w:w="1701" w:type="dxa"/>
                  <w:vMerge w:val="restart"/>
                  <w:vAlign w:val="center"/>
                </w:tcPr>
                <w:p w14:paraId="0862329D" w14:textId="77777777" w:rsidR="00E81749" w:rsidRDefault="00257282">
                  <w:pPr>
                    <w:adjustRightInd w:val="0"/>
                    <w:snapToGrid w:val="0"/>
                    <w:jc w:val="center"/>
                    <w:rPr>
                      <w:color w:val="000000" w:themeColor="text1"/>
                      <w:szCs w:val="21"/>
                    </w:rPr>
                  </w:pPr>
                  <w:r>
                    <w:rPr>
                      <w:rFonts w:hint="eastAsia"/>
                      <w:color w:val="000000" w:themeColor="text1"/>
                      <w:szCs w:val="21"/>
                    </w:rPr>
                    <w:t>恶臭</w:t>
                  </w:r>
                  <w:r>
                    <w:rPr>
                      <w:color w:val="000000" w:themeColor="text1"/>
                      <w:szCs w:val="21"/>
                    </w:rPr>
                    <w:t>废气排放口</w:t>
                  </w:r>
                </w:p>
                <w:p w14:paraId="3A3C6470" w14:textId="77777777" w:rsidR="00E81749" w:rsidRDefault="00257282">
                  <w:pPr>
                    <w:adjustRightInd w:val="0"/>
                    <w:snapToGrid w:val="0"/>
                    <w:jc w:val="center"/>
                    <w:rPr>
                      <w:color w:val="000000" w:themeColor="text1"/>
                      <w:szCs w:val="21"/>
                    </w:rPr>
                  </w:pPr>
                  <w:r>
                    <w:rPr>
                      <w:color w:val="000000" w:themeColor="text1"/>
                      <w:szCs w:val="21"/>
                    </w:rPr>
                    <w:t>（</w:t>
                  </w:r>
                  <w:r>
                    <w:rPr>
                      <w:color w:val="000000" w:themeColor="text1"/>
                      <w:szCs w:val="21"/>
                    </w:rPr>
                    <w:t>DA001</w:t>
                  </w:r>
                  <w:r>
                    <w:rPr>
                      <w:color w:val="000000" w:themeColor="text1"/>
                      <w:szCs w:val="21"/>
                    </w:rPr>
                    <w:t>）</w:t>
                  </w:r>
                </w:p>
              </w:tc>
              <w:tc>
                <w:tcPr>
                  <w:tcW w:w="856" w:type="dxa"/>
                  <w:shd w:val="clear" w:color="auto" w:fill="auto"/>
                  <w:vAlign w:val="center"/>
                </w:tcPr>
                <w:p w14:paraId="39E5E764" w14:textId="77777777" w:rsidR="00E81749" w:rsidRDefault="00257282">
                  <w:pPr>
                    <w:adjustRightInd w:val="0"/>
                    <w:snapToGrid w:val="0"/>
                    <w:jc w:val="center"/>
                    <w:rPr>
                      <w:color w:val="000000" w:themeColor="text1"/>
                      <w:szCs w:val="21"/>
                    </w:rPr>
                  </w:pPr>
                  <w:r>
                    <w:rPr>
                      <w:rFonts w:hint="eastAsia"/>
                      <w:color w:val="000000" w:themeColor="text1"/>
                      <w:szCs w:val="21"/>
                    </w:rPr>
                    <w:t>氨</w:t>
                  </w:r>
                </w:p>
              </w:tc>
              <w:tc>
                <w:tcPr>
                  <w:tcW w:w="1577" w:type="dxa"/>
                  <w:vMerge w:val="restart"/>
                  <w:vAlign w:val="center"/>
                </w:tcPr>
                <w:p w14:paraId="43EAC4D7" w14:textId="094E648C" w:rsidR="00E81749" w:rsidRDefault="00257282">
                  <w:pPr>
                    <w:pStyle w:val="affffff1"/>
                    <w:outlineLvl w:val="1"/>
                    <w:rPr>
                      <w:color w:val="000000" w:themeColor="text1"/>
                    </w:rPr>
                  </w:pPr>
                  <w:r>
                    <w:rPr>
                      <w:rFonts w:hint="eastAsia"/>
                      <w:color w:val="000000" w:themeColor="text1"/>
                    </w:rPr>
                    <w:t>收集后经</w:t>
                  </w:r>
                  <w:r w:rsidR="00D60212">
                    <w:rPr>
                      <w:rFonts w:hint="eastAsia"/>
                      <w:color w:val="000000" w:themeColor="text1"/>
                    </w:rPr>
                    <w:t>喷淋和光催化氧化</w:t>
                  </w:r>
                  <w:r>
                    <w:rPr>
                      <w:rFonts w:hint="eastAsia"/>
                      <w:color w:val="000000" w:themeColor="text1"/>
                    </w:rPr>
                    <w:t>处理后排放</w:t>
                  </w:r>
                </w:p>
              </w:tc>
              <w:tc>
                <w:tcPr>
                  <w:tcW w:w="1273" w:type="dxa"/>
                  <w:shd w:val="clear" w:color="auto" w:fill="auto"/>
                  <w:vAlign w:val="center"/>
                </w:tcPr>
                <w:p w14:paraId="208E39F5" w14:textId="77777777" w:rsidR="00E81749" w:rsidRDefault="00257282">
                  <w:pPr>
                    <w:adjustRightInd w:val="0"/>
                    <w:snapToGrid w:val="0"/>
                    <w:jc w:val="center"/>
                    <w:rPr>
                      <w:color w:val="000000" w:themeColor="text1"/>
                      <w:szCs w:val="21"/>
                    </w:rPr>
                  </w:pPr>
                  <w:r>
                    <w:rPr>
                      <w:rFonts w:hint="eastAsia"/>
                      <w:color w:val="000000" w:themeColor="text1"/>
                      <w:szCs w:val="21"/>
                    </w:rPr>
                    <w:t>0.252</w:t>
                  </w:r>
                </w:p>
              </w:tc>
              <w:tc>
                <w:tcPr>
                  <w:tcW w:w="1554" w:type="dxa"/>
                  <w:shd w:val="clear" w:color="auto" w:fill="auto"/>
                  <w:vAlign w:val="center"/>
                </w:tcPr>
                <w:p w14:paraId="0B523B48" w14:textId="77777777" w:rsidR="00E81749" w:rsidRDefault="00257282">
                  <w:pPr>
                    <w:adjustRightInd w:val="0"/>
                    <w:snapToGrid w:val="0"/>
                    <w:jc w:val="center"/>
                    <w:rPr>
                      <w:color w:val="000000" w:themeColor="text1"/>
                      <w:szCs w:val="21"/>
                    </w:rPr>
                  </w:pPr>
                  <w:r>
                    <w:rPr>
                      <w:rFonts w:hint="eastAsia"/>
                      <w:color w:val="000000" w:themeColor="text1"/>
                      <w:szCs w:val="21"/>
                    </w:rPr>
                    <w:t>0.00378</w:t>
                  </w:r>
                </w:p>
              </w:tc>
              <w:tc>
                <w:tcPr>
                  <w:tcW w:w="1833" w:type="dxa"/>
                  <w:vMerge w:val="restart"/>
                  <w:vAlign w:val="center"/>
                </w:tcPr>
                <w:p w14:paraId="6CB8F360" w14:textId="77777777" w:rsidR="00E81749" w:rsidRDefault="00257282">
                  <w:pPr>
                    <w:adjustRightInd w:val="0"/>
                    <w:snapToGrid w:val="0"/>
                    <w:jc w:val="center"/>
                    <w:rPr>
                      <w:color w:val="000000" w:themeColor="text1"/>
                      <w:szCs w:val="21"/>
                    </w:rPr>
                  </w:pPr>
                  <w:r>
                    <w:rPr>
                      <w:color w:val="000000" w:themeColor="text1"/>
                      <w:szCs w:val="21"/>
                    </w:rPr>
                    <w:t>排放高度</w:t>
                  </w:r>
                  <w:r>
                    <w:rPr>
                      <w:rFonts w:hint="eastAsia"/>
                      <w:color w:val="000000" w:themeColor="text1"/>
                      <w:szCs w:val="21"/>
                    </w:rPr>
                    <w:t>15</w:t>
                  </w:r>
                  <w:r>
                    <w:rPr>
                      <w:color w:val="000000" w:themeColor="text1"/>
                      <w:szCs w:val="21"/>
                    </w:rPr>
                    <w:t>m</w:t>
                  </w:r>
                  <w:r>
                    <w:rPr>
                      <w:color w:val="000000" w:themeColor="text1"/>
                      <w:szCs w:val="21"/>
                    </w:rPr>
                    <w:t>，温度</w:t>
                  </w:r>
                  <w:r>
                    <w:rPr>
                      <w:color w:val="000000" w:themeColor="text1"/>
                      <w:szCs w:val="21"/>
                    </w:rPr>
                    <w:t>20℃</w:t>
                  </w:r>
                  <w:r>
                    <w:rPr>
                      <w:color w:val="000000" w:themeColor="text1"/>
                      <w:szCs w:val="21"/>
                    </w:rPr>
                    <w:t>，内径</w:t>
                  </w:r>
                  <w:r>
                    <w:rPr>
                      <w:color w:val="000000" w:themeColor="text1"/>
                      <w:szCs w:val="21"/>
                    </w:rPr>
                    <w:t>0.</w:t>
                  </w:r>
                  <w:r>
                    <w:rPr>
                      <w:rFonts w:hint="eastAsia"/>
                      <w:color w:val="000000" w:themeColor="text1"/>
                      <w:szCs w:val="21"/>
                    </w:rPr>
                    <w:t>3</w:t>
                  </w:r>
                  <w:r>
                    <w:rPr>
                      <w:color w:val="000000" w:themeColor="text1"/>
                      <w:szCs w:val="21"/>
                    </w:rPr>
                    <w:t>m</w:t>
                  </w:r>
                </w:p>
              </w:tc>
            </w:tr>
            <w:tr w:rsidR="00E81749" w14:paraId="48FB101D" w14:textId="77777777">
              <w:trPr>
                <w:trHeight w:val="397"/>
              </w:trPr>
              <w:tc>
                <w:tcPr>
                  <w:tcW w:w="1701" w:type="dxa"/>
                  <w:vMerge/>
                  <w:vAlign w:val="center"/>
                </w:tcPr>
                <w:p w14:paraId="35592C3B" w14:textId="77777777" w:rsidR="00E81749" w:rsidRDefault="00E81749">
                  <w:pPr>
                    <w:adjustRightInd w:val="0"/>
                    <w:snapToGrid w:val="0"/>
                    <w:jc w:val="center"/>
                    <w:rPr>
                      <w:color w:val="000000" w:themeColor="text1"/>
                      <w:szCs w:val="21"/>
                    </w:rPr>
                  </w:pPr>
                </w:p>
              </w:tc>
              <w:tc>
                <w:tcPr>
                  <w:tcW w:w="856" w:type="dxa"/>
                  <w:shd w:val="clear" w:color="auto" w:fill="auto"/>
                  <w:vAlign w:val="center"/>
                </w:tcPr>
                <w:p w14:paraId="39029D04" w14:textId="77777777" w:rsidR="00E81749" w:rsidRDefault="00257282">
                  <w:pPr>
                    <w:pStyle w:val="affffff1"/>
                    <w:outlineLvl w:val="1"/>
                    <w:rPr>
                      <w:color w:val="000000" w:themeColor="text1"/>
                      <w:kern w:val="2"/>
                    </w:rPr>
                  </w:pPr>
                  <w:r>
                    <w:rPr>
                      <w:rFonts w:hint="eastAsia"/>
                      <w:color w:val="000000" w:themeColor="text1"/>
                      <w:kern w:val="2"/>
                    </w:rPr>
                    <w:t>硫化氢</w:t>
                  </w:r>
                </w:p>
              </w:tc>
              <w:tc>
                <w:tcPr>
                  <w:tcW w:w="1577" w:type="dxa"/>
                  <w:vMerge/>
                  <w:vAlign w:val="center"/>
                </w:tcPr>
                <w:p w14:paraId="344E642B" w14:textId="77777777" w:rsidR="00E81749" w:rsidRDefault="00E81749">
                  <w:pPr>
                    <w:pStyle w:val="affffff1"/>
                    <w:outlineLvl w:val="1"/>
                    <w:rPr>
                      <w:color w:val="000000" w:themeColor="text1"/>
                      <w:kern w:val="2"/>
                    </w:rPr>
                  </w:pPr>
                </w:p>
              </w:tc>
              <w:tc>
                <w:tcPr>
                  <w:tcW w:w="1273" w:type="dxa"/>
                  <w:shd w:val="clear" w:color="auto" w:fill="auto"/>
                  <w:vAlign w:val="center"/>
                </w:tcPr>
                <w:p w14:paraId="3E658490" w14:textId="77777777" w:rsidR="00E81749" w:rsidRDefault="00257282">
                  <w:pPr>
                    <w:pStyle w:val="affffff1"/>
                    <w:outlineLvl w:val="1"/>
                    <w:rPr>
                      <w:color w:val="000000" w:themeColor="text1"/>
                      <w:kern w:val="2"/>
                    </w:rPr>
                  </w:pPr>
                  <w:r>
                    <w:rPr>
                      <w:rFonts w:hint="eastAsia"/>
                      <w:color w:val="000000" w:themeColor="text1"/>
                      <w:kern w:val="2"/>
                    </w:rPr>
                    <w:t>0</w:t>
                  </w:r>
                  <w:r>
                    <w:rPr>
                      <w:color w:val="000000" w:themeColor="text1"/>
                      <w:kern w:val="2"/>
                    </w:rPr>
                    <w:t>.0</w:t>
                  </w:r>
                  <w:r>
                    <w:rPr>
                      <w:rFonts w:hint="eastAsia"/>
                      <w:color w:val="000000" w:themeColor="text1"/>
                      <w:kern w:val="2"/>
                    </w:rPr>
                    <w:t>144</w:t>
                  </w:r>
                </w:p>
              </w:tc>
              <w:tc>
                <w:tcPr>
                  <w:tcW w:w="1554" w:type="dxa"/>
                  <w:shd w:val="clear" w:color="auto" w:fill="auto"/>
                  <w:vAlign w:val="center"/>
                </w:tcPr>
                <w:p w14:paraId="579B51F7" w14:textId="77777777" w:rsidR="00E81749" w:rsidRDefault="00257282">
                  <w:pPr>
                    <w:pStyle w:val="affffff1"/>
                    <w:outlineLvl w:val="1"/>
                    <w:rPr>
                      <w:color w:val="000000" w:themeColor="text1"/>
                      <w:kern w:val="2"/>
                    </w:rPr>
                  </w:pPr>
                  <w:r>
                    <w:rPr>
                      <w:rFonts w:hint="eastAsia"/>
                      <w:color w:val="000000" w:themeColor="text1"/>
                      <w:kern w:val="2"/>
                    </w:rPr>
                    <w:t>0.000216</w:t>
                  </w:r>
                </w:p>
              </w:tc>
              <w:tc>
                <w:tcPr>
                  <w:tcW w:w="1833" w:type="dxa"/>
                  <w:vMerge/>
                  <w:vAlign w:val="center"/>
                </w:tcPr>
                <w:p w14:paraId="7CA45FC5" w14:textId="77777777" w:rsidR="00E81749" w:rsidRDefault="00E81749">
                  <w:pPr>
                    <w:pStyle w:val="affffff1"/>
                    <w:outlineLvl w:val="1"/>
                    <w:rPr>
                      <w:color w:val="000000" w:themeColor="text1"/>
                      <w:kern w:val="2"/>
                    </w:rPr>
                  </w:pPr>
                </w:p>
              </w:tc>
            </w:tr>
          </w:tbl>
          <w:p w14:paraId="62A5F2A3" w14:textId="77777777" w:rsidR="00E81749" w:rsidRDefault="00E81749">
            <w:pPr>
              <w:adjustRightInd w:val="0"/>
              <w:snapToGrid w:val="0"/>
              <w:spacing w:line="360" w:lineRule="auto"/>
              <w:ind w:firstLineChars="200" w:firstLine="480"/>
              <w:rPr>
                <w:bCs/>
                <w:color w:val="000000" w:themeColor="text1"/>
                <w:sz w:val="24"/>
                <w:highlight w:val="yellow"/>
              </w:rPr>
            </w:pPr>
          </w:p>
          <w:p w14:paraId="135A49B5" w14:textId="77777777" w:rsidR="00E81749" w:rsidRDefault="00257282">
            <w:pPr>
              <w:adjustRightInd w:val="0"/>
              <w:snapToGrid w:val="0"/>
              <w:spacing w:line="360" w:lineRule="auto"/>
              <w:ind w:firstLineChars="200" w:firstLine="480"/>
              <w:rPr>
                <w:bCs/>
                <w:color w:val="000000" w:themeColor="text1"/>
                <w:sz w:val="24"/>
              </w:rPr>
            </w:pPr>
            <w:r>
              <w:rPr>
                <w:bCs/>
                <w:color w:val="000000" w:themeColor="text1"/>
                <w:sz w:val="24"/>
              </w:rPr>
              <w:t>采用《环境影响评价技术导则</w:t>
            </w:r>
            <w:r>
              <w:rPr>
                <w:bCs/>
                <w:color w:val="000000" w:themeColor="text1"/>
                <w:sz w:val="24"/>
              </w:rPr>
              <w:t xml:space="preserve"> </w:t>
            </w:r>
            <w:r>
              <w:rPr>
                <w:bCs/>
                <w:color w:val="000000" w:themeColor="text1"/>
                <w:sz w:val="24"/>
              </w:rPr>
              <w:t>大气环境》（</w:t>
            </w:r>
            <w:r>
              <w:rPr>
                <w:bCs/>
                <w:color w:val="000000" w:themeColor="text1"/>
                <w:sz w:val="24"/>
              </w:rPr>
              <w:t>HJ2.2-2018</w:t>
            </w:r>
            <w:r>
              <w:rPr>
                <w:bCs/>
                <w:color w:val="000000" w:themeColor="text1"/>
                <w:sz w:val="24"/>
              </w:rPr>
              <w:t>）推荐的</w:t>
            </w:r>
            <w:proofErr w:type="spellStart"/>
            <w:r>
              <w:rPr>
                <w:bCs/>
                <w:color w:val="000000" w:themeColor="text1"/>
                <w:sz w:val="24"/>
              </w:rPr>
              <w:t>Aerscreen</w:t>
            </w:r>
            <w:proofErr w:type="spellEnd"/>
            <w:r>
              <w:rPr>
                <w:bCs/>
                <w:color w:val="000000" w:themeColor="text1"/>
                <w:sz w:val="24"/>
              </w:rPr>
              <w:t>模型进行预测，区域最小风速</w:t>
            </w:r>
            <w:r>
              <w:rPr>
                <w:bCs/>
                <w:color w:val="000000" w:themeColor="text1"/>
                <w:sz w:val="24"/>
              </w:rPr>
              <w:t>0.5m/s</w:t>
            </w:r>
            <w:r>
              <w:rPr>
                <w:bCs/>
                <w:color w:val="000000" w:themeColor="text1"/>
                <w:sz w:val="24"/>
              </w:rPr>
              <w:t>，风速计高度取</w:t>
            </w:r>
            <w:r>
              <w:rPr>
                <w:bCs/>
                <w:color w:val="000000" w:themeColor="text1"/>
                <w:sz w:val="24"/>
              </w:rPr>
              <w:t>10m</w:t>
            </w:r>
            <w:r>
              <w:rPr>
                <w:bCs/>
                <w:color w:val="000000" w:themeColor="text1"/>
                <w:sz w:val="24"/>
              </w:rPr>
              <w:t>，模型参数设置详见表</w:t>
            </w:r>
            <w:r>
              <w:rPr>
                <w:rFonts w:hint="eastAsia"/>
                <w:bCs/>
                <w:color w:val="000000" w:themeColor="text1"/>
                <w:sz w:val="24"/>
              </w:rPr>
              <w:t>7.2-3</w:t>
            </w:r>
            <w:r>
              <w:rPr>
                <w:bCs/>
                <w:color w:val="000000" w:themeColor="text1"/>
                <w:sz w:val="24"/>
              </w:rPr>
              <w:t>。</w:t>
            </w:r>
          </w:p>
          <w:p w14:paraId="09CA6D37" w14:textId="77777777" w:rsidR="00E81749" w:rsidRDefault="00257282">
            <w:pPr>
              <w:adjustRightInd w:val="0"/>
              <w:snapToGrid w:val="0"/>
              <w:jc w:val="center"/>
              <w:rPr>
                <w:b/>
                <w:bCs/>
                <w:color w:val="000000" w:themeColor="text1"/>
                <w:sz w:val="24"/>
              </w:rPr>
            </w:pPr>
            <w:r>
              <w:rPr>
                <w:b/>
                <w:bCs/>
                <w:color w:val="000000" w:themeColor="text1"/>
                <w:sz w:val="24"/>
              </w:rPr>
              <w:t>表</w:t>
            </w:r>
            <w:r>
              <w:rPr>
                <w:rFonts w:hint="eastAsia"/>
                <w:b/>
                <w:bCs/>
                <w:color w:val="000000" w:themeColor="text1"/>
                <w:sz w:val="24"/>
              </w:rPr>
              <w:t>7.2-3</w:t>
            </w:r>
            <w:r>
              <w:rPr>
                <w:b/>
                <w:bCs/>
                <w:color w:val="000000" w:themeColor="text1"/>
                <w:sz w:val="24"/>
              </w:rPr>
              <w:t xml:space="preserve"> </w:t>
            </w:r>
            <w:r>
              <w:rPr>
                <w:b/>
                <w:bCs/>
                <w:color w:val="000000" w:themeColor="text1"/>
                <w:sz w:val="24"/>
              </w:rPr>
              <w:t>估算模型参数表</w:t>
            </w:r>
          </w:p>
          <w:tbl>
            <w:tblPr>
              <w:tblStyle w:val="affd"/>
              <w:tblW w:w="8824"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2942"/>
              <w:gridCol w:w="2942"/>
              <w:gridCol w:w="2940"/>
            </w:tblGrid>
            <w:tr w:rsidR="00E81749" w14:paraId="3427C587" w14:textId="77777777">
              <w:trPr>
                <w:trHeight w:val="397"/>
              </w:trPr>
              <w:tc>
                <w:tcPr>
                  <w:tcW w:w="5884" w:type="dxa"/>
                  <w:gridSpan w:val="2"/>
                  <w:vAlign w:val="center"/>
                </w:tcPr>
                <w:p w14:paraId="35CC7CE5"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参数</w:t>
                  </w:r>
                </w:p>
              </w:tc>
              <w:tc>
                <w:tcPr>
                  <w:tcW w:w="2940" w:type="dxa"/>
                  <w:vAlign w:val="center"/>
                </w:tcPr>
                <w:p w14:paraId="00E03397"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取值</w:t>
                  </w:r>
                </w:p>
              </w:tc>
            </w:tr>
            <w:tr w:rsidR="00E81749" w14:paraId="61A2AFDD" w14:textId="77777777">
              <w:trPr>
                <w:trHeight w:val="397"/>
              </w:trPr>
              <w:tc>
                <w:tcPr>
                  <w:tcW w:w="2942" w:type="dxa"/>
                  <w:vMerge w:val="restart"/>
                  <w:vAlign w:val="center"/>
                </w:tcPr>
                <w:p w14:paraId="74D1A32F"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城市</w:t>
                  </w:r>
                  <w:r>
                    <w:rPr>
                      <w:bCs/>
                      <w:color w:val="000000" w:themeColor="text1"/>
                      <w:szCs w:val="21"/>
                    </w:rPr>
                    <w:t>/</w:t>
                  </w:r>
                  <w:r>
                    <w:rPr>
                      <w:bCs/>
                      <w:color w:val="000000" w:themeColor="text1"/>
                      <w:szCs w:val="21"/>
                    </w:rPr>
                    <w:t>农村选项</w:t>
                  </w:r>
                </w:p>
              </w:tc>
              <w:tc>
                <w:tcPr>
                  <w:tcW w:w="2942" w:type="dxa"/>
                  <w:vAlign w:val="center"/>
                </w:tcPr>
                <w:p w14:paraId="296E30EF"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城市</w:t>
                  </w:r>
                  <w:r>
                    <w:rPr>
                      <w:bCs/>
                      <w:color w:val="000000" w:themeColor="text1"/>
                      <w:szCs w:val="21"/>
                    </w:rPr>
                    <w:t>/</w:t>
                  </w:r>
                  <w:r>
                    <w:rPr>
                      <w:bCs/>
                      <w:color w:val="000000" w:themeColor="text1"/>
                      <w:szCs w:val="21"/>
                    </w:rPr>
                    <w:t>农村</w:t>
                  </w:r>
                </w:p>
              </w:tc>
              <w:tc>
                <w:tcPr>
                  <w:tcW w:w="2940" w:type="dxa"/>
                  <w:vAlign w:val="center"/>
                </w:tcPr>
                <w:p w14:paraId="0357FD72" w14:textId="77777777" w:rsidR="00E81749" w:rsidRDefault="00257282">
                  <w:pPr>
                    <w:adjustRightInd w:val="0"/>
                    <w:snapToGrid w:val="0"/>
                    <w:spacing w:before="48" w:after="48"/>
                    <w:jc w:val="center"/>
                    <w:rPr>
                      <w:bCs/>
                      <w:color w:val="000000" w:themeColor="text1"/>
                      <w:szCs w:val="21"/>
                    </w:rPr>
                  </w:pPr>
                  <w:r>
                    <w:rPr>
                      <w:rFonts w:hint="eastAsia"/>
                      <w:bCs/>
                      <w:color w:val="000000" w:themeColor="text1"/>
                      <w:szCs w:val="21"/>
                    </w:rPr>
                    <w:t>城市</w:t>
                  </w:r>
                </w:p>
              </w:tc>
            </w:tr>
            <w:tr w:rsidR="00E81749" w14:paraId="27438EE1" w14:textId="77777777">
              <w:trPr>
                <w:trHeight w:val="397"/>
              </w:trPr>
              <w:tc>
                <w:tcPr>
                  <w:tcW w:w="2942" w:type="dxa"/>
                  <w:vMerge/>
                  <w:vAlign w:val="center"/>
                </w:tcPr>
                <w:p w14:paraId="3941ACFE" w14:textId="77777777" w:rsidR="00E81749" w:rsidRDefault="00E81749">
                  <w:pPr>
                    <w:adjustRightInd w:val="0"/>
                    <w:snapToGrid w:val="0"/>
                    <w:spacing w:before="48" w:after="48"/>
                    <w:jc w:val="center"/>
                    <w:rPr>
                      <w:bCs/>
                      <w:color w:val="000000" w:themeColor="text1"/>
                      <w:szCs w:val="21"/>
                    </w:rPr>
                  </w:pPr>
                </w:p>
              </w:tc>
              <w:tc>
                <w:tcPr>
                  <w:tcW w:w="2942" w:type="dxa"/>
                  <w:vAlign w:val="center"/>
                </w:tcPr>
                <w:p w14:paraId="279661D8"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城市人口数</w:t>
                  </w:r>
                </w:p>
              </w:tc>
              <w:tc>
                <w:tcPr>
                  <w:tcW w:w="2940" w:type="dxa"/>
                  <w:vAlign w:val="center"/>
                </w:tcPr>
                <w:p w14:paraId="4F345F94" w14:textId="77777777" w:rsidR="00E81749" w:rsidRDefault="00257282">
                  <w:pPr>
                    <w:adjustRightInd w:val="0"/>
                    <w:snapToGrid w:val="0"/>
                    <w:spacing w:before="48" w:after="48"/>
                    <w:jc w:val="center"/>
                    <w:rPr>
                      <w:bCs/>
                      <w:color w:val="000000" w:themeColor="text1"/>
                      <w:szCs w:val="21"/>
                    </w:rPr>
                  </w:pPr>
                  <w:r>
                    <w:rPr>
                      <w:rFonts w:hint="eastAsia"/>
                      <w:bCs/>
                      <w:color w:val="000000" w:themeColor="text1"/>
                      <w:szCs w:val="21"/>
                    </w:rPr>
                    <w:t>10</w:t>
                  </w:r>
                  <w:r>
                    <w:rPr>
                      <w:rFonts w:hint="eastAsia"/>
                      <w:bCs/>
                      <w:color w:val="000000" w:themeColor="text1"/>
                      <w:szCs w:val="21"/>
                    </w:rPr>
                    <w:t>万</w:t>
                  </w:r>
                </w:p>
              </w:tc>
            </w:tr>
            <w:tr w:rsidR="00E81749" w14:paraId="1C86E430" w14:textId="77777777">
              <w:trPr>
                <w:trHeight w:val="397"/>
              </w:trPr>
              <w:tc>
                <w:tcPr>
                  <w:tcW w:w="5884" w:type="dxa"/>
                  <w:gridSpan w:val="2"/>
                  <w:vAlign w:val="center"/>
                </w:tcPr>
                <w:p w14:paraId="65CD069B"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最高环境温度</w:t>
                  </w:r>
                  <w:r>
                    <w:rPr>
                      <w:bCs/>
                      <w:color w:val="000000" w:themeColor="text1"/>
                      <w:szCs w:val="21"/>
                    </w:rPr>
                    <w:t>/℃</w:t>
                  </w:r>
                </w:p>
              </w:tc>
              <w:tc>
                <w:tcPr>
                  <w:tcW w:w="2940" w:type="dxa"/>
                  <w:vAlign w:val="center"/>
                </w:tcPr>
                <w:p w14:paraId="05836358"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40.4</w:t>
                  </w:r>
                </w:p>
              </w:tc>
            </w:tr>
            <w:tr w:rsidR="00E81749" w14:paraId="502F4A43" w14:textId="77777777">
              <w:trPr>
                <w:trHeight w:val="397"/>
              </w:trPr>
              <w:tc>
                <w:tcPr>
                  <w:tcW w:w="5884" w:type="dxa"/>
                  <w:gridSpan w:val="2"/>
                  <w:vAlign w:val="center"/>
                </w:tcPr>
                <w:p w14:paraId="7DECC845"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最低环境温度</w:t>
                  </w:r>
                  <w:r>
                    <w:rPr>
                      <w:bCs/>
                      <w:color w:val="000000" w:themeColor="text1"/>
                      <w:szCs w:val="21"/>
                    </w:rPr>
                    <w:t>/℃</w:t>
                  </w:r>
                </w:p>
              </w:tc>
              <w:tc>
                <w:tcPr>
                  <w:tcW w:w="2940" w:type="dxa"/>
                  <w:vAlign w:val="center"/>
                </w:tcPr>
                <w:p w14:paraId="7FCC002A"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-18</w:t>
                  </w:r>
                </w:p>
              </w:tc>
            </w:tr>
            <w:tr w:rsidR="00E81749" w14:paraId="4DD14B8D" w14:textId="77777777">
              <w:trPr>
                <w:trHeight w:val="397"/>
              </w:trPr>
              <w:tc>
                <w:tcPr>
                  <w:tcW w:w="5884" w:type="dxa"/>
                  <w:gridSpan w:val="2"/>
                  <w:vAlign w:val="center"/>
                </w:tcPr>
                <w:p w14:paraId="4140C1AF"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土地利用类型</w:t>
                  </w:r>
                </w:p>
              </w:tc>
              <w:tc>
                <w:tcPr>
                  <w:tcW w:w="2940" w:type="dxa"/>
                  <w:vAlign w:val="center"/>
                </w:tcPr>
                <w:p w14:paraId="6C532C24" w14:textId="77777777" w:rsidR="00E81749" w:rsidRDefault="00257282">
                  <w:pPr>
                    <w:adjustRightInd w:val="0"/>
                    <w:snapToGrid w:val="0"/>
                    <w:spacing w:before="48" w:after="48"/>
                    <w:jc w:val="center"/>
                    <w:rPr>
                      <w:bCs/>
                      <w:color w:val="000000" w:themeColor="text1"/>
                      <w:szCs w:val="21"/>
                    </w:rPr>
                  </w:pPr>
                  <w:r>
                    <w:rPr>
                      <w:rFonts w:hint="eastAsia"/>
                      <w:bCs/>
                      <w:color w:val="000000" w:themeColor="text1"/>
                      <w:szCs w:val="21"/>
                    </w:rPr>
                    <w:t>城市</w:t>
                  </w:r>
                </w:p>
              </w:tc>
            </w:tr>
            <w:tr w:rsidR="00E81749" w14:paraId="2F6FF119" w14:textId="77777777">
              <w:trPr>
                <w:trHeight w:val="397"/>
              </w:trPr>
              <w:tc>
                <w:tcPr>
                  <w:tcW w:w="5884" w:type="dxa"/>
                  <w:gridSpan w:val="2"/>
                  <w:vAlign w:val="center"/>
                </w:tcPr>
                <w:p w14:paraId="714C3E68"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区域湿度条件</w:t>
                  </w:r>
                </w:p>
              </w:tc>
              <w:tc>
                <w:tcPr>
                  <w:tcW w:w="2940" w:type="dxa"/>
                  <w:vAlign w:val="center"/>
                </w:tcPr>
                <w:p w14:paraId="150301FD"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湿润地区</w:t>
                  </w:r>
                </w:p>
              </w:tc>
            </w:tr>
            <w:tr w:rsidR="00E81749" w14:paraId="78781CA2" w14:textId="77777777">
              <w:trPr>
                <w:trHeight w:val="397"/>
              </w:trPr>
              <w:tc>
                <w:tcPr>
                  <w:tcW w:w="2942" w:type="dxa"/>
                  <w:vAlign w:val="center"/>
                </w:tcPr>
                <w:p w14:paraId="748109AC"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是否考虑地形</w:t>
                  </w:r>
                </w:p>
              </w:tc>
              <w:tc>
                <w:tcPr>
                  <w:tcW w:w="2942" w:type="dxa"/>
                  <w:vAlign w:val="center"/>
                </w:tcPr>
                <w:p w14:paraId="155CF12A"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考虑地形</w:t>
                  </w:r>
                </w:p>
              </w:tc>
              <w:tc>
                <w:tcPr>
                  <w:tcW w:w="2940" w:type="dxa"/>
                  <w:vAlign w:val="center"/>
                </w:tcPr>
                <w:p w14:paraId="299C9E78"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不考虑</w:t>
                  </w:r>
                </w:p>
              </w:tc>
            </w:tr>
            <w:tr w:rsidR="00E81749" w14:paraId="31D3228E" w14:textId="77777777">
              <w:trPr>
                <w:trHeight w:val="397"/>
              </w:trPr>
              <w:tc>
                <w:tcPr>
                  <w:tcW w:w="2942" w:type="dxa"/>
                  <w:vAlign w:val="center"/>
                </w:tcPr>
                <w:p w14:paraId="32EF7826"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是否考虑岸线熏烟</w:t>
                  </w:r>
                </w:p>
              </w:tc>
              <w:tc>
                <w:tcPr>
                  <w:tcW w:w="2942" w:type="dxa"/>
                  <w:vAlign w:val="center"/>
                </w:tcPr>
                <w:p w14:paraId="27E1290A"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考虑岸线熏烟</w:t>
                  </w:r>
                </w:p>
              </w:tc>
              <w:tc>
                <w:tcPr>
                  <w:tcW w:w="2940" w:type="dxa"/>
                  <w:vAlign w:val="center"/>
                </w:tcPr>
                <w:p w14:paraId="03F0394E" w14:textId="77777777" w:rsidR="00E81749" w:rsidRDefault="00257282">
                  <w:pPr>
                    <w:adjustRightInd w:val="0"/>
                    <w:snapToGrid w:val="0"/>
                    <w:spacing w:before="48" w:after="48"/>
                    <w:jc w:val="center"/>
                    <w:rPr>
                      <w:bCs/>
                      <w:color w:val="000000" w:themeColor="text1"/>
                      <w:szCs w:val="21"/>
                    </w:rPr>
                  </w:pPr>
                  <w:r>
                    <w:rPr>
                      <w:bCs/>
                      <w:color w:val="000000" w:themeColor="text1"/>
                      <w:szCs w:val="21"/>
                    </w:rPr>
                    <w:t>不考虑</w:t>
                  </w:r>
                </w:p>
              </w:tc>
            </w:tr>
          </w:tbl>
          <w:p w14:paraId="0BE1646D" w14:textId="77777777" w:rsidR="00E81749" w:rsidRDefault="00E81749">
            <w:pPr>
              <w:adjustRightInd w:val="0"/>
              <w:snapToGrid w:val="0"/>
              <w:spacing w:line="360" w:lineRule="auto"/>
              <w:ind w:firstLine="459"/>
              <w:rPr>
                <w:color w:val="000000" w:themeColor="text1"/>
                <w:sz w:val="24"/>
                <w:szCs w:val="24"/>
                <w:highlight w:val="yellow"/>
              </w:rPr>
            </w:pPr>
          </w:p>
          <w:p w14:paraId="60D65DF9" w14:textId="77777777" w:rsidR="00E81749" w:rsidRDefault="00257282">
            <w:pPr>
              <w:adjustRightInd w:val="0"/>
              <w:snapToGrid w:val="0"/>
              <w:spacing w:line="360" w:lineRule="auto"/>
              <w:ind w:firstLine="459"/>
              <w:rPr>
                <w:color w:val="000000" w:themeColor="text1"/>
                <w:sz w:val="24"/>
                <w:szCs w:val="24"/>
              </w:rPr>
            </w:pPr>
            <w:r>
              <w:rPr>
                <w:color w:val="000000" w:themeColor="text1"/>
                <w:sz w:val="24"/>
                <w:szCs w:val="24"/>
              </w:rPr>
              <w:t>预测结果详见</w:t>
            </w:r>
            <w:r>
              <w:rPr>
                <w:rFonts w:hint="eastAsia"/>
                <w:color w:val="000000" w:themeColor="text1"/>
                <w:sz w:val="24"/>
                <w:szCs w:val="24"/>
              </w:rPr>
              <w:t>表</w:t>
            </w:r>
            <w:r>
              <w:rPr>
                <w:rFonts w:hint="eastAsia"/>
                <w:color w:val="000000" w:themeColor="text1"/>
                <w:sz w:val="24"/>
                <w:szCs w:val="24"/>
              </w:rPr>
              <w:t>7.2-4</w:t>
            </w:r>
            <w:r>
              <w:rPr>
                <w:rFonts w:hint="eastAsia"/>
                <w:color w:val="000000" w:themeColor="text1"/>
                <w:sz w:val="24"/>
                <w:szCs w:val="24"/>
              </w:rPr>
              <w:t>和表</w:t>
            </w:r>
            <w:r>
              <w:rPr>
                <w:rFonts w:hint="eastAsia"/>
                <w:color w:val="000000" w:themeColor="text1"/>
                <w:sz w:val="24"/>
                <w:szCs w:val="24"/>
              </w:rPr>
              <w:t>7.2-5</w:t>
            </w:r>
            <w:r>
              <w:rPr>
                <w:color w:val="000000" w:themeColor="text1"/>
                <w:sz w:val="24"/>
                <w:szCs w:val="24"/>
              </w:rPr>
              <w:t>。</w:t>
            </w:r>
          </w:p>
          <w:p w14:paraId="1ADFF206" w14:textId="77777777" w:rsidR="00E81749" w:rsidRDefault="00257282">
            <w:pPr>
              <w:adjustRightInd w:val="0"/>
              <w:snapToGrid w:val="0"/>
              <w:jc w:val="center"/>
              <w:rPr>
                <w:b/>
                <w:bCs/>
                <w:color w:val="000000" w:themeColor="text1"/>
                <w:sz w:val="24"/>
              </w:rPr>
            </w:pPr>
            <w:r>
              <w:rPr>
                <w:b/>
                <w:bCs/>
                <w:color w:val="000000" w:themeColor="text1"/>
                <w:sz w:val="24"/>
              </w:rPr>
              <w:t>表</w:t>
            </w:r>
            <w:r>
              <w:rPr>
                <w:rFonts w:hint="eastAsia"/>
                <w:b/>
                <w:bCs/>
                <w:color w:val="000000" w:themeColor="text1"/>
                <w:sz w:val="24"/>
              </w:rPr>
              <w:t>7.2-4</w:t>
            </w:r>
            <w:r>
              <w:rPr>
                <w:b/>
                <w:bCs/>
                <w:color w:val="000000" w:themeColor="text1"/>
                <w:sz w:val="24"/>
              </w:rPr>
              <w:t xml:space="preserve">  </w:t>
            </w:r>
            <w:r>
              <w:rPr>
                <w:b/>
                <w:bCs/>
                <w:color w:val="000000" w:themeColor="text1"/>
                <w:sz w:val="24"/>
              </w:rPr>
              <w:t>大气面</w:t>
            </w:r>
            <w:proofErr w:type="gramStart"/>
            <w:r>
              <w:rPr>
                <w:b/>
                <w:bCs/>
                <w:color w:val="000000" w:themeColor="text1"/>
                <w:sz w:val="24"/>
              </w:rPr>
              <w:t>源预测</w:t>
            </w:r>
            <w:proofErr w:type="gramEnd"/>
            <w:r>
              <w:rPr>
                <w:b/>
                <w:bCs/>
                <w:color w:val="000000" w:themeColor="text1"/>
                <w:sz w:val="24"/>
              </w:rPr>
              <w:t>结果一览表</w:t>
            </w:r>
          </w:p>
          <w:tbl>
            <w:tblPr>
              <w:tblW w:w="8824"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647"/>
              <w:gridCol w:w="1587"/>
              <w:gridCol w:w="1530"/>
              <w:gridCol w:w="1530"/>
              <w:gridCol w:w="1530"/>
            </w:tblGrid>
            <w:tr w:rsidR="00E81749" w14:paraId="103C70D4" w14:textId="77777777">
              <w:trPr>
                <w:trHeight w:val="340"/>
              </w:trPr>
              <w:tc>
                <w:tcPr>
                  <w:tcW w:w="2647" w:type="dxa"/>
                  <w:vMerge w:val="restart"/>
                  <w:shd w:val="clear" w:color="auto" w:fill="auto"/>
                  <w:vAlign w:val="center"/>
                </w:tcPr>
                <w:p w14:paraId="1C549E7B" w14:textId="77777777" w:rsidR="00E81749" w:rsidRDefault="00257282">
                  <w:pPr>
                    <w:adjustRightInd w:val="0"/>
                    <w:snapToGrid w:val="0"/>
                    <w:jc w:val="center"/>
                    <w:rPr>
                      <w:bCs/>
                      <w:color w:val="000000" w:themeColor="text1"/>
                      <w:szCs w:val="21"/>
                    </w:rPr>
                  </w:pPr>
                  <w:r>
                    <w:rPr>
                      <w:bCs/>
                      <w:color w:val="000000" w:themeColor="text1"/>
                      <w:szCs w:val="21"/>
                    </w:rPr>
                    <w:t>距下风向距离</w:t>
                  </w:r>
                </w:p>
                <w:p w14:paraId="7550A767" w14:textId="77777777" w:rsidR="00E81749" w:rsidRDefault="00257282">
                  <w:pPr>
                    <w:adjustRightInd w:val="0"/>
                    <w:snapToGrid w:val="0"/>
                    <w:jc w:val="center"/>
                    <w:rPr>
                      <w:bCs/>
                      <w:color w:val="000000" w:themeColor="text1"/>
                      <w:szCs w:val="21"/>
                    </w:rPr>
                  </w:pPr>
                  <w:r>
                    <w:rPr>
                      <w:bCs/>
                      <w:color w:val="000000" w:themeColor="text1"/>
                      <w:szCs w:val="21"/>
                    </w:rPr>
                    <w:t>(m)</w:t>
                  </w:r>
                </w:p>
              </w:tc>
              <w:tc>
                <w:tcPr>
                  <w:tcW w:w="3117" w:type="dxa"/>
                  <w:gridSpan w:val="2"/>
                  <w:shd w:val="clear" w:color="auto" w:fill="auto"/>
                  <w:vAlign w:val="center"/>
                </w:tcPr>
                <w:p w14:paraId="323308A3" w14:textId="77777777" w:rsidR="00E81749" w:rsidRDefault="00257282">
                  <w:pPr>
                    <w:adjustRightInd w:val="0"/>
                    <w:snapToGrid w:val="0"/>
                    <w:jc w:val="center"/>
                    <w:rPr>
                      <w:bCs/>
                      <w:color w:val="000000" w:themeColor="text1"/>
                      <w:szCs w:val="21"/>
                    </w:rPr>
                  </w:pPr>
                  <w:r>
                    <w:rPr>
                      <w:bCs/>
                      <w:color w:val="000000" w:themeColor="text1"/>
                      <w:szCs w:val="21"/>
                    </w:rPr>
                    <w:t>氨</w:t>
                  </w:r>
                </w:p>
              </w:tc>
              <w:tc>
                <w:tcPr>
                  <w:tcW w:w="3060" w:type="dxa"/>
                  <w:gridSpan w:val="2"/>
                  <w:vAlign w:val="center"/>
                </w:tcPr>
                <w:p w14:paraId="6ADF368B" w14:textId="77777777" w:rsidR="00E81749" w:rsidRDefault="00257282">
                  <w:pPr>
                    <w:adjustRightInd w:val="0"/>
                    <w:snapToGrid w:val="0"/>
                    <w:jc w:val="center"/>
                    <w:rPr>
                      <w:bCs/>
                      <w:color w:val="000000" w:themeColor="text1"/>
                      <w:szCs w:val="21"/>
                    </w:rPr>
                  </w:pPr>
                  <w:r>
                    <w:rPr>
                      <w:bCs/>
                      <w:color w:val="000000" w:themeColor="text1"/>
                      <w:szCs w:val="21"/>
                    </w:rPr>
                    <w:t>硫化氢</w:t>
                  </w:r>
                </w:p>
              </w:tc>
            </w:tr>
            <w:tr w:rsidR="00E81749" w14:paraId="2C490E16" w14:textId="77777777">
              <w:trPr>
                <w:trHeight w:val="340"/>
              </w:trPr>
              <w:tc>
                <w:tcPr>
                  <w:tcW w:w="2647" w:type="dxa"/>
                  <w:vMerge/>
                  <w:shd w:val="clear" w:color="auto" w:fill="auto"/>
                  <w:vAlign w:val="center"/>
                </w:tcPr>
                <w:p w14:paraId="79C13214" w14:textId="77777777" w:rsidR="00E81749" w:rsidRDefault="00E81749">
                  <w:pPr>
                    <w:adjustRightInd w:val="0"/>
                    <w:snapToGrid w:val="0"/>
                    <w:jc w:val="center"/>
                    <w:rPr>
                      <w:bCs/>
                      <w:color w:val="000000" w:themeColor="text1"/>
                      <w:szCs w:val="21"/>
                    </w:rPr>
                  </w:pPr>
                </w:p>
              </w:tc>
              <w:tc>
                <w:tcPr>
                  <w:tcW w:w="1587" w:type="dxa"/>
                  <w:shd w:val="clear" w:color="auto" w:fill="auto"/>
                  <w:vAlign w:val="center"/>
                </w:tcPr>
                <w:p w14:paraId="03AB2AE5" w14:textId="77777777" w:rsidR="00E81749" w:rsidRDefault="00257282">
                  <w:pPr>
                    <w:adjustRightInd w:val="0"/>
                    <w:snapToGrid w:val="0"/>
                    <w:jc w:val="center"/>
                    <w:rPr>
                      <w:bCs/>
                      <w:color w:val="000000" w:themeColor="text1"/>
                      <w:szCs w:val="21"/>
                    </w:rPr>
                  </w:pPr>
                  <w:r>
                    <w:rPr>
                      <w:bCs/>
                      <w:color w:val="000000" w:themeColor="text1"/>
                      <w:szCs w:val="21"/>
                    </w:rPr>
                    <w:t>预测浓度</w:t>
                  </w:r>
                  <w:r>
                    <w:rPr>
                      <w:bCs/>
                      <w:color w:val="000000" w:themeColor="text1"/>
                      <w:szCs w:val="21"/>
                    </w:rPr>
                    <w:t>(mg/m</w:t>
                  </w:r>
                  <w:r>
                    <w:rPr>
                      <w:bCs/>
                      <w:color w:val="000000" w:themeColor="text1"/>
                      <w:szCs w:val="21"/>
                      <w:vertAlign w:val="superscript"/>
                    </w:rPr>
                    <w:t>3</w:t>
                  </w:r>
                  <w:r>
                    <w:rPr>
                      <w:bCs/>
                      <w:color w:val="000000" w:themeColor="text1"/>
                      <w:szCs w:val="21"/>
                    </w:rPr>
                    <w:t>)</w:t>
                  </w:r>
                </w:p>
              </w:tc>
              <w:tc>
                <w:tcPr>
                  <w:tcW w:w="1530" w:type="dxa"/>
                  <w:shd w:val="clear" w:color="auto" w:fill="auto"/>
                  <w:vAlign w:val="center"/>
                </w:tcPr>
                <w:p w14:paraId="58994FF5" w14:textId="77777777" w:rsidR="00E81749" w:rsidRDefault="00257282">
                  <w:pPr>
                    <w:adjustRightInd w:val="0"/>
                    <w:snapToGrid w:val="0"/>
                    <w:jc w:val="center"/>
                    <w:rPr>
                      <w:bCs/>
                      <w:color w:val="000000" w:themeColor="text1"/>
                      <w:szCs w:val="21"/>
                    </w:rPr>
                  </w:pPr>
                  <w:r>
                    <w:rPr>
                      <w:bCs/>
                      <w:color w:val="000000" w:themeColor="text1"/>
                      <w:szCs w:val="21"/>
                    </w:rPr>
                    <w:t>占标率（</w:t>
                  </w:r>
                  <w:r>
                    <w:rPr>
                      <w:bCs/>
                      <w:color w:val="000000" w:themeColor="text1"/>
                      <w:szCs w:val="21"/>
                    </w:rPr>
                    <w:t>%</w:t>
                  </w:r>
                  <w:r>
                    <w:rPr>
                      <w:bCs/>
                      <w:color w:val="000000" w:themeColor="text1"/>
                      <w:szCs w:val="21"/>
                    </w:rPr>
                    <w:t>）</w:t>
                  </w:r>
                </w:p>
              </w:tc>
              <w:tc>
                <w:tcPr>
                  <w:tcW w:w="1530" w:type="dxa"/>
                  <w:vAlign w:val="center"/>
                </w:tcPr>
                <w:p w14:paraId="0C9D4FC3" w14:textId="77777777" w:rsidR="00E81749" w:rsidRDefault="00257282">
                  <w:pPr>
                    <w:adjustRightInd w:val="0"/>
                    <w:snapToGrid w:val="0"/>
                    <w:jc w:val="center"/>
                    <w:rPr>
                      <w:bCs/>
                      <w:color w:val="000000" w:themeColor="text1"/>
                      <w:szCs w:val="21"/>
                    </w:rPr>
                  </w:pPr>
                  <w:r>
                    <w:rPr>
                      <w:bCs/>
                      <w:color w:val="000000" w:themeColor="text1"/>
                      <w:szCs w:val="21"/>
                    </w:rPr>
                    <w:t>预测浓度</w:t>
                  </w:r>
                  <w:r>
                    <w:rPr>
                      <w:bCs/>
                      <w:color w:val="000000" w:themeColor="text1"/>
                      <w:szCs w:val="21"/>
                    </w:rPr>
                    <w:t>(mg/m</w:t>
                  </w:r>
                  <w:r>
                    <w:rPr>
                      <w:bCs/>
                      <w:color w:val="000000" w:themeColor="text1"/>
                      <w:szCs w:val="21"/>
                      <w:vertAlign w:val="superscript"/>
                    </w:rPr>
                    <w:t>3</w:t>
                  </w:r>
                  <w:r>
                    <w:rPr>
                      <w:bCs/>
                      <w:color w:val="000000" w:themeColor="text1"/>
                      <w:szCs w:val="21"/>
                    </w:rPr>
                    <w:t>)</w:t>
                  </w:r>
                </w:p>
              </w:tc>
              <w:tc>
                <w:tcPr>
                  <w:tcW w:w="1530" w:type="dxa"/>
                  <w:vAlign w:val="center"/>
                </w:tcPr>
                <w:p w14:paraId="0A099295" w14:textId="77777777" w:rsidR="00E81749" w:rsidRDefault="00257282">
                  <w:pPr>
                    <w:adjustRightInd w:val="0"/>
                    <w:snapToGrid w:val="0"/>
                    <w:jc w:val="center"/>
                    <w:rPr>
                      <w:bCs/>
                      <w:color w:val="000000" w:themeColor="text1"/>
                      <w:szCs w:val="21"/>
                    </w:rPr>
                  </w:pPr>
                  <w:r>
                    <w:rPr>
                      <w:bCs/>
                      <w:color w:val="000000" w:themeColor="text1"/>
                      <w:szCs w:val="21"/>
                    </w:rPr>
                    <w:t>占标率（</w:t>
                  </w:r>
                  <w:r>
                    <w:rPr>
                      <w:bCs/>
                      <w:color w:val="000000" w:themeColor="text1"/>
                      <w:szCs w:val="21"/>
                    </w:rPr>
                    <w:t>%</w:t>
                  </w:r>
                  <w:r>
                    <w:rPr>
                      <w:bCs/>
                      <w:color w:val="000000" w:themeColor="text1"/>
                      <w:szCs w:val="21"/>
                    </w:rPr>
                    <w:t>）</w:t>
                  </w:r>
                </w:p>
              </w:tc>
            </w:tr>
            <w:tr w:rsidR="00E81749" w14:paraId="5C44B2F5" w14:textId="77777777">
              <w:trPr>
                <w:trHeight w:val="340"/>
              </w:trPr>
              <w:tc>
                <w:tcPr>
                  <w:tcW w:w="2647" w:type="dxa"/>
                  <w:tcBorders>
                    <w:bottom w:val="single" w:sz="4" w:space="0" w:color="auto"/>
                  </w:tcBorders>
                  <w:shd w:val="clear" w:color="auto" w:fill="auto"/>
                  <w:vAlign w:val="center"/>
                </w:tcPr>
                <w:p w14:paraId="09AE1F10" w14:textId="77777777" w:rsidR="00E81749" w:rsidRDefault="00257282">
                  <w:pPr>
                    <w:adjustRightInd w:val="0"/>
                    <w:snapToGrid w:val="0"/>
                    <w:jc w:val="center"/>
                    <w:rPr>
                      <w:bCs/>
                      <w:color w:val="000000" w:themeColor="text1"/>
                      <w:szCs w:val="21"/>
                    </w:rPr>
                  </w:pPr>
                  <w:r>
                    <w:rPr>
                      <w:bCs/>
                      <w:color w:val="000000" w:themeColor="text1"/>
                      <w:szCs w:val="21"/>
                    </w:rPr>
                    <w:t>10</w:t>
                  </w:r>
                </w:p>
              </w:tc>
              <w:tc>
                <w:tcPr>
                  <w:tcW w:w="1587" w:type="dxa"/>
                  <w:tcBorders>
                    <w:bottom w:val="single" w:sz="4" w:space="0" w:color="auto"/>
                  </w:tcBorders>
                  <w:shd w:val="clear" w:color="auto" w:fill="auto"/>
                  <w:vAlign w:val="center"/>
                </w:tcPr>
                <w:p w14:paraId="77EA5DB5" w14:textId="77777777" w:rsidR="00E81749" w:rsidRDefault="00257282">
                  <w:pPr>
                    <w:jc w:val="center"/>
                    <w:rPr>
                      <w:color w:val="000000" w:themeColor="text1"/>
                    </w:rPr>
                  </w:pPr>
                  <w:r>
                    <w:t>0.008805</w:t>
                  </w:r>
                </w:p>
              </w:tc>
              <w:tc>
                <w:tcPr>
                  <w:tcW w:w="1530" w:type="dxa"/>
                  <w:tcBorders>
                    <w:bottom w:val="single" w:sz="4" w:space="0" w:color="auto"/>
                  </w:tcBorders>
                  <w:shd w:val="clear" w:color="auto" w:fill="auto"/>
                  <w:vAlign w:val="center"/>
                </w:tcPr>
                <w:p w14:paraId="7519F218" w14:textId="77777777" w:rsidR="00E81749" w:rsidRDefault="00257282">
                  <w:pPr>
                    <w:jc w:val="center"/>
                    <w:rPr>
                      <w:color w:val="000000" w:themeColor="text1"/>
                    </w:rPr>
                  </w:pPr>
                  <w:r>
                    <w:t>4.40</w:t>
                  </w:r>
                </w:p>
              </w:tc>
              <w:tc>
                <w:tcPr>
                  <w:tcW w:w="1530" w:type="dxa"/>
                  <w:tcBorders>
                    <w:bottom w:val="single" w:sz="4" w:space="0" w:color="auto"/>
                  </w:tcBorders>
                  <w:vAlign w:val="center"/>
                </w:tcPr>
                <w:p w14:paraId="7F6980F8" w14:textId="77777777" w:rsidR="00E81749" w:rsidRDefault="00257282">
                  <w:pPr>
                    <w:jc w:val="center"/>
                    <w:rPr>
                      <w:color w:val="000000" w:themeColor="text1"/>
                    </w:rPr>
                  </w:pPr>
                  <w:r>
                    <w:t>0.000503</w:t>
                  </w:r>
                </w:p>
              </w:tc>
              <w:tc>
                <w:tcPr>
                  <w:tcW w:w="1530" w:type="dxa"/>
                  <w:tcBorders>
                    <w:bottom w:val="single" w:sz="4" w:space="0" w:color="auto"/>
                  </w:tcBorders>
                  <w:vAlign w:val="center"/>
                </w:tcPr>
                <w:p w14:paraId="0D85ACD9" w14:textId="77777777" w:rsidR="00E81749" w:rsidRDefault="00257282">
                  <w:pPr>
                    <w:jc w:val="center"/>
                    <w:rPr>
                      <w:color w:val="000000" w:themeColor="text1"/>
                    </w:rPr>
                  </w:pPr>
                  <w:r>
                    <w:t>5.03</w:t>
                  </w:r>
                </w:p>
              </w:tc>
            </w:tr>
            <w:tr w:rsidR="00E81749" w14:paraId="7A9E512D" w14:textId="77777777">
              <w:trPr>
                <w:trHeight w:val="340"/>
              </w:trPr>
              <w:tc>
                <w:tcPr>
                  <w:tcW w:w="2647" w:type="dxa"/>
                  <w:tcBorders>
                    <w:bottom w:val="single" w:sz="4" w:space="0" w:color="auto"/>
                  </w:tcBorders>
                  <w:shd w:val="clear" w:color="auto" w:fill="auto"/>
                  <w:vAlign w:val="center"/>
                </w:tcPr>
                <w:p w14:paraId="52924EB3" w14:textId="77777777" w:rsidR="00E81749" w:rsidRDefault="00257282">
                  <w:pPr>
                    <w:adjustRightInd w:val="0"/>
                    <w:snapToGrid w:val="0"/>
                    <w:jc w:val="center"/>
                    <w:rPr>
                      <w:bCs/>
                      <w:color w:val="000000" w:themeColor="text1"/>
                      <w:szCs w:val="21"/>
                    </w:rPr>
                  </w:pPr>
                  <w:r>
                    <w:rPr>
                      <w:rFonts w:hint="eastAsia"/>
                      <w:bCs/>
                      <w:color w:val="000000" w:themeColor="text1"/>
                      <w:szCs w:val="21"/>
                    </w:rPr>
                    <w:t>22</w:t>
                  </w:r>
                </w:p>
              </w:tc>
              <w:tc>
                <w:tcPr>
                  <w:tcW w:w="1587" w:type="dxa"/>
                  <w:tcBorders>
                    <w:bottom w:val="single" w:sz="4" w:space="0" w:color="auto"/>
                  </w:tcBorders>
                  <w:shd w:val="clear" w:color="auto" w:fill="auto"/>
                  <w:vAlign w:val="center"/>
                </w:tcPr>
                <w:p w14:paraId="51E1FFDE" w14:textId="77777777" w:rsidR="00E81749" w:rsidRDefault="00257282">
                  <w:pPr>
                    <w:jc w:val="center"/>
                    <w:rPr>
                      <w:color w:val="000000" w:themeColor="text1"/>
                    </w:rPr>
                  </w:pPr>
                  <w:r>
                    <w:t>0.010808</w:t>
                  </w:r>
                </w:p>
              </w:tc>
              <w:tc>
                <w:tcPr>
                  <w:tcW w:w="1530" w:type="dxa"/>
                  <w:tcBorders>
                    <w:bottom w:val="single" w:sz="4" w:space="0" w:color="auto"/>
                  </w:tcBorders>
                  <w:shd w:val="clear" w:color="auto" w:fill="auto"/>
                  <w:vAlign w:val="center"/>
                </w:tcPr>
                <w:p w14:paraId="6621D57E" w14:textId="77777777" w:rsidR="00E81749" w:rsidRDefault="00257282">
                  <w:pPr>
                    <w:jc w:val="center"/>
                    <w:rPr>
                      <w:color w:val="000000" w:themeColor="text1"/>
                    </w:rPr>
                  </w:pPr>
                  <w:r>
                    <w:t>5.40</w:t>
                  </w:r>
                </w:p>
              </w:tc>
              <w:tc>
                <w:tcPr>
                  <w:tcW w:w="1530" w:type="dxa"/>
                  <w:tcBorders>
                    <w:bottom w:val="single" w:sz="4" w:space="0" w:color="auto"/>
                  </w:tcBorders>
                  <w:vAlign w:val="center"/>
                </w:tcPr>
                <w:p w14:paraId="3B08278D" w14:textId="77777777" w:rsidR="00E81749" w:rsidRDefault="00257282">
                  <w:pPr>
                    <w:jc w:val="center"/>
                    <w:rPr>
                      <w:color w:val="000000" w:themeColor="text1"/>
                    </w:rPr>
                  </w:pPr>
                  <w:r>
                    <w:t>0.000618</w:t>
                  </w:r>
                </w:p>
              </w:tc>
              <w:tc>
                <w:tcPr>
                  <w:tcW w:w="1530" w:type="dxa"/>
                  <w:tcBorders>
                    <w:bottom w:val="single" w:sz="4" w:space="0" w:color="auto"/>
                  </w:tcBorders>
                  <w:vAlign w:val="center"/>
                </w:tcPr>
                <w:p w14:paraId="42E231D3" w14:textId="77777777" w:rsidR="00E81749" w:rsidRDefault="00257282">
                  <w:pPr>
                    <w:jc w:val="center"/>
                    <w:rPr>
                      <w:color w:val="000000" w:themeColor="text1"/>
                    </w:rPr>
                  </w:pPr>
                  <w:r>
                    <w:t>6.18</w:t>
                  </w:r>
                </w:p>
              </w:tc>
            </w:tr>
            <w:tr w:rsidR="00E81749" w14:paraId="2AA7CC2B" w14:textId="77777777">
              <w:trPr>
                <w:trHeight w:val="340"/>
              </w:trPr>
              <w:tc>
                <w:tcPr>
                  <w:tcW w:w="2647" w:type="dxa"/>
                  <w:tcBorders>
                    <w:bottom w:val="single" w:sz="4" w:space="0" w:color="auto"/>
                  </w:tcBorders>
                  <w:shd w:val="clear" w:color="auto" w:fill="auto"/>
                  <w:vAlign w:val="center"/>
                </w:tcPr>
                <w:p w14:paraId="269D3046" w14:textId="77777777" w:rsidR="00E81749" w:rsidRDefault="00257282">
                  <w:pPr>
                    <w:adjustRightInd w:val="0"/>
                    <w:snapToGrid w:val="0"/>
                    <w:jc w:val="center"/>
                    <w:rPr>
                      <w:bCs/>
                      <w:color w:val="000000" w:themeColor="text1"/>
                      <w:szCs w:val="21"/>
                    </w:rPr>
                  </w:pPr>
                  <w:r>
                    <w:rPr>
                      <w:bCs/>
                      <w:color w:val="000000" w:themeColor="text1"/>
                      <w:szCs w:val="21"/>
                    </w:rPr>
                    <w:t>25</w:t>
                  </w:r>
                </w:p>
              </w:tc>
              <w:tc>
                <w:tcPr>
                  <w:tcW w:w="1587" w:type="dxa"/>
                  <w:tcBorders>
                    <w:bottom w:val="single" w:sz="4" w:space="0" w:color="auto"/>
                  </w:tcBorders>
                  <w:shd w:val="clear" w:color="auto" w:fill="auto"/>
                  <w:vAlign w:val="center"/>
                </w:tcPr>
                <w:p w14:paraId="7751A9E5" w14:textId="77777777" w:rsidR="00E81749" w:rsidRDefault="00257282">
                  <w:pPr>
                    <w:jc w:val="center"/>
                    <w:rPr>
                      <w:color w:val="000000" w:themeColor="text1"/>
                    </w:rPr>
                  </w:pPr>
                  <w:r>
                    <w:t>0.010683</w:t>
                  </w:r>
                </w:p>
              </w:tc>
              <w:tc>
                <w:tcPr>
                  <w:tcW w:w="1530" w:type="dxa"/>
                  <w:tcBorders>
                    <w:bottom w:val="single" w:sz="4" w:space="0" w:color="auto"/>
                  </w:tcBorders>
                  <w:shd w:val="clear" w:color="auto" w:fill="auto"/>
                  <w:vAlign w:val="center"/>
                </w:tcPr>
                <w:p w14:paraId="12EFA670" w14:textId="77777777" w:rsidR="00E81749" w:rsidRDefault="00257282">
                  <w:pPr>
                    <w:jc w:val="center"/>
                    <w:rPr>
                      <w:color w:val="000000" w:themeColor="text1"/>
                    </w:rPr>
                  </w:pPr>
                  <w:r>
                    <w:t>5.34</w:t>
                  </w:r>
                </w:p>
              </w:tc>
              <w:tc>
                <w:tcPr>
                  <w:tcW w:w="1530" w:type="dxa"/>
                  <w:tcBorders>
                    <w:bottom w:val="single" w:sz="4" w:space="0" w:color="auto"/>
                  </w:tcBorders>
                  <w:vAlign w:val="center"/>
                </w:tcPr>
                <w:p w14:paraId="0ED0CE10" w14:textId="77777777" w:rsidR="00E81749" w:rsidRDefault="00257282">
                  <w:pPr>
                    <w:jc w:val="center"/>
                    <w:rPr>
                      <w:color w:val="000000" w:themeColor="text1"/>
                    </w:rPr>
                  </w:pPr>
                  <w:r>
                    <w:t>0.00061</w:t>
                  </w:r>
                </w:p>
              </w:tc>
              <w:tc>
                <w:tcPr>
                  <w:tcW w:w="1530" w:type="dxa"/>
                  <w:tcBorders>
                    <w:bottom w:val="single" w:sz="4" w:space="0" w:color="auto"/>
                  </w:tcBorders>
                  <w:vAlign w:val="center"/>
                </w:tcPr>
                <w:p w14:paraId="7B7DF834" w14:textId="77777777" w:rsidR="00E81749" w:rsidRDefault="00257282">
                  <w:pPr>
                    <w:jc w:val="center"/>
                    <w:rPr>
                      <w:color w:val="000000" w:themeColor="text1"/>
                    </w:rPr>
                  </w:pPr>
                  <w:r>
                    <w:t>6.10</w:t>
                  </w:r>
                </w:p>
              </w:tc>
            </w:tr>
            <w:tr w:rsidR="00E81749" w14:paraId="423D45AA" w14:textId="77777777">
              <w:trPr>
                <w:trHeight w:val="340"/>
              </w:trPr>
              <w:tc>
                <w:tcPr>
                  <w:tcW w:w="2647" w:type="dxa"/>
                  <w:tcBorders>
                    <w:top w:val="single" w:sz="4" w:space="0" w:color="auto"/>
                  </w:tcBorders>
                  <w:shd w:val="clear" w:color="auto" w:fill="auto"/>
                  <w:vAlign w:val="center"/>
                </w:tcPr>
                <w:p w14:paraId="0250490B" w14:textId="77777777" w:rsidR="00E81749" w:rsidRDefault="00257282">
                  <w:pPr>
                    <w:adjustRightInd w:val="0"/>
                    <w:snapToGrid w:val="0"/>
                    <w:jc w:val="center"/>
                    <w:rPr>
                      <w:bCs/>
                      <w:color w:val="000000" w:themeColor="text1"/>
                      <w:szCs w:val="21"/>
                    </w:rPr>
                  </w:pPr>
                  <w:r>
                    <w:rPr>
                      <w:bCs/>
                      <w:color w:val="000000" w:themeColor="text1"/>
                      <w:szCs w:val="21"/>
                    </w:rPr>
                    <w:t>50</w:t>
                  </w:r>
                </w:p>
              </w:tc>
              <w:tc>
                <w:tcPr>
                  <w:tcW w:w="1587" w:type="dxa"/>
                  <w:tcBorders>
                    <w:top w:val="single" w:sz="4" w:space="0" w:color="auto"/>
                  </w:tcBorders>
                  <w:shd w:val="clear" w:color="auto" w:fill="auto"/>
                  <w:vAlign w:val="center"/>
                </w:tcPr>
                <w:p w14:paraId="5D0EE00B" w14:textId="77777777" w:rsidR="00E81749" w:rsidRDefault="00257282">
                  <w:pPr>
                    <w:jc w:val="center"/>
                    <w:rPr>
                      <w:color w:val="000000" w:themeColor="text1"/>
                    </w:rPr>
                  </w:pPr>
                  <w:r>
                    <w:t>0.004953</w:t>
                  </w:r>
                </w:p>
              </w:tc>
              <w:tc>
                <w:tcPr>
                  <w:tcW w:w="1530" w:type="dxa"/>
                  <w:tcBorders>
                    <w:top w:val="single" w:sz="4" w:space="0" w:color="auto"/>
                  </w:tcBorders>
                  <w:shd w:val="clear" w:color="auto" w:fill="auto"/>
                  <w:vAlign w:val="center"/>
                </w:tcPr>
                <w:p w14:paraId="1EB5F6EB" w14:textId="77777777" w:rsidR="00E81749" w:rsidRDefault="00257282">
                  <w:pPr>
                    <w:jc w:val="center"/>
                    <w:rPr>
                      <w:color w:val="000000" w:themeColor="text1"/>
                    </w:rPr>
                  </w:pPr>
                  <w:r>
                    <w:t>2.48</w:t>
                  </w:r>
                </w:p>
              </w:tc>
              <w:tc>
                <w:tcPr>
                  <w:tcW w:w="1530" w:type="dxa"/>
                  <w:tcBorders>
                    <w:top w:val="single" w:sz="4" w:space="0" w:color="auto"/>
                  </w:tcBorders>
                  <w:vAlign w:val="center"/>
                </w:tcPr>
                <w:p w14:paraId="45CE5596" w14:textId="77777777" w:rsidR="00E81749" w:rsidRDefault="00257282">
                  <w:pPr>
                    <w:jc w:val="center"/>
                    <w:rPr>
                      <w:color w:val="000000" w:themeColor="text1"/>
                    </w:rPr>
                  </w:pPr>
                  <w:r>
                    <w:t>0.000283</w:t>
                  </w:r>
                </w:p>
              </w:tc>
              <w:tc>
                <w:tcPr>
                  <w:tcW w:w="1530" w:type="dxa"/>
                  <w:tcBorders>
                    <w:top w:val="single" w:sz="4" w:space="0" w:color="auto"/>
                  </w:tcBorders>
                  <w:vAlign w:val="center"/>
                </w:tcPr>
                <w:p w14:paraId="17B62885" w14:textId="77777777" w:rsidR="00E81749" w:rsidRDefault="00257282">
                  <w:pPr>
                    <w:jc w:val="center"/>
                    <w:rPr>
                      <w:color w:val="000000" w:themeColor="text1"/>
                    </w:rPr>
                  </w:pPr>
                  <w:r>
                    <w:t>2.83</w:t>
                  </w:r>
                </w:p>
              </w:tc>
            </w:tr>
            <w:tr w:rsidR="00E81749" w14:paraId="2A5F4688" w14:textId="77777777">
              <w:trPr>
                <w:trHeight w:val="340"/>
              </w:trPr>
              <w:tc>
                <w:tcPr>
                  <w:tcW w:w="2647" w:type="dxa"/>
                  <w:shd w:val="clear" w:color="auto" w:fill="auto"/>
                  <w:vAlign w:val="center"/>
                </w:tcPr>
                <w:p w14:paraId="43A6724F" w14:textId="77777777" w:rsidR="00E81749" w:rsidRDefault="00257282">
                  <w:pPr>
                    <w:adjustRightInd w:val="0"/>
                    <w:snapToGrid w:val="0"/>
                    <w:jc w:val="center"/>
                    <w:rPr>
                      <w:bCs/>
                      <w:color w:val="000000" w:themeColor="text1"/>
                      <w:szCs w:val="21"/>
                    </w:rPr>
                  </w:pPr>
                  <w:r>
                    <w:rPr>
                      <w:bCs/>
                      <w:color w:val="000000" w:themeColor="text1"/>
                      <w:szCs w:val="21"/>
                    </w:rPr>
                    <w:t>75</w:t>
                  </w:r>
                </w:p>
              </w:tc>
              <w:tc>
                <w:tcPr>
                  <w:tcW w:w="1587" w:type="dxa"/>
                  <w:shd w:val="clear" w:color="auto" w:fill="auto"/>
                  <w:vAlign w:val="center"/>
                </w:tcPr>
                <w:p w14:paraId="637C1B96" w14:textId="77777777" w:rsidR="00E81749" w:rsidRDefault="00257282">
                  <w:pPr>
                    <w:jc w:val="center"/>
                    <w:rPr>
                      <w:color w:val="000000" w:themeColor="text1"/>
                    </w:rPr>
                  </w:pPr>
                  <w:r>
                    <w:t>0.002814</w:t>
                  </w:r>
                </w:p>
              </w:tc>
              <w:tc>
                <w:tcPr>
                  <w:tcW w:w="1530" w:type="dxa"/>
                  <w:shd w:val="clear" w:color="auto" w:fill="auto"/>
                  <w:vAlign w:val="center"/>
                </w:tcPr>
                <w:p w14:paraId="2B3B2FFF" w14:textId="77777777" w:rsidR="00E81749" w:rsidRDefault="00257282">
                  <w:pPr>
                    <w:jc w:val="center"/>
                    <w:rPr>
                      <w:color w:val="000000" w:themeColor="text1"/>
                    </w:rPr>
                  </w:pPr>
                  <w:r>
                    <w:t>1.41</w:t>
                  </w:r>
                </w:p>
              </w:tc>
              <w:tc>
                <w:tcPr>
                  <w:tcW w:w="1530" w:type="dxa"/>
                  <w:vAlign w:val="center"/>
                </w:tcPr>
                <w:p w14:paraId="18AD0FB3" w14:textId="77777777" w:rsidR="00E81749" w:rsidRDefault="00257282">
                  <w:pPr>
                    <w:jc w:val="center"/>
                    <w:rPr>
                      <w:color w:val="000000" w:themeColor="text1"/>
                    </w:rPr>
                  </w:pPr>
                  <w:r>
                    <w:t>0.000161</w:t>
                  </w:r>
                </w:p>
              </w:tc>
              <w:tc>
                <w:tcPr>
                  <w:tcW w:w="1530" w:type="dxa"/>
                  <w:vAlign w:val="center"/>
                </w:tcPr>
                <w:p w14:paraId="423FF322" w14:textId="77777777" w:rsidR="00E81749" w:rsidRDefault="00257282">
                  <w:pPr>
                    <w:jc w:val="center"/>
                    <w:rPr>
                      <w:color w:val="000000" w:themeColor="text1"/>
                    </w:rPr>
                  </w:pPr>
                  <w:r>
                    <w:t>1.61</w:t>
                  </w:r>
                </w:p>
              </w:tc>
            </w:tr>
            <w:tr w:rsidR="00E81749" w14:paraId="047A0987" w14:textId="77777777">
              <w:trPr>
                <w:trHeight w:val="340"/>
              </w:trPr>
              <w:tc>
                <w:tcPr>
                  <w:tcW w:w="2647" w:type="dxa"/>
                  <w:shd w:val="clear" w:color="auto" w:fill="auto"/>
                  <w:vAlign w:val="center"/>
                </w:tcPr>
                <w:p w14:paraId="24218774" w14:textId="77777777" w:rsidR="00E81749" w:rsidRDefault="00257282">
                  <w:pPr>
                    <w:adjustRightInd w:val="0"/>
                    <w:snapToGrid w:val="0"/>
                    <w:jc w:val="center"/>
                    <w:rPr>
                      <w:bCs/>
                      <w:color w:val="000000" w:themeColor="text1"/>
                      <w:szCs w:val="21"/>
                    </w:rPr>
                  </w:pPr>
                  <w:r>
                    <w:rPr>
                      <w:bCs/>
                      <w:color w:val="000000" w:themeColor="text1"/>
                      <w:szCs w:val="21"/>
                    </w:rPr>
                    <w:t>最大落地浓度及占标率</w:t>
                  </w:r>
                </w:p>
              </w:tc>
              <w:tc>
                <w:tcPr>
                  <w:tcW w:w="1587" w:type="dxa"/>
                  <w:shd w:val="clear" w:color="auto" w:fill="auto"/>
                  <w:vAlign w:val="center"/>
                </w:tcPr>
                <w:p w14:paraId="355641E3" w14:textId="77777777" w:rsidR="00E81749" w:rsidRDefault="00257282">
                  <w:pPr>
                    <w:jc w:val="center"/>
                    <w:rPr>
                      <w:color w:val="000000" w:themeColor="text1"/>
                    </w:rPr>
                  </w:pPr>
                  <w:r>
                    <w:t>0.010808</w:t>
                  </w:r>
                </w:p>
              </w:tc>
              <w:tc>
                <w:tcPr>
                  <w:tcW w:w="1530" w:type="dxa"/>
                  <w:shd w:val="clear" w:color="auto" w:fill="auto"/>
                  <w:vAlign w:val="center"/>
                </w:tcPr>
                <w:p w14:paraId="492A65A6" w14:textId="77777777" w:rsidR="00E81749" w:rsidRDefault="00257282">
                  <w:pPr>
                    <w:jc w:val="center"/>
                    <w:rPr>
                      <w:color w:val="000000" w:themeColor="text1"/>
                    </w:rPr>
                  </w:pPr>
                  <w:r>
                    <w:t>5.40</w:t>
                  </w:r>
                </w:p>
              </w:tc>
              <w:tc>
                <w:tcPr>
                  <w:tcW w:w="1530" w:type="dxa"/>
                  <w:vAlign w:val="center"/>
                </w:tcPr>
                <w:p w14:paraId="7A8A7661" w14:textId="77777777" w:rsidR="00E81749" w:rsidRDefault="00257282">
                  <w:pPr>
                    <w:jc w:val="center"/>
                    <w:rPr>
                      <w:color w:val="000000" w:themeColor="text1"/>
                    </w:rPr>
                  </w:pPr>
                  <w:r>
                    <w:t>0.000618</w:t>
                  </w:r>
                </w:p>
              </w:tc>
              <w:tc>
                <w:tcPr>
                  <w:tcW w:w="1530" w:type="dxa"/>
                  <w:vAlign w:val="center"/>
                </w:tcPr>
                <w:p w14:paraId="2CEC68B7" w14:textId="77777777" w:rsidR="00E81749" w:rsidRDefault="00257282">
                  <w:pPr>
                    <w:jc w:val="center"/>
                    <w:rPr>
                      <w:color w:val="000000" w:themeColor="text1"/>
                    </w:rPr>
                  </w:pPr>
                  <w:r>
                    <w:t>6.18</w:t>
                  </w:r>
                </w:p>
              </w:tc>
            </w:tr>
            <w:tr w:rsidR="00E81749" w14:paraId="5EC72607" w14:textId="77777777">
              <w:trPr>
                <w:trHeight w:val="340"/>
              </w:trPr>
              <w:tc>
                <w:tcPr>
                  <w:tcW w:w="2647" w:type="dxa"/>
                  <w:shd w:val="clear" w:color="auto" w:fill="auto"/>
                  <w:vAlign w:val="center"/>
                </w:tcPr>
                <w:p w14:paraId="58CC39BD" w14:textId="77777777" w:rsidR="00E81749" w:rsidRDefault="00257282">
                  <w:pPr>
                    <w:adjustRightInd w:val="0"/>
                    <w:snapToGrid w:val="0"/>
                    <w:jc w:val="center"/>
                    <w:rPr>
                      <w:bCs/>
                      <w:color w:val="000000" w:themeColor="text1"/>
                      <w:szCs w:val="21"/>
                    </w:rPr>
                  </w:pPr>
                  <w:r>
                    <w:rPr>
                      <w:bCs/>
                      <w:color w:val="000000" w:themeColor="text1"/>
                      <w:szCs w:val="21"/>
                    </w:rPr>
                    <w:t>最大落地浓度距离</w:t>
                  </w:r>
                  <w:r>
                    <w:rPr>
                      <w:bCs/>
                      <w:color w:val="000000" w:themeColor="text1"/>
                      <w:szCs w:val="21"/>
                    </w:rPr>
                    <w:t>(m)</w:t>
                  </w:r>
                </w:p>
              </w:tc>
              <w:tc>
                <w:tcPr>
                  <w:tcW w:w="3117" w:type="dxa"/>
                  <w:gridSpan w:val="2"/>
                  <w:shd w:val="clear" w:color="auto" w:fill="auto"/>
                  <w:vAlign w:val="center"/>
                </w:tcPr>
                <w:p w14:paraId="2DCFDC41" w14:textId="77777777" w:rsidR="00E81749" w:rsidRDefault="00257282">
                  <w:pPr>
                    <w:jc w:val="center"/>
                    <w:rPr>
                      <w:color w:val="000000" w:themeColor="text1"/>
                    </w:rPr>
                  </w:pPr>
                  <w:r>
                    <w:rPr>
                      <w:rFonts w:hint="eastAsia"/>
                      <w:color w:val="000000" w:themeColor="text1"/>
                    </w:rPr>
                    <w:t>22</w:t>
                  </w:r>
                </w:p>
              </w:tc>
              <w:tc>
                <w:tcPr>
                  <w:tcW w:w="3060" w:type="dxa"/>
                  <w:gridSpan w:val="2"/>
                  <w:vAlign w:val="center"/>
                </w:tcPr>
                <w:p w14:paraId="1A41863A" w14:textId="77777777" w:rsidR="00E81749" w:rsidRDefault="00257282">
                  <w:pPr>
                    <w:jc w:val="center"/>
                    <w:rPr>
                      <w:color w:val="000000" w:themeColor="text1"/>
                    </w:rPr>
                  </w:pPr>
                  <w:r>
                    <w:rPr>
                      <w:rFonts w:hint="eastAsia"/>
                      <w:color w:val="000000" w:themeColor="text1"/>
                    </w:rPr>
                    <w:t>22</w:t>
                  </w:r>
                </w:p>
              </w:tc>
            </w:tr>
          </w:tbl>
          <w:p w14:paraId="190AB4E9" w14:textId="77777777" w:rsidR="00E81749" w:rsidRDefault="00E81749">
            <w:pPr>
              <w:adjustRightInd w:val="0"/>
              <w:snapToGrid w:val="0"/>
              <w:spacing w:line="360" w:lineRule="auto"/>
              <w:ind w:firstLine="459"/>
              <w:rPr>
                <w:color w:val="000000" w:themeColor="text1"/>
                <w:sz w:val="24"/>
                <w:szCs w:val="24"/>
                <w:highlight w:val="yellow"/>
              </w:rPr>
            </w:pPr>
          </w:p>
          <w:p w14:paraId="4ACB045E" w14:textId="77777777" w:rsidR="00E81749" w:rsidRDefault="00257282">
            <w:pPr>
              <w:adjustRightInd w:val="0"/>
              <w:snapToGrid w:val="0"/>
              <w:jc w:val="center"/>
              <w:rPr>
                <w:b/>
                <w:bCs/>
                <w:color w:val="000000" w:themeColor="text1"/>
                <w:sz w:val="24"/>
              </w:rPr>
            </w:pPr>
            <w:r>
              <w:rPr>
                <w:b/>
                <w:bCs/>
                <w:color w:val="000000" w:themeColor="text1"/>
                <w:sz w:val="24"/>
              </w:rPr>
              <w:lastRenderedPageBreak/>
              <w:t>表</w:t>
            </w:r>
            <w:r>
              <w:rPr>
                <w:rFonts w:hint="eastAsia"/>
                <w:b/>
                <w:bCs/>
                <w:color w:val="000000" w:themeColor="text1"/>
                <w:sz w:val="24"/>
              </w:rPr>
              <w:t>7.2-5</w:t>
            </w:r>
            <w:r>
              <w:rPr>
                <w:b/>
                <w:bCs/>
                <w:color w:val="000000" w:themeColor="text1"/>
                <w:sz w:val="24"/>
              </w:rPr>
              <w:t xml:space="preserve">  </w:t>
            </w:r>
            <w:r>
              <w:rPr>
                <w:b/>
                <w:bCs/>
                <w:color w:val="000000" w:themeColor="text1"/>
                <w:sz w:val="24"/>
              </w:rPr>
              <w:t>大气点源预测结果一览表</w:t>
            </w:r>
          </w:p>
          <w:tbl>
            <w:tblPr>
              <w:tblW w:w="8824"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647"/>
              <w:gridCol w:w="1587"/>
              <w:gridCol w:w="1530"/>
              <w:gridCol w:w="1530"/>
              <w:gridCol w:w="1530"/>
            </w:tblGrid>
            <w:tr w:rsidR="00E81749" w14:paraId="7CE986F8" w14:textId="77777777">
              <w:trPr>
                <w:trHeight w:val="397"/>
              </w:trPr>
              <w:tc>
                <w:tcPr>
                  <w:tcW w:w="2647" w:type="dxa"/>
                  <w:vMerge w:val="restart"/>
                  <w:shd w:val="clear" w:color="auto" w:fill="auto"/>
                  <w:vAlign w:val="center"/>
                </w:tcPr>
                <w:p w14:paraId="69736D0D" w14:textId="77777777" w:rsidR="00E81749" w:rsidRDefault="00257282">
                  <w:pPr>
                    <w:adjustRightInd w:val="0"/>
                    <w:snapToGrid w:val="0"/>
                    <w:jc w:val="center"/>
                    <w:rPr>
                      <w:bCs/>
                      <w:color w:val="000000" w:themeColor="text1"/>
                      <w:szCs w:val="21"/>
                    </w:rPr>
                  </w:pPr>
                  <w:r>
                    <w:rPr>
                      <w:bCs/>
                      <w:color w:val="000000" w:themeColor="text1"/>
                      <w:szCs w:val="21"/>
                    </w:rPr>
                    <w:t>距下风向距离</w:t>
                  </w:r>
                </w:p>
                <w:p w14:paraId="0C2B82F0" w14:textId="77777777" w:rsidR="00E81749" w:rsidRDefault="00257282">
                  <w:pPr>
                    <w:adjustRightInd w:val="0"/>
                    <w:snapToGrid w:val="0"/>
                    <w:jc w:val="center"/>
                    <w:rPr>
                      <w:bCs/>
                      <w:color w:val="000000" w:themeColor="text1"/>
                      <w:szCs w:val="21"/>
                    </w:rPr>
                  </w:pPr>
                  <w:r>
                    <w:rPr>
                      <w:bCs/>
                      <w:color w:val="000000" w:themeColor="text1"/>
                      <w:szCs w:val="21"/>
                    </w:rPr>
                    <w:t>(m)</w:t>
                  </w:r>
                </w:p>
              </w:tc>
              <w:tc>
                <w:tcPr>
                  <w:tcW w:w="3117" w:type="dxa"/>
                  <w:gridSpan w:val="2"/>
                  <w:shd w:val="clear" w:color="auto" w:fill="auto"/>
                  <w:vAlign w:val="center"/>
                </w:tcPr>
                <w:p w14:paraId="7C4AE449" w14:textId="77777777" w:rsidR="00E81749" w:rsidRDefault="00257282">
                  <w:pPr>
                    <w:adjustRightInd w:val="0"/>
                    <w:snapToGrid w:val="0"/>
                    <w:jc w:val="center"/>
                    <w:rPr>
                      <w:bCs/>
                      <w:color w:val="000000" w:themeColor="text1"/>
                      <w:szCs w:val="21"/>
                    </w:rPr>
                  </w:pPr>
                  <w:r>
                    <w:rPr>
                      <w:bCs/>
                      <w:color w:val="000000" w:themeColor="text1"/>
                      <w:szCs w:val="21"/>
                    </w:rPr>
                    <w:t>氨</w:t>
                  </w:r>
                </w:p>
              </w:tc>
              <w:tc>
                <w:tcPr>
                  <w:tcW w:w="3060" w:type="dxa"/>
                  <w:gridSpan w:val="2"/>
                  <w:vAlign w:val="center"/>
                </w:tcPr>
                <w:p w14:paraId="6024C013" w14:textId="77777777" w:rsidR="00E81749" w:rsidRDefault="00257282">
                  <w:pPr>
                    <w:adjustRightInd w:val="0"/>
                    <w:snapToGrid w:val="0"/>
                    <w:jc w:val="center"/>
                    <w:rPr>
                      <w:bCs/>
                      <w:color w:val="000000" w:themeColor="text1"/>
                      <w:szCs w:val="21"/>
                    </w:rPr>
                  </w:pPr>
                  <w:r>
                    <w:rPr>
                      <w:bCs/>
                      <w:color w:val="000000" w:themeColor="text1"/>
                      <w:szCs w:val="21"/>
                    </w:rPr>
                    <w:t>硫化氢</w:t>
                  </w:r>
                </w:p>
              </w:tc>
            </w:tr>
            <w:tr w:rsidR="00E81749" w14:paraId="60724681" w14:textId="77777777">
              <w:trPr>
                <w:trHeight w:val="397"/>
              </w:trPr>
              <w:tc>
                <w:tcPr>
                  <w:tcW w:w="2647" w:type="dxa"/>
                  <w:vMerge/>
                  <w:shd w:val="clear" w:color="auto" w:fill="auto"/>
                  <w:vAlign w:val="center"/>
                </w:tcPr>
                <w:p w14:paraId="25EBD1C7" w14:textId="77777777" w:rsidR="00E81749" w:rsidRDefault="00E81749">
                  <w:pPr>
                    <w:adjustRightInd w:val="0"/>
                    <w:snapToGrid w:val="0"/>
                    <w:jc w:val="center"/>
                    <w:rPr>
                      <w:bCs/>
                      <w:color w:val="000000" w:themeColor="text1"/>
                      <w:szCs w:val="21"/>
                    </w:rPr>
                  </w:pPr>
                </w:p>
              </w:tc>
              <w:tc>
                <w:tcPr>
                  <w:tcW w:w="1587" w:type="dxa"/>
                  <w:shd w:val="clear" w:color="auto" w:fill="auto"/>
                  <w:vAlign w:val="center"/>
                </w:tcPr>
                <w:p w14:paraId="62DB9888" w14:textId="77777777" w:rsidR="00E81749" w:rsidRDefault="00257282">
                  <w:pPr>
                    <w:adjustRightInd w:val="0"/>
                    <w:snapToGrid w:val="0"/>
                    <w:jc w:val="center"/>
                    <w:rPr>
                      <w:bCs/>
                      <w:color w:val="000000" w:themeColor="text1"/>
                      <w:szCs w:val="21"/>
                    </w:rPr>
                  </w:pPr>
                  <w:r>
                    <w:rPr>
                      <w:bCs/>
                      <w:color w:val="000000" w:themeColor="text1"/>
                      <w:szCs w:val="21"/>
                    </w:rPr>
                    <w:t>预测浓度</w:t>
                  </w:r>
                  <w:r>
                    <w:rPr>
                      <w:bCs/>
                      <w:color w:val="000000" w:themeColor="text1"/>
                      <w:szCs w:val="21"/>
                    </w:rPr>
                    <w:t>(mg/m</w:t>
                  </w:r>
                  <w:r>
                    <w:rPr>
                      <w:bCs/>
                      <w:color w:val="000000" w:themeColor="text1"/>
                      <w:szCs w:val="21"/>
                      <w:vertAlign w:val="superscript"/>
                    </w:rPr>
                    <w:t>3</w:t>
                  </w:r>
                  <w:r>
                    <w:rPr>
                      <w:bCs/>
                      <w:color w:val="000000" w:themeColor="text1"/>
                      <w:szCs w:val="21"/>
                    </w:rPr>
                    <w:t>)</w:t>
                  </w:r>
                </w:p>
              </w:tc>
              <w:tc>
                <w:tcPr>
                  <w:tcW w:w="1530" w:type="dxa"/>
                  <w:shd w:val="clear" w:color="auto" w:fill="auto"/>
                  <w:vAlign w:val="center"/>
                </w:tcPr>
                <w:p w14:paraId="1D77800F" w14:textId="77777777" w:rsidR="00E81749" w:rsidRDefault="00257282">
                  <w:pPr>
                    <w:adjustRightInd w:val="0"/>
                    <w:snapToGrid w:val="0"/>
                    <w:jc w:val="center"/>
                    <w:rPr>
                      <w:bCs/>
                      <w:color w:val="000000" w:themeColor="text1"/>
                      <w:szCs w:val="21"/>
                    </w:rPr>
                  </w:pPr>
                  <w:r>
                    <w:rPr>
                      <w:bCs/>
                      <w:color w:val="000000" w:themeColor="text1"/>
                      <w:szCs w:val="21"/>
                    </w:rPr>
                    <w:t>占标率（</w:t>
                  </w:r>
                  <w:r>
                    <w:rPr>
                      <w:bCs/>
                      <w:color w:val="000000" w:themeColor="text1"/>
                      <w:szCs w:val="21"/>
                    </w:rPr>
                    <w:t>%</w:t>
                  </w:r>
                  <w:r>
                    <w:rPr>
                      <w:bCs/>
                      <w:color w:val="000000" w:themeColor="text1"/>
                      <w:szCs w:val="21"/>
                    </w:rPr>
                    <w:t>）</w:t>
                  </w:r>
                </w:p>
              </w:tc>
              <w:tc>
                <w:tcPr>
                  <w:tcW w:w="1530" w:type="dxa"/>
                  <w:vAlign w:val="center"/>
                </w:tcPr>
                <w:p w14:paraId="0C789373" w14:textId="77777777" w:rsidR="00E81749" w:rsidRDefault="00257282">
                  <w:pPr>
                    <w:adjustRightInd w:val="0"/>
                    <w:snapToGrid w:val="0"/>
                    <w:jc w:val="center"/>
                    <w:rPr>
                      <w:bCs/>
                      <w:color w:val="000000" w:themeColor="text1"/>
                      <w:szCs w:val="21"/>
                    </w:rPr>
                  </w:pPr>
                  <w:r>
                    <w:rPr>
                      <w:bCs/>
                      <w:color w:val="000000" w:themeColor="text1"/>
                      <w:szCs w:val="21"/>
                    </w:rPr>
                    <w:t>预测浓度</w:t>
                  </w:r>
                  <w:r>
                    <w:rPr>
                      <w:bCs/>
                      <w:color w:val="000000" w:themeColor="text1"/>
                      <w:szCs w:val="21"/>
                    </w:rPr>
                    <w:t>(mg/m</w:t>
                  </w:r>
                  <w:r>
                    <w:rPr>
                      <w:bCs/>
                      <w:color w:val="000000" w:themeColor="text1"/>
                      <w:szCs w:val="21"/>
                      <w:vertAlign w:val="superscript"/>
                    </w:rPr>
                    <w:t>3</w:t>
                  </w:r>
                  <w:r>
                    <w:rPr>
                      <w:bCs/>
                      <w:color w:val="000000" w:themeColor="text1"/>
                      <w:szCs w:val="21"/>
                    </w:rPr>
                    <w:t>)</w:t>
                  </w:r>
                </w:p>
              </w:tc>
              <w:tc>
                <w:tcPr>
                  <w:tcW w:w="1530" w:type="dxa"/>
                  <w:vAlign w:val="center"/>
                </w:tcPr>
                <w:p w14:paraId="08BD47A5" w14:textId="77777777" w:rsidR="00E81749" w:rsidRDefault="00257282">
                  <w:pPr>
                    <w:adjustRightInd w:val="0"/>
                    <w:snapToGrid w:val="0"/>
                    <w:jc w:val="center"/>
                    <w:rPr>
                      <w:bCs/>
                      <w:color w:val="000000" w:themeColor="text1"/>
                      <w:szCs w:val="21"/>
                    </w:rPr>
                  </w:pPr>
                  <w:r>
                    <w:rPr>
                      <w:bCs/>
                      <w:color w:val="000000" w:themeColor="text1"/>
                      <w:szCs w:val="21"/>
                    </w:rPr>
                    <w:t>占标率（</w:t>
                  </w:r>
                  <w:r>
                    <w:rPr>
                      <w:bCs/>
                      <w:color w:val="000000" w:themeColor="text1"/>
                      <w:szCs w:val="21"/>
                    </w:rPr>
                    <w:t>%</w:t>
                  </w:r>
                  <w:r>
                    <w:rPr>
                      <w:bCs/>
                      <w:color w:val="000000" w:themeColor="text1"/>
                      <w:szCs w:val="21"/>
                    </w:rPr>
                    <w:t>）</w:t>
                  </w:r>
                </w:p>
              </w:tc>
            </w:tr>
            <w:tr w:rsidR="00E81749" w14:paraId="5BA597E2" w14:textId="77777777">
              <w:trPr>
                <w:trHeight w:val="397"/>
              </w:trPr>
              <w:tc>
                <w:tcPr>
                  <w:tcW w:w="2647" w:type="dxa"/>
                  <w:tcBorders>
                    <w:bottom w:val="single" w:sz="4" w:space="0" w:color="auto"/>
                  </w:tcBorders>
                  <w:shd w:val="clear" w:color="auto" w:fill="auto"/>
                  <w:vAlign w:val="center"/>
                </w:tcPr>
                <w:p w14:paraId="1B079A3B" w14:textId="77777777" w:rsidR="00E81749" w:rsidRDefault="00257282">
                  <w:pPr>
                    <w:adjustRightInd w:val="0"/>
                    <w:snapToGrid w:val="0"/>
                    <w:jc w:val="center"/>
                    <w:rPr>
                      <w:bCs/>
                      <w:color w:val="000000" w:themeColor="text1"/>
                      <w:szCs w:val="21"/>
                    </w:rPr>
                  </w:pPr>
                  <w:r>
                    <w:rPr>
                      <w:bCs/>
                      <w:color w:val="000000" w:themeColor="text1"/>
                      <w:szCs w:val="21"/>
                    </w:rPr>
                    <w:t>10</w:t>
                  </w:r>
                </w:p>
              </w:tc>
              <w:tc>
                <w:tcPr>
                  <w:tcW w:w="1587" w:type="dxa"/>
                  <w:tcBorders>
                    <w:bottom w:val="single" w:sz="4" w:space="0" w:color="auto"/>
                  </w:tcBorders>
                  <w:shd w:val="clear" w:color="auto" w:fill="auto"/>
                  <w:vAlign w:val="center"/>
                </w:tcPr>
                <w:p w14:paraId="0DB49B55" w14:textId="77777777" w:rsidR="00E81749" w:rsidRDefault="00257282">
                  <w:pPr>
                    <w:jc w:val="center"/>
                    <w:rPr>
                      <w:color w:val="000000" w:themeColor="text1"/>
                    </w:rPr>
                  </w:pPr>
                  <w:r>
                    <w:t>0.000007</w:t>
                  </w:r>
                </w:p>
              </w:tc>
              <w:tc>
                <w:tcPr>
                  <w:tcW w:w="1530" w:type="dxa"/>
                  <w:tcBorders>
                    <w:bottom w:val="single" w:sz="4" w:space="0" w:color="auto"/>
                  </w:tcBorders>
                  <w:shd w:val="clear" w:color="auto" w:fill="auto"/>
                  <w:vAlign w:val="center"/>
                </w:tcPr>
                <w:p w14:paraId="64B7D3CF" w14:textId="77777777" w:rsidR="00E81749" w:rsidRDefault="00257282">
                  <w:pPr>
                    <w:jc w:val="center"/>
                    <w:rPr>
                      <w:color w:val="000000" w:themeColor="text1"/>
                    </w:rPr>
                  </w:pPr>
                  <w:r>
                    <w:rPr>
                      <w:rFonts w:hint="eastAsia"/>
                      <w:color w:val="000000" w:themeColor="text1"/>
                    </w:rPr>
                    <w:t>0.00</w:t>
                  </w:r>
                </w:p>
              </w:tc>
              <w:tc>
                <w:tcPr>
                  <w:tcW w:w="1530" w:type="dxa"/>
                  <w:tcBorders>
                    <w:bottom w:val="single" w:sz="4" w:space="0" w:color="auto"/>
                  </w:tcBorders>
                  <w:vAlign w:val="center"/>
                </w:tcPr>
                <w:p w14:paraId="7B45946C" w14:textId="77777777" w:rsidR="00E81749" w:rsidRDefault="00257282">
                  <w:pPr>
                    <w:jc w:val="center"/>
                    <w:rPr>
                      <w:color w:val="000000" w:themeColor="text1"/>
                    </w:rPr>
                  </w:pPr>
                  <w:r>
                    <w:t>0.0</w:t>
                  </w:r>
                </w:p>
              </w:tc>
              <w:tc>
                <w:tcPr>
                  <w:tcW w:w="1530" w:type="dxa"/>
                  <w:tcBorders>
                    <w:bottom w:val="single" w:sz="4" w:space="0" w:color="auto"/>
                  </w:tcBorders>
                  <w:vAlign w:val="center"/>
                </w:tcPr>
                <w:p w14:paraId="375BE67A" w14:textId="77777777" w:rsidR="00E81749" w:rsidRDefault="00257282">
                  <w:pPr>
                    <w:jc w:val="center"/>
                    <w:rPr>
                      <w:color w:val="000000" w:themeColor="text1"/>
                    </w:rPr>
                  </w:pPr>
                  <w:r>
                    <w:rPr>
                      <w:rFonts w:hint="eastAsia"/>
                      <w:color w:val="000000" w:themeColor="text1"/>
                    </w:rPr>
                    <w:t>0.00</w:t>
                  </w:r>
                </w:p>
              </w:tc>
            </w:tr>
            <w:tr w:rsidR="00E81749" w14:paraId="2C78C16A" w14:textId="77777777">
              <w:trPr>
                <w:trHeight w:val="397"/>
              </w:trPr>
              <w:tc>
                <w:tcPr>
                  <w:tcW w:w="2647" w:type="dxa"/>
                  <w:tcBorders>
                    <w:bottom w:val="single" w:sz="4" w:space="0" w:color="auto"/>
                  </w:tcBorders>
                  <w:shd w:val="clear" w:color="auto" w:fill="auto"/>
                  <w:vAlign w:val="center"/>
                </w:tcPr>
                <w:p w14:paraId="7AC09077" w14:textId="77777777" w:rsidR="00E81749" w:rsidRDefault="00257282">
                  <w:pPr>
                    <w:adjustRightInd w:val="0"/>
                    <w:snapToGrid w:val="0"/>
                    <w:jc w:val="center"/>
                    <w:rPr>
                      <w:bCs/>
                      <w:color w:val="000000" w:themeColor="text1"/>
                      <w:szCs w:val="21"/>
                    </w:rPr>
                  </w:pPr>
                  <w:r>
                    <w:rPr>
                      <w:rFonts w:hint="eastAsia"/>
                      <w:bCs/>
                      <w:color w:val="000000" w:themeColor="text1"/>
                      <w:szCs w:val="21"/>
                    </w:rPr>
                    <w:t>25</w:t>
                  </w:r>
                </w:p>
              </w:tc>
              <w:tc>
                <w:tcPr>
                  <w:tcW w:w="1587" w:type="dxa"/>
                  <w:tcBorders>
                    <w:bottom w:val="single" w:sz="4" w:space="0" w:color="auto"/>
                  </w:tcBorders>
                  <w:shd w:val="clear" w:color="auto" w:fill="auto"/>
                  <w:vAlign w:val="center"/>
                </w:tcPr>
                <w:p w14:paraId="48731D7D" w14:textId="77777777" w:rsidR="00E81749" w:rsidRDefault="00257282">
                  <w:pPr>
                    <w:jc w:val="center"/>
                    <w:rPr>
                      <w:color w:val="000000" w:themeColor="text1"/>
                    </w:rPr>
                  </w:pPr>
                  <w:r>
                    <w:t>0.000069</w:t>
                  </w:r>
                </w:p>
              </w:tc>
              <w:tc>
                <w:tcPr>
                  <w:tcW w:w="1530" w:type="dxa"/>
                  <w:tcBorders>
                    <w:bottom w:val="single" w:sz="4" w:space="0" w:color="auto"/>
                  </w:tcBorders>
                  <w:shd w:val="clear" w:color="auto" w:fill="auto"/>
                  <w:vAlign w:val="center"/>
                </w:tcPr>
                <w:p w14:paraId="033F32C9" w14:textId="77777777" w:rsidR="00E81749" w:rsidRDefault="00257282">
                  <w:pPr>
                    <w:jc w:val="center"/>
                    <w:rPr>
                      <w:color w:val="000000" w:themeColor="text1"/>
                    </w:rPr>
                  </w:pPr>
                  <w:r>
                    <w:rPr>
                      <w:rFonts w:hint="eastAsia"/>
                      <w:color w:val="000000" w:themeColor="text1"/>
                    </w:rPr>
                    <w:t>0.03</w:t>
                  </w:r>
                </w:p>
              </w:tc>
              <w:tc>
                <w:tcPr>
                  <w:tcW w:w="1530" w:type="dxa"/>
                  <w:tcBorders>
                    <w:bottom w:val="single" w:sz="4" w:space="0" w:color="auto"/>
                  </w:tcBorders>
                  <w:vAlign w:val="center"/>
                </w:tcPr>
                <w:p w14:paraId="2A8BEB7D" w14:textId="77777777" w:rsidR="00E81749" w:rsidRDefault="00257282">
                  <w:pPr>
                    <w:jc w:val="center"/>
                    <w:rPr>
                      <w:color w:val="000000" w:themeColor="text1"/>
                    </w:rPr>
                  </w:pPr>
                  <w:r>
                    <w:t>0.000004</w:t>
                  </w:r>
                </w:p>
              </w:tc>
              <w:tc>
                <w:tcPr>
                  <w:tcW w:w="1530" w:type="dxa"/>
                  <w:tcBorders>
                    <w:bottom w:val="single" w:sz="4" w:space="0" w:color="auto"/>
                  </w:tcBorders>
                  <w:vAlign w:val="center"/>
                </w:tcPr>
                <w:p w14:paraId="54D5E32B" w14:textId="77777777" w:rsidR="00E81749" w:rsidRDefault="00257282">
                  <w:pPr>
                    <w:jc w:val="center"/>
                    <w:rPr>
                      <w:color w:val="000000" w:themeColor="text1"/>
                    </w:rPr>
                  </w:pPr>
                  <w:r>
                    <w:rPr>
                      <w:rFonts w:hint="eastAsia"/>
                      <w:color w:val="000000" w:themeColor="text1"/>
                    </w:rPr>
                    <w:t>0.04</w:t>
                  </w:r>
                </w:p>
              </w:tc>
            </w:tr>
            <w:tr w:rsidR="00E81749" w14:paraId="75C9639B" w14:textId="77777777">
              <w:trPr>
                <w:trHeight w:val="397"/>
              </w:trPr>
              <w:tc>
                <w:tcPr>
                  <w:tcW w:w="2647" w:type="dxa"/>
                  <w:tcBorders>
                    <w:bottom w:val="single" w:sz="4" w:space="0" w:color="auto"/>
                  </w:tcBorders>
                  <w:shd w:val="clear" w:color="auto" w:fill="auto"/>
                  <w:vAlign w:val="center"/>
                </w:tcPr>
                <w:p w14:paraId="2FA0BC5A" w14:textId="77777777" w:rsidR="00E81749" w:rsidRDefault="00257282">
                  <w:pPr>
                    <w:adjustRightInd w:val="0"/>
                    <w:snapToGrid w:val="0"/>
                    <w:jc w:val="center"/>
                    <w:rPr>
                      <w:bCs/>
                      <w:color w:val="000000" w:themeColor="text1"/>
                      <w:szCs w:val="21"/>
                    </w:rPr>
                  </w:pPr>
                  <w:r>
                    <w:rPr>
                      <w:rFonts w:hint="eastAsia"/>
                      <w:bCs/>
                      <w:color w:val="000000" w:themeColor="text1"/>
                      <w:szCs w:val="21"/>
                    </w:rPr>
                    <w:t>50</w:t>
                  </w:r>
                </w:p>
              </w:tc>
              <w:tc>
                <w:tcPr>
                  <w:tcW w:w="1587" w:type="dxa"/>
                  <w:tcBorders>
                    <w:bottom w:val="single" w:sz="4" w:space="0" w:color="auto"/>
                  </w:tcBorders>
                  <w:shd w:val="clear" w:color="auto" w:fill="auto"/>
                  <w:vAlign w:val="center"/>
                </w:tcPr>
                <w:p w14:paraId="44668F0E" w14:textId="77777777" w:rsidR="00E81749" w:rsidRDefault="00257282">
                  <w:pPr>
                    <w:jc w:val="center"/>
                    <w:rPr>
                      <w:color w:val="000000" w:themeColor="text1"/>
                    </w:rPr>
                  </w:pPr>
                  <w:r>
                    <w:t>0.000461</w:t>
                  </w:r>
                </w:p>
              </w:tc>
              <w:tc>
                <w:tcPr>
                  <w:tcW w:w="1530" w:type="dxa"/>
                  <w:tcBorders>
                    <w:bottom w:val="single" w:sz="4" w:space="0" w:color="auto"/>
                  </w:tcBorders>
                  <w:shd w:val="clear" w:color="auto" w:fill="auto"/>
                  <w:vAlign w:val="center"/>
                </w:tcPr>
                <w:p w14:paraId="2D8AD511" w14:textId="77777777" w:rsidR="00E81749" w:rsidRDefault="00257282">
                  <w:pPr>
                    <w:jc w:val="center"/>
                    <w:rPr>
                      <w:color w:val="000000" w:themeColor="text1"/>
                    </w:rPr>
                  </w:pPr>
                  <w:r>
                    <w:rPr>
                      <w:rFonts w:hint="eastAsia"/>
                      <w:color w:val="000000" w:themeColor="text1"/>
                    </w:rPr>
                    <w:t>0.23</w:t>
                  </w:r>
                </w:p>
              </w:tc>
              <w:tc>
                <w:tcPr>
                  <w:tcW w:w="1530" w:type="dxa"/>
                  <w:tcBorders>
                    <w:bottom w:val="single" w:sz="4" w:space="0" w:color="auto"/>
                  </w:tcBorders>
                  <w:vAlign w:val="center"/>
                </w:tcPr>
                <w:p w14:paraId="421CC3DE" w14:textId="77777777" w:rsidR="00E81749" w:rsidRDefault="00257282">
                  <w:pPr>
                    <w:jc w:val="center"/>
                    <w:rPr>
                      <w:color w:val="000000" w:themeColor="text1"/>
                    </w:rPr>
                  </w:pPr>
                  <w:r>
                    <w:t>0.000026</w:t>
                  </w:r>
                </w:p>
              </w:tc>
              <w:tc>
                <w:tcPr>
                  <w:tcW w:w="1530" w:type="dxa"/>
                  <w:tcBorders>
                    <w:bottom w:val="single" w:sz="4" w:space="0" w:color="auto"/>
                  </w:tcBorders>
                  <w:vAlign w:val="center"/>
                </w:tcPr>
                <w:p w14:paraId="6492FB8E" w14:textId="77777777" w:rsidR="00E81749" w:rsidRDefault="00257282">
                  <w:pPr>
                    <w:jc w:val="center"/>
                    <w:rPr>
                      <w:color w:val="000000" w:themeColor="text1"/>
                    </w:rPr>
                  </w:pPr>
                  <w:r>
                    <w:rPr>
                      <w:rFonts w:hint="eastAsia"/>
                      <w:color w:val="000000" w:themeColor="text1"/>
                    </w:rPr>
                    <w:t>0.26</w:t>
                  </w:r>
                </w:p>
              </w:tc>
            </w:tr>
            <w:tr w:rsidR="00E81749" w14:paraId="0477492C" w14:textId="77777777">
              <w:trPr>
                <w:trHeight w:val="397"/>
              </w:trPr>
              <w:tc>
                <w:tcPr>
                  <w:tcW w:w="2647" w:type="dxa"/>
                  <w:tcBorders>
                    <w:top w:val="single" w:sz="4" w:space="0" w:color="auto"/>
                  </w:tcBorders>
                  <w:shd w:val="clear" w:color="auto" w:fill="auto"/>
                  <w:vAlign w:val="center"/>
                </w:tcPr>
                <w:p w14:paraId="49FF1629" w14:textId="77777777" w:rsidR="00E81749" w:rsidRDefault="00257282">
                  <w:pPr>
                    <w:adjustRightInd w:val="0"/>
                    <w:snapToGrid w:val="0"/>
                    <w:jc w:val="center"/>
                    <w:rPr>
                      <w:bCs/>
                      <w:color w:val="000000" w:themeColor="text1"/>
                      <w:szCs w:val="21"/>
                    </w:rPr>
                  </w:pPr>
                  <w:r>
                    <w:rPr>
                      <w:rFonts w:hint="eastAsia"/>
                      <w:bCs/>
                      <w:color w:val="000000" w:themeColor="text1"/>
                      <w:szCs w:val="21"/>
                    </w:rPr>
                    <w:t>75</w:t>
                  </w:r>
                </w:p>
              </w:tc>
              <w:tc>
                <w:tcPr>
                  <w:tcW w:w="1587" w:type="dxa"/>
                  <w:tcBorders>
                    <w:top w:val="single" w:sz="4" w:space="0" w:color="auto"/>
                  </w:tcBorders>
                  <w:shd w:val="clear" w:color="auto" w:fill="auto"/>
                  <w:vAlign w:val="center"/>
                </w:tcPr>
                <w:p w14:paraId="5A020F9D" w14:textId="77777777" w:rsidR="00E81749" w:rsidRDefault="00257282">
                  <w:pPr>
                    <w:jc w:val="center"/>
                    <w:rPr>
                      <w:color w:val="000000" w:themeColor="text1"/>
                    </w:rPr>
                  </w:pPr>
                  <w:r>
                    <w:rPr>
                      <w:color w:val="000000" w:themeColor="text1"/>
                    </w:rPr>
                    <w:t>0.000335</w:t>
                  </w:r>
                </w:p>
              </w:tc>
              <w:tc>
                <w:tcPr>
                  <w:tcW w:w="1530" w:type="dxa"/>
                  <w:tcBorders>
                    <w:top w:val="single" w:sz="4" w:space="0" w:color="auto"/>
                  </w:tcBorders>
                  <w:shd w:val="clear" w:color="auto" w:fill="auto"/>
                  <w:vAlign w:val="center"/>
                </w:tcPr>
                <w:p w14:paraId="1C1DE962" w14:textId="77777777" w:rsidR="00E81749" w:rsidRDefault="00257282">
                  <w:pPr>
                    <w:jc w:val="center"/>
                    <w:rPr>
                      <w:color w:val="000000" w:themeColor="text1"/>
                    </w:rPr>
                  </w:pPr>
                  <w:r>
                    <w:rPr>
                      <w:rFonts w:hint="eastAsia"/>
                      <w:color w:val="000000" w:themeColor="text1"/>
                    </w:rPr>
                    <w:t>0.17</w:t>
                  </w:r>
                </w:p>
              </w:tc>
              <w:tc>
                <w:tcPr>
                  <w:tcW w:w="1530" w:type="dxa"/>
                  <w:tcBorders>
                    <w:top w:val="single" w:sz="4" w:space="0" w:color="auto"/>
                  </w:tcBorders>
                  <w:vAlign w:val="center"/>
                </w:tcPr>
                <w:p w14:paraId="428F04EE" w14:textId="77777777" w:rsidR="00E81749" w:rsidRDefault="00257282">
                  <w:pPr>
                    <w:jc w:val="center"/>
                    <w:rPr>
                      <w:color w:val="000000" w:themeColor="text1"/>
                    </w:rPr>
                  </w:pPr>
                  <w:r>
                    <w:rPr>
                      <w:color w:val="000000" w:themeColor="text1"/>
                    </w:rPr>
                    <w:t>0.000019</w:t>
                  </w:r>
                </w:p>
              </w:tc>
              <w:tc>
                <w:tcPr>
                  <w:tcW w:w="1530" w:type="dxa"/>
                  <w:tcBorders>
                    <w:top w:val="single" w:sz="4" w:space="0" w:color="auto"/>
                  </w:tcBorders>
                  <w:vAlign w:val="center"/>
                </w:tcPr>
                <w:p w14:paraId="03BCFE60" w14:textId="77777777" w:rsidR="00E81749" w:rsidRDefault="00257282">
                  <w:pPr>
                    <w:jc w:val="center"/>
                    <w:rPr>
                      <w:color w:val="000000" w:themeColor="text1"/>
                    </w:rPr>
                  </w:pPr>
                  <w:r>
                    <w:rPr>
                      <w:rFonts w:hint="eastAsia"/>
                      <w:color w:val="000000" w:themeColor="text1"/>
                    </w:rPr>
                    <w:t>0.19</w:t>
                  </w:r>
                </w:p>
              </w:tc>
            </w:tr>
            <w:tr w:rsidR="00E81749" w14:paraId="37D255B2" w14:textId="77777777">
              <w:trPr>
                <w:trHeight w:val="397"/>
              </w:trPr>
              <w:tc>
                <w:tcPr>
                  <w:tcW w:w="2647" w:type="dxa"/>
                  <w:shd w:val="clear" w:color="auto" w:fill="auto"/>
                  <w:vAlign w:val="center"/>
                </w:tcPr>
                <w:p w14:paraId="6F3EDB79" w14:textId="77777777" w:rsidR="00E81749" w:rsidRDefault="00257282">
                  <w:pPr>
                    <w:adjustRightInd w:val="0"/>
                    <w:snapToGrid w:val="0"/>
                    <w:jc w:val="center"/>
                    <w:rPr>
                      <w:bCs/>
                      <w:color w:val="000000" w:themeColor="text1"/>
                      <w:szCs w:val="21"/>
                    </w:rPr>
                  </w:pPr>
                  <w:r>
                    <w:rPr>
                      <w:bCs/>
                      <w:color w:val="000000" w:themeColor="text1"/>
                      <w:szCs w:val="21"/>
                    </w:rPr>
                    <w:t>最大落地浓度及占标率</w:t>
                  </w:r>
                </w:p>
              </w:tc>
              <w:tc>
                <w:tcPr>
                  <w:tcW w:w="1587" w:type="dxa"/>
                  <w:shd w:val="clear" w:color="auto" w:fill="auto"/>
                  <w:vAlign w:val="center"/>
                </w:tcPr>
                <w:p w14:paraId="59769D87" w14:textId="77777777" w:rsidR="00E81749" w:rsidRDefault="00257282">
                  <w:pPr>
                    <w:jc w:val="center"/>
                    <w:rPr>
                      <w:color w:val="000000" w:themeColor="text1"/>
                    </w:rPr>
                  </w:pPr>
                  <w:r>
                    <w:t>0.000461</w:t>
                  </w:r>
                </w:p>
              </w:tc>
              <w:tc>
                <w:tcPr>
                  <w:tcW w:w="1530" w:type="dxa"/>
                  <w:shd w:val="clear" w:color="auto" w:fill="auto"/>
                  <w:vAlign w:val="center"/>
                </w:tcPr>
                <w:p w14:paraId="36862587" w14:textId="77777777" w:rsidR="00E81749" w:rsidRDefault="00257282">
                  <w:pPr>
                    <w:jc w:val="center"/>
                    <w:rPr>
                      <w:color w:val="000000" w:themeColor="text1"/>
                    </w:rPr>
                  </w:pPr>
                  <w:r>
                    <w:rPr>
                      <w:rFonts w:hint="eastAsia"/>
                      <w:color w:val="000000" w:themeColor="text1"/>
                    </w:rPr>
                    <w:t>0.23</w:t>
                  </w:r>
                </w:p>
              </w:tc>
              <w:tc>
                <w:tcPr>
                  <w:tcW w:w="1530" w:type="dxa"/>
                  <w:vAlign w:val="center"/>
                </w:tcPr>
                <w:p w14:paraId="535A6B95" w14:textId="77777777" w:rsidR="00E81749" w:rsidRDefault="00257282">
                  <w:pPr>
                    <w:jc w:val="center"/>
                    <w:rPr>
                      <w:color w:val="000000" w:themeColor="text1"/>
                    </w:rPr>
                  </w:pPr>
                  <w:r>
                    <w:t>0.000026</w:t>
                  </w:r>
                </w:p>
              </w:tc>
              <w:tc>
                <w:tcPr>
                  <w:tcW w:w="1530" w:type="dxa"/>
                  <w:vAlign w:val="center"/>
                </w:tcPr>
                <w:p w14:paraId="4EDE0E2B" w14:textId="77777777" w:rsidR="00E81749" w:rsidRDefault="00257282">
                  <w:pPr>
                    <w:jc w:val="center"/>
                    <w:rPr>
                      <w:color w:val="000000" w:themeColor="text1"/>
                    </w:rPr>
                  </w:pPr>
                  <w:r>
                    <w:rPr>
                      <w:rFonts w:hint="eastAsia"/>
                      <w:color w:val="000000" w:themeColor="text1"/>
                    </w:rPr>
                    <w:t>0.26</w:t>
                  </w:r>
                </w:p>
              </w:tc>
            </w:tr>
            <w:tr w:rsidR="00E81749" w14:paraId="4168451A" w14:textId="77777777">
              <w:trPr>
                <w:trHeight w:val="397"/>
              </w:trPr>
              <w:tc>
                <w:tcPr>
                  <w:tcW w:w="2647" w:type="dxa"/>
                  <w:shd w:val="clear" w:color="auto" w:fill="auto"/>
                  <w:vAlign w:val="center"/>
                </w:tcPr>
                <w:p w14:paraId="1B2E71D9" w14:textId="77777777" w:rsidR="00E81749" w:rsidRDefault="00257282">
                  <w:pPr>
                    <w:adjustRightInd w:val="0"/>
                    <w:snapToGrid w:val="0"/>
                    <w:jc w:val="center"/>
                    <w:rPr>
                      <w:bCs/>
                      <w:color w:val="000000" w:themeColor="text1"/>
                      <w:szCs w:val="21"/>
                    </w:rPr>
                  </w:pPr>
                  <w:r>
                    <w:rPr>
                      <w:bCs/>
                      <w:color w:val="000000" w:themeColor="text1"/>
                      <w:szCs w:val="21"/>
                    </w:rPr>
                    <w:t>最大落地浓度距离</w:t>
                  </w:r>
                  <w:r>
                    <w:rPr>
                      <w:bCs/>
                      <w:color w:val="000000" w:themeColor="text1"/>
                      <w:szCs w:val="21"/>
                    </w:rPr>
                    <w:t>(m)</w:t>
                  </w:r>
                </w:p>
              </w:tc>
              <w:tc>
                <w:tcPr>
                  <w:tcW w:w="3117" w:type="dxa"/>
                  <w:gridSpan w:val="2"/>
                  <w:shd w:val="clear" w:color="auto" w:fill="auto"/>
                  <w:vAlign w:val="center"/>
                </w:tcPr>
                <w:p w14:paraId="5FD23FB0" w14:textId="77777777" w:rsidR="00E81749" w:rsidRDefault="00257282">
                  <w:pPr>
                    <w:jc w:val="center"/>
                    <w:rPr>
                      <w:color w:val="000000" w:themeColor="text1"/>
                    </w:rPr>
                  </w:pPr>
                  <w:r>
                    <w:rPr>
                      <w:rFonts w:hint="eastAsia"/>
                      <w:color w:val="000000" w:themeColor="text1"/>
                    </w:rPr>
                    <w:t>50</w:t>
                  </w:r>
                </w:p>
              </w:tc>
              <w:tc>
                <w:tcPr>
                  <w:tcW w:w="3060" w:type="dxa"/>
                  <w:gridSpan w:val="2"/>
                  <w:vAlign w:val="center"/>
                </w:tcPr>
                <w:p w14:paraId="1FE22313" w14:textId="77777777" w:rsidR="00E81749" w:rsidRDefault="00257282">
                  <w:pPr>
                    <w:jc w:val="center"/>
                    <w:rPr>
                      <w:color w:val="000000" w:themeColor="text1"/>
                    </w:rPr>
                  </w:pPr>
                  <w:r>
                    <w:rPr>
                      <w:color w:val="000000" w:themeColor="text1"/>
                    </w:rPr>
                    <w:t>50</w:t>
                  </w:r>
                </w:p>
              </w:tc>
            </w:tr>
          </w:tbl>
          <w:p w14:paraId="582FCEEF" w14:textId="77777777" w:rsidR="00E81749" w:rsidRDefault="00257282">
            <w:pPr>
              <w:adjustRightInd w:val="0"/>
              <w:snapToGrid w:val="0"/>
              <w:spacing w:line="480" w:lineRule="exact"/>
              <w:ind w:firstLineChars="200" w:firstLine="480"/>
              <w:rPr>
                <w:color w:val="000000" w:themeColor="text1"/>
                <w:sz w:val="24"/>
              </w:rPr>
            </w:pPr>
            <w:r>
              <w:rPr>
                <w:color w:val="000000" w:themeColor="text1"/>
                <w:sz w:val="24"/>
              </w:rPr>
              <w:t>根据《环境影响评价技术导则</w:t>
            </w:r>
            <w:r>
              <w:rPr>
                <w:color w:val="000000" w:themeColor="text1"/>
                <w:sz w:val="24"/>
              </w:rPr>
              <w:t xml:space="preserve"> </w:t>
            </w:r>
            <w:r>
              <w:rPr>
                <w:color w:val="000000" w:themeColor="text1"/>
                <w:sz w:val="24"/>
              </w:rPr>
              <w:t>大气环境》（</w:t>
            </w:r>
            <w:r>
              <w:rPr>
                <w:color w:val="000000" w:themeColor="text1"/>
                <w:sz w:val="24"/>
              </w:rPr>
              <w:t>HJ2.2-2018</w:t>
            </w:r>
            <w:r>
              <w:rPr>
                <w:color w:val="000000" w:themeColor="text1"/>
                <w:sz w:val="24"/>
              </w:rPr>
              <w:t>）分级判据，项目下风向最大落地浓度占标率大于</w:t>
            </w:r>
            <w:r>
              <w:rPr>
                <w:color w:val="000000" w:themeColor="text1"/>
                <w:sz w:val="24"/>
              </w:rPr>
              <w:t>1%</w:t>
            </w:r>
            <w:r>
              <w:rPr>
                <w:color w:val="000000" w:themeColor="text1"/>
                <w:sz w:val="24"/>
              </w:rPr>
              <w:t>小于</w:t>
            </w:r>
            <w:r>
              <w:rPr>
                <w:color w:val="000000" w:themeColor="text1"/>
                <w:sz w:val="24"/>
              </w:rPr>
              <w:t>10%</w:t>
            </w:r>
            <w:r>
              <w:rPr>
                <w:color w:val="000000" w:themeColor="text1"/>
                <w:sz w:val="24"/>
              </w:rPr>
              <w:t>，确定本项目大气环境影响评价工作等级为二级，因此无需进行进一步预测与评价，只需对污染物排放量进行核算。</w:t>
            </w:r>
          </w:p>
          <w:p w14:paraId="3D229485" w14:textId="77777777" w:rsidR="00E81749" w:rsidRDefault="00257282">
            <w:pPr>
              <w:pStyle w:val="B4"/>
              <w:spacing w:line="480" w:lineRule="exact"/>
              <w:rPr>
                <w:color w:val="000000" w:themeColor="text1"/>
              </w:rPr>
            </w:pPr>
            <w:r>
              <w:rPr>
                <w:color w:val="000000" w:themeColor="text1"/>
              </w:rPr>
              <w:t>1</w:t>
            </w:r>
            <w:r>
              <w:rPr>
                <w:color w:val="000000" w:themeColor="text1"/>
              </w:rPr>
              <w:t>、有组织排放量核算</w:t>
            </w:r>
          </w:p>
          <w:p w14:paraId="72A88928" w14:textId="77777777" w:rsidR="00E81749" w:rsidRDefault="00257282">
            <w:pPr>
              <w:pStyle w:val="B4"/>
              <w:spacing w:line="480" w:lineRule="exact"/>
              <w:rPr>
                <w:color w:val="000000" w:themeColor="text1"/>
              </w:rPr>
            </w:pPr>
            <w:r>
              <w:rPr>
                <w:color w:val="000000" w:themeColor="text1"/>
              </w:rPr>
              <w:t>项目有组织排放量核算见表</w:t>
            </w:r>
            <w:r>
              <w:rPr>
                <w:rFonts w:hint="eastAsia"/>
                <w:snapToGrid w:val="0"/>
                <w:color w:val="000000" w:themeColor="text1"/>
                <w:kern w:val="0"/>
                <w:szCs w:val="20"/>
              </w:rPr>
              <w:t>7.2-6</w:t>
            </w:r>
            <w:r>
              <w:rPr>
                <w:color w:val="000000" w:themeColor="text1"/>
              </w:rPr>
              <w:t>。</w:t>
            </w:r>
          </w:p>
          <w:p w14:paraId="46A2B160" w14:textId="77777777" w:rsidR="00E81749" w:rsidRDefault="00257282">
            <w:pPr>
              <w:tabs>
                <w:tab w:val="left" w:pos="4678"/>
              </w:tabs>
              <w:adjustRightInd w:val="0"/>
              <w:snapToGrid w:val="0"/>
              <w:spacing w:line="480" w:lineRule="exact"/>
              <w:jc w:val="center"/>
              <w:rPr>
                <w:b/>
                <w:bCs/>
                <w:color w:val="000000" w:themeColor="text1"/>
                <w:sz w:val="24"/>
              </w:rPr>
            </w:pPr>
            <w:r>
              <w:rPr>
                <w:b/>
                <w:bCs/>
                <w:color w:val="000000" w:themeColor="text1"/>
                <w:sz w:val="24"/>
              </w:rPr>
              <w:t>表</w:t>
            </w:r>
            <w:r>
              <w:rPr>
                <w:rFonts w:hint="eastAsia"/>
                <w:b/>
                <w:bCs/>
                <w:snapToGrid w:val="0"/>
                <w:color w:val="000000" w:themeColor="text1"/>
                <w:kern w:val="0"/>
                <w:sz w:val="24"/>
              </w:rPr>
              <w:t>7.2-6</w:t>
            </w:r>
            <w:r>
              <w:rPr>
                <w:b/>
                <w:bCs/>
                <w:snapToGrid w:val="0"/>
                <w:color w:val="000000" w:themeColor="text1"/>
                <w:kern w:val="0"/>
                <w:sz w:val="24"/>
              </w:rPr>
              <w:t xml:space="preserve"> </w:t>
            </w:r>
            <w:r>
              <w:rPr>
                <w:b/>
                <w:bCs/>
                <w:color w:val="000000" w:themeColor="text1"/>
                <w:sz w:val="24"/>
              </w:rPr>
              <w:t xml:space="preserve">  </w:t>
            </w:r>
            <w:r>
              <w:rPr>
                <w:b/>
                <w:bCs/>
                <w:color w:val="000000" w:themeColor="text1"/>
                <w:sz w:val="24"/>
              </w:rPr>
              <w:t>项目有组织排放量核算表</w:t>
            </w:r>
          </w:p>
          <w:tbl>
            <w:tblPr>
              <w:tblW w:w="8824"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83"/>
              <w:gridCol w:w="1145"/>
              <w:gridCol w:w="1121"/>
              <w:gridCol w:w="1680"/>
              <w:gridCol w:w="1881"/>
              <w:gridCol w:w="1714"/>
            </w:tblGrid>
            <w:tr w:rsidR="00E81749" w14:paraId="79DD21D8" w14:textId="77777777">
              <w:trPr>
                <w:trHeight w:val="340"/>
                <w:jc w:val="center"/>
              </w:trPr>
              <w:tc>
                <w:tcPr>
                  <w:tcW w:w="1283" w:type="dxa"/>
                  <w:vAlign w:val="center"/>
                </w:tcPr>
                <w:p w14:paraId="6A7B94CD" w14:textId="77777777" w:rsidR="00E81749" w:rsidRDefault="00257282">
                  <w:pPr>
                    <w:adjustRightInd w:val="0"/>
                    <w:snapToGrid w:val="0"/>
                    <w:jc w:val="center"/>
                    <w:rPr>
                      <w:color w:val="000000" w:themeColor="text1"/>
                      <w:szCs w:val="21"/>
                    </w:rPr>
                  </w:pPr>
                  <w:r>
                    <w:rPr>
                      <w:color w:val="000000" w:themeColor="text1"/>
                      <w:szCs w:val="21"/>
                    </w:rPr>
                    <w:t>序号</w:t>
                  </w:r>
                </w:p>
              </w:tc>
              <w:tc>
                <w:tcPr>
                  <w:tcW w:w="1145" w:type="dxa"/>
                  <w:vAlign w:val="center"/>
                </w:tcPr>
                <w:p w14:paraId="22087004" w14:textId="77777777" w:rsidR="00E81749" w:rsidRDefault="00257282">
                  <w:pPr>
                    <w:adjustRightInd w:val="0"/>
                    <w:snapToGrid w:val="0"/>
                    <w:jc w:val="center"/>
                    <w:rPr>
                      <w:color w:val="000000" w:themeColor="text1"/>
                      <w:szCs w:val="21"/>
                    </w:rPr>
                  </w:pPr>
                  <w:r>
                    <w:rPr>
                      <w:color w:val="000000" w:themeColor="text1"/>
                      <w:szCs w:val="21"/>
                    </w:rPr>
                    <w:t>排放口编号</w:t>
                  </w:r>
                </w:p>
              </w:tc>
              <w:tc>
                <w:tcPr>
                  <w:tcW w:w="1121" w:type="dxa"/>
                  <w:vAlign w:val="center"/>
                </w:tcPr>
                <w:p w14:paraId="38BE0060" w14:textId="77777777" w:rsidR="00E81749" w:rsidRDefault="00257282">
                  <w:pPr>
                    <w:adjustRightInd w:val="0"/>
                    <w:snapToGrid w:val="0"/>
                    <w:jc w:val="center"/>
                    <w:rPr>
                      <w:color w:val="000000" w:themeColor="text1"/>
                      <w:szCs w:val="21"/>
                    </w:rPr>
                  </w:pPr>
                  <w:r>
                    <w:rPr>
                      <w:color w:val="000000" w:themeColor="text1"/>
                      <w:szCs w:val="21"/>
                    </w:rPr>
                    <w:t>污染物</w:t>
                  </w:r>
                </w:p>
              </w:tc>
              <w:tc>
                <w:tcPr>
                  <w:tcW w:w="1680" w:type="dxa"/>
                  <w:vAlign w:val="center"/>
                </w:tcPr>
                <w:p w14:paraId="6C21422E" w14:textId="77777777" w:rsidR="00E81749" w:rsidRDefault="00257282">
                  <w:pPr>
                    <w:adjustRightInd w:val="0"/>
                    <w:snapToGrid w:val="0"/>
                    <w:jc w:val="center"/>
                    <w:rPr>
                      <w:color w:val="000000" w:themeColor="text1"/>
                      <w:szCs w:val="21"/>
                    </w:rPr>
                  </w:pPr>
                  <w:r>
                    <w:rPr>
                      <w:color w:val="000000" w:themeColor="text1"/>
                      <w:szCs w:val="21"/>
                    </w:rPr>
                    <w:t>核算排放浓度（</w:t>
                  </w:r>
                  <w:r>
                    <w:rPr>
                      <w:color w:val="000000" w:themeColor="text1"/>
                      <w:szCs w:val="21"/>
                    </w:rPr>
                    <w:t>mg/m</w:t>
                  </w:r>
                  <w:r>
                    <w:rPr>
                      <w:color w:val="000000" w:themeColor="text1"/>
                      <w:szCs w:val="21"/>
                      <w:vertAlign w:val="superscript"/>
                    </w:rPr>
                    <w:t>3</w:t>
                  </w:r>
                  <w:r>
                    <w:rPr>
                      <w:color w:val="000000" w:themeColor="text1"/>
                      <w:szCs w:val="21"/>
                    </w:rPr>
                    <w:t>）</w:t>
                  </w:r>
                </w:p>
              </w:tc>
              <w:tc>
                <w:tcPr>
                  <w:tcW w:w="1881" w:type="dxa"/>
                  <w:vAlign w:val="center"/>
                </w:tcPr>
                <w:p w14:paraId="52F4E0B6" w14:textId="77777777" w:rsidR="00E81749" w:rsidRDefault="00257282">
                  <w:pPr>
                    <w:adjustRightInd w:val="0"/>
                    <w:snapToGrid w:val="0"/>
                    <w:jc w:val="center"/>
                    <w:rPr>
                      <w:color w:val="000000" w:themeColor="text1"/>
                      <w:szCs w:val="21"/>
                    </w:rPr>
                  </w:pPr>
                  <w:r>
                    <w:rPr>
                      <w:color w:val="000000" w:themeColor="text1"/>
                      <w:szCs w:val="21"/>
                    </w:rPr>
                    <w:t>核算排放速率（</w:t>
                  </w:r>
                  <w:r>
                    <w:rPr>
                      <w:color w:val="000000" w:themeColor="text1"/>
                      <w:szCs w:val="21"/>
                    </w:rPr>
                    <w:t>kg/h</w:t>
                  </w:r>
                  <w:r>
                    <w:rPr>
                      <w:color w:val="000000" w:themeColor="text1"/>
                      <w:szCs w:val="21"/>
                    </w:rPr>
                    <w:t>）</w:t>
                  </w:r>
                </w:p>
              </w:tc>
              <w:tc>
                <w:tcPr>
                  <w:tcW w:w="1714" w:type="dxa"/>
                  <w:vAlign w:val="center"/>
                </w:tcPr>
                <w:p w14:paraId="175D85A7" w14:textId="77777777" w:rsidR="00E81749" w:rsidRDefault="00257282">
                  <w:pPr>
                    <w:adjustRightInd w:val="0"/>
                    <w:snapToGrid w:val="0"/>
                    <w:jc w:val="center"/>
                    <w:rPr>
                      <w:color w:val="000000" w:themeColor="text1"/>
                      <w:szCs w:val="21"/>
                    </w:rPr>
                  </w:pPr>
                  <w:r>
                    <w:rPr>
                      <w:color w:val="000000" w:themeColor="text1"/>
                      <w:szCs w:val="21"/>
                    </w:rPr>
                    <w:t>核算年排放量（</w:t>
                  </w:r>
                  <w:r>
                    <w:rPr>
                      <w:color w:val="000000" w:themeColor="text1"/>
                      <w:szCs w:val="21"/>
                    </w:rPr>
                    <w:t>t/a</w:t>
                  </w:r>
                  <w:r>
                    <w:rPr>
                      <w:color w:val="000000" w:themeColor="text1"/>
                      <w:szCs w:val="21"/>
                    </w:rPr>
                    <w:t>）</w:t>
                  </w:r>
                </w:p>
              </w:tc>
            </w:tr>
            <w:tr w:rsidR="00E81749" w14:paraId="448EF2DF" w14:textId="77777777">
              <w:trPr>
                <w:trHeight w:val="340"/>
                <w:jc w:val="center"/>
              </w:trPr>
              <w:tc>
                <w:tcPr>
                  <w:tcW w:w="8824" w:type="dxa"/>
                  <w:gridSpan w:val="6"/>
                  <w:vAlign w:val="center"/>
                </w:tcPr>
                <w:p w14:paraId="336854EE" w14:textId="77777777" w:rsidR="00E81749" w:rsidRDefault="00257282">
                  <w:pPr>
                    <w:adjustRightInd w:val="0"/>
                    <w:snapToGrid w:val="0"/>
                    <w:jc w:val="center"/>
                    <w:rPr>
                      <w:color w:val="000000" w:themeColor="text1"/>
                      <w:szCs w:val="21"/>
                    </w:rPr>
                  </w:pPr>
                  <w:r>
                    <w:rPr>
                      <w:color w:val="000000" w:themeColor="text1"/>
                      <w:szCs w:val="21"/>
                    </w:rPr>
                    <w:t>主要排放口</w:t>
                  </w:r>
                </w:p>
              </w:tc>
            </w:tr>
            <w:tr w:rsidR="00E81749" w14:paraId="3D386EB7" w14:textId="77777777">
              <w:trPr>
                <w:trHeight w:val="340"/>
                <w:jc w:val="center"/>
              </w:trPr>
              <w:tc>
                <w:tcPr>
                  <w:tcW w:w="1283" w:type="dxa"/>
                  <w:vAlign w:val="center"/>
                </w:tcPr>
                <w:p w14:paraId="3B0828A2" w14:textId="77777777" w:rsidR="00E81749" w:rsidRDefault="00257282">
                  <w:pPr>
                    <w:adjustRightInd w:val="0"/>
                    <w:snapToGrid w:val="0"/>
                    <w:jc w:val="center"/>
                    <w:rPr>
                      <w:color w:val="000000" w:themeColor="text1"/>
                      <w:szCs w:val="21"/>
                    </w:rPr>
                  </w:pPr>
                  <w:r>
                    <w:rPr>
                      <w:color w:val="000000" w:themeColor="text1"/>
                      <w:szCs w:val="21"/>
                    </w:rPr>
                    <w:t>1</w:t>
                  </w:r>
                </w:p>
              </w:tc>
              <w:tc>
                <w:tcPr>
                  <w:tcW w:w="1145" w:type="dxa"/>
                  <w:vAlign w:val="center"/>
                </w:tcPr>
                <w:p w14:paraId="430B9D9A" w14:textId="77777777" w:rsidR="00E81749" w:rsidRDefault="00257282">
                  <w:pPr>
                    <w:tabs>
                      <w:tab w:val="center" w:pos="4520"/>
                    </w:tabs>
                    <w:adjustRightInd w:val="0"/>
                    <w:snapToGrid w:val="0"/>
                    <w:jc w:val="center"/>
                    <w:rPr>
                      <w:snapToGrid w:val="0"/>
                      <w:color w:val="000000" w:themeColor="text1"/>
                      <w:kern w:val="0"/>
                      <w:szCs w:val="21"/>
                    </w:rPr>
                  </w:pPr>
                  <w:r>
                    <w:rPr>
                      <w:color w:val="000000" w:themeColor="text1"/>
                      <w:szCs w:val="21"/>
                    </w:rPr>
                    <w:t>/</w:t>
                  </w:r>
                </w:p>
              </w:tc>
              <w:tc>
                <w:tcPr>
                  <w:tcW w:w="1121" w:type="dxa"/>
                  <w:vAlign w:val="center"/>
                </w:tcPr>
                <w:p w14:paraId="2FA9F31D" w14:textId="77777777" w:rsidR="00E81749" w:rsidRDefault="00257282">
                  <w:pPr>
                    <w:tabs>
                      <w:tab w:val="center" w:pos="4520"/>
                    </w:tabs>
                    <w:adjustRightInd w:val="0"/>
                    <w:snapToGrid w:val="0"/>
                    <w:jc w:val="center"/>
                    <w:rPr>
                      <w:snapToGrid w:val="0"/>
                      <w:color w:val="000000" w:themeColor="text1"/>
                      <w:kern w:val="0"/>
                      <w:szCs w:val="21"/>
                    </w:rPr>
                  </w:pPr>
                  <w:r>
                    <w:rPr>
                      <w:color w:val="000000" w:themeColor="text1"/>
                      <w:szCs w:val="21"/>
                    </w:rPr>
                    <w:t>/</w:t>
                  </w:r>
                </w:p>
              </w:tc>
              <w:tc>
                <w:tcPr>
                  <w:tcW w:w="1680" w:type="dxa"/>
                  <w:vAlign w:val="center"/>
                </w:tcPr>
                <w:p w14:paraId="25E07508" w14:textId="77777777" w:rsidR="00E81749" w:rsidRDefault="00257282">
                  <w:pPr>
                    <w:tabs>
                      <w:tab w:val="center" w:pos="4520"/>
                    </w:tabs>
                    <w:adjustRightInd w:val="0"/>
                    <w:snapToGrid w:val="0"/>
                    <w:jc w:val="center"/>
                    <w:rPr>
                      <w:snapToGrid w:val="0"/>
                      <w:color w:val="000000" w:themeColor="text1"/>
                      <w:kern w:val="0"/>
                      <w:szCs w:val="21"/>
                    </w:rPr>
                  </w:pPr>
                  <w:r>
                    <w:rPr>
                      <w:color w:val="000000" w:themeColor="text1"/>
                      <w:szCs w:val="21"/>
                    </w:rPr>
                    <w:t>/</w:t>
                  </w:r>
                </w:p>
              </w:tc>
              <w:tc>
                <w:tcPr>
                  <w:tcW w:w="1881" w:type="dxa"/>
                  <w:vAlign w:val="center"/>
                </w:tcPr>
                <w:p w14:paraId="2EF6710D" w14:textId="77777777" w:rsidR="00E81749" w:rsidRDefault="00257282">
                  <w:pPr>
                    <w:tabs>
                      <w:tab w:val="center" w:pos="4520"/>
                    </w:tabs>
                    <w:adjustRightInd w:val="0"/>
                    <w:snapToGrid w:val="0"/>
                    <w:jc w:val="center"/>
                    <w:rPr>
                      <w:snapToGrid w:val="0"/>
                      <w:color w:val="000000" w:themeColor="text1"/>
                      <w:kern w:val="0"/>
                      <w:szCs w:val="21"/>
                    </w:rPr>
                  </w:pPr>
                  <w:r>
                    <w:rPr>
                      <w:color w:val="000000" w:themeColor="text1"/>
                      <w:szCs w:val="21"/>
                    </w:rPr>
                    <w:t>/</w:t>
                  </w:r>
                </w:p>
              </w:tc>
              <w:tc>
                <w:tcPr>
                  <w:tcW w:w="1714" w:type="dxa"/>
                  <w:vAlign w:val="center"/>
                </w:tcPr>
                <w:p w14:paraId="3F5BBB97" w14:textId="77777777" w:rsidR="00E81749" w:rsidRDefault="00257282">
                  <w:pPr>
                    <w:tabs>
                      <w:tab w:val="center" w:pos="4520"/>
                    </w:tabs>
                    <w:adjustRightInd w:val="0"/>
                    <w:snapToGrid w:val="0"/>
                    <w:jc w:val="center"/>
                    <w:rPr>
                      <w:snapToGrid w:val="0"/>
                      <w:color w:val="000000" w:themeColor="text1"/>
                      <w:kern w:val="0"/>
                      <w:szCs w:val="21"/>
                    </w:rPr>
                  </w:pPr>
                  <w:r>
                    <w:rPr>
                      <w:color w:val="000000" w:themeColor="text1"/>
                      <w:szCs w:val="21"/>
                    </w:rPr>
                    <w:t>/</w:t>
                  </w:r>
                </w:p>
              </w:tc>
            </w:tr>
            <w:tr w:rsidR="00E81749" w14:paraId="3F63AA4E" w14:textId="77777777">
              <w:trPr>
                <w:trHeight w:val="340"/>
                <w:jc w:val="center"/>
              </w:trPr>
              <w:tc>
                <w:tcPr>
                  <w:tcW w:w="8824" w:type="dxa"/>
                  <w:gridSpan w:val="6"/>
                  <w:vAlign w:val="center"/>
                </w:tcPr>
                <w:p w14:paraId="38FC3AAC" w14:textId="77777777" w:rsidR="00E81749" w:rsidRDefault="00257282">
                  <w:pPr>
                    <w:adjustRightInd w:val="0"/>
                    <w:snapToGrid w:val="0"/>
                    <w:jc w:val="center"/>
                    <w:rPr>
                      <w:color w:val="000000" w:themeColor="text1"/>
                      <w:szCs w:val="21"/>
                    </w:rPr>
                  </w:pPr>
                  <w:r>
                    <w:rPr>
                      <w:color w:val="000000" w:themeColor="text1"/>
                      <w:szCs w:val="21"/>
                    </w:rPr>
                    <w:t>一般排放口</w:t>
                  </w:r>
                </w:p>
              </w:tc>
            </w:tr>
            <w:tr w:rsidR="00E81749" w14:paraId="4FE986D5" w14:textId="77777777">
              <w:trPr>
                <w:trHeight w:val="340"/>
                <w:jc w:val="center"/>
              </w:trPr>
              <w:tc>
                <w:tcPr>
                  <w:tcW w:w="1283" w:type="dxa"/>
                  <w:vAlign w:val="center"/>
                </w:tcPr>
                <w:p w14:paraId="6D8959A9" w14:textId="77777777" w:rsidR="00E81749" w:rsidRDefault="00257282">
                  <w:pPr>
                    <w:adjustRightInd w:val="0"/>
                    <w:snapToGrid w:val="0"/>
                    <w:jc w:val="center"/>
                    <w:rPr>
                      <w:color w:val="000000" w:themeColor="text1"/>
                      <w:szCs w:val="21"/>
                    </w:rPr>
                  </w:pPr>
                  <w:r>
                    <w:rPr>
                      <w:color w:val="000000" w:themeColor="text1"/>
                      <w:szCs w:val="21"/>
                    </w:rPr>
                    <w:t>2</w:t>
                  </w:r>
                </w:p>
              </w:tc>
              <w:tc>
                <w:tcPr>
                  <w:tcW w:w="1145" w:type="dxa"/>
                  <w:vAlign w:val="center"/>
                </w:tcPr>
                <w:p w14:paraId="494194BE" w14:textId="77777777" w:rsidR="00E81749" w:rsidRDefault="00257282">
                  <w:pPr>
                    <w:adjustRightInd w:val="0"/>
                    <w:snapToGrid w:val="0"/>
                    <w:jc w:val="center"/>
                    <w:rPr>
                      <w:color w:val="000000" w:themeColor="text1"/>
                      <w:szCs w:val="21"/>
                    </w:rPr>
                  </w:pPr>
                  <w:r>
                    <w:rPr>
                      <w:color w:val="000000" w:themeColor="text1"/>
                      <w:szCs w:val="21"/>
                    </w:rPr>
                    <w:t>DA001</w:t>
                  </w:r>
                </w:p>
              </w:tc>
              <w:tc>
                <w:tcPr>
                  <w:tcW w:w="1121" w:type="dxa"/>
                  <w:vAlign w:val="center"/>
                </w:tcPr>
                <w:p w14:paraId="73F409AC" w14:textId="77777777" w:rsidR="00E81749" w:rsidRDefault="00257282">
                  <w:pPr>
                    <w:tabs>
                      <w:tab w:val="center" w:pos="4520"/>
                    </w:tabs>
                    <w:adjustRightInd w:val="0"/>
                    <w:snapToGrid w:val="0"/>
                    <w:jc w:val="center"/>
                    <w:rPr>
                      <w:snapToGrid w:val="0"/>
                      <w:color w:val="000000" w:themeColor="text1"/>
                      <w:kern w:val="0"/>
                      <w:szCs w:val="21"/>
                    </w:rPr>
                  </w:pPr>
                  <w:r>
                    <w:rPr>
                      <w:rFonts w:hint="eastAsia"/>
                      <w:color w:val="000000" w:themeColor="text1"/>
                      <w:kern w:val="0"/>
                      <w:szCs w:val="21"/>
                    </w:rPr>
                    <w:t>氨</w:t>
                  </w:r>
                </w:p>
              </w:tc>
              <w:tc>
                <w:tcPr>
                  <w:tcW w:w="1680" w:type="dxa"/>
                  <w:vAlign w:val="center"/>
                </w:tcPr>
                <w:p w14:paraId="742404B7" w14:textId="77777777" w:rsidR="00E81749" w:rsidRDefault="00257282">
                  <w:pPr>
                    <w:adjustRightInd w:val="0"/>
                    <w:snapToGrid w:val="0"/>
                    <w:jc w:val="center"/>
                    <w:rPr>
                      <w:snapToGrid w:val="0"/>
                      <w:color w:val="000000" w:themeColor="text1"/>
                      <w:kern w:val="0"/>
                      <w:szCs w:val="21"/>
                    </w:rPr>
                  </w:pPr>
                  <w:r>
                    <w:rPr>
                      <w:color w:val="000000" w:themeColor="text1"/>
                      <w:szCs w:val="21"/>
                    </w:rPr>
                    <w:t>0.252</w:t>
                  </w:r>
                </w:p>
              </w:tc>
              <w:tc>
                <w:tcPr>
                  <w:tcW w:w="1881" w:type="dxa"/>
                  <w:vAlign w:val="center"/>
                </w:tcPr>
                <w:p w14:paraId="24D5DCCA" w14:textId="77777777" w:rsidR="00E81749" w:rsidRDefault="00257282">
                  <w:pPr>
                    <w:adjustRightInd w:val="0"/>
                    <w:snapToGrid w:val="0"/>
                    <w:jc w:val="center"/>
                    <w:rPr>
                      <w:color w:val="000000" w:themeColor="text1"/>
                      <w:szCs w:val="21"/>
                    </w:rPr>
                  </w:pPr>
                  <w:r>
                    <w:rPr>
                      <w:rFonts w:hint="eastAsia"/>
                      <w:color w:val="000000" w:themeColor="text1"/>
                      <w:szCs w:val="21"/>
                    </w:rPr>
                    <w:t>0.00378</w:t>
                  </w:r>
                </w:p>
              </w:tc>
              <w:tc>
                <w:tcPr>
                  <w:tcW w:w="1714" w:type="dxa"/>
                  <w:vAlign w:val="center"/>
                </w:tcPr>
                <w:p w14:paraId="3B83F20C" w14:textId="77777777" w:rsidR="00E81749" w:rsidRDefault="00257282">
                  <w:pPr>
                    <w:adjustRightInd w:val="0"/>
                    <w:snapToGrid w:val="0"/>
                    <w:jc w:val="center"/>
                    <w:rPr>
                      <w:color w:val="000000" w:themeColor="text1"/>
                      <w:szCs w:val="21"/>
                    </w:rPr>
                  </w:pPr>
                  <w:r>
                    <w:rPr>
                      <w:rFonts w:hint="eastAsia"/>
                      <w:color w:val="000000" w:themeColor="text1"/>
                      <w:szCs w:val="21"/>
                    </w:rPr>
                    <w:t>0.033</w:t>
                  </w:r>
                </w:p>
              </w:tc>
            </w:tr>
            <w:tr w:rsidR="00E81749" w14:paraId="1B98C36F" w14:textId="77777777">
              <w:trPr>
                <w:trHeight w:val="340"/>
                <w:jc w:val="center"/>
              </w:trPr>
              <w:tc>
                <w:tcPr>
                  <w:tcW w:w="1283" w:type="dxa"/>
                  <w:vAlign w:val="center"/>
                </w:tcPr>
                <w:p w14:paraId="4CE6765D" w14:textId="77777777" w:rsidR="00E81749" w:rsidRDefault="00257282">
                  <w:pPr>
                    <w:adjustRightInd w:val="0"/>
                    <w:snapToGrid w:val="0"/>
                    <w:jc w:val="center"/>
                    <w:rPr>
                      <w:color w:val="000000" w:themeColor="text1"/>
                      <w:szCs w:val="21"/>
                    </w:rPr>
                  </w:pPr>
                  <w:r>
                    <w:rPr>
                      <w:rFonts w:hint="eastAsia"/>
                      <w:color w:val="000000" w:themeColor="text1"/>
                      <w:szCs w:val="21"/>
                    </w:rPr>
                    <w:t>3</w:t>
                  </w:r>
                </w:p>
              </w:tc>
              <w:tc>
                <w:tcPr>
                  <w:tcW w:w="1145" w:type="dxa"/>
                  <w:vAlign w:val="center"/>
                </w:tcPr>
                <w:p w14:paraId="4057B796" w14:textId="77777777" w:rsidR="00E81749" w:rsidRDefault="00257282">
                  <w:pPr>
                    <w:adjustRightInd w:val="0"/>
                    <w:snapToGrid w:val="0"/>
                    <w:jc w:val="center"/>
                    <w:rPr>
                      <w:color w:val="000000" w:themeColor="text1"/>
                      <w:szCs w:val="21"/>
                    </w:rPr>
                  </w:pPr>
                  <w:r>
                    <w:rPr>
                      <w:color w:val="000000" w:themeColor="text1"/>
                      <w:szCs w:val="21"/>
                    </w:rPr>
                    <w:t>DA001</w:t>
                  </w:r>
                </w:p>
              </w:tc>
              <w:tc>
                <w:tcPr>
                  <w:tcW w:w="1121" w:type="dxa"/>
                  <w:vAlign w:val="center"/>
                </w:tcPr>
                <w:p w14:paraId="002ABB41" w14:textId="77777777" w:rsidR="00E81749" w:rsidRDefault="00257282">
                  <w:pPr>
                    <w:tabs>
                      <w:tab w:val="center" w:pos="4520"/>
                    </w:tabs>
                    <w:adjustRightInd w:val="0"/>
                    <w:snapToGrid w:val="0"/>
                    <w:jc w:val="center"/>
                    <w:rPr>
                      <w:color w:val="000000" w:themeColor="text1"/>
                      <w:kern w:val="0"/>
                      <w:szCs w:val="21"/>
                    </w:rPr>
                  </w:pPr>
                  <w:r>
                    <w:rPr>
                      <w:rFonts w:hint="eastAsia"/>
                      <w:color w:val="000000" w:themeColor="text1"/>
                      <w:kern w:val="0"/>
                      <w:szCs w:val="21"/>
                    </w:rPr>
                    <w:t>硫化氢</w:t>
                  </w:r>
                </w:p>
              </w:tc>
              <w:tc>
                <w:tcPr>
                  <w:tcW w:w="1680" w:type="dxa"/>
                  <w:vAlign w:val="center"/>
                </w:tcPr>
                <w:p w14:paraId="025E6437" w14:textId="77777777" w:rsidR="00E81749" w:rsidRDefault="00257282">
                  <w:pPr>
                    <w:adjustRightInd w:val="0"/>
                    <w:snapToGrid w:val="0"/>
                    <w:jc w:val="center"/>
                    <w:rPr>
                      <w:snapToGrid w:val="0"/>
                      <w:color w:val="000000" w:themeColor="text1"/>
                      <w:kern w:val="0"/>
                      <w:szCs w:val="21"/>
                    </w:rPr>
                  </w:pPr>
                  <w:r>
                    <w:rPr>
                      <w:color w:val="000000" w:themeColor="text1"/>
                    </w:rPr>
                    <w:t>0.0144</w:t>
                  </w:r>
                </w:p>
              </w:tc>
              <w:tc>
                <w:tcPr>
                  <w:tcW w:w="1881" w:type="dxa"/>
                  <w:vAlign w:val="center"/>
                </w:tcPr>
                <w:p w14:paraId="7A373CEA" w14:textId="77777777" w:rsidR="00E81749" w:rsidRDefault="00257282">
                  <w:pPr>
                    <w:adjustRightInd w:val="0"/>
                    <w:snapToGrid w:val="0"/>
                    <w:jc w:val="center"/>
                    <w:rPr>
                      <w:color w:val="000000" w:themeColor="text1"/>
                      <w:szCs w:val="21"/>
                    </w:rPr>
                  </w:pPr>
                  <w:r>
                    <w:rPr>
                      <w:rFonts w:hint="eastAsia"/>
                      <w:color w:val="000000" w:themeColor="text1"/>
                    </w:rPr>
                    <w:t>0.000216</w:t>
                  </w:r>
                </w:p>
              </w:tc>
              <w:tc>
                <w:tcPr>
                  <w:tcW w:w="1714" w:type="dxa"/>
                  <w:vAlign w:val="center"/>
                </w:tcPr>
                <w:p w14:paraId="3428C84B" w14:textId="77777777" w:rsidR="00E81749" w:rsidRDefault="00257282">
                  <w:pPr>
                    <w:adjustRightInd w:val="0"/>
                    <w:snapToGrid w:val="0"/>
                    <w:jc w:val="center"/>
                    <w:rPr>
                      <w:color w:val="000000" w:themeColor="text1"/>
                      <w:szCs w:val="21"/>
                    </w:rPr>
                  </w:pPr>
                  <w:r>
                    <w:rPr>
                      <w:rFonts w:hint="eastAsia"/>
                      <w:color w:val="000000" w:themeColor="text1"/>
                      <w:szCs w:val="21"/>
                    </w:rPr>
                    <w:t>0.002</w:t>
                  </w:r>
                </w:p>
              </w:tc>
            </w:tr>
            <w:tr w:rsidR="00E81749" w14:paraId="1B1AF510" w14:textId="77777777">
              <w:trPr>
                <w:trHeight w:val="340"/>
                <w:jc w:val="center"/>
              </w:trPr>
              <w:tc>
                <w:tcPr>
                  <w:tcW w:w="1283" w:type="dxa"/>
                  <w:vMerge w:val="restart"/>
                  <w:vAlign w:val="center"/>
                </w:tcPr>
                <w:p w14:paraId="4E8E392A" w14:textId="77777777" w:rsidR="00E81749" w:rsidRDefault="00257282">
                  <w:pPr>
                    <w:adjustRightInd w:val="0"/>
                    <w:snapToGrid w:val="0"/>
                    <w:jc w:val="center"/>
                    <w:rPr>
                      <w:color w:val="000000" w:themeColor="text1"/>
                      <w:szCs w:val="21"/>
                    </w:rPr>
                  </w:pPr>
                  <w:r>
                    <w:rPr>
                      <w:color w:val="000000" w:themeColor="text1"/>
                      <w:szCs w:val="21"/>
                    </w:rPr>
                    <w:t>主要排放口合计</w:t>
                  </w:r>
                </w:p>
              </w:tc>
              <w:tc>
                <w:tcPr>
                  <w:tcW w:w="5827" w:type="dxa"/>
                  <w:gridSpan w:val="4"/>
                  <w:vAlign w:val="center"/>
                </w:tcPr>
                <w:p w14:paraId="4133D0CE" w14:textId="77777777" w:rsidR="00E81749" w:rsidRDefault="00257282">
                  <w:pPr>
                    <w:tabs>
                      <w:tab w:val="center" w:pos="4520"/>
                    </w:tabs>
                    <w:adjustRightInd w:val="0"/>
                    <w:snapToGrid w:val="0"/>
                    <w:jc w:val="center"/>
                    <w:rPr>
                      <w:snapToGrid w:val="0"/>
                      <w:color w:val="000000" w:themeColor="text1"/>
                      <w:kern w:val="0"/>
                      <w:szCs w:val="21"/>
                    </w:rPr>
                  </w:pPr>
                  <w:r>
                    <w:rPr>
                      <w:rFonts w:hint="eastAsia"/>
                      <w:color w:val="000000" w:themeColor="text1"/>
                      <w:kern w:val="0"/>
                      <w:szCs w:val="21"/>
                    </w:rPr>
                    <w:t>氨</w:t>
                  </w:r>
                </w:p>
              </w:tc>
              <w:tc>
                <w:tcPr>
                  <w:tcW w:w="1714" w:type="dxa"/>
                  <w:vAlign w:val="center"/>
                </w:tcPr>
                <w:p w14:paraId="7BDE52C9" w14:textId="77777777" w:rsidR="00E81749" w:rsidRDefault="00257282">
                  <w:pPr>
                    <w:adjustRightInd w:val="0"/>
                    <w:snapToGrid w:val="0"/>
                    <w:jc w:val="center"/>
                    <w:rPr>
                      <w:color w:val="000000" w:themeColor="text1"/>
                      <w:szCs w:val="21"/>
                    </w:rPr>
                  </w:pPr>
                  <w:r>
                    <w:rPr>
                      <w:rFonts w:hint="eastAsia"/>
                      <w:color w:val="000000" w:themeColor="text1"/>
                      <w:szCs w:val="21"/>
                    </w:rPr>
                    <w:t>0.033</w:t>
                  </w:r>
                </w:p>
              </w:tc>
            </w:tr>
            <w:tr w:rsidR="00E81749" w14:paraId="4B53E1BD" w14:textId="77777777">
              <w:trPr>
                <w:trHeight w:val="340"/>
                <w:jc w:val="center"/>
              </w:trPr>
              <w:tc>
                <w:tcPr>
                  <w:tcW w:w="1283" w:type="dxa"/>
                  <w:vMerge/>
                  <w:vAlign w:val="center"/>
                </w:tcPr>
                <w:p w14:paraId="74382D04" w14:textId="77777777" w:rsidR="00E81749" w:rsidRDefault="00E81749">
                  <w:pPr>
                    <w:adjustRightInd w:val="0"/>
                    <w:snapToGrid w:val="0"/>
                    <w:jc w:val="center"/>
                    <w:rPr>
                      <w:color w:val="000000" w:themeColor="text1"/>
                      <w:szCs w:val="21"/>
                    </w:rPr>
                  </w:pPr>
                </w:p>
              </w:tc>
              <w:tc>
                <w:tcPr>
                  <w:tcW w:w="5827" w:type="dxa"/>
                  <w:gridSpan w:val="4"/>
                  <w:vAlign w:val="center"/>
                </w:tcPr>
                <w:p w14:paraId="2A23FA3A" w14:textId="77777777" w:rsidR="00E81749" w:rsidRDefault="00257282">
                  <w:pPr>
                    <w:tabs>
                      <w:tab w:val="center" w:pos="4520"/>
                    </w:tabs>
                    <w:adjustRightInd w:val="0"/>
                    <w:snapToGrid w:val="0"/>
                    <w:jc w:val="center"/>
                    <w:rPr>
                      <w:color w:val="000000" w:themeColor="text1"/>
                      <w:kern w:val="0"/>
                      <w:szCs w:val="21"/>
                    </w:rPr>
                  </w:pPr>
                  <w:r>
                    <w:rPr>
                      <w:rFonts w:hint="eastAsia"/>
                      <w:color w:val="000000" w:themeColor="text1"/>
                      <w:kern w:val="0"/>
                      <w:szCs w:val="21"/>
                    </w:rPr>
                    <w:t>硫化氢</w:t>
                  </w:r>
                </w:p>
              </w:tc>
              <w:tc>
                <w:tcPr>
                  <w:tcW w:w="1714" w:type="dxa"/>
                  <w:vAlign w:val="center"/>
                </w:tcPr>
                <w:p w14:paraId="41433BA4" w14:textId="77777777" w:rsidR="00E81749" w:rsidRDefault="00257282">
                  <w:pPr>
                    <w:adjustRightInd w:val="0"/>
                    <w:snapToGrid w:val="0"/>
                    <w:jc w:val="center"/>
                    <w:rPr>
                      <w:color w:val="000000" w:themeColor="text1"/>
                      <w:szCs w:val="21"/>
                    </w:rPr>
                  </w:pPr>
                  <w:r>
                    <w:rPr>
                      <w:rFonts w:hint="eastAsia"/>
                      <w:color w:val="000000" w:themeColor="text1"/>
                      <w:szCs w:val="21"/>
                    </w:rPr>
                    <w:t>0.002</w:t>
                  </w:r>
                </w:p>
              </w:tc>
            </w:tr>
            <w:tr w:rsidR="00E81749" w14:paraId="04C3FA20" w14:textId="77777777">
              <w:trPr>
                <w:trHeight w:val="340"/>
                <w:jc w:val="center"/>
              </w:trPr>
              <w:tc>
                <w:tcPr>
                  <w:tcW w:w="8824" w:type="dxa"/>
                  <w:gridSpan w:val="6"/>
                  <w:vAlign w:val="center"/>
                </w:tcPr>
                <w:p w14:paraId="6C07DD5C" w14:textId="77777777" w:rsidR="00E81749" w:rsidRDefault="00257282">
                  <w:pPr>
                    <w:adjustRightInd w:val="0"/>
                    <w:snapToGrid w:val="0"/>
                    <w:jc w:val="center"/>
                    <w:rPr>
                      <w:color w:val="000000" w:themeColor="text1"/>
                      <w:szCs w:val="21"/>
                    </w:rPr>
                  </w:pPr>
                  <w:r>
                    <w:rPr>
                      <w:color w:val="000000" w:themeColor="text1"/>
                      <w:szCs w:val="21"/>
                    </w:rPr>
                    <w:t>有组织排放总计</w:t>
                  </w:r>
                </w:p>
              </w:tc>
            </w:tr>
            <w:tr w:rsidR="00E81749" w14:paraId="1478897B" w14:textId="77777777">
              <w:trPr>
                <w:trHeight w:val="340"/>
                <w:jc w:val="center"/>
              </w:trPr>
              <w:tc>
                <w:tcPr>
                  <w:tcW w:w="1283" w:type="dxa"/>
                  <w:vMerge w:val="restart"/>
                  <w:vAlign w:val="center"/>
                </w:tcPr>
                <w:p w14:paraId="6D5F6015" w14:textId="77777777" w:rsidR="00E81749" w:rsidRDefault="00257282">
                  <w:pPr>
                    <w:adjustRightInd w:val="0"/>
                    <w:snapToGrid w:val="0"/>
                    <w:jc w:val="center"/>
                    <w:rPr>
                      <w:color w:val="000000" w:themeColor="text1"/>
                      <w:szCs w:val="21"/>
                    </w:rPr>
                  </w:pPr>
                  <w:r>
                    <w:rPr>
                      <w:color w:val="000000" w:themeColor="text1"/>
                      <w:szCs w:val="21"/>
                    </w:rPr>
                    <w:t>有组织排放总计</w:t>
                  </w:r>
                </w:p>
              </w:tc>
              <w:tc>
                <w:tcPr>
                  <w:tcW w:w="5827" w:type="dxa"/>
                  <w:gridSpan w:val="4"/>
                  <w:vAlign w:val="center"/>
                </w:tcPr>
                <w:p w14:paraId="7EF60A40" w14:textId="77777777" w:rsidR="00E81749" w:rsidRDefault="00257282">
                  <w:pPr>
                    <w:tabs>
                      <w:tab w:val="center" w:pos="4520"/>
                    </w:tabs>
                    <w:adjustRightInd w:val="0"/>
                    <w:snapToGrid w:val="0"/>
                    <w:jc w:val="center"/>
                    <w:rPr>
                      <w:snapToGrid w:val="0"/>
                      <w:color w:val="000000" w:themeColor="text1"/>
                      <w:kern w:val="0"/>
                      <w:szCs w:val="21"/>
                    </w:rPr>
                  </w:pPr>
                  <w:r>
                    <w:rPr>
                      <w:rFonts w:hint="eastAsia"/>
                      <w:color w:val="000000" w:themeColor="text1"/>
                      <w:kern w:val="0"/>
                      <w:szCs w:val="21"/>
                    </w:rPr>
                    <w:t>氨</w:t>
                  </w:r>
                </w:p>
              </w:tc>
              <w:tc>
                <w:tcPr>
                  <w:tcW w:w="1714" w:type="dxa"/>
                  <w:vAlign w:val="center"/>
                </w:tcPr>
                <w:p w14:paraId="3FF42692" w14:textId="77777777" w:rsidR="00E81749" w:rsidRDefault="00257282">
                  <w:pPr>
                    <w:adjustRightInd w:val="0"/>
                    <w:snapToGrid w:val="0"/>
                    <w:jc w:val="center"/>
                    <w:rPr>
                      <w:color w:val="000000" w:themeColor="text1"/>
                      <w:szCs w:val="21"/>
                    </w:rPr>
                  </w:pPr>
                  <w:r>
                    <w:rPr>
                      <w:rFonts w:hint="eastAsia"/>
                      <w:color w:val="000000" w:themeColor="text1"/>
                      <w:szCs w:val="21"/>
                    </w:rPr>
                    <w:t>0.033</w:t>
                  </w:r>
                </w:p>
              </w:tc>
            </w:tr>
            <w:tr w:rsidR="00E81749" w14:paraId="2F783037" w14:textId="77777777">
              <w:trPr>
                <w:trHeight w:val="340"/>
                <w:jc w:val="center"/>
              </w:trPr>
              <w:tc>
                <w:tcPr>
                  <w:tcW w:w="1283" w:type="dxa"/>
                  <w:vMerge/>
                  <w:vAlign w:val="center"/>
                </w:tcPr>
                <w:p w14:paraId="6F3EF05F" w14:textId="77777777" w:rsidR="00E81749" w:rsidRDefault="00E81749">
                  <w:pPr>
                    <w:adjustRightInd w:val="0"/>
                    <w:snapToGrid w:val="0"/>
                    <w:jc w:val="center"/>
                    <w:rPr>
                      <w:color w:val="000000" w:themeColor="text1"/>
                      <w:szCs w:val="21"/>
                    </w:rPr>
                  </w:pPr>
                </w:p>
              </w:tc>
              <w:tc>
                <w:tcPr>
                  <w:tcW w:w="5827" w:type="dxa"/>
                  <w:gridSpan w:val="4"/>
                  <w:vAlign w:val="center"/>
                </w:tcPr>
                <w:p w14:paraId="5C9871A8" w14:textId="77777777" w:rsidR="00E81749" w:rsidRDefault="00257282">
                  <w:pPr>
                    <w:tabs>
                      <w:tab w:val="center" w:pos="4520"/>
                    </w:tabs>
                    <w:adjustRightInd w:val="0"/>
                    <w:snapToGrid w:val="0"/>
                    <w:jc w:val="center"/>
                    <w:rPr>
                      <w:color w:val="000000" w:themeColor="text1"/>
                      <w:kern w:val="0"/>
                      <w:szCs w:val="21"/>
                    </w:rPr>
                  </w:pPr>
                  <w:r>
                    <w:rPr>
                      <w:rFonts w:hint="eastAsia"/>
                      <w:color w:val="000000" w:themeColor="text1"/>
                      <w:kern w:val="0"/>
                      <w:szCs w:val="21"/>
                    </w:rPr>
                    <w:t>硫化氢</w:t>
                  </w:r>
                </w:p>
              </w:tc>
              <w:tc>
                <w:tcPr>
                  <w:tcW w:w="1714" w:type="dxa"/>
                  <w:vAlign w:val="center"/>
                </w:tcPr>
                <w:p w14:paraId="5F4D31B1" w14:textId="77777777" w:rsidR="00E81749" w:rsidRDefault="00257282">
                  <w:pPr>
                    <w:adjustRightInd w:val="0"/>
                    <w:snapToGrid w:val="0"/>
                    <w:jc w:val="center"/>
                    <w:rPr>
                      <w:color w:val="000000" w:themeColor="text1"/>
                      <w:szCs w:val="21"/>
                    </w:rPr>
                  </w:pPr>
                  <w:r>
                    <w:rPr>
                      <w:rFonts w:hint="eastAsia"/>
                      <w:color w:val="000000" w:themeColor="text1"/>
                      <w:szCs w:val="21"/>
                    </w:rPr>
                    <w:t>0.002</w:t>
                  </w:r>
                </w:p>
              </w:tc>
            </w:tr>
          </w:tbl>
          <w:p w14:paraId="30DE6A73" w14:textId="77777777" w:rsidR="00E81749" w:rsidRDefault="00257282">
            <w:pPr>
              <w:adjustRightInd w:val="0"/>
              <w:snapToGrid w:val="0"/>
              <w:spacing w:line="480" w:lineRule="exact"/>
              <w:ind w:firstLineChars="200" w:firstLine="480"/>
              <w:rPr>
                <w:color w:val="000000" w:themeColor="text1"/>
                <w:sz w:val="24"/>
              </w:rPr>
            </w:pPr>
            <w:r>
              <w:rPr>
                <w:color w:val="000000" w:themeColor="text1"/>
                <w:sz w:val="24"/>
              </w:rPr>
              <w:t>2</w:t>
            </w:r>
            <w:r>
              <w:rPr>
                <w:color w:val="000000" w:themeColor="text1"/>
                <w:sz w:val="24"/>
              </w:rPr>
              <w:t>、无组织排放量核算</w:t>
            </w:r>
          </w:p>
          <w:p w14:paraId="5FA687A8" w14:textId="77777777" w:rsidR="00E81749" w:rsidRDefault="00257282">
            <w:pPr>
              <w:adjustRightInd w:val="0"/>
              <w:snapToGrid w:val="0"/>
              <w:spacing w:line="480" w:lineRule="exact"/>
              <w:ind w:firstLineChars="200" w:firstLine="480"/>
              <w:rPr>
                <w:color w:val="000000" w:themeColor="text1"/>
                <w:sz w:val="24"/>
              </w:rPr>
            </w:pPr>
            <w:r>
              <w:rPr>
                <w:color w:val="000000" w:themeColor="text1"/>
                <w:sz w:val="24"/>
              </w:rPr>
              <w:t>项目无组织排放量核算见表</w:t>
            </w:r>
            <w:r>
              <w:rPr>
                <w:rFonts w:hint="eastAsia"/>
                <w:snapToGrid w:val="0"/>
                <w:color w:val="000000" w:themeColor="text1"/>
                <w:kern w:val="0"/>
                <w:sz w:val="24"/>
              </w:rPr>
              <w:t>7.2-7</w:t>
            </w:r>
            <w:r>
              <w:rPr>
                <w:color w:val="000000" w:themeColor="text1"/>
                <w:sz w:val="24"/>
              </w:rPr>
              <w:t>。</w:t>
            </w:r>
          </w:p>
          <w:p w14:paraId="12AF159F" w14:textId="77777777" w:rsidR="00E81749" w:rsidRDefault="00E81749">
            <w:pPr>
              <w:adjustRightInd w:val="0"/>
              <w:snapToGrid w:val="0"/>
              <w:spacing w:line="480" w:lineRule="exact"/>
              <w:ind w:firstLineChars="200" w:firstLine="480"/>
              <w:rPr>
                <w:color w:val="000000" w:themeColor="text1"/>
                <w:sz w:val="24"/>
              </w:rPr>
            </w:pPr>
          </w:p>
          <w:p w14:paraId="61DD2337" w14:textId="77777777" w:rsidR="00E81749" w:rsidRDefault="00E81749">
            <w:pPr>
              <w:tabs>
                <w:tab w:val="left" w:pos="4678"/>
              </w:tabs>
              <w:adjustRightInd w:val="0"/>
              <w:snapToGrid w:val="0"/>
              <w:spacing w:line="480" w:lineRule="exact"/>
              <w:jc w:val="center"/>
              <w:rPr>
                <w:b/>
                <w:bCs/>
                <w:color w:val="000000" w:themeColor="text1"/>
                <w:sz w:val="24"/>
              </w:rPr>
            </w:pPr>
          </w:p>
          <w:p w14:paraId="7B9CE67E" w14:textId="77777777" w:rsidR="00E81749" w:rsidRDefault="00E81749">
            <w:pPr>
              <w:tabs>
                <w:tab w:val="left" w:pos="4678"/>
              </w:tabs>
              <w:adjustRightInd w:val="0"/>
              <w:snapToGrid w:val="0"/>
              <w:spacing w:line="480" w:lineRule="exact"/>
              <w:jc w:val="center"/>
              <w:rPr>
                <w:rFonts w:hint="eastAsia"/>
                <w:b/>
                <w:bCs/>
                <w:color w:val="000000" w:themeColor="text1"/>
                <w:sz w:val="24"/>
              </w:rPr>
            </w:pPr>
          </w:p>
          <w:p w14:paraId="3484752A" w14:textId="77777777" w:rsidR="00ED13AF" w:rsidRDefault="00ED13AF">
            <w:pPr>
              <w:tabs>
                <w:tab w:val="left" w:pos="4678"/>
              </w:tabs>
              <w:adjustRightInd w:val="0"/>
              <w:snapToGrid w:val="0"/>
              <w:spacing w:line="480" w:lineRule="exact"/>
              <w:jc w:val="center"/>
              <w:rPr>
                <w:b/>
                <w:bCs/>
                <w:color w:val="000000" w:themeColor="text1"/>
                <w:sz w:val="24"/>
              </w:rPr>
            </w:pPr>
            <w:bookmarkStart w:id="38" w:name="_GoBack"/>
            <w:bookmarkEnd w:id="38"/>
          </w:p>
          <w:p w14:paraId="4D437718" w14:textId="77777777" w:rsidR="00E81749" w:rsidRDefault="00257282">
            <w:pPr>
              <w:tabs>
                <w:tab w:val="left" w:pos="4678"/>
              </w:tabs>
              <w:adjustRightInd w:val="0"/>
              <w:snapToGrid w:val="0"/>
              <w:spacing w:line="480" w:lineRule="exact"/>
              <w:jc w:val="center"/>
              <w:rPr>
                <w:b/>
                <w:bCs/>
                <w:color w:val="000000" w:themeColor="text1"/>
                <w:sz w:val="24"/>
              </w:rPr>
            </w:pPr>
            <w:r>
              <w:rPr>
                <w:b/>
                <w:bCs/>
                <w:color w:val="000000" w:themeColor="text1"/>
                <w:sz w:val="24"/>
              </w:rPr>
              <w:lastRenderedPageBreak/>
              <w:t>表</w:t>
            </w:r>
            <w:r>
              <w:rPr>
                <w:rFonts w:hint="eastAsia"/>
                <w:b/>
                <w:bCs/>
                <w:color w:val="000000" w:themeColor="text1"/>
                <w:sz w:val="24"/>
              </w:rPr>
              <w:t>7.2-7</w:t>
            </w:r>
            <w:r>
              <w:rPr>
                <w:b/>
                <w:bCs/>
                <w:color w:val="000000" w:themeColor="text1"/>
                <w:sz w:val="24"/>
              </w:rPr>
              <w:t xml:space="preserve">   </w:t>
            </w:r>
            <w:r>
              <w:rPr>
                <w:b/>
                <w:bCs/>
                <w:color w:val="000000" w:themeColor="text1"/>
                <w:sz w:val="24"/>
              </w:rPr>
              <w:t>项目无组织排放量核算表</w:t>
            </w:r>
          </w:p>
          <w:tbl>
            <w:tblPr>
              <w:tblW w:w="8824"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690"/>
              <w:gridCol w:w="1306"/>
              <w:gridCol w:w="1451"/>
              <w:gridCol w:w="1502"/>
              <w:gridCol w:w="1574"/>
              <w:gridCol w:w="1276"/>
              <w:gridCol w:w="1025"/>
            </w:tblGrid>
            <w:tr w:rsidR="00E81749" w14:paraId="58012F11" w14:textId="77777777">
              <w:trPr>
                <w:trHeight w:val="340"/>
              </w:trPr>
              <w:tc>
                <w:tcPr>
                  <w:tcW w:w="690" w:type="dxa"/>
                  <w:vMerge w:val="restart"/>
                  <w:vAlign w:val="center"/>
                </w:tcPr>
                <w:p w14:paraId="303CAF5B" w14:textId="77777777" w:rsidR="00E81749" w:rsidRDefault="00257282">
                  <w:pPr>
                    <w:adjustRightInd w:val="0"/>
                    <w:snapToGrid w:val="0"/>
                    <w:jc w:val="center"/>
                    <w:rPr>
                      <w:color w:val="000000" w:themeColor="text1"/>
                      <w:szCs w:val="21"/>
                    </w:rPr>
                  </w:pPr>
                  <w:r>
                    <w:rPr>
                      <w:color w:val="000000" w:themeColor="text1"/>
                      <w:szCs w:val="21"/>
                    </w:rPr>
                    <w:t>序号</w:t>
                  </w:r>
                </w:p>
              </w:tc>
              <w:tc>
                <w:tcPr>
                  <w:tcW w:w="1306" w:type="dxa"/>
                  <w:vMerge w:val="restart"/>
                  <w:vAlign w:val="center"/>
                </w:tcPr>
                <w:p w14:paraId="23201585" w14:textId="77777777" w:rsidR="00E81749" w:rsidRDefault="00257282">
                  <w:pPr>
                    <w:adjustRightInd w:val="0"/>
                    <w:snapToGrid w:val="0"/>
                    <w:jc w:val="center"/>
                    <w:rPr>
                      <w:color w:val="000000" w:themeColor="text1"/>
                      <w:szCs w:val="21"/>
                    </w:rPr>
                  </w:pPr>
                  <w:proofErr w:type="gramStart"/>
                  <w:r>
                    <w:rPr>
                      <w:color w:val="000000" w:themeColor="text1"/>
                      <w:szCs w:val="21"/>
                    </w:rPr>
                    <w:t>产污环节</w:t>
                  </w:r>
                  <w:proofErr w:type="gramEnd"/>
                </w:p>
              </w:tc>
              <w:tc>
                <w:tcPr>
                  <w:tcW w:w="1451" w:type="dxa"/>
                  <w:vMerge w:val="restart"/>
                  <w:vAlign w:val="center"/>
                </w:tcPr>
                <w:p w14:paraId="20E65288" w14:textId="77777777" w:rsidR="00E81749" w:rsidRDefault="00257282">
                  <w:pPr>
                    <w:adjustRightInd w:val="0"/>
                    <w:snapToGrid w:val="0"/>
                    <w:jc w:val="center"/>
                    <w:rPr>
                      <w:color w:val="000000" w:themeColor="text1"/>
                      <w:szCs w:val="21"/>
                    </w:rPr>
                  </w:pPr>
                  <w:r>
                    <w:rPr>
                      <w:color w:val="000000" w:themeColor="text1"/>
                      <w:szCs w:val="21"/>
                    </w:rPr>
                    <w:t>污染物</w:t>
                  </w:r>
                </w:p>
              </w:tc>
              <w:tc>
                <w:tcPr>
                  <w:tcW w:w="1502" w:type="dxa"/>
                  <w:vMerge w:val="restart"/>
                  <w:vAlign w:val="center"/>
                </w:tcPr>
                <w:p w14:paraId="3EF8DC43" w14:textId="77777777" w:rsidR="00E81749" w:rsidRDefault="00257282">
                  <w:pPr>
                    <w:adjustRightInd w:val="0"/>
                    <w:snapToGrid w:val="0"/>
                    <w:jc w:val="center"/>
                    <w:rPr>
                      <w:color w:val="000000" w:themeColor="text1"/>
                      <w:szCs w:val="21"/>
                    </w:rPr>
                  </w:pPr>
                  <w:r>
                    <w:rPr>
                      <w:color w:val="000000" w:themeColor="text1"/>
                      <w:szCs w:val="21"/>
                    </w:rPr>
                    <w:t>主要污染防治措施</w:t>
                  </w:r>
                </w:p>
              </w:tc>
              <w:tc>
                <w:tcPr>
                  <w:tcW w:w="2850" w:type="dxa"/>
                  <w:gridSpan w:val="2"/>
                  <w:vAlign w:val="center"/>
                </w:tcPr>
                <w:p w14:paraId="6C26BA4C" w14:textId="77777777" w:rsidR="00E81749" w:rsidRDefault="00257282">
                  <w:pPr>
                    <w:adjustRightInd w:val="0"/>
                    <w:snapToGrid w:val="0"/>
                    <w:jc w:val="center"/>
                    <w:rPr>
                      <w:color w:val="000000" w:themeColor="text1"/>
                      <w:szCs w:val="21"/>
                    </w:rPr>
                  </w:pPr>
                  <w:r>
                    <w:rPr>
                      <w:color w:val="000000" w:themeColor="text1"/>
                      <w:szCs w:val="21"/>
                    </w:rPr>
                    <w:t>污染物排放标准</w:t>
                  </w:r>
                </w:p>
              </w:tc>
              <w:tc>
                <w:tcPr>
                  <w:tcW w:w="1025" w:type="dxa"/>
                  <w:vMerge w:val="restart"/>
                  <w:vAlign w:val="center"/>
                </w:tcPr>
                <w:p w14:paraId="24C5EC26" w14:textId="77777777" w:rsidR="00E81749" w:rsidRDefault="00257282">
                  <w:pPr>
                    <w:adjustRightInd w:val="0"/>
                    <w:snapToGrid w:val="0"/>
                    <w:jc w:val="center"/>
                    <w:rPr>
                      <w:color w:val="000000" w:themeColor="text1"/>
                      <w:szCs w:val="21"/>
                    </w:rPr>
                  </w:pPr>
                  <w:r>
                    <w:rPr>
                      <w:color w:val="000000" w:themeColor="text1"/>
                      <w:szCs w:val="21"/>
                    </w:rPr>
                    <w:t>年排放量（</w:t>
                  </w:r>
                  <w:r>
                    <w:rPr>
                      <w:color w:val="000000" w:themeColor="text1"/>
                      <w:szCs w:val="21"/>
                    </w:rPr>
                    <w:t>t/a</w:t>
                  </w:r>
                  <w:r>
                    <w:rPr>
                      <w:color w:val="000000" w:themeColor="text1"/>
                      <w:szCs w:val="21"/>
                    </w:rPr>
                    <w:t>）</w:t>
                  </w:r>
                </w:p>
              </w:tc>
            </w:tr>
            <w:tr w:rsidR="00E81749" w14:paraId="07A29D83" w14:textId="77777777">
              <w:trPr>
                <w:trHeight w:val="340"/>
              </w:trPr>
              <w:tc>
                <w:tcPr>
                  <w:tcW w:w="690" w:type="dxa"/>
                  <w:vMerge/>
                  <w:vAlign w:val="center"/>
                </w:tcPr>
                <w:p w14:paraId="40778108" w14:textId="77777777" w:rsidR="00E81749" w:rsidRDefault="00E81749">
                  <w:pPr>
                    <w:adjustRightInd w:val="0"/>
                    <w:snapToGrid w:val="0"/>
                    <w:jc w:val="center"/>
                    <w:rPr>
                      <w:color w:val="000000" w:themeColor="text1"/>
                      <w:szCs w:val="21"/>
                    </w:rPr>
                  </w:pPr>
                </w:p>
              </w:tc>
              <w:tc>
                <w:tcPr>
                  <w:tcW w:w="1306" w:type="dxa"/>
                  <w:vMerge/>
                  <w:vAlign w:val="center"/>
                </w:tcPr>
                <w:p w14:paraId="439DF24A" w14:textId="77777777" w:rsidR="00E81749" w:rsidRDefault="00E81749">
                  <w:pPr>
                    <w:adjustRightInd w:val="0"/>
                    <w:snapToGrid w:val="0"/>
                    <w:jc w:val="center"/>
                    <w:rPr>
                      <w:color w:val="000000" w:themeColor="text1"/>
                      <w:szCs w:val="21"/>
                    </w:rPr>
                  </w:pPr>
                </w:p>
              </w:tc>
              <w:tc>
                <w:tcPr>
                  <w:tcW w:w="1451" w:type="dxa"/>
                  <w:vMerge/>
                  <w:vAlign w:val="center"/>
                </w:tcPr>
                <w:p w14:paraId="1D64C751" w14:textId="77777777" w:rsidR="00E81749" w:rsidRDefault="00E81749">
                  <w:pPr>
                    <w:adjustRightInd w:val="0"/>
                    <w:snapToGrid w:val="0"/>
                    <w:jc w:val="center"/>
                    <w:rPr>
                      <w:color w:val="000000" w:themeColor="text1"/>
                      <w:szCs w:val="21"/>
                    </w:rPr>
                  </w:pPr>
                </w:p>
              </w:tc>
              <w:tc>
                <w:tcPr>
                  <w:tcW w:w="1502" w:type="dxa"/>
                  <w:vMerge/>
                  <w:vAlign w:val="center"/>
                </w:tcPr>
                <w:p w14:paraId="3E3F3E60" w14:textId="77777777" w:rsidR="00E81749" w:rsidRDefault="00E81749">
                  <w:pPr>
                    <w:adjustRightInd w:val="0"/>
                    <w:snapToGrid w:val="0"/>
                    <w:jc w:val="center"/>
                    <w:rPr>
                      <w:color w:val="000000" w:themeColor="text1"/>
                      <w:szCs w:val="21"/>
                    </w:rPr>
                  </w:pPr>
                </w:p>
              </w:tc>
              <w:tc>
                <w:tcPr>
                  <w:tcW w:w="1574" w:type="dxa"/>
                  <w:vAlign w:val="center"/>
                </w:tcPr>
                <w:p w14:paraId="1B48BB73" w14:textId="77777777" w:rsidR="00E81749" w:rsidRDefault="00257282">
                  <w:pPr>
                    <w:adjustRightInd w:val="0"/>
                    <w:snapToGrid w:val="0"/>
                    <w:jc w:val="center"/>
                    <w:rPr>
                      <w:color w:val="000000" w:themeColor="text1"/>
                      <w:szCs w:val="21"/>
                    </w:rPr>
                  </w:pPr>
                  <w:r>
                    <w:rPr>
                      <w:color w:val="000000" w:themeColor="text1"/>
                      <w:szCs w:val="21"/>
                    </w:rPr>
                    <w:t>标准名称</w:t>
                  </w:r>
                </w:p>
              </w:tc>
              <w:tc>
                <w:tcPr>
                  <w:tcW w:w="1276" w:type="dxa"/>
                  <w:vAlign w:val="center"/>
                </w:tcPr>
                <w:p w14:paraId="504BE4B2" w14:textId="77777777" w:rsidR="00E81749" w:rsidRDefault="00257282">
                  <w:pPr>
                    <w:adjustRightInd w:val="0"/>
                    <w:snapToGrid w:val="0"/>
                    <w:jc w:val="center"/>
                    <w:rPr>
                      <w:color w:val="000000" w:themeColor="text1"/>
                      <w:szCs w:val="21"/>
                    </w:rPr>
                  </w:pPr>
                  <w:r>
                    <w:rPr>
                      <w:color w:val="000000" w:themeColor="text1"/>
                      <w:szCs w:val="21"/>
                    </w:rPr>
                    <w:t>浓度限值（</w:t>
                  </w:r>
                  <w:r>
                    <w:rPr>
                      <w:color w:val="000000" w:themeColor="text1"/>
                      <w:szCs w:val="21"/>
                    </w:rPr>
                    <w:t>mg/m</w:t>
                  </w:r>
                  <w:r>
                    <w:rPr>
                      <w:color w:val="000000" w:themeColor="text1"/>
                      <w:szCs w:val="21"/>
                      <w:vertAlign w:val="superscript"/>
                    </w:rPr>
                    <w:t>3</w:t>
                  </w:r>
                  <w:r>
                    <w:rPr>
                      <w:color w:val="000000" w:themeColor="text1"/>
                      <w:szCs w:val="21"/>
                    </w:rPr>
                    <w:t>）</w:t>
                  </w:r>
                </w:p>
              </w:tc>
              <w:tc>
                <w:tcPr>
                  <w:tcW w:w="1025" w:type="dxa"/>
                  <w:vMerge/>
                  <w:vAlign w:val="center"/>
                </w:tcPr>
                <w:p w14:paraId="0A916A2B" w14:textId="77777777" w:rsidR="00E81749" w:rsidRDefault="00E81749">
                  <w:pPr>
                    <w:adjustRightInd w:val="0"/>
                    <w:snapToGrid w:val="0"/>
                    <w:jc w:val="center"/>
                    <w:rPr>
                      <w:color w:val="000000" w:themeColor="text1"/>
                      <w:szCs w:val="21"/>
                    </w:rPr>
                  </w:pPr>
                </w:p>
              </w:tc>
            </w:tr>
            <w:tr w:rsidR="00E81749" w14:paraId="68910D06" w14:textId="77777777">
              <w:trPr>
                <w:trHeight w:val="340"/>
              </w:trPr>
              <w:tc>
                <w:tcPr>
                  <w:tcW w:w="690" w:type="dxa"/>
                  <w:vMerge w:val="restart"/>
                  <w:vAlign w:val="center"/>
                </w:tcPr>
                <w:p w14:paraId="04814C50" w14:textId="77777777" w:rsidR="00E81749" w:rsidRDefault="00257282">
                  <w:pPr>
                    <w:adjustRightInd w:val="0"/>
                    <w:snapToGrid w:val="0"/>
                    <w:jc w:val="center"/>
                    <w:rPr>
                      <w:color w:val="000000" w:themeColor="text1"/>
                      <w:szCs w:val="21"/>
                    </w:rPr>
                  </w:pPr>
                  <w:r>
                    <w:rPr>
                      <w:color w:val="000000" w:themeColor="text1"/>
                      <w:szCs w:val="21"/>
                    </w:rPr>
                    <w:t>1</w:t>
                  </w:r>
                </w:p>
              </w:tc>
              <w:tc>
                <w:tcPr>
                  <w:tcW w:w="1306" w:type="dxa"/>
                  <w:vMerge w:val="restart"/>
                  <w:vAlign w:val="center"/>
                </w:tcPr>
                <w:p w14:paraId="6F59427F" w14:textId="77777777" w:rsidR="00E81749" w:rsidRDefault="00257282">
                  <w:pPr>
                    <w:adjustRightInd w:val="0"/>
                    <w:snapToGrid w:val="0"/>
                    <w:jc w:val="center"/>
                    <w:rPr>
                      <w:snapToGrid w:val="0"/>
                      <w:color w:val="000000" w:themeColor="text1"/>
                      <w:kern w:val="0"/>
                      <w:szCs w:val="21"/>
                    </w:rPr>
                  </w:pPr>
                  <w:r>
                    <w:rPr>
                      <w:rFonts w:hint="eastAsia"/>
                      <w:snapToGrid w:val="0"/>
                      <w:color w:val="000000" w:themeColor="text1"/>
                      <w:kern w:val="0"/>
                      <w:szCs w:val="21"/>
                    </w:rPr>
                    <w:t>污水处理设施</w:t>
                  </w:r>
                </w:p>
              </w:tc>
              <w:tc>
                <w:tcPr>
                  <w:tcW w:w="1451" w:type="dxa"/>
                  <w:vAlign w:val="center"/>
                </w:tcPr>
                <w:p w14:paraId="4E58ED22" w14:textId="77777777" w:rsidR="00E81749" w:rsidRDefault="00257282">
                  <w:pPr>
                    <w:tabs>
                      <w:tab w:val="center" w:pos="4520"/>
                    </w:tabs>
                    <w:adjustRightInd w:val="0"/>
                    <w:snapToGrid w:val="0"/>
                    <w:jc w:val="center"/>
                    <w:rPr>
                      <w:snapToGrid w:val="0"/>
                      <w:color w:val="000000" w:themeColor="text1"/>
                      <w:kern w:val="0"/>
                      <w:szCs w:val="21"/>
                    </w:rPr>
                  </w:pPr>
                  <w:r>
                    <w:rPr>
                      <w:rFonts w:hint="eastAsia"/>
                      <w:color w:val="000000" w:themeColor="text1"/>
                      <w:kern w:val="0"/>
                      <w:szCs w:val="21"/>
                    </w:rPr>
                    <w:t>氨</w:t>
                  </w:r>
                </w:p>
              </w:tc>
              <w:tc>
                <w:tcPr>
                  <w:tcW w:w="1502" w:type="dxa"/>
                  <w:vMerge w:val="restart"/>
                  <w:vAlign w:val="center"/>
                </w:tcPr>
                <w:p w14:paraId="448E19E0" w14:textId="77777777" w:rsidR="00E81749" w:rsidRDefault="00257282">
                  <w:pPr>
                    <w:adjustRightInd w:val="0"/>
                    <w:snapToGrid w:val="0"/>
                    <w:jc w:val="center"/>
                    <w:rPr>
                      <w:color w:val="000000" w:themeColor="text1"/>
                      <w:szCs w:val="21"/>
                    </w:rPr>
                  </w:pPr>
                  <w:r>
                    <w:rPr>
                      <w:rFonts w:hint="eastAsia"/>
                      <w:snapToGrid w:val="0"/>
                      <w:color w:val="000000" w:themeColor="text1"/>
                      <w:kern w:val="0"/>
                      <w:szCs w:val="21"/>
                    </w:rPr>
                    <w:t>自然通风、周边绿化</w:t>
                  </w:r>
                </w:p>
              </w:tc>
              <w:tc>
                <w:tcPr>
                  <w:tcW w:w="1574" w:type="dxa"/>
                  <w:vMerge w:val="restart"/>
                  <w:vAlign w:val="center"/>
                </w:tcPr>
                <w:p w14:paraId="1A838F21" w14:textId="77777777" w:rsidR="00E81749" w:rsidRDefault="00257282">
                  <w:pPr>
                    <w:adjustRightInd w:val="0"/>
                    <w:snapToGrid w:val="0"/>
                    <w:jc w:val="center"/>
                    <w:rPr>
                      <w:color w:val="000000" w:themeColor="text1"/>
                      <w:szCs w:val="21"/>
                    </w:rPr>
                  </w:pPr>
                  <w:r>
                    <w:rPr>
                      <w:snapToGrid w:val="0"/>
                      <w:color w:val="000000" w:themeColor="text1"/>
                      <w:kern w:val="0"/>
                      <w:szCs w:val="21"/>
                    </w:rPr>
                    <w:t>GB</w:t>
                  </w:r>
                  <w:r>
                    <w:rPr>
                      <w:rFonts w:hint="eastAsia"/>
                      <w:snapToGrid w:val="0"/>
                      <w:color w:val="000000" w:themeColor="text1"/>
                      <w:kern w:val="0"/>
                      <w:szCs w:val="21"/>
                    </w:rPr>
                    <w:t>14554</w:t>
                  </w:r>
                  <w:r>
                    <w:rPr>
                      <w:snapToGrid w:val="0"/>
                      <w:color w:val="000000" w:themeColor="text1"/>
                      <w:kern w:val="0"/>
                      <w:szCs w:val="21"/>
                    </w:rPr>
                    <w:t>-199</w:t>
                  </w:r>
                  <w:r>
                    <w:rPr>
                      <w:rFonts w:hint="eastAsia"/>
                      <w:snapToGrid w:val="0"/>
                      <w:color w:val="000000" w:themeColor="text1"/>
                      <w:kern w:val="0"/>
                      <w:szCs w:val="21"/>
                    </w:rPr>
                    <w:t>3</w:t>
                  </w:r>
                </w:p>
              </w:tc>
              <w:tc>
                <w:tcPr>
                  <w:tcW w:w="1276" w:type="dxa"/>
                  <w:vAlign w:val="center"/>
                </w:tcPr>
                <w:p w14:paraId="441695EB" w14:textId="77777777" w:rsidR="00E81749" w:rsidRDefault="00257282">
                  <w:pPr>
                    <w:adjustRightInd w:val="0"/>
                    <w:snapToGrid w:val="0"/>
                    <w:jc w:val="center"/>
                    <w:rPr>
                      <w:color w:val="000000" w:themeColor="text1"/>
                      <w:szCs w:val="21"/>
                    </w:rPr>
                  </w:pPr>
                  <w:r>
                    <w:rPr>
                      <w:rFonts w:hint="eastAsia"/>
                      <w:color w:val="000000" w:themeColor="text1"/>
                      <w:szCs w:val="21"/>
                    </w:rPr>
                    <w:t>1.5</w:t>
                  </w:r>
                </w:p>
              </w:tc>
              <w:tc>
                <w:tcPr>
                  <w:tcW w:w="1025" w:type="dxa"/>
                  <w:vAlign w:val="center"/>
                </w:tcPr>
                <w:p w14:paraId="3182234D" w14:textId="77777777" w:rsidR="00E81749" w:rsidRDefault="00257282">
                  <w:pPr>
                    <w:adjustRightInd w:val="0"/>
                    <w:snapToGrid w:val="0"/>
                    <w:jc w:val="center"/>
                    <w:rPr>
                      <w:snapToGrid w:val="0"/>
                      <w:color w:val="000000" w:themeColor="text1"/>
                      <w:kern w:val="0"/>
                      <w:szCs w:val="21"/>
                    </w:rPr>
                  </w:pPr>
                  <w:r>
                    <w:rPr>
                      <w:rFonts w:hint="eastAsia"/>
                      <w:color w:val="000000" w:themeColor="text1"/>
                      <w:szCs w:val="21"/>
                    </w:rPr>
                    <w:t>0.037</w:t>
                  </w:r>
                </w:p>
              </w:tc>
            </w:tr>
            <w:tr w:rsidR="00E81749" w14:paraId="1F76F670" w14:textId="77777777">
              <w:trPr>
                <w:trHeight w:val="340"/>
              </w:trPr>
              <w:tc>
                <w:tcPr>
                  <w:tcW w:w="690" w:type="dxa"/>
                  <w:vMerge/>
                  <w:vAlign w:val="center"/>
                </w:tcPr>
                <w:p w14:paraId="1FAD8708" w14:textId="77777777" w:rsidR="00E81749" w:rsidRDefault="00E81749">
                  <w:pPr>
                    <w:adjustRightInd w:val="0"/>
                    <w:snapToGrid w:val="0"/>
                    <w:jc w:val="center"/>
                    <w:rPr>
                      <w:color w:val="000000" w:themeColor="text1"/>
                      <w:szCs w:val="21"/>
                    </w:rPr>
                  </w:pPr>
                </w:p>
              </w:tc>
              <w:tc>
                <w:tcPr>
                  <w:tcW w:w="1306" w:type="dxa"/>
                  <w:vMerge/>
                  <w:vAlign w:val="center"/>
                </w:tcPr>
                <w:p w14:paraId="5F220E4D" w14:textId="77777777" w:rsidR="00E81749" w:rsidRDefault="00E81749">
                  <w:pPr>
                    <w:adjustRightInd w:val="0"/>
                    <w:snapToGrid w:val="0"/>
                    <w:jc w:val="center"/>
                    <w:rPr>
                      <w:snapToGrid w:val="0"/>
                      <w:color w:val="000000" w:themeColor="text1"/>
                      <w:kern w:val="0"/>
                      <w:szCs w:val="21"/>
                    </w:rPr>
                  </w:pPr>
                </w:p>
              </w:tc>
              <w:tc>
                <w:tcPr>
                  <w:tcW w:w="1451" w:type="dxa"/>
                  <w:vAlign w:val="center"/>
                </w:tcPr>
                <w:p w14:paraId="388B9C5B" w14:textId="77777777" w:rsidR="00E81749" w:rsidRDefault="00257282">
                  <w:pPr>
                    <w:tabs>
                      <w:tab w:val="center" w:pos="4520"/>
                    </w:tabs>
                    <w:adjustRightInd w:val="0"/>
                    <w:snapToGrid w:val="0"/>
                    <w:jc w:val="center"/>
                    <w:rPr>
                      <w:snapToGrid w:val="0"/>
                      <w:color w:val="000000" w:themeColor="text1"/>
                      <w:kern w:val="0"/>
                      <w:szCs w:val="21"/>
                    </w:rPr>
                  </w:pPr>
                  <w:r>
                    <w:rPr>
                      <w:rFonts w:hint="eastAsia"/>
                      <w:color w:val="000000" w:themeColor="text1"/>
                      <w:kern w:val="0"/>
                      <w:szCs w:val="21"/>
                    </w:rPr>
                    <w:t>硫化氢</w:t>
                  </w:r>
                </w:p>
              </w:tc>
              <w:tc>
                <w:tcPr>
                  <w:tcW w:w="1502" w:type="dxa"/>
                  <w:vMerge/>
                  <w:vAlign w:val="center"/>
                </w:tcPr>
                <w:p w14:paraId="5EFA169D" w14:textId="77777777" w:rsidR="00E81749" w:rsidRDefault="00E81749">
                  <w:pPr>
                    <w:adjustRightInd w:val="0"/>
                    <w:snapToGrid w:val="0"/>
                    <w:jc w:val="center"/>
                    <w:rPr>
                      <w:snapToGrid w:val="0"/>
                      <w:color w:val="000000" w:themeColor="text1"/>
                      <w:kern w:val="0"/>
                      <w:szCs w:val="21"/>
                    </w:rPr>
                  </w:pPr>
                </w:p>
              </w:tc>
              <w:tc>
                <w:tcPr>
                  <w:tcW w:w="1574" w:type="dxa"/>
                  <w:vMerge/>
                  <w:vAlign w:val="center"/>
                </w:tcPr>
                <w:p w14:paraId="3B4270C8" w14:textId="77777777" w:rsidR="00E81749" w:rsidRDefault="00E81749">
                  <w:pPr>
                    <w:adjustRightInd w:val="0"/>
                    <w:snapToGrid w:val="0"/>
                    <w:jc w:val="center"/>
                    <w:rPr>
                      <w:snapToGrid w:val="0"/>
                      <w:color w:val="000000" w:themeColor="text1"/>
                      <w:kern w:val="0"/>
                      <w:szCs w:val="21"/>
                    </w:rPr>
                  </w:pPr>
                </w:p>
              </w:tc>
              <w:tc>
                <w:tcPr>
                  <w:tcW w:w="1276" w:type="dxa"/>
                  <w:vAlign w:val="center"/>
                </w:tcPr>
                <w:p w14:paraId="7EED8A22" w14:textId="77777777" w:rsidR="00E81749" w:rsidRDefault="00257282">
                  <w:pPr>
                    <w:adjustRightInd w:val="0"/>
                    <w:snapToGrid w:val="0"/>
                    <w:jc w:val="center"/>
                    <w:rPr>
                      <w:color w:val="000000" w:themeColor="text1"/>
                      <w:szCs w:val="21"/>
                    </w:rPr>
                  </w:pPr>
                  <w:r>
                    <w:rPr>
                      <w:color w:val="000000" w:themeColor="text1"/>
                      <w:szCs w:val="21"/>
                    </w:rPr>
                    <w:t>0.0</w:t>
                  </w:r>
                  <w:r>
                    <w:rPr>
                      <w:rFonts w:hint="eastAsia"/>
                      <w:color w:val="000000" w:themeColor="text1"/>
                      <w:szCs w:val="21"/>
                    </w:rPr>
                    <w:t>6</w:t>
                  </w:r>
                </w:p>
              </w:tc>
              <w:tc>
                <w:tcPr>
                  <w:tcW w:w="1025" w:type="dxa"/>
                  <w:vAlign w:val="center"/>
                </w:tcPr>
                <w:p w14:paraId="79D9469D" w14:textId="77777777" w:rsidR="00E81749" w:rsidRDefault="00257282">
                  <w:pPr>
                    <w:adjustRightInd w:val="0"/>
                    <w:snapToGrid w:val="0"/>
                    <w:jc w:val="center"/>
                    <w:rPr>
                      <w:snapToGrid w:val="0"/>
                      <w:color w:val="000000" w:themeColor="text1"/>
                      <w:kern w:val="0"/>
                      <w:szCs w:val="21"/>
                    </w:rPr>
                  </w:pPr>
                  <w:r>
                    <w:rPr>
                      <w:color w:val="000000" w:themeColor="text1"/>
                      <w:szCs w:val="21"/>
                    </w:rPr>
                    <w:t>0.002</w:t>
                  </w:r>
                </w:p>
              </w:tc>
            </w:tr>
            <w:tr w:rsidR="00E81749" w14:paraId="6B35A0E3" w14:textId="77777777">
              <w:trPr>
                <w:trHeight w:val="340"/>
              </w:trPr>
              <w:tc>
                <w:tcPr>
                  <w:tcW w:w="8824" w:type="dxa"/>
                  <w:gridSpan w:val="7"/>
                  <w:vAlign w:val="center"/>
                </w:tcPr>
                <w:p w14:paraId="31D8F4D7" w14:textId="77777777" w:rsidR="00E81749" w:rsidRDefault="00257282">
                  <w:pPr>
                    <w:adjustRightInd w:val="0"/>
                    <w:snapToGrid w:val="0"/>
                    <w:jc w:val="center"/>
                    <w:rPr>
                      <w:color w:val="000000" w:themeColor="text1"/>
                      <w:szCs w:val="21"/>
                    </w:rPr>
                  </w:pPr>
                  <w:r>
                    <w:rPr>
                      <w:color w:val="000000" w:themeColor="text1"/>
                      <w:szCs w:val="21"/>
                    </w:rPr>
                    <w:t>无组织排放合计</w:t>
                  </w:r>
                </w:p>
              </w:tc>
            </w:tr>
            <w:tr w:rsidR="00E81749" w14:paraId="525C3A78" w14:textId="77777777">
              <w:trPr>
                <w:trHeight w:val="340"/>
              </w:trPr>
              <w:tc>
                <w:tcPr>
                  <w:tcW w:w="1996" w:type="dxa"/>
                  <w:gridSpan w:val="2"/>
                  <w:vMerge w:val="restart"/>
                  <w:vAlign w:val="center"/>
                </w:tcPr>
                <w:p w14:paraId="036A1AEE" w14:textId="77777777" w:rsidR="00E81749" w:rsidRDefault="00257282">
                  <w:pPr>
                    <w:adjustRightInd w:val="0"/>
                    <w:snapToGrid w:val="0"/>
                    <w:jc w:val="center"/>
                    <w:rPr>
                      <w:color w:val="000000" w:themeColor="text1"/>
                      <w:szCs w:val="21"/>
                    </w:rPr>
                  </w:pPr>
                  <w:r>
                    <w:rPr>
                      <w:color w:val="000000" w:themeColor="text1"/>
                      <w:szCs w:val="21"/>
                    </w:rPr>
                    <w:t>无组织排放合计</w:t>
                  </w:r>
                </w:p>
              </w:tc>
              <w:tc>
                <w:tcPr>
                  <w:tcW w:w="5803" w:type="dxa"/>
                  <w:gridSpan w:val="4"/>
                  <w:vAlign w:val="center"/>
                </w:tcPr>
                <w:p w14:paraId="1897D6AF" w14:textId="77777777" w:rsidR="00E81749" w:rsidRDefault="00257282">
                  <w:pPr>
                    <w:tabs>
                      <w:tab w:val="center" w:pos="4520"/>
                    </w:tabs>
                    <w:adjustRightInd w:val="0"/>
                    <w:snapToGrid w:val="0"/>
                    <w:jc w:val="center"/>
                    <w:rPr>
                      <w:snapToGrid w:val="0"/>
                      <w:color w:val="000000" w:themeColor="text1"/>
                      <w:kern w:val="0"/>
                      <w:szCs w:val="21"/>
                    </w:rPr>
                  </w:pPr>
                  <w:r>
                    <w:rPr>
                      <w:rFonts w:hint="eastAsia"/>
                      <w:color w:val="000000" w:themeColor="text1"/>
                      <w:kern w:val="0"/>
                      <w:szCs w:val="21"/>
                    </w:rPr>
                    <w:t>氨</w:t>
                  </w:r>
                </w:p>
              </w:tc>
              <w:tc>
                <w:tcPr>
                  <w:tcW w:w="1025" w:type="dxa"/>
                  <w:vAlign w:val="center"/>
                </w:tcPr>
                <w:p w14:paraId="1413B039" w14:textId="77777777" w:rsidR="00E81749" w:rsidRDefault="00257282">
                  <w:pPr>
                    <w:adjustRightInd w:val="0"/>
                    <w:snapToGrid w:val="0"/>
                    <w:jc w:val="center"/>
                    <w:rPr>
                      <w:snapToGrid w:val="0"/>
                      <w:color w:val="000000" w:themeColor="text1"/>
                      <w:kern w:val="0"/>
                      <w:szCs w:val="21"/>
                    </w:rPr>
                  </w:pPr>
                  <w:r>
                    <w:rPr>
                      <w:rFonts w:hint="eastAsia"/>
                      <w:color w:val="000000" w:themeColor="text1"/>
                      <w:szCs w:val="21"/>
                    </w:rPr>
                    <w:t>0.032</w:t>
                  </w:r>
                </w:p>
              </w:tc>
            </w:tr>
            <w:tr w:rsidR="00E81749" w14:paraId="7894E495" w14:textId="77777777">
              <w:trPr>
                <w:trHeight w:val="340"/>
              </w:trPr>
              <w:tc>
                <w:tcPr>
                  <w:tcW w:w="1996" w:type="dxa"/>
                  <w:gridSpan w:val="2"/>
                  <w:vMerge/>
                  <w:vAlign w:val="center"/>
                </w:tcPr>
                <w:p w14:paraId="373BFD8A" w14:textId="77777777" w:rsidR="00E81749" w:rsidRDefault="00E81749">
                  <w:pPr>
                    <w:adjustRightInd w:val="0"/>
                    <w:snapToGrid w:val="0"/>
                    <w:jc w:val="center"/>
                    <w:rPr>
                      <w:color w:val="000000" w:themeColor="text1"/>
                      <w:szCs w:val="21"/>
                    </w:rPr>
                  </w:pPr>
                </w:p>
              </w:tc>
              <w:tc>
                <w:tcPr>
                  <w:tcW w:w="5803" w:type="dxa"/>
                  <w:gridSpan w:val="4"/>
                  <w:vAlign w:val="center"/>
                </w:tcPr>
                <w:p w14:paraId="137A58D9" w14:textId="77777777" w:rsidR="00E81749" w:rsidRDefault="00257282">
                  <w:pPr>
                    <w:tabs>
                      <w:tab w:val="center" w:pos="4520"/>
                    </w:tabs>
                    <w:adjustRightInd w:val="0"/>
                    <w:snapToGrid w:val="0"/>
                    <w:jc w:val="center"/>
                    <w:rPr>
                      <w:snapToGrid w:val="0"/>
                      <w:color w:val="000000" w:themeColor="text1"/>
                      <w:kern w:val="0"/>
                      <w:szCs w:val="21"/>
                    </w:rPr>
                  </w:pPr>
                  <w:r>
                    <w:rPr>
                      <w:rFonts w:hint="eastAsia"/>
                      <w:color w:val="000000" w:themeColor="text1"/>
                      <w:kern w:val="0"/>
                      <w:szCs w:val="21"/>
                    </w:rPr>
                    <w:t>硫化氢</w:t>
                  </w:r>
                </w:p>
              </w:tc>
              <w:tc>
                <w:tcPr>
                  <w:tcW w:w="1025" w:type="dxa"/>
                  <w:vAlign w:val="center"/>
                </w:tcPr>
                <w:p w14:paraId="57AF3BC5" w14:textId="77777777" w:rsidR="00E81749" w:rsidRDefault="00257282">
                  <w:pPr>
                    <w:adjustRightInd w:val="0"/>
                    <w:snapToGrid w:val="0"/>
                    <w:jc w:val="center"/>
                    <w:rPr>
                      <w:snapToGrid w:val="0"/>
                      <w:color w:val="000000" w:themeColor="text1"/>
                      <w:kern w:val="0"/>
                      <w:szCs w:val="21"/>
                    </w:rPr>
                  </w:pPr>
                  <w:r>
                    <w:rPr>
                      <w:color w:val="000000" w:themeColor="text1"/>
                      <w:szCs w:val="21"/>
                    </w:rPr>
                    <w:t>0.002</w:t>
                  </w:r>
                </w:p>
              </w:tc>
            </w:tr>
          </w:tbl>
          <w:p w14:paraId="0312172D" w14:textId="77777777" w:rsidR="00E81749" w:rsidRDefault="00257282">
            <w:pPr>
              <w:adjustRightInd w:val="0"/>
              <w:snapToGrid w:val="0"/>
              <w:spacing w:line="480" w:lineRule="exact"/>
              <w:ind w:firstLineChars="200" w:firstLine="480"/>
              <w:rPr>
                <w:color w:val="000000" w:themeColor="text1"/>
                <w:sz w:val="24"/>
              </w:rPr>
            </w:pPr>
            <w:r>
              <w:rPr>
                <w:color w:val="000000" w:themeColor="text1"/>
                <w:sz w:val="24"/>
              </w:rPr>
              <w:t>3</w:t>
            </w:r>
            <w:r>
              <w:rPr>
                <w:color w:val="000000" w:themeColor="text1"/>
                <w:sz w:val="24"/>
              </w:rPr>
              <w:t>、项目大气污染物年排放量核算</w:t>
            </w:r>
          </w:p>
          <w:p w14:paraId="680FD450" w14:textId="77777777" w:rsidR="00E81749" w:rsidRDefault="00257282">
            <w:pPr>
              <w:adjustRightInd w:val="0"/>
              <w:snapToGrid w:val="0"/>
              <w:spacing w:line="480" w:lineRule="exact"/>
              <w:ind w:firstLineChars="200" w:firstLine="480"/>
              <w:rPr>
                <w:color w:val="000000" w:themeColor="text1"/>
                <w:sz w:val="24"/>
              </w:rPr>
            </w:pPr>
            <w:r>
              <w:rPr>
                <w:color w:val="000000" w:themeColor="text1"/>
                <w:sz w:val="24"/>
              </w:rPr>
              <w:t>项目大气污染物年排放量核算见表</w:t>
            </w:r>
            <w:r>
              <w:rPr>
                <w:rFonts w:hint="eastAsia"/>
                <w:snapToGrid w:val="0"/>
                <w:color w:val="000000" w:themeColor="text1"/>
                <w:kern w:val="0"/>
                <w:sz w:val="24"/>
              </w:rPr>
              <w:t>7.2-8</w:t>
            </w:r>
            <w:r>
              <w:rPr>
                <w:color w:val="000000" w:themeColor="text1"/>
                <w:sz w:val="24"/>
              </w:rPr>
              <w:t>。</w:t>
            </w:r>
          </w:p>
          <w:p w14:paraId="4250FF65" w14:textId="77777777" w:rsidR="00E81749" w:rsidRDefault="00257282">
            <w:pPr>
              <w:tabs>
                <w:tab w:val="left" w:pos="4678"/>
              </w:tabs>
              <w:adjustRightInd w:val="0"/>
              <w:snapToGrid w:val="0"/>
              <w:spacing w:line="480" w:lineRule="exact"/>
              <w:jc w:val="center"/>
              <w:rPr>
                <w:b/>
                <w:bCs/>
                <w:color w:val="000000" w:themeColor="text1"/>
                <w:sz w:val="24"/>
              </w:rPr>
            </w:pPr>
            <w:r>
              <w:rPr>
                <w:b/>
                <w:bCs/>
                <w:color w:val="000000" w:themeColor="text1"/>
                <w:sz w:val="24"/>
              </w:rPr>
              <w:t>表</w:t>
            </w:r>
            <w:r>
              <w:rPr>
                <w:rFonts w:hint="eastAsia"/>
                <w:b/>
                <w:bCs/>
                <w:color w:val="000000" w:themeColor="text1"/>
                <w:sz w:val="24"/>
              </w:rPr>
              <w:t>7.2-8</w:t>
            </w:r>
            <w:r>
              <w:rPr>
                <w:b/>
                <w:bCs/>
                <w:color w:val="000000" w:themeColor="text1"/>
                <w:sz w:val="24"/>
              </w:rPr>
              <w:t xml:space="preserve">   </w:t>
            </w:r>
            <w:r>
              <w:rPr>
                <w:b/>
                <w:bCs/>
                <w:color w:val="000000" w:themeColor="text1"/>
                <w:sz w:val="24"/>
              </w:rPr>
              <w:t>项目大气污染物年排放量核算表</w:t>
            </w:r>
          </w:p>
          <w:tbl>
            <w:tblPr>
              <w:tblW w:w="8824"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772"/>
              <w:gridCol w:w="2356"/>
              <w:gridCol w:w="4696"/>
            </w:tblGrid>
            <w:tr w:rsidR="00E81749" w14:paraId="5547D93D" w14:textId="77777777">
              <w:trPr>
                <w:trHeight w:val="340"/>
              </w:trPr>
              <w:tc>
                <w:tcPr>
                  <w:tcW w:w="1772" w:type="dxa"/>
                  <w:vAlign w:val="center"/>
                </w:tcPr>
                <w:p w14:paraId="3862999D" w14:textId="77777777" w:rsidR="00E81749" w:rsidRDefault="00257282">
                  <w:pPr>
                    <w:adjustRightInd w:val="0"/>
                    <w:snapToGrid w:val="0"/>
                    <w:jc w:val="center"/>
                    <w:rPr>
                      <w:color w:val="000000" w:themeColor="text1"/>
                      <w:szCs w:val="21"/>
                    </w:rPr>
                  </w:pPr>
                  <w:r>
                    <w:rPr>
                      <w:color w:val="000000" w:themeColor="text1"/>
                      <w:szCs w:val="21"/>
                    </w:rPr>
                    <w:t>序号</w:t>
                  </w:r>
                </w:p>
              </w:tc>
              <w:tc>
                <w:tcPr>
                  <w:tcW w:w="2356" w:type="dxa"/>
                  <w:vAlign w:val="center"/>
                </w:tcPr>
                <w:p w14:paraId="39ABE04C" w14:textId="77777777" w:rsidR="00E81749" w:rsidRDefault="00257282">
                  <w:pPr>
                    <w:adjustRightInd w:val="0"/>
                    <w:snapToGrid w:val="0"/>
                    <w:jc w:val="center"/>
                    <w:rPr>
                      <w:color w:val="000000" w:themeColor="text1"/>
                      <w:szCs w:val="21"/>
                    </w:rPr>
                  </w:pPr>
                  <w:r>
                    <w:rPr>
                      <w:color w:val="000000" w:themeColor="text1"/>
                      <w:szCs w:val="21"/>
                    </w:rPr>
                    <w:t>污染物</w:t>
                  </w:r>
                </w:p>
              </w:tc>
              <w:tc>
                <w:tcPr>
                  <w:tcW w:w="4696" w:type="dxa"/>
                  <w:vAlign w:val="center"/>
                </w:tcPr>
                <w:p w14:paraId="11C8894C" w14:textId="77777777" w:rsidR="00E81749" w:rsidRDefault="00257282">
                  <w:pPr>
                    <w:adjustRightInd w:val="0"/>
                    <w:snapToGrid w:val="0"/>
                    <w:jc w:val="center"/>
                    <w:rPr>
                      <w:color w:val="000000" w:themeColor="text1"/>
                      <w:szCs w:val="21"/>
                    </w:rPr>
                  </w:pPr>
                  <w:r>
                    <w:rPr>
                      <w:color w:val="000000" w:themeColor="text1"/>
                      <w:szCs w:val="21"/>
                    </w:rPr>
                    <w:t>年排放量（</w:t>
                  </w:r>
                  <w:r>
                    <w:rPr>
                      <w:color w:val="000000" w:themeColor="text1"/>
                      <w:szCs w:val="21"/>
                    </w:rPr>
                    <w:t>t/a</w:t>
                  </w:r>
                  <w:r>
                    <w:rPr>
                      <w:color w:val="000000" w:themeColor="text1"/>
                      <w:szCs w:val="21"/>
                    </w:rPr>
                    <w:t>）</w:t>
                  </w:r>
                </w:p>
              </w:tc>
            </w:tr>
            <w:tr w:rsidR="00E81749" w14:paraId="4B6BDEA3" w14:textId="77777777">
              <w:trPr>
                <w:trHeight w:val="340"/>
              </w:trPr>
              <w:tc>
                <w:tcPr>
                  <w:tcW w:w="1772" w:type="dxa"/>
                  <w:vAlign w:val="center"/>
                </w:tcPr>
                <w:p w14:paraId="4065CE94" w14:textId="77777777" w:rsidR="00E81749" w:rsidRDefault="00257282">
                  <w:pPr>
                    <w:adjustRightInd w:val="0"/>
                    <w:snapToGrid w:val="0"/>
                    <w:jc w:val="center"/>
                    <w:rPr>
                      <w:color w:val="000000" w:themeColor="text1"/>
                      <w:szCs w:val="21"/>
                    </w:rPr>
                  </w:pPr>
                  <w:r>
                    <w:rPr>
                      <w:color w:val="000000" w:themeColor="text1"/>
                      <w:szCs w:val="21"/>
                    </w:rPr>
                    <w:t>1</w:t>
                  </w:r>
                </w:p>
              </w:tc>
              <w:tc>
                <w:tcPr>
                  <w:tcW w:w="2356" w:type="dxa"/>
                  <w:vAlign w:val="center"/>
                </w:tcPr>
                <w:p w14:paraId="1CB2E04E" w14:textId="77777777" w:rsidR="00E81749" w:rsidRDefault="00257282">
                  <w:pPr>
                    <w:tabs>
                      <w:tab w:val="center" w:pos="4520"/>
                    </w:tabs>
                    <w:adjustRightInd w:val="0"/>
                    <w:snapToGrid w:val="0"/>
                    <w:jc w:val="center"/>
                    <w:rPr>
                      <w:snapToGrid w:val="0"/>
                      <w:color w:val="000000" w:themeColor="text1"/>
                      <w:kern w:val="0"/>
                      <w:szCs w:val="21"/>
                    </w:rPr>
                  </w:pPr>
                  <w:r>
                    <w:rPr>
                      <w:rFonts w:hint="eastAsia"/>
                      <w:color w:val="000000" w:themeColor="text1"/>
                      <w:kern w:val="0"/>
                      <w:szCs w:val="21"/>
                    </w:rPr>
                    <w:t>氨</w:t>
                  </w:r>
                </w:p>
              </w:tc>
              <w:tc>
                <w:tcPr>
                  <w:tcW w:w="4696" w:type="dxa"/>
                  <w:vAlign w:val="center"/>
                </w:tcPr>
                <w:p w14:paraId="1553D054" w14:textId="77777777" w:rsidR="00E81749" w:rsidRDefault="00257282">
                  <w:pPr>
                    <w:adjustRightInd w:val="0"/>
                    <w:snapToGrid w:val="0"/>
                    <w:jc w:val="center"/>
                    <w:rPr>
                      <w:snapToGrid w:val="0"/>
                      <w:color w:val="000000" w:themeColor="text1"/>
                      <w:kern w:val="0"/>
                      <w:szCs w:val="21"/>
                    </w:rPr>
                  </w:pPr>
                  <w:r>
                    <w:rPr>
                      <w:rFonts w:hint="eastAsia"/>
                      <w:snapToGrid w:val="0"/>
                      <w:color w:val="000000" w:themeColor="text1"/>
                      <w:kern w:val="0"/>
                      <w:szCs w:val="21"/>
                    </w:rPr>
                    <w:t>0.065</w:t>
                  </w:r>
                </w:p>
              </w:tc>
            </w:tr>
            <w:tr w:rsidR="00E81749" w14:paraId="41CAA218" w14:textId="77777777">
              <w:trPr>
                <w:trHeight w:val="340"/>
              </w:trPr>
              <w:tc>
                <w:tcPr>
                  <w:tcW w:w="1772" w:type="dxa"/>
                  <w:vAlign w:val="center"/>
                </w:tcPr>
                <w:p w14:paraId="0448EEEE" w14:textId="77777777" w:rsidR="00E81749" w:rsidRDefault="00257282">
                  <w:pPr>
                    <w:adjustRightInd w:val="0"/>
                    <w:snapToGrid w:val="0"/>
                    <w:jc w:val="center"/>
                    <w:rPr>
                      <w:color w:val="000000" w:themeColor="text1"/>
                      <w:szCs w:val="21"/>
                    </w:rPr>
                  </w:pPr>
                  <w:r>
                    <w:rPr>
                      <w:color w:val="000000" w:themeColor="text1"/>
                      <w:szCs w:val="21"/>
                    </w:rPr>
                    <w:t>2</w:t>
                  </w:r>
                </w:p>
              </w:tc>
              <w:tc>
                <w:tcPr>
                  <w:tcW w:w="2356" w:type="dxa"/>
                  <w:vAlign w:val="center"/>
                </w:tcPr>
                <w:p w14:paraId="7D02E085" w14:textId="77777777" w:rsidR="00E81749" w:rsidRDefault="00257282">
                  <w:pPr>
                    <w:tabs>
                      <w:tab w:val="center" w:pos="4520"/>
                    </w:tabs>
                    <w:adjustRightInd w:val="0"/>
                    <w:snapToGrid w:val="0"/>
                    <w:jc w:val="center"/>
                    <w:rPr>
                      <w:snapToGrid w:val="0"/>
                      <w:color w:val="000000" w:themeColor="text1"/>
                      <w:kern w:val="0"/>
                      <w:szCs w:val="21"/>
                    </w:rPr>
                  </w:pPr>
                  <w:r>
                    <w:rPr>
                      <w:rFonts w:hint="eastAsia"/>
                      <w:color w:val="000000" w:themeColor="text1"/>
                      <w:kern w:val="0"/>
                      <w:szCs w:val="21"/>
                    </w:rPr>
                    <w:t>硫化氢</w:t>
                  </w:r>
                </w:p>
              </w:tc>
              <w:tc>
                <w:tcPr>
                  <w:tcW w:w="4696" w:type="dxa"/>
                  <w:vAlign w:val="center"/>
                </w:tcPr>
                <w:p w14:paraId="726C5A21" w14:textId="77777777" w:rsidR="00E81749" w:rsidRDefault="00257282">
                  <w:pPr>
                    <w:adjustRightInd w:val="0"/>
                    <w:snapToGrid w:val="0"/>
                    <w:jc w:val="center"/>
                    <w:rPr>
                      <w:snapToGrid w:val="0"/>
                      <w:color w:val="000000" w:themeColor="text1"/>
                      <w:kern w:val="0"/>
                      <w:szCs w:val="21"/>
                    </w:rPr>
                  </w:pPr>
                  <w:r>
                    <w:rPr>
                      <w:snapToGrid w:val="0"/>
                      <w:color w:val="000000" w:themeColor="text1"/>
                      <w:kern w:val="0"/>
                      <w:szCs w:val="21"/>
                    </w:rPr>
                    <w:t>0.00</w:t>
                  </w:r>
                  <w:r>
                    <w:rPr>
                      <w:rFonts w:hint="eastAsia"/>
                      <w:snapToGrid w:val="0"/>
                      <w:color w:val="000000" w:themeColor="text1"/>
                      <w:kern w:val="0"/>
                      <w:szCs w:val="21"/>
                    </w:rPr>
                    <w:t>4</w:t>
                  </w:r>
                </w:p>
              </w:tc>
            </w:tr>
          </w:tbl>
          <w:p w14:paraId="15B9412C" w14:textId="77777777" w:rsidR="00E81749" w:rsidRDefault="00257282">
            <w:pPr>
              <w:adjustRightInd w:val="0"/>
              <w:snapToGrid w:val="0"/>
              <w:spacing w:line="480" w:lineRule="exact"/>
              <w:ind w:firstLine="480"/>
              <w:rPr>
                <w:color w:val="000000" w:themeColor="text1"/>
                <w:sz w:val="24"/>
              </w:rPr>
            </w:pPr>
            <w:r>
              <w:rPr>
                <w:color w:val="000000" w:themeColor="text1"/>
                <w:sz w:val="24"/>
              </w:rPr>
              <w:t>根据《环境影响评价技术导则</w:t>
            </w:r>
            <w:r>
              <w:rPr>
                <w:color w:val="000000" w:themeColor="text1"/>
                <w:sz w:val="24"/>
              </w:rPr>
              <w:t>—</w:t>
            </w:r>
            <w:r>
              <w:rPr>
                <w:color w:val="000000" w:themeColor="text1"/>
                <w:sz w:val="24"/>
              </w:rPr>
              <w:t>大气环境》</w:t>
            </w:r>
            <w:r>
              <w:rPr>
                <w:color w:val="000000" w:themeColor="text1"/>
                <w:sz w:val="24"/>
              </w:rPr>
              <w:t>(HJ2.2-2018)</w:t>
            </w:r>
            <w:r>
              <w:rPr>
                <w:color w:val="000000" w:themeColor="text1"/>
                <w:sz w:val="24"/>
              </w:rPr>
              <w:t>，对于项目厂界浓度满足大气污染物厂界浓度限值，但厂界外大气污染物短期贡献浓度超过环境质量浓度限值的，可以自厂界向外设置一定范围的大气环境防护区域，以确保大气环境防护区域外的污染物贡献浓度满足环境质量标准。</w:t>
            </w:r>
          </w:p>
          <w:p w14:paraId="7F05EF46" w14:textId="77777777" w:rsidR="00E81749" w:rsidRDefault="00257282">
            <w:pPr>
              <w:adjustRightInd w:val="0"/>
              <w:snapToGrid w:val="0"/>
              <w:spacing w:line="480" w:lineRule="exact"/>
              <w:ind w:firstLine="480"/>
              <w:rPr>
                <w:color w:val="000000" w:themeColor="text1"/>
                <w:sz w:val="24"/>
              </w:rPr>
            </w:pPr>
            <w:r>
              <w:rPr>
                <w:color w:val="000000" w:themeColor="text1"/>
                <w:sz w:val="24"/>
              </w:rPr>
              <w:t>根据估算模式的结果，本项目厂界及厂界外污染物浓度值达标，因此本项目不需要设置大气防护距离。</w:t>
            </w:r>
          </w:p>
          <w:p w14:paraId="21B95CC6" w14:textId="77777777" w:rsidR="00E81749" w:rsidRDefault="00257282">
            <w:pPr>
              <w:adjustRightInd w:val="0"/>
              <w:snapToGrid w:val="0"/>
              <w:spacing w:line="480" w:lineRule="exact"/>
              <w:ind w:firstLineChars="200" w:firstLine="480"/>
              <w:rPr>
                <w:color w:val="000000" w:themeColor="text1"/>
                <w:sz w:val="24"/>
                <w:szCs w:val="24"/>
              </w:rPr>
            </w:pPr>
            <w:r>
              <w:rPr>
                <w:color w:val="000000" w:themeColor="text1"/>
                <w:sz w:val="24"/>
                <w:szCs w:val="24"/>
              </w:rPr>
              <w:t>岳阳市位于环境质量不达标区，目前尚未编制大气环境质量限期达标规划；</w:t>
            </w:r>
            <w:r>
              <w:rPr>
                <w:rFonts w:hint="eastAsia"/>
                <w:color w:val="000000" w:themeColor="text1"/>
                <w:sz w:val="24"/>
                <w:szCs w:val="24"/>
              </w:rPr>
              <w:t>根据《湖南省</w:t>
            </w:r>
            <w:r>
              <w:rPr>
                <w:color w:val="000000" w:themeColor="text1"/>
                <w:sz w:val="24"/>
                <w:szCs w:val="24"/>
              </w:rPr>
              <w:t>“</w:t>
            </w:r>
            <w:r>
              <w:rPr>
                <w:rFonts w:hint="eastAsia"/>
                <w:color w:val="000000" w:themeColor="text1"/>
                <w:sz w:val="24"/>
                <w:szCs w:val="24"/>
              </w:rPr>
              <w:t>蓝天保卫战</w:t>
            </w:r>
            <w:r>
              <w:rPr>
                <w:color w:val="000000" w:themeColor="text1"/>
                <w:sz w:val="24"/>
                <w:szCs w:val="24"/>
              </w:rPr>
              <w:t>”</w:t>
            </w:r>
            <w:r>
              <w:rPr>
                <w:rFonts w:hint="eastAsia"/>
                <w:color w:val="000000" w:themeColor="text1"/>
                <w:sz w:val="24"/>
                <w:szCs w:val="24"/>
              </w:rPr>
              <w:t>实施方案（</w:t>
            </w:r>
            <w:r>
              <w:rPr>
                <w:color w:val="000000" w:themeColor="text1"/>
                <w:sz w:val="24"/>
                <w:szCs w:val="24"/>
              </w:rPr>
              <w:t>2018—2020</w:t>
            </w:r>
            <w:r>
              <w:rPr>
                <w:rFonts w:hint="eastAsia"/>
                <w:color w:val="000000" w:themeColor="text1"/>
                <w:sz w:val="24"/>
                <w:szCs w:val="24"/>
              </w:rPr>
              <w:t>年）》、</w:t>
            </w:r>
            <w:r>
              <w:rPr>
                <w:color w:val="000000" w:themeColor="text1"/>
                <w:sz w:val="24"/>
                <w:szCs w:val="24"/>
              </w:rPr>
              <w:t>《湖南省污染防治攻坚战三年行动计划（</w:t>
            </w:r>
            <w:r>
              <w:rPr>
                <w:color w:val="000000" w:themeColor="text1"/>
                <w:sz w:val="24"/>
                <w:szCs w:val="24"/>
              </w:rPr>
              <w:t>2018—2020</w:t>
            </w:r>
            <w:r>
              <w:rPr>
                <w:color w:val="000000" w:themeColor="text1"/>
                <w:sz w:val="24"/>
                <w:szCs w:val="24"/>
              </w:rPr>
              <w:t>年）》</w:t>
            </w:r>
            <w:r>
              <w:rPr>
                <w:rFonts w:hint="eastAsia"/>
                <w:color w:val="000000" w:themeColor="text1"/>
                <w:sz w:val="24"/>
                <w:szCs w:val="24"/>
              </w:rPr>
              <w:t>等相关规划，岳阳市</w:t>
            </w:r>
            <w:r>
              <w:rPr>
                <w:color w:val="000000" w:themeColor="text1"/>
                <w:sz w:val="24"/>
                <w:szCs w:val="24"/>
              </w:rPr>
              <w:t>正在大力开展污染防治攻坚战，区域环境质量有变好的趋势。综上所述，项目的大气环境影响是可以接受的。</w:t>
            </w:r>
          </w:p>
          <w:p w14:paraId="5F28D3A5" w14:textId="77777777" w:rsidR="00E81749" w:rsidRDefault="00257282">
            <w:pPr>
              <w:pStyle w:val="3"/>
              <w:spacing w:line="480" w:lineRule="exact"/>
            </w:pPr>
            <w:r>
              <w:t>7.2.2</w:t>
            </w:r>
            <w:r>
              <w:t>废水</w:t>
            </w:r>
          </w:p>
          <w:p w14:paraId="3C4C583A" w14:textId="3D1545F3" w:rsidR="00E81749" w:rsidRDefault="00257282">
            <w:pPr>
              <w:adjustRightInd w:val="0"/>
              <w:snapToGrid w:val="0"/>
              <w:spacing w:line="480" w:lineRule="exact"/>
              <w:ind w:firstLine="459"/>
              <w:rPr>
                <w:color w:val="000000" w:themeColor="text1"/>
                <w:sz w:val="24"/>
                <w:szCs w:val="24"/>
              </w:rPr>
            </w:pPr>
            <w:r>
              <w:rPr>
                <w:rFonts w:hint="eastAsia"/>
                <w:color w:val="000000" w:themeColor="text1"/>
                <w:sz w:val="24"/>
                <w:szCs w:val="24"/>
              </w:rPr>
              <w:t>本项目处理规模为</w:t>
            </w:r>
            <w:r>
              <w:rPr>
                <w:rFonts w:hint="eastAsia"/>
                <w:color w:val="000000" w:themeColor="text1"/>
                <w:sz w:val="24"/>
                <w:szCs w:val="24"/>
              </w:rPr>
              <w:t>1600m</w:t>
            </w:r>
            <w:r>
              <w:rPr>
                <w:rFonts w:hint="eastAsia"/>
                <w:color w:val="000000" w:themeColor="text1"/>
                <w:sz w:val="24"/>
                <w:szCs w:val="24"/>
                <w:vertAlign w:val="superscript"/>
              </w:rPr>
              <w:t>3</w:t>
            </w:r>
            <w:r>
              <w:rPr>
                <w:color w:val="000000" w:themeColor="text1"/>
                <w:sz w:val="24"/>
                <w:szCs w:val="24"/>
              </w:rPr>
              <w:t>/d</w:t>
            </w:r>
            <w:r>
              <w:rPr>
                <w:rFonts w:hint="eastAsia"/>
                <w:color w:val="000000" w:themeColor="text1"/>
                <w:sz w:val="24"/>
                <w:szCs w:val="24"/>
              </w:rPr>
              <w:t>，排放水质满足《污水综合排放标准》（</w:t>
            </w:r>
            <w:r>
              <w:rPr>
                <w:rFonts w:hint="eastAsia"/>
                <w:color w:val="000000" w:themeColor="text1"/>
                <w:sz w:val="24"/>
                <w:szCs w:val="24"/>
              </w:rPr>
              <w:t>G</w:t>
            </w:r>
            <w:r>
              <w:rPr>
                <w:color w:val="000000" w:themeColor="text1"/>
                <w:sz w:val="24"/>
                <w:szCs w:val="24"/>
              </w:rPr>
              <w:t>B</w:t>
            </w:r>
            <w:r>
              <w:rPr>
                <w:rFonts w:hint="eastAsia"/>
                <w:color w:val="000000" w:themeColor="text1"/>
                <w:sz w:val="24"/>
                <w:szCs w:val="24"/>
              </w:rPr>
              <w:t>8978-1996</w:t>
            </w:r>
            <w:r>
              <w:rPr>
                <w:rFonts w:hint="eastAsia"/>
                <w:color w:val="000000" w:themeColor="text1"/>
                <w:sz w:val="24"/>
                <w:szCs w:val="24"/>
              </w:rPr>
              <w:t>）三级标准的要求。</w:t>
            </w:r>
            <w:r>
              <w:rPr>
                <w:rFonts w:hint="eastAsia"/>
                <w:color w:val="000000" w:themeColor="text1"/>
                <w:sz w:val="24"/>
                <w:szCs w:val="24"/>
                <w:u w:val="single"/>
              </w:rPr>
              <w:t>废水经市政污水管网进入</w:t>
            </w:r>
            <w:r w:rsidR="00E374EB" w:rsidRPr="00E374EB">
              <w:rPr>
                <w:rFonts w:hint="eastAsia"/>
                <w:color w:val="000000" w:themeColor="text1"/>
                <w:sz w:val="24"/>
                <w:szCs w:val="24"/>
                <w:u w:val="single"/>
              </w:rPr>
              <w:t>岳阳鹏</w:t>
            </w:r>
            <w:proofErr w:type="gramStart"/>
            <w:r w:rsidR="00E374EB" w:rsidRPr="00E374EB">
              <w:rPr>
                <w:rFonts w:hint="eastAsia"/>
                <w:color w:val="000000" w:themeColor="text1"/>
                <w:sz w:val="24"/>
                <w:szCs w:val="24"/>
                <w:u w:val="single"/>
              </w:rPr>
              <w:t>鹞</w:t>
            </w:r>
            <w:proofErr w:type="gramEnd"/>
            <w:r w:rsidR="00E374EB" w:rsidRPr="00E374EB">
              <w:rPr>
                <w:rFonts w:hint="eastAsia"/>
                <w:color w:val="000000" w:themeColor="text1"/>
                <w:sz w:val="24"/>
                <w:szCs w:val="24"/>
                <w:u w:val="single"/>
              </w:rPr>
              <w:t>水</w:t>
            </w:r>
            <w:proofErr w:type="gramStart"/>
            <w:r w:rsidR="00E374EB" w:rsidRPr="00E374EB">
              <w:rPr>
                <w:rFonts w:hint="eastAsia"/>
                <w:color w:val="000000" w:themeColor="text1"/>
                <w:sz w:val="24"/>
                <w:szCs w:val="24"/>
                <w:u w:val="single"/>
              </w:rPr>
              <w:t>务</w:t>
            </w:r>
            <w:proofErr w:type="gramEnd"/>
            <w:r w:rsidR="00E374EB" w:rsidRPr="00E374EB">
              <w:rPr>
                <w:rFonts w:hint="eastAsia"/>
                <w:color w:val="000000" w:themeColor="text1"/>
                <w:sz w:val="24"/>
                <w:szCs w:val="24"/>
                <w:u w:val="single"/>
              </w:rPr>
              <w:t>有限公司</w:t>
            </w:r>
            <w:r>
              <w:rPr>
                <w:rFonts w:hint="eastAsia"/>
                <w:color w:val="000000" w:themeColor="text1"/>
                <w:sz w:val="24"/>
                <w:szCs w:val="24"/>
                <w:u w:val="single"/>
              </w:rPr>
              <w:t>处理后排放。</w:t>
            </w:r>
            <w:r>
              <w:rPr>
                <w:rFonts w:hint="eastAsia"/>
                <w:color w:val="000000" w:themeColor="text1"/>
                <w:sz w:val="24"/>
                <w:szCs w:val="24"/>
              </w:rPr>
              <w:t>本项目废水采用预处理</w:t>
            </w:r>
            <w:r>
              <w:rPr>
                <w:rFonts w:hint="eastAsia"/>
                <w:color w:val="000000" w:themeColor="text1"/>
                <w:sz w:val="24"/>
                <w:szCs w:val="24"/>
              </w:rPr>
              <w:t>+</w:t>
            </w:r>
            <w:r>
              <w:rPr>
                <w:rFonts w:hint="eastAsia"/>
                <w:color w:val="000000" w:themeColor="text1"/>
                <w:sz w:val="24"/>
                <w:szCs w:val="24"/>
              </w:rPr>
              <w:t>水解酸化</w:t>
            </w:r>
            <w:r>
              <w:rPr>
                <w:rFonts w:hint="eastAsia"/>
                <w:color w:val="000000" w:themeColor="text1"/>
                <w:sz w:val="24"/>
                <w:szCs w:val="24"/>
              </w:rPr>
              <w:t>+</w:t>
            </w:r>
            <w:r>
              <w:rPr>
                <w:rFonts w:hint="eastAsia"/>
                <w:color w:val="000000" w:themeColor="text1"/>
                <w:sz w:val="24"/>
                <w:szCs w:val="24"/>
              </w:rPr>
              <w:t>接触氧化的处理工艺，是成熟可行的技术，并已经过多年的实践。以</w:t>
            </w:r>
            <w:r>
              <w:rPr>
                <w:color w:val="000000" w:themeColor="text1"/>
                <w:sz w:val="24"/>
              </w:rPr>
              <w:t>《污水综合排放标准》（</w:t>
            </w:r>
            <w:r>
              <w:rPr>
                <w:color w:val="000000" w:themeColor="text1"/>
                <w:sz w:val="24"/>
              </w:rPr>
              <w:t>GB8978-1996</w:t>
            </w:r>
            <w:r>
              <w:rPr>
                <w:color w:val="000000" w:themeColor="text1"/>
                <w:sz w:val="24"/>
              </w:rPr>
              <w:t>）中的</w:t>
            </w:r>
            <w:r>
              <w:rPr>
                <w:rFonts w:hint="eastAsia"/>
                <w:color w:val="000000" w:themeColor="text1"/>
                <w:sz w:val="24"/>
              </w:rPr>
              <w:t>三</w:t>
            </w:r>
            <w:r>
              <w:rPr>
                <w:color w:val="000000" w:themeColor="text1"/>
                <w:sz w:val="24"/>
              </w:rPr>
              <w:t>级标准</w:t>
            </w:r>
            <w:r>
              <w:rPr>
                <w:rFonts w:hint="eastAsia"/>
                <w:color w:val="000000" w:themeColor="text1"/>
                <w:sz w:val="24"/>
                <w:szCs w:val="24"/>
              </w:rPr>
              <w:t>核算项目建设前后污染物排放量变化情况详见表</w:t>
            </w:r>
            <w:r>
              <w:rPr>
                <w:rFonts w:hint="eastAsia"/>
                <w:color w:val="000000" w:themeColor="text1"/>
                <w:sz w:val="24"/>
                <w:szCs w:val="24"/>
              </w:rPr>
              <w:t>7.2-9</w:t>
            </w:r>
            <w:r>
              <w:rPr>
                <w:rFonts w:hint="eastAsia"/>
                <w:color w:val="000000" w:themeColor="text1"/>
                <w:sz w:val="24"/>
                <w:szCs w:val="24"/>
              </w:rPr>
              <w:t>。</w:t>
            </w:r>
          </w:p>
          <w:p w14:paraId="57E18980" w14:textId="77777777" w:rsidR="00E81749" w:rsidRDefault="00E81749">
            <w:pPr>
              <w:adjustRightInd w:val="0"/>
              <w:snapToGrid w:val="0"/>
              <w:spacing w:line="480" w:lineRule="exact"/>
              <w:ind w:firstLine="482"/>
              <w:jc w:val="center"/>
              <w:rPr>
                <w:b/>
                <w:color w:val="000000" w:themeColor="text1"/>
                <w:szCs w:val="24"/>
              </w:rPr>
            </w:pPr>
          </w:p>
          <w:p w14:paraId="0264EAF1" w14:textId="77777777" w:rsidR="00E81749" w:rsidRDefault="00257282">
            <w:pPr>
              <w:adjustRightInd w:val="0"/>
              <w:snapToGrid w:val="0"/>
              <w:spacing w:line="480" w:lineRule="exact"/>
              <w:ind w:firstLine="482"/>
              <w:jc w:val="center"/>
              <w:rPr>
                <w:b/>
                <w:color w:val="000000" w:themeColor="text1"/>
                <w:sz w:val="24"/>
                <w:szCs w:val="32"/>
              </w:rPr>
            </w:pPr>
            <w:r>
              <w:rPr>
                <w:rFonts w:hint="eastAsia"/>
                <w:b/>
                <w:color w:val="000000" w:themeColor="text1"/>
                <w:sz w:val="24"/>
                <w:szCs w:val="32"/>
              </w:rPr>
              <w:lastRenderedPageBreak/>
              <w:t>表</w:t>
            </w:r>
            <w:r>
              <w:rPr>
                <w:rFonts w:hint="eastAsia"/>
                <w:b/>
                <w:color w:val="000000" w:themeColor="text1"/>
                <w:sz w:val="24"/>
                <w:szCs w:val="32"/>
              </w:rPr>
              <w:t xml:space="preserve">7.2-9  </w:t>
            </w:r>
            <w:r>
              <w:rPr>
                <w:rFonts w:hint="eastAsia"/>
                <w:b/>
                <w:color w:val="000000" w:themeColor="text1"/>
                <w:sz w:val="24"/>
                <w:szCs w:val="32"/>
              </w:rPr>
              <w:t>工程实施前后水污染源</w:t>
            </w:r>
            <w:proofErr w:type="gramStart"/>
            <w:r>
              <w:rPr>
                <w:rFonts w:hint="eastAsia"/>
                <w:b/>
                <w:color w:val="000000" w:themeColor="text1"/>
                <w:sz w:val="24"/>
                <w:szCs w:val="32"/>
              </w:rPr>
              <w:t>强变化</w:t>
            </w:r>
            <w:proofErr w:type="gramEnd"/>
            <w:r>
              <w:rPr>
                <w:rFonts w:hint="eastAsia"/>
                <w:b/>
                <w:color w:val="000000" w:themeColor="text1"/>
                <w:sz w:val="24"/>
                <w:szCs w:val="32"/>
              </w:rPr>
              <w:t>情况</w:t>
            </w:r>
          </w:p>
          <w:tbl>
            <w:tblPr>
              <w:tblW w:w="8824" w:type="dxa"/>
              <w:tblBorders>
                <w:top w:val="single" w:sz="12" w:space="0" w:color="000000"/>
                <w:bottom w:val="single" w:sz="12" w:space="0" w:color="000000"/>
                <w:insideH w:val="single" w:sz="4" w:space="0" w:color="000000"/>
                <w:insideV w:val="single" w:sz="4" w:space="0" w:color="000000"/>
              </w:tblBorders>
              <w:tblLayout w:type="fixed"/>
              <w:tblLook w:val="04A0" w:firstRow="1" w:lastRow="0" w:firstColumn="1" w:lastColumn="0" w:noHBand="0" w:noVBand="1"/>
            </w:tblPr>
            <w:tblGrid>
              <w:gridCol w:w="974"/>
              <w:gridCol w:w="1682"/>
              <w:gridCol w:w="1763"/>
              <w:gridCol w:w="2284"/>
              <w:gridCol w:w="2121"/>
            </w:tblGrid>
            <w:tr w:rsidR="00E81749" w14:paraId="3189C135" w14:textId="77777777">
              <w:trPr>
                <w:trHeight w:val="397"/>
              </w:trPr>
              <w:tc>
                <w:tcPr>
                  <w:tcW w:w="974" w:type="dxa"/>
                  <w:vAlign w:val="center"/>
                </w:tcPr>
                <w:p w14:paraId="7495C131" w14:textId="77777777" w:rsidR="00E81749" w:rsidRDefault="00257282">
                  <w:pPr>
                    <w:spacing w:line="320" w:lineRule="exact"/>
                    <w:jc w:val="center"/>
                    <w:rPr>
                      <w:b/>
                      <w:color w:val="000000" w:themeColor="text1"/>
                      <w:szCs w:val="21"/>
                    </w:rPr>
                  </w:pPr>
                  <w:r>
                    <w:rPr>
                      <w:rFonts w:hint="eastAsia"/>
                      <w:b/>
                      <w:color w:val="000000" w:themeColor="text1"/>
                      <w:szCs w:val="21"/>
                    </w:rPr>
                    <w:t>序号</w:t>
                  </w:r>
                </w:p>
              </w:tc>
              <w:tc>
                <w:tcPr>
                  <w:tcW w:w="1682" w:type="dxa"/>
                  <w:vAlign w:val="center"/>
                </w:tcPr>
                <w:p w14:paraId="302163FF" w14:textId="77777777" w:rsidR="00E81749" w:rsidRDefault="00257282">
                  <w:pPr>
                    <w:spacing w:line="320" w:lineRule="exact"/>
                    <w:jc w:val="center"/>
                    <w:rPr>
                      <w:b/>
                      <w:color w:val="000000" w:themeColor="text1"/>
                      <w:szCs w:val="21"/>
                    </w:rPr>
                  </w:pPr>
                  <w:r>
                    <w:rPr>
                      <w:rFonts w:hint="eastAsia"/>
                      <w:b/>
                      <w:color w:val="000000" w:themeColor="text1"/>
                      <w:szCs w:val="21"/>
                    </w:rPr>
                    <w:t>污染因子</w:t>
                  </w:r>
                </w:p>
              </w:tc>
              <w:tc>
                <w:tcPr>
                  <w:tcW w:w="1763" w:type="dxa"/>
                  <w:vAlign w:val="center"/>
                </w:tcPr>
                <w:p w14:paraId="0C060D79" w14:textId="77777777" w:rsidR="00E81749" w:rsidRDefault="00257282">
                  <w:pPr>
                    <w:spacing w:line="320" w:lineRule="exact"/>
                    <w:jc w:val="center"/>
                    <w:rPr>
                      <w:b/>
                      <w:color w:val="000000" w:themeColor="text1"/>
                      <w:szCs w:val="21"/>
                    </w:rPr>
                  </w:pPr>
                  <w:r>
                    <w:rPr>
                      <w:rFonts w:hint="eastAsia"/>
                      <w:b/>
                      <w:color w:val="000000" w:themeColor="text1"/>
                      <w:szCs w:val="21"/>
                    </w:rPr>
                    <w:t>单位</w:t>
                  </w:r>
                </w:p>
              </w:tc>
              <w:tc>
                <w:tcPr>
                  <w:tcW w:w="2284" w:type="dxa"/>
                  <w:vAlign w:val="center"/>
                </w:tcPr>
                <w:p w14:paraId="5F3F9AA5" w14:textId="77777777" w:rsidR="00E81749" w:rsidRDefault="00257282">
                  <w:pPr>
                    <w:spacing w:line="320" w:lineRule="exact"/>
                    <w:jc w:val="center"/>
                    <w:rPr>
                      <w:b/>
                      <w:color w:val="000000" w:themeColor="text1"/>
                      <w:szCs w:val="21"/>
                    </w:rPr>
                  </w:pPr>
                  <w:r>
                    <w:rPr>
                      <w:rFonts w:hint="eastAsia"/>
                      <w:b/>
                      <w:color w:val="000000" w:themeColor="text1"/>
                      <w:szCs w:val="21"/>
                    </w:rPr>
                    <w:t>现有项目排放量</w:t>
                  </w:r>
                </w:p>
              </w:tc>
              <w:tc>
                <w:tcPr>
                  <w:tcW w:w="2121" w:type="dxa"/>
                  <w:vAlign w:val="center"/>
                </w:tcPr>
                <w:p w14:paraId="261C94EB" w14:textId="77777777" w:rsidR="00E81749" w:rsidRDefault="00257282">
                  <w:pPr>
                    <w:spacing w:line="320" w:lineRule="exact"/>
                    <w:jc w:val="center"/>
                    <w:rPr>
                      <w:b/>
                      <w:color w:val="000000" w:themeColor="text1"/>
                      <w:szCs w:val="21"/>
                    </w:rPr>
                  </w:pPr>
                  <w:r>
                    <w:rPr>
                      <w:rFonts w:hint="eastAsia"/>
                      <w:b/>
                      <w:color w:val="000000" w:themeColor="text1"/>
                      <w:szCs w:val="21"/>
                    </w:rPr>
                    <w:t>本项目排放量</w:t>
                  </w:r>
                </w:p>
              </w:tc>
            </w:tr>
            <w:tr w:rsidR="00E81749" w14:paraId="6DEE515A" w14:textId="77777777">
              <w:trPr>
                <w:trHeight w:val="397"/>
              </w:trPr>
              <w:tc>
                <w:tcPr>
                  <w:tcW w:w="974" w:type="dxa"/>
                  <w:vAlign w:val="center"/>
                </w:tcPr>
                <w:p w14:paraId="0CC5CCD3" w14:textId="77777777" w:rsidR="00E81749" w:rsidRDefault="00257282">
                  <w:pPr>
                    <w:spacing w:line="320" w:lineRule="exact"/>
                    <w:jc w:val="center"/>
                    <w:rPr>
                      <w:color w:val="000000" w:themeColor="text1"/>
                      <w:szCs w:val="21"/>
                    </w:rPr>
                  </w:pPr>
                  <w:r>
                    <w:rPr>
                      <w:rFonts w:hint="eastAsia"/>
                      <w:color w:val="000000" w:themeColor="text1"/>
                      <w:szCs w:val="21"/>
                    </w:rPr>
                    <w:t>1</w:t>
                  </w:r>
                </w:p>
              </w:tc>
              <w:tc>
                <w:tcPr>
                  <w:tcW w:w="1682" w:type="dxa"/>
                  <w:vAlign w:val="center"/>
                </w:tcPr>
                <w:p w14:paraId="1B4F6178" w14:textId="77777777" w:rsidR="00E81749" w:rsidRDefault="00257282">
                  <w:pPr>
                    <w:jc w:val="center"/>
                    <w:rPr>
                      <w:color w:val="000000" w:themeColor="text1"/>
                      <w:szCs w:val="21"/>
                    </w:rPr>
                  </w:pPr>
                  <w:r>
                    <w:rPr>
                      <w:color w:val="000000" w:themeColor="text1"/>
                      <w:szCs w:val="21"/>
                    </w:rPr>
                    <w:t>废水量</w:t>
                  </w:r>
                </w:p>
              </w:tc>
              <w:tc>
                <w:tcPr>
                  <w:tcW w:w="1763" w:type="dxa"/>
                  <w:vAlign w:val="center"/>
                </w:tcPr>
                <w:p w14:paraId="4F5AEF84" w14:textId="77777777" w:rsidR="00E81749" w:rsidRDefault="00257282">
                  <w:pPr>
                    <w:spacing w:line="320" w:lineRule="exact"/>
                    <w:jc w:val="center"/>
                    <w:rPr>
                      <w:color w:val="000000" w:themeColor="text1"/>
                      <w:szCs w:val="21"/>
                    </w:rPr>
                  </w:pPr>
                  <w:r>
                    <w:rPr>
                      <w:rFonts w:hint="eastAsia"/>
                      <w:color w:val="000000" w:themeColor="text1"/>
                      <w:szCs w:val="21"/>
                    </w:rPr>
                    <w:t>m</w:t>
                  </w:r>
                  <w:r>
                    <w:rPr>
                      <w:rFonts w:hint="eastAsia"/>
                      <w:color w:val="000000" w:themeColor="text1"/>
                      <w:szCs w:val="21"/>
                      <w:vertAlign w:val="superscript"/>
                    </w:rPr>
                    <w:t>3</w:t>
                  </w:r>
                  <w:r>
                    <w:rPr>
                      <w:rFonts w:hint="eastAsia"/>
                      <w:color w:val="000000" w:themeColor="text1"/>
                      <w:szCs w:val="21"/>
                    </w:rPr>
                    <w:t>/a</w:t>
                  </w:r>
                </w:p>
              </w:tc>
              <w:tc>
                <w:tcPr>
                  <w:tcW w:w="2284" w:type="dxa"/>
                  <w:vAlign w:val="center"/>
                </w:tcPr>
                <w:p w14:paraId="6EA37A42" w14:textId="77777777" w:rsidR="00E81749" w:rsidRDefault="00257282">
                  <w:pPr>
                    <w:jc w:val="center"/>
                    <w:rPr>
                      <w:color w:val="000000" w:themeColor="text1"/>
                      <w:szCs w:val="21"/>
                    </w:rPr>
                  </w:pPr>
                  <w:r>
                    <w:rPr>
                      <w:rFonts w:hint="eastAsia"/>
                      <w:color w:val="000000" w:themeColor="text1"/>
                      <w:szCs w:val="21"/>
                    </w:rPr>
                    <w:t>219000</w:t>
                  </w:r>
                </w:p>
              </w:tc>
              <w:tc>
                <w:tcPr>
                  <w:tcW w:w="2121" w:type="dxa"/>
                  <w:vAlign w:val="center"/>
                </w:tcPr>
                <w:p w14:paraId="109637FB" w14:textId="77777777" w:rsidR="00E81749" w:rsidRDefault="00257282">
                  <w:pPr>
                    <w:jc w:val="center"/>
                    <w:rPr>
                      <w:color w:val="000000" w:themeColor="text1"/>
                      <w:szCs w:val="21"/>
                    </w:rPr>
                  </w:pPr>
                  <w:r>
                    <w:rPr>
                      <w:rFonts w:hint="eastAsia"/>
                      <w:color w:val="000000" w:themeColor="text1"/>
                      <w:szCs w:val="21"/>
                    </w:rPr>
                    <w:t>584000</w:t>
                  </w:r>
                </w:p>
              </w:tc>
            </w:tr>
            <w:tr w:rsidR="00E81749" w14:paraId="17C9763B" w14:textId="77777777">
              <w:trPr>
                <w:trHeight w:val="397"/>
              </w:trPr>
              <w:tc>
                <w:tcPr>
                  <w:tcW w:w="974" w:type="dxa"/>
                  <w:vAlign w:val="center"/>
                </w:tcPr>
                <w:p w14:paraId="6AB3DA3C" w14:textId="77777777" w:rsidR="00E81749" w:rsidRDefault="00257282">
                  <w:pPr>
                    <w:spacing w:line="320" w:lineRule="exact"/>
                    <w:jc w:val="center"/>
                    <w:rPr>
                      <w:color w:val="000000" w:themeColor="text1"/>
                      <w:szCs w:val="21"/>
                    </w:rPr>
                  </w:pPr>
                  <w:r>
                    <w:rPr>
                      <w:rFonts w:hint="eastAsia"/>
                      <w:color w:val="000000" w:themeColor="text1"/>
                      <w:szCs w:val="21"/>
                    </w:rPr>
                    <w:t>2</w:t>
                  </w:r>
                </w:p>
              </w:tc>
              <w:tc>
                <w:tcPr>
                  <w:tcW w:w="1682" w:type="dxa"/>
                  <w:vAlign w:val="center"/>
                </w:tcPr>
                <w:p w14:paraId="10C82969" w14:textId="77777777" w:rsidR="00E81749" w:rsidRDefault="00257282">
                  <w:pPr>
                    <w:spacing w:line="320" w:lineRule="exact"/>
                    <w:jc w:val="center"/>
                    <w:rPr>
                      <w:rFonts w:hAnsi="宋体"/>
                      <w:color w:val="000000" w:themeColor="text1"/>
                      <w:szCs w:val="21"/>
                    </w:rPr>
                  </w:pPr>
                  <w:proofErr w:type="spellStart"/>
                  <w:r>
                    <w:rPr>
                      <w:rFonts w:hAnsi="宋体" w:hint="eastAsia"/>
                      <w:color w:val="000000" w:themeColor="text1"/>
                      <w:szCs w:val="21"/>
                    </w:rPr>
                    <w:t>CODcr</w:t>
                  </w:r>
                  <w:proofErr w:type="spellEnd"/>
                </w:p>
              </w:tc>
              <w:tc>
                <w:tcPr>
                  <w:tcW w:w="1763" w:type="dxa"/>
                  <w:vAlign w:val="center"/>
                </w:tcPr>
                <w:p w14:paraId="69E94D0D" w14:textId="77777777" w:rsidR="00E81749" w:rsidRDefault="00257282">
                  <w:pPr>
                    <w:spacing w:line="320" w:lineRule="exact"/>
                    <w:jc w:val="center"/>
                    <w:rPr>
                      <w:color w:val="000000" w:themeColor="text1"/>
                      <w:szCs w:val="21"/>
                    </w:rPr>
                  </w:pPr>
                  <w:r>
                    <w:rPr>
                      <w:rFonts w:hint="eastAsia"/>
                      <w:color w:val="000000" w:themeColor="text1"/>
                      <w:szCs w:val="21"/>
                    </w:rPr>
                    <w:t>t/a</w:t>
                  </w:r>
                </w:p>
              </w:tc>
              <w:tc>
                <w:tcPr>
                  <w:tcW w:w="2284" w:type="dxa"/>
                  <w:vAlign w:val="center"/>
                </w:tcPr>
                <w:p w14:paraId="363DD67F" w14:textId="77777777" w:rsidR="00E81749" w:rsidRDefault="00257282">
                  <w:pPr>
                    <w:jc w:val="center"/>
                    <w:rPr>
                      <w:color w:val="000000" w:themeColor="text1"/>
                      <w:szCs w:val="21"/>
                    </w:rPr>
                  </w:pPr>
                  <w:r>
                    <w:rPr>
                      <w:rFonts w:hint="eastAsia"/>
                      <w:color w:val="000000" w:themeColor="text1"/>
                      <w:szCs w:val="21"/>
                    </w:rPr>
                    <w:t>109.5</w:t>
                  </w:r>
                </w:p>
              </w:tc>
              <w:tc>
                <w:tcPr>
                  <w:tcW w:w="2121" w:type="dxa"/>
                  <w:vAlign w:val="center"/>
                </w:tcPr>
                <w:p w14:paraId="7D5A99C1" w14:textId="77777777" w:rsidR="00E81749" w:rsidRDefault="00257282">
                  <w:pPr>
                    <w:spacing w:line="320" w:lineRule="exact"/>
                    <w:jc w:val="center"/>
                    <w:rPr>
                      <w:rFonts w:hAnsi="宋体"/>
                      <w:color w:val="000000" w:themeColor="text1"/>
                      <w:szCs w:val="21"/>
                    </w:rPr>
                  </w:pPr>
                  <w:r>
                    <w:rPr>
                      <w:rFonts w:hAnsi="宋体" w:hint="eastAsia"/>
                      <w:color w:val="000000" w:themeColor="text1"/>
                      <w:szCs w:val="21"/>
                    </w:rPr>
                    <w:t>292</w:t>
                  </w:r>
                </w:p>
              </w:tc>
            </w:tr>
            <w:tr w:rsidR="00E81749" w14:paraId="130EA535" w14:textId="77777777">
              <w:trPr>
                <w:trHeight w:val="397"/>
              </w:trPr>
              <w:tc>
                <w:tcPr>
                  <w:tcW w:w="974" w:type="dxa"/>
                  <w:vAlign w:val="center"/>
                </w:tcPr>
                <w:p w14:paraId="26C96551" w14:textId="77777777" w:rsidR="00E81749" w:rsidRDefault="00257282">
                  <w:pPr>
                    <w:spacing w:line="320" w:lineRule="exact"/>
                    <w:jc w:val="center"/>
                    <w:rPr>
                      <w:color w:val="000000" w:themeColor="text1"/>
                      <w:szCs w:val="21"/>
                    </w:rPr>
                  </w:pPr>
                  <w:r>
                    <w:rPr>
                      <w:rFonts w:hint="eastAsia"/>
                      <w:color w:val="000000" w:themeColor="text1"/>
                      <w:szCs w:val="21"/>
                    </w:rPr>
                    <w:t>3</w:t>
                  </w:r>
                </w:p>
              </w:tc>
              <w:tc>
                <w:tcPr>
                  <w:tcW w:w="1682" w:type="dxa"/>
                  <w:vAlign w:val="center"/>
                </w:tcPr>
                <w:p w14:paraId="17408A87" w14:textId="77777777" w:rsidR="00E81749" w:rsidRDefault="00257282">
                  <w:pPr>
                    <w:spacing w:line="320" w:lineRule="exact"/>
                    <w:jc w:val="center"/>
                    <w:rPr>
                      <w:rFonts w:hAnsi="宋体"/>
                      <w:color w:val="000000" w:themeColor="text1"/>
                      <w:szCs w:val="21"/>
                    </w:rPr>
                  </w:pPr>
                  <w:r>
                    <w:rPr>
                      <w:rFonts w:hAnsi="宋体" w:hint="eastAsia"/>
                      <w:color w:val="000000" w:themeColor="text1"/>
                      <w:szCs w:val="21"/>
                    </w:rPr>
                    <w:t>BOD</w:t>
                  </w:r>
                  <w:r>
                    <w:rPr>
                      <w:rFonts w:hAnsi="宋体" w:hint="eastAsia"/>
                      <w:color w:val="000000" w:themeColor="text1"/>
                      <w:szCs w:val="21"/>
                      <w:vertAlign w:val="subscript"/>
                    </w:rPr>
                    <w:t>5</w:t>
                  </w:r>
                </w:p>
              </w:tc>
              <w:tc>
                <w:tcPr>
                  <w:tcW w:w="1763" w:type="dxa"/>
                  <w:vAlign w:val="center"/>
                </w:tcPr>
                <w:p w14:paraId="220F1611" w14:textId="77777777" w:rsidR="00E81749" w:rsidRDefault="00257282">
                  <w:pPr>
                    <w:spacing w:line="320" w:lineRule="exact"/>
                    <w:jc w:val="center"/>
                    <w:rPr>
                      <w:color w:val="000000" w:themeColor="text1"/>
                      <w:szCs w:val="21"/>
                    </w:rPr>
                  </w:pPr>
                  <w:r>
                    <w:rPr>
                      <w:rFonts w:hint="eastAsia"/>
                      <w:color w:val="000000" w:themeColor="text1"/>
                      <w:szCs w:val="21"/>
                    </w:rPr>
                    <w:t>t/a</w:t>
                  </w:r>
                </w:p>
              </w:tc>
              <w:tc>
                <w:tcPr>
                  <w:tcW w:w="2284" w:type="dxa"/>
                  <w:vAlign w:val="center"/>
                </w:tcPr>
                <w:p w14:paraId="37CE466B" w14:textId="77777777" w:rsidR="00E81749" w:rsidRDefault="00257282">
                  <w:pPr>
                    <w:jc w:val="center"/>
                    <w:rPr>
                      <w:color w:val="000000" w:themeColor="text1"/>
                      <w:szCs w:val="21"/>
                    </w:rPr>
                  </w:pPr>
                  <w:r>
                    <w:rPr>
                      <w:rFonts w:hint="eastAsia"/>
                      <w:color w:val="000000" w:themeColor="text1"/>
                      <w:szCs w:val="21"/>
                    </w:rPr>
                    <w:t>65.7</w:t>
                  </w:r>
                </w:p>
              </w:tc>
              <w:tc>
                <w:tcPr>
                  <w:tcW w:w="2121" w:type="dxa"/>
                  <w:vAlign w:val="center"/>
                </w:tcPr>
                <w:p w14:paraId="7F705235" w14:textId="77777777" w:rsidR="00E81749" w:rsidRDefault="00257282">
                  <w:pPr>
                    <w:spacing w:line="320" w:lineRule="exact"/>
                    <w:jc w:val="center"/>
                    <w:rPr>
                      <w:rFonts w:hAnsi="宋体"/>
                      <w:color w:val="000000" w:themeColor="text1"/>
                      <w:szCs w:val="21"/>
                    </w:rPr>
                  </w:pPr>
                  <w:r>
                    <w:rPr>
                      <w:rFonts w:hAnsi="宋体" w:hint="eastAsia"/>
                      <w:color w:val="000000" w:themeColor="text1"/>
                      <w:szCs w:val="21"/>
                    </w:rPr>
                    <w:t>175.2</w:t>
                  </w:r>
                </w:p>
              </w:tc>
            </w:tr>
          </w:tbl>
          <w:p w14:paraId="33E48FBD" w14:textId="77777777" w:rsidR="00E81749" w:rsidRDefault="00257282">
            <w:pPr>
              <w:adjustRightInd w:val="0"/>
              <w:snapToGrid w:val="0"/>
              <w:rPr>
                <w:b/>
                <w:bCs/>
                <w:color w:val="000000" w:themeColor="text1"/>
                <w:sz w:val="18"/>
                <w:szCs w:val="13"/>
              </w:rPr>
            </w:pPr>
            <w:r>
              <w:rPr>
                <w:rFonts w:hint="eastAsia"/>
                <w:b/>
                <w:bCs/>
                <w:color w:val="000000" w:themeColor="text1"/>
                <w:sz w:val="18"/>
                <w:szCs w:val="13"/>
              </w:rPr>
              <w:t xml:space="preserve"> </w:t>
            </w:r>
            <w:r>
              <w:rPr>
                <w:b/>
                <w:bCs/>
                <w:color w:val="000000" w:themeColor="text1"/>
                <w:sz w:val="18"/>
                <w:szCs w:val="13"/>
              </w:rPr>
              <w:t xml:space="preserve">   </w:t>
            </w:r>
          </w:p>
          <w:p w14:paraId="626B02F3" w14:textId="41D6571C" w:rsidR="00E81749" w:rsidRDefault="00257282">
            <w:pPr>
              <w:pStyle w:val="-0"/>
              <w:spacing w:line="480" w:lineRule="exact"/>
              <w:ind w:firstLine="480"/>
              <w:rPr>
                <w:color w:val="000000" w:themeColor="text1"/>
                <w:u w:val="single"/>
              </w:rPr>
            </w:pPr>
            <w:r>
              <w:rPr>
                <w:rFonts w:hint="eastAsia"/>
                <w:color w:val="000000" w:themeColor="text1"/>
                <w:u w:val="single"/>
              </w:rPr>
              <w:t>本项目废水经市政污水管网进入</w:t>
            </w:r>
            <w:r w:rsidR="00E374EB" w:rsidRPr="00E374EB">
              <w:rPr>
                <w:rFonts w:hint="eastAsia"/>
                <w:color w:val="000000" w:themeColor="text1"/>
                <w:u w:val="single"/>
              </w:rPr>
              <w:t>岳阳鹏</w:t>
            </w:r>
            <w:proofErr w:type="gramStart"/>
            <w:r w:rsidR="00E374EB" w:rsidRPr="00E374EB">
              <w:rPr>
                <w:rFonts w:hint="eastAsia"/>
                <w:color w:val="000000" w:themeColor="text1"/>
                <w:u w:val="single"/>
              </w:rPr>
              <w:t>鹞</w:t>
            </w:r>
            <w:proofErr w:type="gramEnd"/>
            <w:r w:rsidR="00E374EB" w:rsidRPr="00E374EB">
              <w:rPr>
                <w:rFonts w:hint="eastAsia"/>
                <w:color w:val="000000" w:themeColor="text1"/>
                <w:u w:val="single"/>
              </w:rPr>
              <w:t>水</w:t>
            </w:r>
            <w:proofErr w:type="gramStart"/>
            <w:r w:rsidR="00E374EB" w:rsidRPr="00E374EB">
              <w:rPr>
                <w:rFonts w:hint="eastAsia"/>
                <w:color w:val="000000" w:themeColor="text1"/>
                <w:u w:val="single"/>
              </w:rPr>
              <w:t>务</w:t>
            </w:r>
            <w:proofErr w:type="gramEnd"/>
            <w:r w:rsidR="00E374EB" w:rsidRPr="00E374EB">
              <w:rPr>
                <w:rFonts w:hint="eastAsia"/>
                <w:color w:val="000000" w:themeColor="text1"/>
                <w:u w:val="single"/>
              </w:rPr>
              <w:t>有限公司</w:t>
            </w:r>
            <w:r>
              <w:rPr>
                <w:rFonts w:hint="eastAsia"/>
                <w:color w:val="000000" w:themeColor="text1"/>
                <w:u w:val="single"/>
              </w:rPr>
              <w:t>处理</w:t>
            </w:r>
            <w:r>
              <w:rPr>
                <w:rFonts w:hint="eastAsia"/>
                <w:color w:val="000000" w:themeColor="text1"/>
              </w:rPr>
              <w:t>；</w:t>
            </w:r>
            <w:r>
              <w:rPr>
                <w:color w:val="000000" w:themeColor="text1"/>
              </w:rPr>
              <w:t>污水处理厂的污水管网已铺设至项目所在</w:t>
            </w:r>
            <w:r>
              <w:rPr>
                <w:rFonts w:hint="eastAsia"/>
                <w:color w:val="000000" w:themeColor="text1"/>
              </w:rPr>
              <w:t>区域；本项目废水没有特殊的、难处理的污染因子，</w:t>
            </w:r>
            <w:r w:rsidR="00E374EB" w:rsidRPr="00E374EB">
              <w:rPr>
                <w:rFonts w:hint="eastAsia"/>
                <w:color w:val="000000" w:themeColor="text1"/>
              </w:rPr>
              <w:t>岳阳鹏</w:t>
            </w:r>
            <w:proofErr w:type="gramStart"/>
            <w:r w:rsidR="00E374EB" w:rsidRPr="00E374EB">
              <w:rPr>
                <w:rFonts w:hint="eastAsia"/>
                <w:color w:val="000000" w:themeColor="text1"/>
              </w:rPr>
              <w:t>鹞</w:t>
            </w:r>
            <w:proofErr w:type="gramEnd"/>
            <w:r w:rsidR="00E374EB" w:rsidRPr="00E374EB">
              <w:rPr>
                <w:rFonts w:hint="eastAsia"/>
                <w:color w:val="000000" w:themeColor="text1"/>
              </w:rPr>
              <w:t>水</w:t>
            </w:r>
            <w:proofErr w:type="gramStart"/>
            <w:r w:rsidR="00E374EB" w:rsidRPr="00E374EB">
              <w:rPr>
                <w:rFonts w:hint="eastAsia"/>
                <w:color w:val="000000" w:themeColor="text1"/>
              </w:rPr>
              <w:t>务</w:t>
            </w:r>
            <w:proofErr w:type="gramEnd"/>
            <w:r w:rsidR="00E374EB" w:rsidRPr="00E374EB">
              <w:rPr>
                <w:rFonts w:hint="eastAsia"/>
                <w:color w:val="000000" w:themeColor="text1"/>
              </w:rPr>
              <w:t>有限公司</w:t>
            </w:r>
            <w:r>
              <w:rPr>
                <w:rFonts w:hint="eastAsia"/>
                <w:color w:val="000000" w:themeColor="text1"/>
              </w:rPr>
              <w:t>采用</w:t>
            </w:r>
            <w:r>
              <w:rPr>
                <w:rFonts w:hint="eastAsia"/>
                <w:color w:val="000000" w:themeColor="text1"/>
              </w:rPr>
              <w:t>A</w:t>
            </w:r>
            <w:r>
              <w:rPr>
                <w:rFonts w:hint="eastAsia"/>
                <w:color w:val="000000" w:themeColor="text1"/>
                <w:vertAlign w:val="superscript"/>
              </w:rPr>
              <w:t>2</w:t>
            </w:r>
            <w:r>
              <w:rPr>
                <w:color w:val="000000" w:themeColor="text1"/>
              </w:rPr>
              <w:t>/O</w:t>
            </w:r>
            <w:r w:rsidR="00A838DA">
              <w:rPr>
                <w:rFonts w:hint="eastAsia"/>
                <w:color w:val="000000" w:themeColor="text1"/>
              </w:rPr>
              <w:t>工艺，能够处理本项目废水</w:t>
            </w:r>
            <w:r>
              <w:rPr>
                <w:rFonts w:hint="eastAsia"/>
                <w:color w:val="000000" w:themeColor="text1"/>
              </w:rPr>
              <w:t>。</w:t>
            </w:r>
            <w:r>
              <w:rPr>
                <w:rFonts w:hint="eastAsia"/>
                <w:color w:val="000000" w:themeColor="text1"/>
                <w:u w:val="single"/>
              </w:rPr>
              <w:t>因此本项目废水依托</w:t>
            </w:r>
            <w:r w:rsidR="00E374EB" w:rsidRPr="00E374EB">
              <w:rPr>
                <w:rFonts w:hint="eastAsia"/>
                <w:color w:val="000000" w:themeColor="text1"/>
                <w:u w:val="single"/>
              </w:rPr>
              <w:t>岳阳鹏</w:t>
            </w:r>
            <w:proofErr w:type="gramStart"/>
            <w:r w:rsidR="00E374EB" w:rsidRPr="00E374EB">
              <w:rPr>
                <w:rFonts w:hint="eastAsia"/>
                <w:color w:val="000000" w:themeColor="text1"/>
                <w:u w:val="single"/>
              </w:rPr>
              <w:t>鹞</w:t>
            </w:r>
            <w:proofErr w:type="gramEnd"/>
            <w:r w:rsidR="00E374EB" w:rsidRPr="00E374EB">
              <w:rPr>
                <w:rFonts w:hint="eastAsia"/>
                <w:color w:val="000000" w:themeColor="text1"/>
                <w:u w:val="single"/>
              </w:rPr>
              <w:t>水</w:t>
            </w:r>
            <w:proofErr w:type="gramStart"/>
            <w:r w:rsidR="00E374EB" w:rsidRPr="00E374EB">
              <w:rPr>
                <w:rFonts w:hint="eastAsia"/>
                <w:color w:val="000000" w:themeColor="text1"/>
                <w:u w:val="single"/>
              </w:rPr>
              <w:t>务</w:t>
            </w:r>
            <w:proofErr w:type="gramEnd"/>
            <w:r w:rsidR="00E374EB" w:rsidRPr="00E374EB">
              <w:rPr>
                <w:rFonts w:hint="eastAsia"/>
                <w:color w:val="000000" w:themeColor="text1"/>
                <w:u w:val="single"/>
              </w:rPr>
              <w:t>有限公司</w:t>
            </w:r>
            <w:r>
              <w:rPr>
                <w:rFonts w:hint="eastAsia"/>
                <w:color w:val="000000" w:themeColor="text1"/>
                <w:u w:val="single"/>
              </w:rPr>
              <w:t>是可行的。</w:t>
            </w:r>
          </w:p>
          <w:p w14:paraId="3E5D1472" w14:textId="77777777" w:rsidR="00E81749" w:rsidRDefault="00257282">
            <w:pPr>
              <w:pStyle w:val="-0"/>
              <w:spacing w:line="480" w:lineRule="exact"/>
              <w:ind w:firstLine="480"/>
              <w:rPr>
                <w:color w:val="000000" w:themeColor="text1"/>
              </w:rPr>
            </w:pPr>
            <w:r>
              <w:rPr>
                <w:rFonts w:hint="eastAsia"/>
                <w:color w:val="000000" w:themeColor="text1"/>
                <w:u w:val="single"/>
              </w:rPr>
              <w:t>根据《环境影响评价技术导则</w:t>
            </w:r>
            <w:r>
              <w:rPr>
                <w:rFonts w:hint="eastAsia"/>
                <w:color w:val="000000" w:themeColor="text1"/>
                <w:u w:val="single"/>
              </w:rPr>
              <w:t xml:space="preserve"> </w:t>
            </w:r>
            <w:r>
              <w:rPr>
                <w:rFonts w:hint="eastAsia"/>
                <w:color w:val="000000" w:themeColor="text1"/>
                <w:u w:val="single"/>
              </w:rPr>
              <w:t>地面水环境》（</w:t>
            </w:r>
            <w:r>
              <w:rPr>
                <w:color w:val="000000" w:themeColor="text1"/>
                <w:u w:val="single"/>
              </w:rPr>
              <w:t>HJ</w:t>
            </w:r>
            <w:r>
              <w:rPr>
                <w:rFonts w:hint="eastAsia"/>
                <w:color w:val="000000" w:themeColor="text1"/>
                <w:u w:val="single"/>
              </w:rPr>
              <w:t>2.3-2018</w:t>
            </w:r>
            <w:r>
              <w:rPr>
                <w:rFonts w:hint="eastAsia"/>
                <w:color w:val="000000" w:themeColor="text1"/>
                <w:u w:val="single"/>
              </w:rPr>
              <w:t>），</w:t>
            </w:r>
            <w:r>
              <w:rPr>
                <w:color w:val="000000" w:themeColor="text1"/>
                <w:u w:val="single"/>
              </w:rPr>
              <w:t>间接排放建设项目污染源核算根据依托的污水处理厂的控制要求核算。</w:t>
            </w:r>
            <w:r>
              <w:rPr>
                <w:color w:val="000000" w:themeColor="text1"/>
              </w:rPr>
              <w:t>本项目污水处理厂排放标准为《城镇污水处理厂污染物排放标准》</w:t>
            </w:r>
            <w:r>
              <w:rPr>
                <w:color w:val="000000" w:themeColor="text1"/>
              </w:rPr>
              <w:t>(GB18918-2002)</w:t>
            </w:r>
            <w:r>
              <w:rPr>
                <w:color w:val="000000" w:themeColor="text1"/>
              </w:rPr>
              <w:t>及其修改单中的一级</w:t>
            </w:r>
            <w:r>
              <w:rPr>
                <w:rFonts w:hint="eastAsia"/>
                <w:color w:val="000000" w:themeColor="text1"/>
              </w:rPr>
              <w:t>A</w:t>
            </w:r>
            <w:r>
              <w:rPr>
                <w:color w:val="000000" w:themeColor="text1"/>
              </w:rPr>
              <w:t>标准。本次评价以该标准进行核算。</w:t>
            </w:r>
          </w:p>
          <w:p w14:paraId="13E63009" w14:textId="77777777" w:rsidR="00E81749" w:rsidRDefault="00257282">
            <w:pPr>
              <w:pStyle w:val="-0"/>
              <w:spacing w:line="480" w:lineRule="exact"/>
              <w:ind w:firstLineChars="0" w:firstLine="0"/>
              <w:jc w:val="center"/>
              <w:rPr>
                <w:b/>
                <w:bCs w:val="0"/>
                <w:color w:val="000000" w:themeColor="text1"/>
              </w:rPr>
            </w:pPr>
            <w:r>
              <w:rPr>
                <w:b/>
                <w:bCs w:val="0"/>
                <w:color w:val="000000" w:themeColor="text1"/>
              </w:rPr>
              <w:t>表</w:t>
            </w:r>
            <w:r>
              <w:rPr>
                <w:rFonts w:hint="eastAsia"/>
                <w:b/>
                <w:bCs w:val="0"/>
                <w:color w:val="000000" w:themeColor="text1"/>
              </w:rPr>
              <w:t>7.2-10</w:t>
            </w:r>
            <w:r>
              <w:rPr>
                <w:b/>
                <w:bCs w:val="0"/>
                <w:color w:val="000000" w:themeColor="text1"/>
              </w:rPr>
              <w:t xml:space="preserve">  </w:t>
            </w:r>
            <w:r>
              <w:rPr>
                <w:b/>
                <w:bCs w:val="0"/>
                <w:color w:val="000000" w:themeColor="text1"/>
              </w:rPr>
              <w:t>废水污染物排放信息表</w:t>
            </w:r>
          </w:p>
          <w:tbl>
            <w:tblPr>
              <w:tblW w:w="9069" w:type="dxa"/>
              <w:jc w:val="center"/>
              <w:tblBorders>
                <w:top w:val="single" w:sz="12" w:space="0" w:color="auto"/>
                <w:bottom w:val="single" w:sz="12"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533"/>
              <w:gridCol w:w="1199"/>
              <w:gridCol w:w="1150"/>
              <w:gridCol w:w="1142"/>
              <w:gridCol w:w="1797"/>
              <w:gridCol w:w="1626"/>
              <w:gridCol w:w="1622"/>
            </w:tblGrid>
            <w:tr w:rsidR="00E81749" w14:paraId="6B32CA0B" w14:textId="77777777">
              <w:trPr>
                <w:trHeight w:val="340"/>
                <w:jc w:val="center"/>
              </w:trPr>
              <w:tc>
                <w:tcPr>
                  <w:tcW w:w="533" w:type="dxa"/>
                  <w:vAlign w:val="center"/>
                </w:tcPr>
                <w:p w14:paraId="00CD7BDA" w14:textId="77777777" w:rsidR="00E81749" w:rsidRDefault="00257282">
                  <w:pPr>
                    <w:snapToGrid w:val="0"/>
                    <w:jc w:val="center"/>
                    <w:rPr>
                      <w:b/>
                      <w:bCs/>
                      <w:color w:val="000000" w:themeColor="text1"/>
                      <w:szCs w:val="21"/>
                    </w:rPr>
                  </w:pPr>
                  <w:r>
                    <w:rPr>
                      <w:b/>
                      <w:bCs/>
                      <w:color w:val="000000" w:themeColor="text1"/>
                      <w:szCs w:val="21"/>
                    </w:rPr>
                    <w:t>序号</w:t>
                  </w:r>
                </w:p>
              </w:tc>
              <w:tc>
                <w:tcPr>
                  <w:tcW w:w="1199" w:type="dxa"/>
                  <w:vAlign w:val="center"/>
                </w:tcPr>
                <w:p w14:paraId="6614FE9C" w14:textId="77777777" w:rsidR="00E81749" w:rsidRDefault="00257282">
                  <w:pPr>
                    <w:snapToGrid w:val="0"/>
                    <w:jc w:val="center"/>
                    <w:rPr>
                      <w:b/>
                      <w:bCs/>
                      <w:color w:val="000000" w:themeColor="text1"/>
                      <w:szCs w:val="21"/>
                    </w:rPr>
                  </w:pPr>
                  <w:r>
                    <w:rPr>
                      <w:b/>
                      <w:bCs/>
                      <w:color w:val="000000" w:themeColor="text1"/>
                      <w:szCs w:val="21"/>
                    </w:rPr>
                    <w:t>排放口</w:t>
                  </w:r>
                </w:p>
                <w:p w14:paraId="4E788B27" w14:textId="77777777" w:rsidR="00E81749" w:rsidRDefault="00257282">
                  <w:pPr>
                    <w:snapToGrid w:val="0"/>
                    <w:jc w:val="center"/>
                    <w:rPr>
                      <w:b/>
                      <w:bCs/>
                      <w:color w:val="000000" w:themeColor="text1"/>
                      <w:szCs w:val="21"/>
                    </w:rPr>
                  </w:pPr>
                  <w:r>
                    <w:rPr>
                      <w:b/>
                      <w:bCs/>
                      <w:color w:val="000000" w:themeColor="text1"/>
                      <w:szCs w:val="21"/>
                    </w:rPr>
                    <w:t>编号</w:t>
                  </w:r>
                </w:p>
              </w:tc>
              <w:tc>
                <w:tcPr>
                  <w:tcW w:w="1150" w:type="dxa"/>
                  <w:vAlign w:val="center"/>
                </w:tcPr>
                <w:p w14:paraId="017F2C5E" w14:textId="77777777" w:rsidR="00E81749" w:rsidRDefault="00257282">
                  <w:pPr>
                    <w:snapToGrid w:val="0"/>
                    <w:jc w:val="center"/>
                    <w:rPr>
                      <w:b/>
                      <w:bCs/>
                      <w:color w:val="000000" w:themeColor="text1"/>
                      <w:szCs w:val="21"/>
                    </w:rPr>
                  </w:pPr>
                  <w:r>
                    <w:rPr>
                      <w:b/>
                      <w:bCs/>
                      <w:color w:val="000000" w:themeColor="text1"/>
                      <w:szCs w:val="21"/>
                    </w:rPr>
                    <w:t>废水排放量</w:t>
                  </w:r>
                </w:p>
                <w:p w14:paraId="06D5B36C" w14:textId="77777777" w:rsidR="00E81749" w:rsidRDefault="00257282">
                  <w:pPr>
                    <w:snapToGrid w:val="0"/>
                    <w:jc w:val="center"/>
                    <w:rPr>
                      <w:b/>
                      <w:bCs/>
                      <w:color w:val="000000" w:themeColor="text1"/>
                      <w:szCs w:val="21"/>
                    </w:rPr>
                  </w:pPr>
                  <w:r>
                    <w:rPr>
                      <w:b/>
                      <w:bCs/>
                      <w:color w:val="000000" w:themeColor="text1"/>
                      <w:szCs w:val="21"/>
                    </w:rPr>
                    <w:t>（万</w:t>
                  </w:r>
                  <w:r>
                    <w:rPr>
                      <w:b/>
                      <w:bCs/>
                      <w:color w:val="000000" w:themeColor="text1"/>
                      <w:szCs w:val="21"/>
                    </w:rPr>
                    <w:t>t/a</w:t>
                  </w:r>
                  <w:r>
                    <w:rPr>
                      <w:b/>
                      <w:bCs/>
                      <w:color w:val="000000" w:themeColor="text1"/>
                      <w:szCs w:val="21"/>
                    </w:rPr>
                    <w:t>）</w:t>
                  </w:r>
                </w:p>
              </w:tc>
              <w:tc>
                <w:tcPr>
                  <w:tcW w:w="1142" w:type="dxa"/>
                  <w:vAlign w:val="center"/>
                </w:tcPr>
                <w:p w14:paraId="4F50DC39" w14:textId="77777777" w:rsidR="00E81749" w:rsidRDefault="00257282">
                  <w:pPr>
                    <w:snapToGrid w:val="0"/>
                    <w:jc w:val="center"/>
                    <w:rPr>
                      <w:b/>
                      <w:bCs/>
                      <w:color w:val="000000" w:themeColor="text1"/>
                      <w:szCs w:val="21"/>
                    </w:rPr>
                  </w:pPr>
                  <w:r>
                    <w:rPr>
                      <w:b/>
                      <w:bCs/>
                      <w:color w:val="000000" w:themeColor="text1"/>
                      <w:szCs w:val="21"/>
                    </w:rPr>
                    <w:t>污染物种类</w:t>
                  </w:r>
                </w:p>
              </w:tc>
              <w:tc>
                <w:tcPr>
                  <w:tcW w:w="1797" w:type="dxa"/>
                  <w:vAlign w:val="center"/>
                </w:tcPr>
                <w:p w14:paraId="6C1D5F91" w14:textId="77777777" w:rsidR="00E81749" w:rsidRDefault="00257282">
                  <w:pPr>
                    <w:snapToGrid w:val="0"/>
                    <w:jc w:val="center"/>
                    <w:rPr>
                      <w:b/>
                      <w:bCs/>
                      <w:color w:val="000000" w:themeColor="text1"/>
                      <w:szCs w:val="21"/>
                    </w:rPr>
                  </w:pPr>
                  <w:r>
                    <w:rPr>
                      <w:b/>
                      <w:bCs/>
                      <w:color w:val="000000" w:themeColor="text1"/>
                      <w:szCs w:val="21"/>
                    </w:rPr>
                    <w:t>排放浓度</w:t>
                  </w:r>
                  <w:r>
                    <w:rPr>
                      <w:b/>
                      <w:bCs/>
                      <w:color w:val="000000" w:themeColor="text1"/>
                      <w:szCs w:val="21"/>
                    </w:rPr>
                    <w:t>/</w:t>
                  </w:r>
                  <w:r>
                    <w:rPr>
                      <w:b/>
                      <w:bCs/>
                      <w:color w:val="000000" w:themeColor="text1"/>
                      <w:szCs w:val="21"/>
                    </w:rPr>
                    <w:t>（</w:t>
                  </w:r>
                  <w:r>
                    <w:rPr>
                      <w:b/>
                      <w:bCs/>
                      <w:color w:val="000000" w:themeColor="text1"/>
                      <w:szCs w:val="21"/>
                    </w:rPr>
                    <w:t>mg/L</w:t>
                  </w:r>
                  <w:r>
                    <w:rPr>
                      <w:b/>
                      <w:bCs/>
                      <w:color w:val="000000" w:themeColor="text1"/>
                      <w:szCs w:val="21"/>
                    </w:rPr>
                    <w:t>）</w:t>
                  </w:r>
                </w:p>
              </w:tc>
              <w:tc>
                <w:tcPr>
                  <w:tcW w:w="1626" w:type="dxa"/>
                  <w:vAlign w:val="center"/>
                </w:tcPr>
                <w:p w14:paraId="3DE83290" w14:textId="77777777" w:rsidR="00E81749" w:rsidRDefault="00257282">
                  <w:pPr>
                    <w:snapToGrid w:val="0"/>
                    <w:jc w:val="center"/>
                    <w:rPr>
                      <w:b/>
                      <w:bCs/>
                      <w:color w:val="000000" w:themeColor="text1"/>
                      <w:szCs w:val="21"/>
                    </w:rPr>
                  </w:pPr>
                  <w:r>
                    <w:rPr>
                      <w:b/>
                      <w:bCs/>
                      <w:color w:val="000000" w:themeColor="text1"/>
                      <w:szCs w:val="21"/>
                    </w:rPr>
                    <w:t>日排放量</w:t>
                  </w:r>
                  <w:r>
                    <w:rPr>
                      <w:b/>
                      <w:bCs/>
                      <w:color w:val="000000" w:themeColor="text1"/>
                      <w:szCs w:val="21"/>
                    </w:rPr>
                    <w:t>/</w:t>
                  </w:r>
                  <w:r>
                    <w:rPr>
                      <w:b/>
                      <w:bCs/>
                      <w:color w:val="000000" w:themeColor="text1"/>
                      <w:szCs w:val="21"/>
                    </w:rPr>
                    <w:t>（</w:t>
                  </w:r>
                  <w:r>
                    <w:rPr>
                      <w:b/>
                      <w:bCs/>
                      <w:color w:val="000000" w:themeColor="text1"/>
                      <w:szCs w:val="21"/>
                    </w:rPr>
                    <w:t>kg/d</w:t>
                  </w:r>
                  <w:r>
                    <w:rPr>
                      <w:b/>
                      <w:bCs/>
                      <w:color w:val="000000" w:themeColor="text1"/>
                      <w:szCs w:val="21"/>
                    </w:rPr>
                    <w:t>）</w:t>
                  </w:r>
                </w:p>
              </w:tc>
              <w:tc>
                <w:tcPr>
                  <w:tcW w:w="1622" w:type="dxa"/>
                  <w:vAlign w:val="center"/>
                </w:tcPr>
                <w:p w14:paraId="0FE8A5F1" w14:textId="77777777" w:rsidR="00E81749" w:rsidRDefault="00257282">
                  <w:pPr>
                    <w:snapToGrid w:val="0"/>
                    <w:jc w:val="center"/>
                    <w:rPr>
                      <w:b/>
                      <w:bCs/>
                      <w:color w:val="000000" w:themeColor="text1"/>
                      <w:szCs w:val="21"/>
                    </w:rPr>
                  </w:pPr>
                  <w:r>
                    <w:rPr>
                      <w:b/>
                      <w:bCs/>
                      <w:color w:val="000000" w:themeColor="text1"/>
                      <w:szCs w:val="21"/>
                    </w:rPr>
                    <w:t>年排放量</w:t>
                  </w:r>
                  <w:r>
                    <w:rPr>
                      <w:b/>
                      <w:bCs/>
                      <w:color w:val="000000" w:themeColor="text1"/>
                      <w:szCs w:val="21"/>
                    </w:rPr>
                    <w:t>/</w:t>
                  </w:r>
                  <w:r>
                    <w:rPr>
                      <w:b/>
                      <w:bCs/>
                      <w:color w:val="000000" w:themeColor="text1"/>
                      <w:szCs w:val="21"/>
                    </w:rPr>
                    <w:t>（</w:t>
                  </w:r>
                  <w:r>
                    <w:rPr>
                      <w:b/>
                      <w:bCs/>
                      <w:color w:val="000000" w:themeColor="text1"/>
                      <w:szCs w:val="21"/>
                    </w:rPr>
                    <w:t>t/a</w:t>
                  </w:r>
                  <w:r>
                    <w:rPr>
                      <w:b/>
                      <w:bCs/>
                      <w:color w:val="000000" w:themeColor="text1"/>
                      <w:szCs w:val="21"/>
                    </w:rPr>
                    <w:t>）</w:t>
                  </w:r>
                </w:p>
              </w:tc>
            </w:tr>
            <w:tr w:rsidR="00E81749" w14:paraId="4E9E7AD5" w14:textId="77777777">
              <w:trPr>
                <w:trHeight w:val="340"/>
                <w:jc w:val="center"/>
              </w:trPr>
              <w:tc>
                <w:tcPr>
                  <w:tcW w:w="533" w:type="dxa"/>
                  <w:vAlign w:val="center"/>
                </w:tcPr>
                <w:p w14:paraId="167DEA61" w14:textId="77777777" w:rsidR="00E81749" w:rsidRDefault="00257282">
                  <w:pPr>
                    <w:snapToGrid w:val="0"/>
                    <w:jc w:val="center"/>
                    <w:rPr>
                      <w:color w:val="000000" w:themeColor="text1"/>
                      <w:szCs w:val="21"/>
                    </w:rPr>
                  </w:pPr>
                  <w:r>
                    <w:rPr>
                      <w:color w:val="000000" w:themeColor="text1"/>
                      <w:szCs w:val="21"/>
                    </w:rPr>
                    <w:t>1</w:t>
                  </w:r>
                </w:p>
              </w:tc>
              <w:tc>
                <w:tcPr>
                  <w:tcW w:w="1199" w:type="dxa"/>
                  <w:vAlign w:val="center"/>
                </w:tcPr>
                <w:p w14:paraId="779551BE" w14:textId="77777777" w:rsidR="00E81749" w:rsidRDefault="00257282">
                  <w:pPr>
                    <w:snapToGrid w:val="0"/>
                    <w:spacing w:line="240" w:lineRule="atLeast"/>
                    <w:jc w:val="center"/>
                    <w:rPr>
                      <w:color w:val="000000" w:themeColor="text1"/>
                      <w:szCs w:val="21"/>
                    </w:rPr>
                  </w:pPr>
                  <w:proofErr w:type="gramStart"/>
                  <w:r>
                    <w:rPr>
                      <w:color w:val="000000" w:themeColor="text1"/>
                      <w:szCs w:val="21"/>
                    </w:rPr>
                    <w:t>厂区总</w:t>
                  </w:r>
                  <w:proofErr w:type="gramEnd"/>
                  <w:r>
                    <w:rPr>
                      <w:color w:val="000000" w:themeColor="text1"/>
                      <w:szCs w:val="21"/>
                    </w:rPr>
                    <w:t>排口</w:t>
                  </w:r>
                </w:p>
                <w:p w14:paraId="366DE34E" w14:textId="77777777" w:rsidR="00E81749" w:rsidRDefault="00257282">
                  <w:pPr>
                    <w:snapToGrid w:val="0"/>
                    <w:spacing w:line="240" w:lineRule="atLeast"/>
                    <w:jc w:val="center"/>
                    <w:rPr>
                      <w:color w:val="000000" w:themeColor="text1"/>
                      <w:szCs w:val="21"/>
                    </w:rPr>
                  </w:pPr>
                  <w:r>
                    <w:rPr>
                      <w:color w:val="000000" w:themeColor="text1"/>
                      <w:szCs w:val="21"/>
                    </w:rPr>
                    <w:t>（</w:t>
                  </w:r>
                  <w:r>
                    <w:rPr>
                      <w:color w:val="000000" w:themeColor="text1"/>
                      <w:szCs w:val="21"/>
                    </w:rPr>
                    <w:t>DW001</w:t>
                  </w:r>
                  <w:r>
                    <w:rPr>
                      <w:color w:val="000000" w:themeColor="text1"/>
                      <w:szCs w:val="21"/>
                    </w:rPr>
                    <w:t>）</w:t>
                  </w:r>
                </w:p>
              </w:tc>
              <w:tc>
                <w:tcPr>
                  <w:tcW w:w="1150" w:type="dxa"/>
                  <w:vAlign w:val="center"/>
                </w:tcPr>
                <w:p w14:paraId="30B5F5CA" w14:textId="77777777" w:rsidR="00E81749" w:rsidRDefault="00257282">
                  <w:pPr>
                    <w:snapToGrid w:val="0"/>
                    <w:spacing w:line="240" w:lineRule="atLeast"/>
                    <w:jc w:val="center"/>
                    <w:rPr>
                      <w:color w:val="000000" w:themeColor="text1"/>
                      <w:szCs w:val="21"/>
                    </w:rPr>
                  </w:pPr>
                  <w:r>
                    <w:rPr>
                      <w:rFonts w:hint="eastAsia"/>
                      <w:color w:val="000000" w:themeColor="text1"/>
                      <w:szCs w:val="21"/>
                    </w:rPr>
                    <w:t>58.4</w:t>
                  </w:r>
                </w:p>
              </w:tc>
              <w:tc>
                <w:tcPr>
                  <w:tcW w:w="1142" w:type="dxa"/>
                  <w:vAlign w:val="center"/>
                </w:tcPr>
                <w:p w14:paraId="4FA300AD" w14:textId="77777777" w:rsidR="00E81749" w:rsidRDefault="00257282">
                  <w:pPr>
                    <w:pStyle w:val="ab"/>
                    <w:snapToGrid w:val="0"/>
                    <w:jc w:val="center"/>
                    <w:rPr>
                      <w:color w:val="000000" w:themeColor="text1"/>
                      <w:szCs w:val="21"/>
                      <w:lang w:val="en-US"/>
                    </w:rPr>
                  </w:pPr>
                  <w:proofErr w:type="spellStart"/>
                  <w:r>
                    <w:rPr>
                      <w:color w:val="000000" w:themeColor="text1"/>
                      <w:szCs w:val="21"/>
                      <w:lang w:val="en-US"/>
                    </w:rPr>
                    <w:t>COD</w:t>
                  </w:r>
                  <w:r>
                    <w:rPr>
                      <w:color w:val="000000" w:themeColor="text1"/>
                      <w:szCs w:val="21"/>
                      <w:vertAlign w:val="subscript"/>
                      <w:lang w:val="en-US"/>
                    </w:rPr>
                    <w:t>Cr</w:t>
                  </w:r>
                  <w:proofErr w:type="spellEnd"/>
                </w:p>
                <w:p w14:paraId="3B5DD2D3" w14:textId="77777777" w:rsidR="00E81749" w:rsidRDefault="00257282">
                  <w:pPr>
                    <w:pStyle w:val="ab"/>
                    <w:snapToGrid w:val="0"/>
                    <w:jc w:val="center"/>
                    <w:rPr>
                      <w:color w:val="000000" w:themeColor="text1"/>
                      <w:szCs w:val="21"/>
                      <w:lang w:val="en-US"/>
                    </w:rPr>
                  </w:pPr>
                  <w:r>
                    <w:rPr>
                      <w:color w:val="000000" w:themeColor="text1"/>
                      <w:szCs w:val="21"/>
                      <w:lang w:val="en-US"/>
                    </w:rPr>
                    <w:t>BOD</w:t>
                  </w:r>
                  <w:r>
                    <w:rPr>
                      <w:color w:val="000000" w:themeColor="text1"/>
                      <w:szCs w:val="21"/>
                      <w:vertAlign w:val="subscript"/>
                      <w:lang w:val="en-US"/>
                    </w:rPr>
                    <w:t>5</w:t>
                  </w:r>
                </w:p>
                <w:p w14:paraId="196DCAA9" w14:textId="77777777" w:rsidR="00E81749" w:rsidRDefault="00257282">
                  <w:pPr>
                    <w:pStyle w:val="ab"/>
                    <w:snapToGrid w:val="0"/>
                    <w:jc w:val="center"/>
                    <w:rPr>
                      <w:color w:val="000000" w:themeColor="text1"/>
                      <w:szCs w:val="21"/>
                      <w:lang w:val="en-US"/>
                    </w:rPr>
                  </w:pPr>
                  <w:r>
                    <w:rPr>
                      <w:color w:val="000000" w:themeColor="text1"/>
                      <w:szCs w:val="21"/>
                      <w:lang w:val="en-US"/>
                    </w:rPr>
                    <w:t>NH</w:t>
                  </w:r>
                  <w:r>
                    <w:rPr>
                      <w:color w:val="000000" w:themeColor="text1"/>
                      <w:szCs w:val="21"/>
                      <w:vertAlign w:val="subscript"/>
                      <w:lang w:val="en-US"/>
                    </w:rPr>
                    <w:t>3</w:t>
                  </w:r>
                  <w:r>
                    <w:rPr>
                      <w:color w:val="000000" w:themeColor="text1"/>
                      <w:szCs w:val="21"/>
                      <w:lang w:val="en-US"/>
                    </w:rPr>
                    <w:t>-N</w:t>
                  </w:r>
                </w:p>
                <w:p w14:paraId="24047F5A" w14:textId="77777777" w:rsidR="00E81749" w:rsidRDefault="00257282">
                  <w:pPr>
                    <w:pStyle w:val="ab"/>
                    <w:snapToGrid w:val="0"/>
                    <w:jc w:val="center"/>
                    <w:rPr>
                      <w:color w:val="000000" w:themeColor="text1"/>
                      <w:szCs w:val="21"/>
                      <w:lang w:val="en-US"/>
                    </w:rPr>
                  </w:pPr>
                  <w:r>
                    <w:rPr>
                      <w:color w:val="000000" w:themeColor="text1"/>
                      <w:szCs w:val="21"/>
                      <w:lang w:val="en-US"/>
                    </w:rPr>
                    <w:t>SS</w:t>
                  </w:r>
                </w:p>
                <w:p w14:paraId="5B965DE2" w14:textId="77777777" w:rsidR="00E81749" w:rsidRDefault="00257282">
                  <w:pPr>
                    <w:pStyle w:val="ab"/>
                    <w:snapToGrid w:val="0"/>
                    <w:jc w:val="center"/>
                    <w:rPr>
                      <w:color w:val="000000" w:themeColor="text1"/>
                      <w:szCs w:val="21"/>
                      <w:lang w:val="en-US"/>
                    </w:rPr>
                  </w:pPr>
                  <w:r>
                    <w:rPr>
                      <w:rFonts w:hint="eastAsia"/>
                      <w:color w:val="000000" w:themeColor="text1"/>
                      <w:szCs w:val="21"/>
                    </w:rPr>
                    <w:t>总氮</w:t>
                  </w:r>
                </w:p>
                <w:p w14:paraId="329C9E2A" w14:textId="77777777" w:rsidR="00E81749" w:rsidRDefault="00257282">
                  <w:pPr>
                    <w:pStyle w:val="ab"/>
                    <w:snapToGrid w:val="0"/>
                    <w:jc w:val="center"/>
                    <w:rPr>
                      <w:color w:val="000000" w:themeColor="text1"/>
                      <w:szCs w:val="21"/>
                      <w:lang w:val="en-US"/>
                    </w:rPr>
                  </w:pPr>
                  <w:r>
                    <w:rPr>
                      <w:rFonts w:hint="eastAsia"/>
                      <w:color w:val="000000" w:themeColor="text1"/>
                      <w:szCs w:val="21"/>
                    </w:rPr>
                    <w:t>总磷</w:t>
                  </w:r>
                </w:p>
              </w:tc>
              <w:tc>
                <w:tcPr>
                  <w:tcW w:w="1797" w:type="dxa"/>
                  <w:vAlign w:val="center"/>
                </w:tcPr>
                <w:p w14:paraId="3D6C7CC9"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50</w:t>
                  </w:r>
                </w:p>
                <w:p w14:paraId="05FC0875"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10</w:t>
                  </w:r>
                </w:p>
                <w:p w14:paraId="30DD3763"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5</w:t>
                  </w:r>
                </w:p>
                <w:p w14:paraId="31A2A45C"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10</w:t>
                  </w:r>
                </w:p>
                <w:p w14:paraId="47883DA1"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15</w:t>
                  </w:r>
                </w:p>
                <w:p w14:paraId="50B12C05"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0.5</w:t>
                  </w:r>
                </w:p>
              </w:tc>
              <w:tc>
                <w:tcPr>
                  <w:tcW w:w="1626" w:type="dxa"/>
                  <w:vAlign w:val="center"/>
                </w:tcPr>
                <w:p w14:paraId="37F29030"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80</w:t>
                  </w:r>
                </w:p>
                <w:p w14:paraId="6F924924"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16</w:t>
                  </w:r>
                </w:p>
                <w:p w14:paraId="5A0CE3C3"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8</w:t>
                  </w:r>
                </w:p>
                <w:p w14:paraId="3B8A8914"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16</w:t>
                  </w:r>
                </w:p>
                <w:p w14:paraId="4CB9AAEB"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24</w:t>
                  </w:r>
                </w:p>
                <w:p w14:paraId="09DECD5F"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0.8</w:t>
                  </w:r>
                </w:p>
              </w:tc>
              <w:tc>
                <w:tcPr>
                  <w:tcW w:w="1622" w:type="dxa"/>
                  <w:vAlign w:val="center"/>
                </w:tcPr>
                <w:p w14:paraId="43795A60"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29.2</w:t>
                  </w:r>
                </w:p>
                <w:p w14:paraId="218CFCCD"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5.84</w:t>
                  </w:r>
                </w:p>
                <w:p w14:paraId="38CB1BD7"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2.92</w:t>
                  </w:r>
                </w:p>
                <w:p w14:paraId="62F7D900"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5.84</w:t>
                  </w:r>
                </w:p>
                <w:p w14:paraId="594CC34B"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8.76</w:t>
                  </w:r>
                </w:p>
                <w:p w14:paraId="70ECFC78" w14:textId="77777777" w:rsidR="00E81749" w:rsidRDefault="00257282">
                  <w:pPr>
                    <w:pStyle w:val="ab"/>
                    <w:snapToGrid w:val="0"/>
                    <w:jc w:val="center"/>
                    <w:rPr>
                      <w:color w:val="000000" w:themeColor="text1"/>
                      <w:szCs w:val="21"/>
                      <w:lang w:val="en-US"/>
                    </w:rPr>
                  </w:pPr>
                  <w:r>
                    <w:rPr>
                      <w:rFonts w:hint="eastAsia"/>
                      <w:color w:val="000000" w:themeColor="text1"/>
                      <w:szCs w:val="21"/>
                      <w:lang w:val="en-US"/>
                    </w:rPr>
                    <w:t>0.292</w:t>
                  </w:r>
                </w:p>
              </w:tc>
            </w:tr>
            <w:tr w:rsidR="00E81749" w14:paraId="23CB55D1" w14:textId="77777777">
              <w:trPr>
                <w:trHeight w:val="340"/>
                <w:jc w:val="center"/>
              </w:trPr>
              <w:tc>
                <w:tcPr>
                  <w:tcW w:w="1732" w:type="dxa"/>
                  <w:gridSpan w:val="2"/>
                  <w:vMerge w:val="restart"/>
                  <w:vAlign w:val="center"/>
                </w:tcPr>
                <w:p w14:paraId="30DB254E" w14:textId="77777777" w:rsidR="00E81749" w:rsidRDefault="00257282">
                  <w:pPr>
                    <w:snapToGrid w:val="0"/>
                    <w:jc w:val="center"/>
                    <w:rPr>
                      <w:color w:val="000000" w:themeColor="text1"/>
                      <w:szCs w:val="21"/>
                    </w:rPr>
                  </w:pPr>
                  <w:r>
                    <w:rPr>
                      <w:color w:val="000000" w:themeColor="text1"/>
                      <w:szCs w:val="21"/>
                    </w:rPr>
                    <w:t>全厂排放口合计</w:t>
                  </w:r>
                </w:p>
              </w:tc>
              <w:tc>
                <w:tcPr>
                  <w:tcW w:w="5715" w:type="dxa"/>
                  <w:gridSpan w:val="4"/>
                  <w:vAlign w:val="center"/>
                </w:tcPr>
                <w:p w14:paraId="6232F8B3" w14:textId="77777777" w:rsidR="00E81749" w:rsidRDefault="00257282">
                  <w:pPr>
                    <w:adjustRightInd w:val="0"/>
                    <w:jc w:val="center"/>
                    <w:rPr>
                      <w:color w:val="000000" w:themeColor="text1"/>
                      <w:szCs w:val="21"/>
                    </w:rPr>
                  </w:pPr>
                  <w:proofErr w:type="spellStart"/>
                  <w:r>
                    <w:rPr>
                      <w:color w:val="000000" w:themeColor="text1"/>
                    </w:rPr>
                    <w:t>COD</w:t>
                  </w:r>
                  <w:r>
                    <w:rPr>
                      <w:color w:val="000000" w:themeColor="text1"/>
                      <w:vertAlign w:val="subscript"/>
                    </w:rPr>
                    <w:t>Cr</w:t>
                  </w:r>
                  <w:proofErr w:type="spellEnd"/>
                </w:p>
              </w:tc>
              <w:tc>
                <w:tcPr>
                  <w:tcW w:w="1622" w:type="dxa"/>
                  <w:vAlign w:val="center"/>
                </w:tcPr>
                <w:p w14:paraId="587BE349" w14:textId="77777777" w:rsidR="00E81749" w:rsidRDefault="00257282">
                  <w:pPr>
                    <w:spacing w:line="260" w:lineRule="exact"/>
                    <w:jc w:val="center"/>
                    <w:rPr>
                      <w:color w:val="000000" w:themeColor="text1"/>
                      <w:szCs w:val="21"/>
                    </w:rPr>
                  </w:pPr>
                  <w:r>
                    <w:rPr>
                      <w:rFonts w:hint="eastAsia"/>
                      <w:color w:val="000000" w:themeColor="text1"/>
                      <w:szCs w:val="21"/>
                    </w:rPr>
                    <w:t>29.2</w:t>
                  </w:r>
                </w:p>
              </w:tc>
            </w:tr>
            <w:tr w:rsidR="00E81749" w14:paraId="2B965A8B" w14:textId="77777777">
              <w:trPr>
                <w:trHeight w:val="340"/>
                <w:jc w:val="center"/>
              </w:trPr>
              <w:tc>
                <w:tcPr>
                  <w:tcW w:w="1732" w:type="dxa"/>
                  <w:gridSpan w:val="2"/>
                  <w:vMerge/>
                  <w:vAlign w:val="center"/>
                </w:tcPr>
                <w:p w14:paraId="4AA7F4CA" w14:textId="77777777" w:rsidR="00E81749" w:rsidRDefault="00E81749">
                  <w:pPr>
                    <w:jc w:val="center"/>
                    <w:rPr>
                      <w:color w:val="000000" w:themeColor="text1"/>
                      <w:szCs w:val="21"/>
                    </w:rPr>
                  </w:pPr>
                </w:p>
              </w:tc>
              <w:tc>
                <w:tcPr>
                  <w:tcW w:w="5715" w:type="dxa"/>
                  <w:gridSpan w:val="4"/>
                  <w:vAlign w:val="center"/>
                </w:tcPr>
                <w:p w14:paraId="2866B643" w14:textId="77777777" w:rsidR="00E81749" w:rsidRDefault="00257282">
                  <w:pPr>
                    <w:adjustRightInd w:val="0"/>
                    <w:jc w:val="center"/>
                    <w:rPr>
                      <w:color w:val="000000" w:themeColor="text1"/>
                      <w:szCs w:val="21"/>
                    </w:rPr>
                  </w:pPr>
                  <w:r>
                    <w:rPr>
                      <w:color w:val="000000" w:themeColor="text1"/>
                    </w:rPr>
                    <w:t>BOD</w:t>
                  </w:r>
                  <w:r>
                    <w:rPr>
                      <w:color w:val="000000" w:themeColor="text1"/>
                      <w:vertAlign w:val="subscript"/>
                    </w:rPr>
                    <w:t>5</w:t>
                  </w:r>
                </w:p>
              </w:tc>
              <w:tc>
                <w:tcPr>
                  <w:tcW w:w="1622" w:type="dxa"/>
                  <w:vAlign w:val="center"/>
                </w:tcPr>
                <w:p w14:paraId="076AE9C2" w14:textId="77777777" w:rsidR="00E81749" w:rsidRDefault="00257282">
                  <w:pPr>
                    <w:spacing w:line="260" w:lineRule="exact"/>
                    <w:jc w:val="center"/>
                    <w:rPr>
                      <w:color w:val="000000" w:themeColor="text1"/>
                      <w:szCs w:val="21"/>
                    </w:rPr>
                  </w:pPr>
                  <w:r>
                    <w:rPr>
                      <w:rFonts w:hint="eastAsia"/>
                      <w:color w:val="000000" w:themeColor="text1"/>
                      <w:szCs w:val="21"/>
                    </w:rPr>
                    <w:t>5.84</w:t>
                  </w:r>
                </w:p>
              </w:tc>
            </w:tr>
            <w:tr w:rsidR="00E81749" w14:paraId="48118E17" w14:textId="77777777">
              <w:trPr>
                <w:trHeight w:val="340"/>
                <w:jc w:val="center"/>
              </w:trPr>
              <w:tc>
                <w:tcPr>
                  <w:tcW w:w="1732" w:type="dxa"/>
                  <w:gridSpan w:val="2"/>
                  <w:vMerge/>
                  <w:vAlign w:val="center"/>
                </w:tcPr>
                <w:p w14:paraId="421C60A3" w14:textId="77777777" w:rsidR="00E81749" w:rsidRDefault="00E81749">
                  <w:pPr>
                    <w:jc w:val="center"/>
                    <w:rPr>
                      <w:color w:val="000000" w:themeColor="text1"/>
                      <w:szCs w:val="21"/>
                    </w:rPr>
                  </w:pPr>
                </w:p>
              </w:tc>
              <w:tc>
                <w:tcPr>
                  <w:tcW w:w="5715" w:type="dxa"/>
                  <w:gridSpan w:val="4"/>
                  <w:vAlign w:val="center"/>
                </w:tcPr>
                <w:p w14:paraId="55B41465" w14:textId="77777777" w:rsidR="00E81749" w:rsidRDefault="00257282">
                  <w:pPr>
                    <w:adjustRightInd w:val="0"/>
                    <w:jc w:val="center"/>
                    <w:rPr>
                      <w:color w:val="000000" w:themeColor="text1"/>
                      <w:szCs w:val="21"/>
                    </w:rPr>
                  </w:pPr>
                  <w:r>
                    <w:rPr>
                      <w:color w:val="000000" w:themeColor="text1"/>
                    </w:rPr>
                    <w:t>NH</w:t>
                  </w:r>
                  <w:r>
                    <w:rPr>
                      <w:color w:val="000000" w:themeColor="text1"/>
                      <w:vertAlign w:val="subscript"/>
                    </w:rPr>
                    <w:t>3</w:t>
                  </w:r>
                  <w:r>
                    <w:rPr>
                      <w:color w:val="000000" w:themeColor="text1"/>
                    </w:rPr>
                    <w:t>-N</w:t>
                  </w:r>
                </w:p>
              </w:tc>
              <w:tc>
                <w:tcPr>
                  <w:tcW w:w="1622" w:type="dxa"/>
                  <w:vAlign w:val="center"/>
                </w:tcPr>
                <w:p w14:paraId="787F55F5" w14:textId="77777777" w:rsidR="00E81749" w:rsidRDefault="00257282">
                  <w:pPr>
                    <w:spacing w:line="260" w:lineRule="exact"/>
                    <w:jc w:val="center"/>
                    <w:rPr>
                      <w:color w:val="000000" w:themeColor="text1"/>
                      <w:szCs w:val="21"/>
                    </w:rPr>
                  </w:pPr>
                  <w:r>
                    <w:rPr>
                      <w:rFonts w:hint="eastAsia"/>
                      <w:color w:val="000000" w:themeColor="text1"/>
                      <w:szCs w:val="21"/>
                    </w:rPr>
                    <w:t>2.92</w:t>
                  </w:r>
                </w:p>
              </w:tc>
            </w:tr>
            <w:tr w:rsidR="00E81749" w14:paraId="253D5228" w14:textId="77777777">
              <w:trPr>
                <w:trHeight w:val="340"/>
                <w:jc w:val="center"/>
              </w:trPr>
              <w:tc>
                <w:tcPr>
                  <w:tcW w:w="1732" w:type="dxa"/>
                  <w:gridSpan w:val="2"/>
                  <w:vMerge/>
                  <w:vAlign w:val="center"/>
                </w:tcPr>
                <w:p w14:paraId="6484EC62" w14:textId="77777777" w:rsidR="00E81749" w:rsidRDefault="00E81749">
                  <w:pPr>
                    <w:jc w:val="center"/>
                    <w:rPr>
                      <w:color w:val="000000" w:themeColor="text1"/>
                      <w:szCs w:val="21"/>
                    </w:rPr>
                  </w:pPr>
                </w:p>
              </w:tc>
              <w:tc>
                <w:tcPr>
                  <w:tcW w:w="5715" w:type="dxa"/>
                  <w:gridSpan w:val="4"/>
                  <w:vAlign w:val="center"/>
                </w:tcPr>
                <w:p w14:paraId="5A6D583F" w14:textId="77777777" w:rsidR="00E81749" w:rsidRDefault="00257282">
                  <w:pPr>
                    <w:adjustRightInd w:val="0"/>
                    <w:jc w:val="center"/>
                    <w:rPr>
                      <w:color w:val="000000" w:themeColor="text1"/>
                      <w:szCs w:val="21"/>
                    </w:rPr>
                  </w:pPr>
                  <w:r>
                    <w:rPr>
                      <w:color w:val="000000" w:themeColor="text1"/>
                    </w:rPr>
                    <w:t>SS</w:t>
                  </w:r>
                </w:p>
              </w:tc>
              <w:tc>
                <w:tcPr>
                  <w:tcW w:w="1622" w:type="dxa"/>
                  <w:vAlign w:val="center"/>
                </w:tcPr>
                <w:p w14:paraId="2FDF5143" w14:textId="77777777" w:rsidR="00E81749" w:rsidRDefault="00257282">
                  <w:pPr>
                    <w:spacing w:line="260" w:lineRule="exact"/>
                    <w:jc w:val="center"/>
                    <w:rPr>
                      <w:color w:val="000000" w:themeColor="text1"/>
                      <w:szCs w:val="21"/>
                    </w:rPr>
                  </w:pPr>
                  <w:r>
                    <w:rPr>
                      <w:rFonts w:hint="eastAsia"/>
                      <w:color w:val="000000" w:themeColor="text1"/>
                      <w:szCs w:val="21"/>
                    </w:rPr>
                    <w:t>5.84</w:t>
                  </w:r>
                </w:p>
              </w:tc>
            </w:tr>
            <w:tr w:rsidR="00E81749" w14:paraId="15F8070D" w14:textId="77777777">
              <w:trPr>
                <w:trHeight w:val="340"/>
                <w:jc w:val="center"/>
              </w:trPr>
              <w:tc>
                <w:tcPr>
                  <w:tcW w:w="1732" w:type="dxa"/>
                  <w:gridSpan w:val="2"/>
                  <w:vMerge/>
                  <w:vAlign w:val="center"/>
                </w:tcPr>
                <w:p w14:paraId="3C8581B4" w14:textId="77777777" w:rsidR="00E81749" w:rsidRDefault="00E81749">
                  <w:pPr>
                    <w:jc w:val="center"/>
                    <w:rPr>
                      <w:color w:val="000000" w:themeColor="text1"/>
                      <w:szCs w:val="21"/>
                    </w:rPr>
                  </w:pPr>
                </w:p>
              </w:tc>
              <w:tc>
                <w:tcPr>
                  <w:tcW w:w="5715" w:type="dxa"/>
                  <w:gridSpan w:val="4"/>
                  <w:vAlign w:val="center"/>
                </w:tcPr>
                <w:p w14:paraId="68CDA091" w14:textId="77777777" w:rsidR="00E81749" w:rsidRDefault="00257282">
                  <w:pPr>
                    <w:adjustRightInd w:val="0"/>
                    <w:jc w:val="center"/>
                    <w:rPr>
                      <w:color w:val="000000" w:themeColor="text1"/>
                    </w:rPr>
                  </w:pPr>
                  <w:r>
                    <w:rPr>
                      <w:rFonts w:hint="eastAsia"/>
                      <w:color w:val="000000" w:themeColor="text1"/>
                    </w:rPr>
                    <w:t>总氮</w:t>
                  </w:r>
                </w:p>
              </w:tc>
              <w:tc>
                <w:tcPr>
                  <w:tcW w:w="1622" w:type="dxa"/>
                  <w:vAlign w:val="center"/>
                </w:tcPr>
                <w:p w14:paraId="3395D423" w14:textId="77777777" w:rsidR="00E81749" w:rsidRDefault="00257282">
                  <w:pPr>
                    <w:spacing w:line="260" w:lineRule="exact"/>
                    <w:jc w:val="center"/>
                    <w:rPr>
                      <w:color w:val="000000" w:themeColor="text1"/>
                      <w:szCs w:val="21"/>
                    </w:rPr>
                  </w:pPr>
                  <w:r>
                    <w:rPr>
                      <w:rFonts w:hint="eastAsia"/>
                      <w:color w:val="000000" w:themeColor="text1"/>
                      <w:szCs w:val="21"/>
                    </w:rPr>
                    <w:t>8.76</w:t>
                  </w:r>
                </w:p>
              </w:tc>
            </w:tr>
            <w:tr w:rsidR="00E81749" w14:paraId="1DCF4DBA" w14:textId="77777777">
              <w:trPr>
                <w:trHeight w:val="340"/>
                <w:jc w:val="center"/>
              </w:trPr>
              <w:tc>
                <w:tcPr>
                  <w:tcW w:w="1732" w:type="dxa"/>
                  <w:gridSpan w:val="2"/>
                  <w:vMerge/>
                  <w:vAlign w:val="center"/>
                </w:tcPr>
                <w:p w14:paraId="67334A5F" w14:textId="77777777" w:rsidR="00E81749" w:rsidRDefault="00E81749">
                  <w:pPr>
                    <w:jc w:val="center"/>
                    <w:rPr>
                      <w:color w:val="000000" w:themeColor="text1"/>
                      <w:szCs w:val="21"/>
                    </w:rPr>
                  </w:pPr>
                </w:p>
              </w:tc>
              <w:tc>
                <w:tcPr>
                  <w:tcW w:w="5715" w:type="dxa"/>
                  <w:gridSpan w:val="4"/>
                  <w:vAlign w:val="center"/>
                </w:tcPr>
                <w:p w14:paraId="35B917BF" w14:textId="77777777" w:rsidR="00E81749" w:rsidRDefault="00257282">
                  <w:pPr>
                    <w:adjustRightInd w:val="0"/>
                    <w:jc w:val="center"/>
                    <w:rPr>
                      <w:color w:val="000000" w:themeColor="text1"/>
                    </w:rPr>
                  </w:pPr>
                  <w:r>
                    <w:rPr>
                      <w:rFonts w:hint="eastAsia"/>
                      <w:color w:val="000000" w:themeColor="text1"/>
                    </w:rPr>
                    <w:t>总磷</w:t>
                  </w:r>
                </w:p>
              </w:tc>
              <w:tc>
                <w:tcPr>
                  <w:tcW w:w="1622" w:type="dxa"/>
                  <w:vAlign w:val="center"/>
                </w:tcPr>
                <w:p w14:paraId="18D0D02F" w14:textId="77777777" w:rsidR="00E81749" w:rsidRDefault="00257282">
                  <w:pPr>
                    <w:spacing w:line="260" w:lineRule="exact"/>
                    <w:jc w:val="center"/>
                    <w:rPr>
                      <w:color w:val="000000" w:themeColor="text1"/>
                      <w:szCs w:val="21"/>
                    </w:rPr>
                  </w:pPr>
                  <w:r>
                    <w:rPr>
                      <w:rFonts w:hint="eastAsia"/>
                      <w:color w:val="000000" w:themeColor="text1"/>
                      <w:szCs w:val="21"/>
                    </w:rPr>
                    <w:t>0.292</w:t>
                  </w:r>
                </w:p>
              </w:tc>
            </w:tr>
          </w:tbl>
          <w:p w14:paraId="34E5AA51" w14:textId="77777777" w:rsidR="00E81749" w:rsidRDefault="00257282">
            <w:pPr>
              <w:pStyle w:val="-0"/>
              <w:ind w:firstLineChars="0" w:firstLine="0"/>
              <w:rPr>
                <w:b/>
                <w:bCs w:val="0"/>
                <w:color w:val="000000" w:themeColor="text1"/>
                <w:sz w:val="20"/>
                <w:szCs w:val="20"/>
              </w:rPr>
            </w:pPr>
            <w:r>
              <w:rPr>
                <w:rFonts w:hint="eastAsia"/>
                <w:b/>
                <w:bCs w:val="0"/>
                <w:color w:val="000000" w:themeColor="text1"/>
                <w:sz w:val="20"/>
                <w:szCs w:val="20"/>
              </w:rPr>
              <w:t>注：括号内为水温＞</w:t>
            </w:r>
            <w:r>
              <w:rPr>
                <w:rFonts w:hint="eastAsia"/>
                <w:b/>
                <w:bCs w:val="0"/>
                <w:color w:val="000000" w:themeColor="text1"/>
                <w:sz w:val="20"/>
                <w:szCs w:val="20"/>
              </w:rPr>
              <w:t>12</w:t>
            </w:r>
            <w:r>
              <w:rPr>
                <w:rFonts w:hint="eastAsia"/>
                <w:b/>
                <w:bCs w:val="0"/>
                <w:color w:val="000000" w:themeColor="text1"/>
                <w:sz w:val="20"/>
                <w:szCs w:val="20"/>
              </w:rPr>
              <w:t>℃的控制指标</w:t>
            </w:r>
          </w:p>
          <w:p w14:paraId="69C3C5C8" w14:textId="77777777" w:rsidR="00E81749" w:rsidRDefault="00257282">
            <w:pPr>
              <w:pStyle w:val="-0"/>
              <w:spacing w:line="480" w:lineRule="exact"/>
              <w:ind w:firstLineChars="0" w:firstLine="0"/>
              <w:rPr>
                <w:color w:val="000000" w:themeColor="text1"/>
              </w:rPr>
            </w:pPr>
            <w:r>
              <w:rPr>
                <w:rFonts w:hint="eastAsia"/>
                <w:b/>
                <w:bCs w:val="0"/>
                <w:color w:val="000000" w:themeColor="text1"/>
                <w:sz w:val="20"/>
                <w:szCs w:val="20"/>
              </w:rPr>
              <w:t xml:space="preserve"> </w:t>
            </w:r>
            <w:r>
              <w:rPr>
                <w:b/>
                <w:bCs w:val="0"/>
                <w:color w:val="000000" w:themeColor="text1"/>
                <w:sz w:val="20"/>
                <w:szCs w:val="20"/>
              </w:rPr>
              <w:t xml:space="preserve"> </w:t>
            </w:r>
            <w:r>
              <w:rPr>
                <w:color w:val="000000" w:themeColor="text1"/>
              </w:rPr>
              <w:t xml:space="preserve"> </w:t>
            </w:r>
          </w:p>
          <w:p w14:paraId="16877A20" w14:textId="77777777" w:rsidR="00E81749" w:rsidRDefault="00E81749">
            <w:pPr>
              <w:pStyle w:val="-0"/>
              <w:spacing w:line="480" w:lineRule="exact"/>
              <w:ind w:firstLineChars="0" w:firstLine="0"/>
              <w:rPr>
                <w:rFonts w:hint="eastAsia"/>
                <w:color w:val="000000" w:themeColor="text1"/>
              </w:rPr>
            </w:pPr>
          </w:p>
          <w:p w14:paraId="56D8A9DB" w14:textId="77777777" w:rsidR="00A838DA" w:rsidRDefault="00A838DA">
            <w:pPr>
              <w:pStyle w:val="-0"/>
              <w:spacing w:line="480" w:lineRule="exact"/>
              <w:ind w:firstLineChars="0" w:firstLine="0"/>
              <w:rPr>
                <w:color w:val="000000" w:themeColor="text1"/>
              </w:rPr>
            </w:pPr>
          </w:p>
          <w:p w14:paraId="6664E9C0" w14:textId="77777777" w:rsidR="00E81749" w:rsidRDefault="00257282">
            <w:pPr>
              <w:pStyle w:val="3"/>
              <w:spacing w:line="480" w:lineRule="exact"/>
            </w:pPr>
            <w:r>
              <w:lastRenderedPageBreak/>
              <w:t>7.2.3</w:t>
            </w:r>
            <w:r>
              <w:t>噪声</w:t>
            </w:r>
          </w:p>
          <w:p w14:paraId="48685992" w14:textId="77777777" w:rsidR="00E81749" w:rsidRDefault="00257282">
            <w:pPr>
              <w:pStyle w:val="-0"/>
              <w:spacing w:line="480" w:lineRule="exact"/>
              <w:ind w:firstLine="480"/>
              <w:rPr>
                <w:color w:val="000000" w:themeColor="text1"/>
              </w:rPr>
            </w:pPr>
            <w:r>
              <w:rPr>
                <w:color w:val="000000" w:themeColor="text1"/>
              </w:rPr>
              <w:t>根据工程分析，本项目噪声源经采取降噪措施后的源强详见表</w:t>
            </w:r>
            <w:r>
              <w:rPr>
                <w:rFonts w:hint="eastAsia"/>
                <w:color w:val="000000" w:themeColor="text1"/>
              </w:rPr>
              <w:t>7.2-11</w:t>
            </w:r>
            <w:r>
              <w:rPr>
                <w:color w:val="000000" w:themeColor="text1"/>
              </w:rPr>
              <w:t>。</w:t>
            </w:r>
          </w:p>
          <w:p w14:paraId="66410250" w14:textId="77777777" w:rsidR="00E81749" w:rsidRDefault="00257282">
            <w:pPr>
              <w:pStyle w:val="-0"/>
              <w:spacing w:line="480" w:lineRule="exact"/>
              <w:ind w:firstLineChars="0" w:firstLine="0"/>
              <w:jc w:val="center"/>
              <w:rPr>
                <w:b/>
                <w:bCs w:val="0"/>
                <w:color w:val="000000" w:themeColor="text1"/>
              </w:rPr>
            </w:pPr>
            <w:bookmarkStart w:id="39" w:name="_Toc6047_WPSOffice_Level3"/>
            <w:r>
              <w:rPr>
                <w:b/>
                <w:bCs w:val="0"/>
                <w:color w:val="000000" w:themeColor="text1"/>
              </w:rPr>
              <w:t>表</w:t>
            </w:r>
            <w:r>
              <w:rPr>
                <w:rFonts w:hint="eastAsia"/>
                <w:b/>
                <w:bCs w:val="0"/>
                <w:color w:val="000000" w:themeColor="text1"/>
              </w:rPr>
              <w:t>7.2-11</w:t>
            </w:r>
            <w:r>
              <w:rPr>
                <w:b/>
                <w:bCs w:val="0"/>
                <w:color w:val="000000" w:themeColor="text1"/>
              </w:rPr>
              <w:t xml:space="preserve"> </w:t>
            </w:r>
            <w:r>
              <w:rPr>
                <w:b/>
                <w:bCs w:val="0"/>
                <w:color w:val="000000" w:themeColor="text1"/>
              </w:rPr>
              <w:t>项目主要噪声源及源强一览表</w:t>
            </w:r>
            <w:bookmarkEnd w:id="39"/>
          </w:p>
          <w:p w14:paraId="6702B3D1" w14:textId="77777777" w:rsidR="00E81749" w:rsidRDefault="00257282">
            <w:pPr>
              <w:pStyle w:val="-0"/>
              <w:spacing w:line="480" w:lineRule="exact"/>
              <w:ind w:firstLineChars="0" w:firstLine="0"/>
              <w:jc w:val="right"/>
              <w:rPr>
                <w:b/>
                <w:bCs w:val="0"/>
                <w:color w:val="000000" w:themeColor="text1"/>
                <w:sz w:val="21"/>
                <w:szCs w:val="21"/>
              </w:rPr>
            </w:pPr>
            <w:r>
              <w:rPr>
                <w:b/>
                <w:bCs w:val="0"/>
                <w:color w:val="000000" w:themeColor="text1"/>
                <w:sz w:val="21"/>
                <w:szCs w:val="21"/>
              </w:rPr>
              <w:t>单位：</w:t>
            </w:r>
            <w:r>
              <w:rPr>
                <w:b/>
                <w:bCs w:val="0"/>
                <w:color w:val="000000" w:themeColor="text1"/>
                <w:sz w:val="21"/>
                <w:szCs w:val="21"/>
              </w:rPr>
              <w:t>dB(A)</w:t>
            </w:r>
          </w:p>
          <w:tbl>
            <w:tblPr>
              <w:tblW w:w="8824"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85"/>
              <w:gridCol w:w="1553"/>
              <w:gridCol w:w="1560"/>
              <w:gridCol w:w="972"/>
              <w:gridCol w:w="1304"/>
              <w:gridCol w:w="1276"/>
              <w:gridCol w:w="1274"/>
            </w:tblGrid>
            <w:tr w:rsidR="00E81749" w14:paraId="625E15A2" w14:textId="77777777">
              <w:trPr>
                <w:trHeight w:val="340"/>
                <w:jc w:val="center"/>
              </w:trPr>
              <w:tc>
                <w:tcPr>
                  <w:tcW w:w="885" w:type="dxa"/>
                  <w:vAlign w:val="center"/>
                </w:tcPr>
                <w:p w14:paraId="6DB94352" w14:textId="77777777" w:rsidR="00E81749" w:rsidRDefault="00257282">
                  <w:pPr>
                    <w:widowControl/>
                    <w:adjustRightInd w:val="0"/>
                    <w:snapToGrid w:val="0"/>
                    <w:jc w:val="center"/>
                    <w:rPr>
                      <w:snapToGrid w:val="0"/>
                      <w:color w:val="000000" w:themeColor="text1"/>
                      <w:kern w:val="0"/>
                      <w:szCs w:val="21"/>
                    </w:rPr>
                  </w:pPr>
                  <w:r>
                    <w:rPr>
                      <w:snapToGrid w:val="0"/>
                      <w:color w:val="000000" w:themeColor="text1"/>
                      <w:kern w:val="0"/>
                      <w:szCs w:val="21"/>
                    </w:rPr>
                    <w:t>序号</w:t>
                  </w:r>
                </w:p>
              </w:tc>
              <w:tc>
                <w:tcPr>
                  <w:tcW w:w="1553" w:type="dxa"/>
                  <w:vAlign w:val="center"/>
                </w:tcPr>
                <w:p w14:paraId="77589E4A" w14:textId="77777777" w:rsidR="00E81749" w:rsidRDefault="00257282">
                  <w:pPr>
                    <w:widowControl/>
                    <w:adjustRightInd w:val="0"/>
                    <w:snapToGrid w:val="0"/>
                    <w:jc w:val="center"/>
                    <w:rPr>
                      <w:snapToGrid w:val="0"/>
                      <w:color w:val="000000" w:themeColor="text1"/>
                      <w:kern w:val="0"/>
                      <w:szCs w:val="21"/>
                    </w:rPr>
                  </w:pPr>
                  <w:r>
                    <w:rPr>
                      <w:snapToGrid w:val="0"/>
                      <w:color w:val="000000" w:themeColor="text1"/>
                      <w:kern w:val="0"/>
                      <w:szCs w:val="21"/>
                    </w:rPr>
                    <w:t>名称</w:t>
                  </w:r>
                </w:p>
              </w:tc>
              <w:tc>
                <w:tcPr>
                  <w:tcW w:w="1560" w:type="dxa"/>
                  <w:vAlign w:val="center"/>
                </w:tcPr>
                <w:p w14:paraId="1DBD86AE" w14:textId="77777777" w:rsidR="00E81749" w:rsidRDefault="00257282">
                  <w:pPr>
                    <w:widowControl/>
                    <w:adjustRightInd w:val="0"/>
                    <w:snapToGrid w:val="0"/>
                    <w:jc w:val="center"/>
                    <w:rPr>
                      <w:snapToGrid w:val="0"/>
                      <w:color w:val="000000" w:themeColor="text1"/>
                      <w:kern w:val="0"/>
                      <w:szCs w:val="21"/>
                    </w:rPr>
                  </w:pPr>
                  <w:r>
                    <w:rPr>
                      <w:snapToGrid w:val="0"/>
                      <w:color w:val="000000" w:themeColor="text1"/>
                      <w:kern w:val="0"/>
                      <w:szCs w:val="21"/>
                    </w:rPr>
                    <w:t>数量</w:t>
                  </w:r>
                </w:p>
              </w:tc>
              <w:tc>
                <w:tcPr>
                  <w:tcW w:w="972" w:type="dxa"/>
                  <w:vAlign w:val="center"/>
                </w:tcPr>
                <w:p w14:paraId="0AE47630" w14:textId="77777777" w:rsidR="00E81749" w:rsidRDefault="00257282">
                  <w:pPr>
                    <w:widowControl/>
                    <w:adjustRightInd w:val="0"/>
                    <w:snapToGrid w:val="0"/>
                    <w:jc w:val="center"/>
                    <w:rPr>
                      <w:snapToGrid w:val="0"/>
                      <w:color w:val="000000" w:themeColor="text1"/>
                      <w:kern w:val="0"/>
                      <w:szCs w:val="21"/>
                    </w:rPr>
                  </w:pPr>
                  <w:r>
                    <w:rPr>
                      <w:snapToGrid w:val="0"/>
                      <w:color w:val="000000" w:themeColor="text1"/>
                      <w:kern w:val="0"/>
                      <w:szCs w:val="21"/>
                    </w:rPr>
                    <w:t>单位</w:t>
                  </w:r>
                </w:p>
              </w:tc>
              <w:tc>
                <w:tcPr>
                  <w:tcW w:w="1304" w:type="dxa"/>
                  <w:vAlign w:val="center"/>
                </w:tcPr>
                <w:p w14:paraId="7996D305" w14:textId="77777777" w:rsidR="00E81749" w:rsidRDefault="00257282">
                  <w:pPr>
                    <w:widowControl/>
                    <w:adjustRightInd w:val="0"/>
                    <w:snapToGrid w:val="0"/>
                    <w:jc w:val="center"/>
                    <w:rPr>
                      <w:snapToGrid w:val="0"/>
                      <w:color w:val="000000" w:themeColor="text1"/>
                      <w:kern w:val="0"/>
                      <w:szCs w:val="21"/>
                    </w:rPr>
                  </w:pPr>
                  <w:r>
                    <w:rPr>
                      <w:snapToGrid w:val="0"/>
                      <w:color w:val="000000" w:themeColor="text1"/>
                      <w:kern w:val="0"/>
                      <w:szCs w:val="21"/>
                    </w:rPr>
                    <w:t>源强</w:t>
                  </w:r>
                </w:p>
              </w:tc>
              <w:tc>
                <w:tcPr>
                  <w:tcW w:w="1276" w:type="dxa"/>
                  <w:vAlign w:val="center"/>
                </w:tcPr>
                <w:p w14:paraId="2A2A60E0" w14:textId="77777777" w:rsidR="00E81749" w:rsidRDefault="00257282">
                  <w:pPr>
                    <w:widowControl/>
                    <w:adjustRightInd w:val="0"/>
                    <w:snapToGrid w:val="0"/>
                    <w:jc w:val="center"/>
                    <w:rPr>
                      <w:snapToGrid w:val="0"/>
                      <w:color w:val="000000" w:themeColor="text1"/>
                      <w:kern w:val="0"/>
                      <w:szCs w:val="21"/>
                    </w:rPr>
                  </w:pPr>
                  <w:proofErr w:type="gramStart"/>
                  <w:r>
                    <w:rPr>
                      <w:snapToGrid w:val="0"/>
                      <w:color w:val="000000" w:themeColor="text1"/>
                      <w:kern w:val="0"/>
                      <w:szCs w:val="21"/>
                    </w:rPr>
                    <w:t>降噪后源强</w:t>
                  </w:r>
                  <w:proofErr w:type="gramEnd"/>
                </w:p>
              </w:tc>
              <w:tc>
                <w:tcPr>
                  <w:tcW w:w="1274" w:type="dxa"/>
                  <w:vAlign w:val="center"/>
                </w:tcPr>
                <w:p w14:paraId="36D3472B" w14:textId="77777777" w:rsidR="00E81749" w:rsidRDefault="00257282">
                  <w:pPr>
                    <w:widowControl/>
                    <w:adjustRightInd w:val="0"/>
                    <w:snapToGrid w:val="0"/>
                    <w:jc w:val="center"/>
                    <w:rPr>
                      <w:snapToGrid w:val="0"/>
                      <w:color w:val="000000" w:themeColor="text1"/>
                      <w:kern w:val="0"/>
                      <w:szCs w:val="21"/>
                    </w:rPr>
                  </w:pPr>
                  <w:r>
                    <w:rPr>
                      <w:rFonts w:hint="eastAsia"/>
                      <w:snapToGrid w:val="0"/>
                      <w:color w:val="000000" w:themeColor="text1"/>
                      <w:kern w:val="0"/>
                      <w:szCs w:val="21"/>
                    </w:rPr>
                    <w:t>叠加源强</w:t>
                  </w:r>
                </w:p>
              </w:tc>
            </w:tr>
            <w:tr w:rsidR="00E81749" w14:paraId="3B3294DC" w14:textId="77777777">
              <w:trPr>
                <w:trHeight w:val="340"/>
                <w:jc w:val="center"/>
              </w:trPr>
              <w:tc>
                <w:tcPr>
                  <w:tcW w:w="885" w:type="dxa"/>
                  <w:vAlign w:val="center"/>
                </w:tcPr>
                <w:p w14:paraId="4E70DFF6" w14:textId="77777777" w:rsidR="00E81749" w:rsidRDefault="00257282">
                  <w:pPr>
                    <w:widowControl/>
                    <w:adjustRightInd w:val="0"/>
                    <w:snapToGrid w:val="0"/>
                    <w:jc w:val="center"/>
                    <w:rPr>
                      <w:snapToGrid w:val="0"/>
                      <w:color w:val="000000" w:themeColor="text1"/>
                      <w:kern w:val="0"/>
                      <w:szCs w:val="21"/>
                    </w:rPr>
                  </w:pPr>
                  <w:r>
                    <w:rPr>
                      <w:snapToGrid w:val="0"/>
                      <w:color w:val="000000" w:themeColor="text1"/>
                      <w:kern w:val="0"/>
                      <w:szCs w:val="21"/>
                    </w:rPr>
                    <w:t>1</w:t>
                  </w:r>
                </w:p>
              </w:tc>
              <w:tc>
                <w:tcPr>
                  <w:tcW w:w="1553" w:type="dxa"/>
                  <w:vAlign w:val="center"/>
                </w:tcPr>
                <w:p w14:paraId="5B4CC0B9" w14:textId="77777777" w:rsidR="00E81749" w:rsidRDefault="00257282">
                  <w:pPr>
                    <w:adjustRightInd w:val="0"/>
                    <w:snapToGrid w:val="0"/>
                    <w:jc w:val="center"/>
                    <w:rPr>
                      <w:snapToGrid w:val="0"/>
                      <w:color w:val="000000" w:themeColor="text1"/>
                      <w:kern w:val="0"/>
                      <w:szCs w:val="21"/>
                    </w:rPr>
                  </w:pPr>
                  <w:r>
                    <w:rPr>
                      <w:rFonts w:hint="eastAsia"/>
                      <w:color w:val="000000" w:themeColor="text1"/>
                      <w:szCs w:val="21"/>
                    </w:rPr>
                    <w:t>提升泵</w:t>
                  </w:r>
                </w:p>
              </w:tc>
              <w:tc>
                <w:tcPr>
                  <w:tcW w:w="1560" w:type="dxa"/>
                  <w:vAlign w:val="center"/>
                </w:tcPr>
                <w:p w14:paraId="2A8A69AD" w14:textId="77777777" w:rsidR="00E81749" w:rsidRDefault="00257282">
                  <w:pPr>
                    <w:widowControl/>
                    <w:adjustRightInd w:val="0"/>
                    <w:snapToGrid w:val="0"/>
                    <w:jc w:val="center"/>
                    <w:rPr>
                      <w:snapToGrid w:val="0"/>
                      <w:color w:val="000000" w:themeColor="text1"/>
                      <w:kern w:val="0"/>
                      <w:szCs w:val="21"/>
                    </w:rPr>
                  </w:pPr>
                  <w:r>
                    <w:rPr>
                      <w:rFonts w:hint="eastAsia"/>
                      <w:color w:val="000000" w:themeColor="text1"/>
                      <w:szCs w:val="21"/>
                    </w:rPr>
                    <w:t>2</w:t>
                  </w:r>
                </w:p>
              </w:tc>
              <w:tc>
                <w:tcPr>
                  <w:tcW w:w="972" w:type="dxa"/>
                  <w:vAlign w:val="center"/>
                </w:tcPr>
                <w:p w14:paraId="1B04DDFA" w14:textId="77777777" w:rsidR="00E81749" w:rsidRDefault="00257282">
                  <w:pPr>
                    <w:adjustRightInd w:val="0"/>
                    <w:snapToGrid w:val="0"/>
                    <w:jc w:val="center"/>
                    <w:rPr>
                      <w:snapToGrid w:val="0"/>
                      <w:color w:val="000000" w:themeColor="text1"/>
                      <w:kern w:val="0"/>
                      <w:szCs w:val="21"/>
                    </w:rPr>
                  </w:pPr>
                  <w:r>
                    <w:rPr>
                      <w:snapToGrid w:val="0"/>
                      <w:color w:val="000000" w:themeColor="text1"/>
                      <w:kern w:val="0"/>
                      <w:szCs w:val="21"/>
                    </w:rPr>
                    <w:t>台</w:t>
                  </w:r>
                </w:p>
              </w:tc>
              <w:tc>
                <w:tcPr>
                  <w:tcW w:w="1304" w:type="dxa"/>
                  <w:vAlign w:val="center"/>
                </w:tcPr>
                <w:p w14:paraId="24C48847" w14:textId="77777777" w:rsidR="00E81749" w:rsidRDefault="00257282">
                  <w:pPr>
                    <w:widowControl/>
                    <w:adjustRightInd w:val="0"/>
                    <w:snapToGrid w:val="0"/>
                    <w:jc w:val="center"/>
                    <w:rPr>
                      <w:snapToGrid w:val="0"/>
                      <w:color w:val="000000" w:themeColor="text1"/>
                      <w:kern w:val="0"/>
                      <w:szCs w:val="21"/>
                    </w:rPr>
                  </w:pPr>
                  <w:r>
                    <w:rPr>
                      <w:rFonts w:hint="eastAsia"/>
                      <w:color w:val="000000" w:themeColor="text1"/>
                      <w:szCs w:val="21"/>
                    </w:rPr>
                    <w:t>80</w:t>
                  </w:r>
                </w:p>
              </w:tc>
              <w:tc>
                <w:tcPr>
                  <w:tcW w:w="1276" w:type="dxa"/>
                  <w:vAlign w:val="center"/>
                </w:tcPr>
                <w:p w14:paraId="22ACD812" w14:textId="77777777" w:rsidR="00E81749" w:rsidRDefault="00257282">
                  <w:pPr>
                    <w:widowControl/>
                    <w:adjustRightInd w:val="0"/>
                    <w:snapToGrid w:val="0"/>
                    <w:jc w:val="center"/>
                    <w:rPr>
                      <w:snapToGrid w:val="0"/>
                      <w:color w:val="000000" w:themeColor="text1"/>
                      <w:kern w:val="0"/>
                      <w:szCs w:val="21"/>
                    </w:rPr>
                  </w:pPr>
                  <w:r>
                    <w:rPr>
                      <w:rFonts w:hint="eastAsia"/>
                      <w:snapToGrid w:val="0"/>
                      <w:color w:val="000000" w:themeColor="text1"/>
                      <w:kern w:val="0"/>
                      <w:szCs w:val="21"/>
                    </w:rPr>
                    <w:t>65</w:t>
                  </w:r>
                </w:p>
              </w:tc>
              <w:tc>
                <w:tcPr>
                  <w:tcW w:w="1274" w:type="dxa"/>
                  <w:vMerge w:val="restart"/>
                  <w:vAlign w:val="center"/>
                </w:tcPr>
                <w:p w14:paraId="5BEA00EE" w14:textId="77777777" w:rsidR="00E81749" w:rsidRDefault="00257282">
                  <w:pPr>
                    <w:adjustRightInd w:val="0"/>
                    <w:snapToGrid w:val="0"/>
                    <w:jc w:val="center"/>
                    <w:rPr>
                      <w:snapToGrid w:val="0"/>
                      <w:color w:val="000000" w:themeColor="text1"/>
                      <w:kern w:val="0"/>
                      <w:szCs w:val="21"/>
                    </w:rPr>
                  </w:pPr>
                  <w:r>
                    <w:rPr>
                      <w:rFonts w:hint="eastAsia"/>
                      <w:snapToGrid w:val="0"/>
                      <w:color w:val="000000" w:themeColor="text1"/>
                      <w:kern w:val="0"/>
                      <w:szCs w:val="21"/>
                    </w:rPr>
                    <w:t>74.69</w:t>
                  </w:r>
                </w:p>
              </w:tc>
            </w:tr>
            <w:tr w:rsidR="00E81749" w14:paraId="2268522C" w14:textId="77777777">
              <w:trPr>
                <w:trHeight w:val="340"/>
                <w:jc w:val="center"/>
              </w:trPr>
              <w:tc>
                <w:tcPr>
                  <w:tcW w:w="885" w:type="dxa"/>
                  <w:vAlign w:val="center"/>
                </w:tcPr>
                <w:p w14:paraId="1E859311" w14:textId="77777777" w:rsidR="00E81749" w:rsidRDefault="00257282">
                  <w:pPr>
                    <w:widowControl/>
                    <w:adjustRightInd w:val="0"/>
                    <w:snapToGrid w:val="0"/>
                    <w:jc w:val="center"/>
                    <w:rPr>
                      <w:snapToGrid w:val="0"/>
                      <w:color w:val="000000" w:themeColor="text1"/>
                      <w:kern w:val="0"/>
                      <w:szCs w:val="21"/>
                    </w:rPr>
                  </w:pPr>
                  <w:r>
                    <w:rPr>
                      <w:rFonts w:hint="eastAsia"/>
                      <w:snapToGrid w:val="0"/>
                      <w:color w:val="000000" w:themeColor="text1"/>
                      <w:kern w:val="0"/>
                      <w:szCs w:val="21"/>
                    </w:rPr>
                    <w:t>2</w:t>
                  </w:r>
                </w:p>
              </w:tc>
              <w:tc>
                <w:tcPr>
                  <w:tcW w:w="1553" w:type="dxa"/>
                  <w:vAlign w:val="center"/>
                </w:tcPr>
                <w:p w14:paraId="0567B02C" w14:textId="77777777" w:rsidR="00E81749" w:rsidRDefault="00257282">
                  <w:pPr>
                    <w:adjustRightInd w:val="0"/>
                    <w:snapToGrid w:val="0"/>
                    <w:jc w:val="center"/>
                    <w:rPr>
                      <w:color w:val="000000" w:themeColor="text1"/>
                      <w:szCs w:val="21"/>
                    </w:rPr>
                  </w:pPr>
                  <w:r>
                    <w:rPr>
                      <w:rFonts w:hint="eastAsia"/>
                      <w:color w:val="000000" w:themeColor="text1"/>
                      <w:szCs w:val="21"/>
                    </w:rPr>
                    <w:t>排泥泵</w:t>
                  </w:r>
                </w:p>
              </w:tc>
              <w:tc>
                <w:tcPr>
                  <w:tcW w:w="1560" w:type="dxa"/>
                  <w:vAlign w:val="center"/>
                </w:tcPr>
                <w:p w14:paraId="75DE35EA" w14:textId="77777777" w:rsidR="00E81749" w:rsidRDefault="00257282">
                  <w:pPr>
                    <w:widowControl/>
                    <w:adjustRightInd w:val="0"/>
                    <w:snapToGrid w:val="0"/>
                    <w:jc w:val="center"/>
                    <w:rPr>
                      <w:color w:val="000000" w:themeColor="text1"/>
                      <w:szCs w:val="21"/>
                    </w:rPr>
                  </w:pPr>
                  <w:r>
                    <w:rPr>
                      <w:rFonts w:hint="eastAsia"/>
                      <w:color w:val="000000" w:themeColor="text1"/>
                      <w:szCs w:val="21"/>
                    </w:rPr>
                    <w:t>2</w:t>
                  </w:r>
                  <w:r>
                    <w:rPr>
                      <w:rFonts w:hint="eastAsia"/>
                      <w:color w:val="000000" w:themeColor="text1"/>
                      <w:szCs w:val="21"/>
                    </w:rPr>
                    <w:t>（</w:t>
                  </w:r>
                  <w:r>
                    <w:rPr>
                      <w:rFonts w:hint="eastAsia"/>
                      <w:color w:val="000000" w:themeColor="text1"/>
                      <w:szCs w:val="21"/>
                    </w:rPr>
                    <w:t>1</w:t>
                  </w:r>
                  <w:r>
                    <w:rPr>
                      <w:rFonts w:hint="eastAsia"/>
                      <w:color w:val="000000" w:themeColor="text1"/>
                      <w:szCs w:val="21"/>
                    </w:rPr>
                    <w:t>用</w:t>
                  </w:r>
                  <w:r>
                    <w:rPr>
                      <w:rFonts w:hint="eastAsia"/>
                      <w:color w:val="000000" w:themeColor="text1"/>
                      <w:szCs w:val="21"/>
                    </w:rPr>
                    <w:t>1</w:t>
                  </w:r>
                  <w:r>
                    <w:rPr>
                      <w:rFonts w:hint="eastAsia"/>
                      <w:color w:val="000000" w:themeColor="text1"/>
                      <w:szCs w:val="21"/>
                    </w:rPr>
                    <w:t>备）</w:t>
                  </w:r>
                </w:p>
              </w:tc>
              <w:tc>
                <w:tcPr>
                  <w:tcW w:w="972" w:type="dxa"/>
                  <w:vAlign w:val="center"/>
                </w:tcPr>
                <w:p w14:paraId="68C7391B" w14:textId="77777777" w:rsidR="00E81749" w:rsidRDefault="00257282">
                  <w:pPr>
                    <w:adjustRightInd w:val="0"/>
                    <w:snapToGrid w:val="0"/>
                    <w:jc w:val="center"/>
                    <w:rPr>
                      <w:snapToGrid w:val="0"/>
                      <w:color w:val="000000" w:themeColor="text1"/>
                      <w:kern w:val="0"/>
                      <w:szCs w:val="21"/>
                    </w:rPr>
                  </w:pPr>
                  <w:r>
                    <w:rPr>
                      <w:snapToGrid w:val="0"/>
                      <w:color w:val="000000" w:themeColor="text1"/>
                      <w:kern w:val="0"/>
                      <w:szCs w:val="21"/>
                    </w:rPr>
                    <w:t>台</w:t>
                  </w:r>
                </w:p>
              </w:tc>
              <w:tc>
                <w:tcPr>
                  <w:tcW w:w="1304" w:type="dxa"/>
                  <w:vAlign w:val="center"/>
                </w:tcPr>
                <w:p w14:paraId="3DE6BE9D" w14:textId="77777777" w:rsidR="00E81749" w:rsidRDefault="00257282">
                  <w:pPr>
                    <w:widowControl/>
                    <w:adjustRightInd w:val="0"/>
                    <w:snapToGrid w:val="0"/>
                    <w:jc w:val="center"/>
                    <w:rPr>
                      <w:color w:val="000000" w:themeColor="text1"/>
                      <w:szCs w:val="21"/>
                    </w:rPr>
                  </w:pPr>
                  <w:r>
                    <w:rPr>
                      <w:rFonts w:hint="eastAsia"/>
                      <w:color w:val="000000" w:themeColor="text1"/>
                      <w:szCs w:val="21"/>
                    </w:rPr>
                    <w:t>80</w:t>
                  </w:r>
                </w:p>
              </w:tc>
              <w:tc>
                <w:tcPr>
                  <w:tcW w:w="1276" w:type="dxa"/>
                  <w:vAlign w:val="center"/>
                </w:tcPr>
                <w:p w14:paraId="582B65E6" w14:textId="77777777" w:rsidR="00E81749" w:rsidRDefault="00257282">
                  <w:pPr>
                    <w:widowControl/>
                    <w:adjustRightInd w:val="0"/>
                    <w:snapToGrid w:val="0"/>
                    <w:jc w:val="center"/>
                    <w:rPr>
                      <w:snapToGrid w:val="0"/>
                      <w:color w:val="000000" w:themeColor="text1"/>
                      <w:kern w:val="0"/>
                      <w:szCs w:val="21"/>
                    </w:rPr>
                  </w:pPr>
                  <w:r>
                    <w:rPr>
                      <w:rFonts w:hint="eastAsia"/>
                      <w:snapToGrid w:val="0"/>
                      <w:color w:val="000000" w:themeColor="text1"/>
                      <w:kern w:val="0"/>
                      <w:szCs w:val="21"/>
                    </w:rPr>
                    <w:t>65</w:t>
                  </w:r>
                </w:p>
              </w:tc>
              <w:tc>
                <w:tcPr>
                  <w:tcW w:w="1274" w:type="dxa"/>
                  <w:vMerge/>
                  <w:vAlign w:val="center"/>
                </w:tcPr>
                <w:p w14:paraId="13F112BB" w14:textId="77777777" w:rsidR="00E81749" w:rsidRDefault="00E81749">
                  <w:pPr>
                    <w:adjustRightInd w:val="0"/>
                    <w:snapToGrid w:val="0"/>
                    <w:jc w:val="center"/>
                    <w:rPr>
                      <w:snapToGrid w:val="0"/>
                      <w:color w:val="000000" w:themeColor="text1"/>
                      <w:kern w:val="0"/>
                      <w:szCs w:val="21"/>
                    </w:rPr>
                  </w:pPr>
                </w:p>
              </w:tc>
            </w:tr>
            <w:tr w:rsidR="00E81749" w14:paraId="7081575F" w14:textId="77777777">
              <w:trPr>
                <w:trHeight w:val="340"/>
                <w:jc w:val="center"/>
              </w:trPr>
              <w:tc>
                <w:tcPr>
                  <w:tcW w:w="885" w:type="dxa"/>
                  <w:vAlign w:val="center"/>
                </w:tcPr>
                <w:p w14:paraId="17252B58" w14:textId="77777777" w:rsidR="00E81749" w:rsidRDefault="00257282">
                  <w:pPr>
                    <w:widowControl/>
                    <w:adjustRightInd w:val="0"/>
                    <w:snapToGrid w:val="0"/>
                    <w:jc w:val="center"/>
                    <w:rPr>
                      <w:snapToGrid w:val="0"/>
                      <w:color w:val="000000" w:themeColor="text1"/>
                      <w:kern w:val="0"/>
                      <w:szCs w:val="21"/>
                    </w:rPr>
                  </w:pPr>
                  <w:r>
                    <w:rPr>
                      <w:rFonts w:hint="eastAsia"/>
                      <w:snapToGrid w:val="0"/>
                      <w:color w:val="000000" w:themeColor="text1"/>
                      <w:kern w:val="0"/>
                      <w:szCs w:val="21"/>
                    </w:rPr>
                    <w:t>3</w:t>
                  </w:r>
                </w:p>
              </w:tc>
              <w:tc>
                <w:tcPr>
                  <w:tcW w:w="1553" w:type="dxa"/>
                  <w:vAlign w:val="center"/>
                </w:tcPr>
                <w:p w14:paraId="07FC7BC8" w14:textId="77777777" w:rsidR="00E81749" w:rsidRDefault="00257282">
                  <w:pPr>
                    <w:adjustRightInd w:val="0"/>
                    <w:snapToGrid w:val="0"/>
                    <w:jc w:val="center"/>
                    <w:rPr>
                      <w:color w:val="000000" w:themeColor="text1"/>
                      <w:szCs w:val="21"/>
                    </w:rPr>
                  </w:pPr>
                  <w:r>
                    <w:rPr>
                      <w:rFonts w:hint="eastAsia"/>
                      <w:color w:val="000000" w:themeColor="text1"/>
                      <w:szCs w:val="21"/>
                    </w:rPr>
                    <w:t>风机</w:t>
                  </w:r>
                </w:p>
              </w:tc>
              <w:tc>
                <w:tcPr>
                  <w:tcW w:w="1560" w:type="dxa"/>
                  <w:vAlign w:val="center"/>
                </w:tcPr>
                <w:p w14:paraId="7C254C98" w14:textId="77777777" w:rsidR="00E81749" w:rsidRDefault="00257282">
                  <w:pPr>
                    <w:widowControl/>
                    <w:adjustRightInd w:val="0"/>
                    <w:snapToGrid w:val="0"/>
                    <w:jc w:val="center"/>
                    <w:rPr>
                      <w:color w:val="000000" w:themeColor="text1"/>
                      <w:szCs w:val="21"/>
                    </w:rPr>
                  </w:pPr>
                  <w:r>
                    <w:rPr>
                      <w:rFonts w:hint="eastAsia"/>
                      <w:color w:val="000000" w:themeColor="text1"/>
                      <w:szCs w:val="21"/>
                    </w:rPr>
                    <w:t>2</w:t>
                  </w:r>
                  <w:r>
                    <w:rPr>
                      <w:rFonts w:hint="eastAsia"/>
                      <w:color w:val="000000" w:themeColor="text1"/>
                      <w:szCs w:val="21"/>
                    </w:rPr>
                    <w:t>（</w:t>
                  </w:r>
                  <w:r>
                    <w:rPr>
                      <w:rFonts w:hint="eastAsia"/>
                      <w:color w:val="000000" w:themeColor="text1"/>
                      <w:szCs w:val="21"/>
                    </w:rPr>
                    <w:t>1</w:t>
                  </w:r>
                  <w:r>
                    <w:rPr>
                      <w:rFonts w:hint="eastAsia"/>
                      <w:color w:val="000000" w:themeColor="text1"/>
                      <w:szCs w:val="21"/>
                    </w:rPr>
                    <w:t>用</w:t>
                  </w:r>
                  <w:r>
                    <w:rPr>
                      <w:rFonts w:hint="eastAsia"/>
                      <w:color w:val="000000" w:themeColor="text1"/>
                      <w:szCs w:val="21"/>
                    </w:rPr>
                    <w:t>1</w:t>
                  </w:r>
                  <w:r>
                    <w:rPr>
                      <w:rFonts w:hint="eastAsia"/>
                      <w:color w:val="000000" w:themeColor="text1"/>
                      <w:szCs w:val="21"/>
                    </w:rPr>
                    <w:t>备）</w:t>
                  </w:r>
                </w:p>
              </w:tc>
              <w:tc>
                <w:tcPr>
                  <w:tcW w:w="972" w:type="dxa"/>
                  <w:vAlign w:val="center"/>
                </w:tcPr>
                <w:p w14:paraId="3DF8521D" w14:textId="77777777" w:rsidR="00E81749" w:rsidRDefault="00257282">
                  <w:pPr>
                    <w:adjustRightInd w:val="0"/>
                    <w:snapToGrid w:val="0"/>
                    <w:jc w:val="center"/>
                    <w:rPr>
                      <w:snapToGrid w:val="0"/>
                      <w:color w:val="000000" w:themeColor="text1"/>
                      <w:kern w:val="0"/>
                      <w:szCs w:val="21"/>
                    </w:rPr>
                  </w:pPr>
                  <w:r>
                    <w:rPr>
                      <w:snapToGrid w:val="0"/>
                      <w:color w:val="000000" w:themeColor="text1"/>
                      <w:kern w:val="0"/>
                      <w:szCs w:val="21"/>
                    </w:rPr>
                    <w:t>台</w:t>
                  </w:r>
                </w:p>
              </w:tc>
              <w:tc>
                <w:tcPr>
                  <w:tcW w:w="1304" w:type="dxa"/>
                  <w:vAlign w:val="center"/>
                </w:tcPr>
                <w:p w14:paraId="7A72F5C7" w14:textId="77777777" w:rsidR="00E81749" w:rsidRDefault="00257282">
                  <w:pPr>
                    <w:widowControl/>
                    <w:adjustRightInd w:val="0"/>
                    <w:snapToGrid w:val="0"/>
                    <w:jc w:val="center"/>
                    <w:rPr>
                      <w:color w:val="000000" w:themeColor="text1"/>
                      <w:szCs w:val="21"/>
                    </w:rPr>
                  </w:pPr>
                  <w:r>
                    <w:rPr>
                      <w:rFonts w:hint="eastAsia"/>
                      <w:color w:val="000000" w:themeColor="text1"/>
                      <w:szCs w:val="21"/>
                    </w:rPr>
                    <w:t>85</w:t>
                  </w:r>
                </w:p>
              </w:tc>
              <w:tc>
                <w:tcPr>
                  <w:tcW w:w="1276" w:type="dxa"/>
                  <w:vAlign w:val="center"/>
                </w:tcPr>
                <w:p w14:paraId="274BCBEE" w14:textId="77777777" w:rsidR="00E81749" w:rsidRDefault="00257282">
                  <w:pPr>
                    <w:widowControl/>
                    <w:adjustRightInd w:val="0"/>
                    <w:snapToGrid w:val="0"/>
                    <w:jc w:val="center"/>
                    <w:rPr>
                      <w:snapToGrid w:val="0"/>
                      <w:color w:val="000000" w:themeColor="text1"/>
                      <w:kern w:val="0"/>
                      <w:szCs w:val="21"/>
                    </w:rPr>
                  </w:pPr>
                  <w:r>
                    <w:rPr>
                      <w:rFonts w:hint="eastAsia"/>
                      <w:snapToGrid w:val="0"/>
                      <w:color w:val="000000" w:themeColor="text1"/>
                      <w:kern w:val="0"/>
                      <w:szCs w:val="21"/>
                    </w:rPr>
                    <w:t>70</w:t>
                  </w:r>
                </w:p>
              </w:tc>
              <w:tc>
                <w:tcPr>
                  <w:tcW w:w="1274" w:type="dxa"/>
                  <w:vMerge/>
                  <w:vAlign w:val="center"/>
                </w:tcPr>
                <w:p w14:paraId="21DB2E06" w14:textId="77777777" w:rsidR="00E81749" w:rsidRDefault="00E81749">
                  <w:pPr>
                    <w:adjustRightInd w:val="0"/>
                    <w:snapToGrid w:val="0"/>
                    <w:jc w:val="center"/>
                    <w:rPr>
                      <w:snapToGrid w:val="0"/>
                      <w:color w:val="000000" w:themeColor="text1"/>
                      <w:kern w:val="0"/>
                      <w:szCs w:val="21"/>
                    </w:rPr>
                  </w:pPr>
                </w:p>
              </w:tc>
            </w:tr>
            <w:tr w:rsidR="00E81749" w14:paraId="1C73B249" w14:textId="77777777">
              <w:trPr>
                <w:trHeight w:val="340"/>
                <w:jc w:val="center"/>
              </w:trPr>
              <w:tc>
                <w:tcPr>
                  <w:tcW w:w="885" w:type="dxa"/>
                  <w:vAlign w:val="center"/>
                </w:tcPr>
                <w:p w14:paraId="2D01C462" w14:textId="77777777" w:rsidR="00E81749" w:rsidRDefault="00257282">
                  <w:pPr>
                    <w:widowControl/>
                    <w:adjustRightInd w:val="0"/>
                    <w:snapToGrid w:val="0"/>
                    <w:jc w:val="center"/>
                    <w:rPr>
                      <w:snapToGrid w:val="0"/>
                      <w:color w:val="000000" w:themeColor="text1"/>
                      <w:kern w:val="0"/>
                      <w:szCs w:val="21"/>
                    </w:rPr>
                  </w:pPr>
                  <w:r>
                    <w:rPr>
                      <w:rFonts w:hint="eastAsia"/>
                      <w:snapToGrid w:val="0"/>
                      <w:color w:val="000000" w:themeColor="text1"/>
                      <w:kern w:val="0"/>
                      <w:szCs w:val="21"/>
                    </w:rPr>
                    <w:t>4</w:t>
                  </w:r>
                </w:p>
              </w:tc>
              <w:tc>
                <w:tcPr>
                  <w:tcW w:w="1553" w:type="dxa"/>
                  <w:vAlign w:val="center"/>
                </w:tcPr>
                <w:p w14:paraId="37D7BA98" w14:textId="77777777" w:rsidR="00E81749" w:rsidRDefault="00257282">
                  <w:pPr>
                    <w:adjustRightInd w:val="0"/>
                    <w:snapToGrid w:val="0"/>
                    <w:jc w:val="center"/>
                    <w:rPr>
                      <w:color w:val="000000" w:themeColor="text1"/>
                      <w:szCs w:val="21"/>
                    </w:rPr>
                  </w:pPr>
                  <w:proofErr w:type="gramStart"/>
                  <w:r>
                    <w:rPr>
                      <w:rFonts w:hint="eastAsia"/>
                      <w:color w:val="000000" w:themeColor="text1"/>
                      <w:szCs w:val="21"/>
                    </w:rPr>
                    <w:t>叠螺机</w:t>
                  </w:r>
                  <w:proofErr w:type="gramEnd"/>
                </w:p>
              </w:tc>
              <w:tc>
                <w:tcPr>
                  <w:tcW w:w="1560" w:type="dxa"/>
                  <w:vAlign w:val="center"/>
                </w:tcPr>
                <w:p w14:paraId="6A1E2EA2" w14:textId="77777777" w:rsidR="00E81749" w:rsidRDefault="00257282">
                  <w:pPr>
                    <w:adjustRightInd w:val="0"/>
                    <w:snapToGrid w:val="0"/>
                    <w:jc w:val="center"/>
                    <w:rPr>
                      <w:color w:val="000000" w:themeColor="text1"/>
                      <w:szCs w:val="21"/>
                    </w:rPr>
                  </w:pPr>
                  <w:r>
                    <w:rPr>
                      <w:rFonts w:hint="eastAsia"/>
                      <w:color w:val="000000" w:themeColor="text1"/>
                      <w:szCs w:val="21"/>
                    </w:rPr>
                    <w:t>1</w:t>
                  </w:r>
                </w:p>
              </w:tc>
              <w:tc>
                <w:tcPr>
                  <w:tcW w:w="972" w:type="dxa"/>
                  <w:vAlign w:val="center"/>
                </w:tcPr>
                <w:p w14:paraId="22EFFFC1" w14:textId="77777777" w:rsidR="00E81749" w:rsidRDefault="00257282">
                  <w:pPr>
                    <w:adjustRightInd w:val="0"/>
                    <w:snapToGrid w:val="0"/>
                    <w:jc w:val="center"/>
                    <w:rPr>
                      <w:snapToGrid w:val="0"/>
                      <w:color w:val="000000" w:themeColor="text1"/>
                      <w:kern w:val="0"/>
                      <w:szCs w:val="21"/>
                    </w:rPr>
                  </w:pPr>
                  <w:r>
                    <w:rPr>
                      <w:snapToGrid w:val="0"/>
                      <w:color w:val="000000" w:themeColor="text1"/>
                      <w:kern w:val="0"/>
                      <w:szCs w:val="21"/>
                    </w:rPr>
                    <w:t>台</w:t>
                  </w:r>
                </w:p>
              </w:tc>
              <w:tc>
                <w:tcPr>
                  <w:tcW w:w="1304" w:type="dxa"/>
                  <w:vAlign w:val="center"/>
                </w:tcPr>
                <w:p w14:paraId="6C334F1A" w14:textId="77777777" w:rsidR="00E81749" w:rsidRDefault="00257282">
                  <w:pPr>
                    <w:widowControl/>
                    <w:adjustRightInd w:val="0"/>
                    <w:snapToGrid w:val="0"/>
                    <w:jc w:val="center"/>
                    <w:rPr>
                      <w:color w:val="000000" w:themeColor="text1"/>
                      <w:szCs w:val="21"/>
                    </w:rPr>
                  </w:pPr>
                  <w:r>
                    <w:rPr>
                      <w:rFonts w:hint="eastAsia"/>
                      <w:color w:val="000000" w:themeColor="text1"/>
                      <w:szCs w:val="21"/>
                    </w:rPr>
                    <w:t>85</w:t>
                  </w:r>
                </w:p>
              </w:tc>
              <w:tc>
                <w:tcPr>
                  <w:tcW w:w="1276" w:type="dxa"/>
                  <w:vAlign w:val="center"/>
                </w:tcPr>
                <w:p w14:paraId="076E76EF" w14:textId="77777777" w:rsidR="00E81749" w:rsidRDefault="00257282">
                  <w:pPr>
                    <w:widowControl/>
                    <w:adjustRightInd w:val="0"/>
                    <w:snapToGrid w:val="0"/>
                    <w:jc w:val="center"/>
                    <w:rPr>
                      <w:snapToGrid w:val="0"/>
                      <w:color w:val="000000" w:themeColor="text1"/>
                      <w:kern w:val="0"/>
                      <w:szCs w:val="21"/>
                    </w:rPr>
                  </w:pPr>
                  <w:r>
                    <w:rPr>
                      <w:rFonts w:hint="eastAsia"/>
                      <w:snapToGrid w:val="0"/>
                      <w:color w:val="000000" w:themeColor="text1"/>
                      <w:kern w:val="0"/>
                      <w:szCs w:val="21"/>
                    </w:rPr>
                    <w:t>70</w:t>
                  </w:r>
                </w:p>
              </w:tc>
              <w:tc>
                <w:tcPr>
                  <w:tcW w:w="1274" w:type="dxa"/>
                  <w:vMerge/>
                  <w:vAlign w:val="center"/>
                </w:tcPr>
                <w:p w14:paraId="33D56440" w14:textId="77777777" w:rsidR="00E81749" w:rsidRDefault="00E81749">
                  <w:pPr>
                    <w:adjustRightInd w:val="0"/>
                    <w:snapToGrid w:val="0"/>
                    <w:jc w:val="center"/>
                    <w:rPr>
                      <w:snapToGrid w:val="0"/>
                      <w:color w:val="000000" w:themeColor="text1"/>
                      <w:kern w:val="0"/>
                      <w:szCs w:val="21"/>
                    </w:rPr>
                  </w:pPr>
                </w:p>
              </w:tc>
            </w:tr>
          </w:tbl>
          <w:p w14:paraId="1D8B557E" w14:textId="77777777" w:rsidR="00E81749" w:rsidRDefault="00257282">
            <w:pPr>
              <w:adjustRightInd w:val="0"/>
              <w:snapToGrid w:val="0"/>
              <w:spacing w:line="480" w:lineRule="exact"/>
              <w:ind w:firstLine="480"/>
              <w:rPr>
                <w:color w:val="000000" w:themeColor="text1"/>
                <w:sz w:val="24"/>
              </w:rPr>
            </w:pPr>
            <w:r>
              <w:rPr>
                <w:color w:val="000000" w:themeColor="text1"/>
                <w:sz w:val="24"/>
              </w:rPr>
              <w:t>根据《环境影响评价技术导则</w:t>
            </w:r>
            <w:r>
              <w:rPr>
                <w:color w:val="000000" w:themeColor="text1"/>
                <w:sz w:val="24"/>
              </w:rPr>
              <w:t>-</w:t>
            </w:r>
            <w:r>
              <w:rPr>
                <w:color w:val="000000" w:themeColor="text1"/>
                <w:sz w:val="24"/>
              </w:rPr>
              <w:t>声环境》（</w:t>
            </w:r>
            <w:r>
              <w:rPr>
                <w:color w:val="000000" w:themeColor="text1"/>
                <w:sz w:val="24"/>
              </w:rPr>
              <w:t>HJ2.4-2009</w:t>
            </w:r>
            <w:r>
              <w:rPr>
                <w:color w:val="000000" w:themeColor="text1"/>
                <w:sz w:val="24"/>
              </w:rPr>
              <w:t>）的技术要求，本次评价采取导则上推荐的点声源预测模式。</w:t>
            </w:r>
          </w:p>
          <w:p w14:paraId="055B7461" w14:textId="77777777" w:rsidR="00E81749" w:rsidRDefault="00257282">
            <w:pPr>
              <w:adjustRightInd w:val="0"/>
              <w:snapToGrid w:val="0"/>
              <w:spacing w:line="480" w:lineRule="exact"/>
              <w:ind w:firstLineChars="300" w:firstLine="720"/>
              <w:rPr>
                <w:color w:val="000000" w:themeColor="text1"/>
                <w:sz w:val="24"/>
              </w:rPr>
            </w:pPr>
            <w:r>
              <w:rPr>
                <w:rFonts w:ascii="宋体" w:hAnsi="宋体" w:cs="宋体" w:hint="eastAsia"/>
                <w:color w:val="000000" w:themeColor="text1"/>
                <w:sz w:val="24"/>
              </w:rPr>
              <w:t>①</w:t>
            </w:r>
            <w:r>
              <w:rPr>
                <w:color w:val="000000" w:themeColor="text1"/>
                <w:sz w:val="24"/>
              </w:rPr>
              <w:t>点声源预测模式如下：</w:t>
            </w:r>
          </w:p>
          <w:p w14:paraId="208C6A28" w14:textId="77777777" w:rsidR="00E81749" w:rsidRDefault="00257282">
            <w:pPr>
              <w:adjustRightInd w:val="0"/>
              <w:snapToGrid w:val="0"/>
              <w:spacing w:line="480" w:lineRule="exact"/>
              <w:ind w:firstLineChars="300" w:firstLine="720"/>
              <w:jc w:val="center"/>
              <w:rPr>
                <w:color w:val="000000" w:themeColor="text1"/>
                <w:sz w:val="24"/>
              </w:rPr>
            </w:pPr>
            <w:r>
              <w:rPr>
                <w:noProof/>
                <w:color w:val="000000" w:themeColor="text1"/>
                <w:sz w:val="24"/>
              </w:rPr>
              <w:drawing>
                <wp:inline distT="0" distB="0" distL="0" distR="0" wp14:anchorId="4CB54D38" wp14:editId="626036F5">
                  <wp:extent cx="2062480" cy="276225"/>
                  <wp:effectExtent l="0" t="0" r="0" b="0"/>
                  <wp:docPr id="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2062480" cy="276225"/>
                          </a:xfrm>
                          <a:prstGeom prst="rect">
                            <a:avLst/>
                          </a:prstGeom>
                          <a:noFill/>
                          <a:ln>
                            <a:noFill/>
                          </a:ln>
                        </pic:spPr>
                      </pic:pic>
                    </a:graphicData>
                  </a:graphic>
                </wp:inline>
              </w:drawing>
            </w:r>
          </w:p>
          <w:p w14:paraId="45D14DDB" w14:textId="77777777" w:rsidR="00E81749" w:rsidRDefault="00257282">
            <w:pPr>
              <w:adjustRightInd w:val="0"/>
              <w:snapToGrid w:val="0"/>
              <w:spacing w:line="480" w:lineRule="exact"/>
              <w:ind w:firstLineChars="100" w:firstLine="240"/>
              <w:rPr>
                <w:color w:val="000000" w:themeColor="text1"/>
                <w:sz w:val="24"/>
              </w:rPr>
            </w:pPr>
            <w:r>
              <w:rPr>
                <w:color w:val="000000" w:themeColor="text1"/>
                <w:sz w:val="24"/>
              </w:rPr>
              <w:t>式中：</w:t>
            </w:r>
            <w:proofErr w:type="spellStart"/>
            <w:r>
              <w:rPr>
                <w:color w:val="000000" w:themeColor="text1"/>
                <w:sz w:val="24"/>
              </w:rPr>
              <w:t>L</w:t>
            </w:r>
            <w:r>
              <w:rPr>
                <w:color w:val="000000" w:themeColor="text1"/>
                <w:sz w:val="24"/>
                <w:vertAlign w:val="subscript"/>
              </w:rPr>
              <w:t>oct</w:t>
            </w:r>
            <w:proofErr w:type="spellEnd"/>
            <w:r>
              <w:rPr>
                <w:color w:val="000000" w:themeColor="text1"/>
                <w:sz w:val="24"/>
              </w:rPr>
              <w:t>(</w:t>
            </w:r>
            <w:proofErr w:type="spellStart"/>
            <w:r>
              <w:rPr>
                <w:color w:val="000000" w:themeColor="text1"/>
                <w:sz w:val="24"/>
              </w:rPr>
              <w:t>ri</w:t>
            </w:r>
            <w:proofErr w:type="spellEnd"/>
            <w:r>
              <w:rPr>
                <w:color w:val="000000" w:themeColor="text1"/>
                <w:sz w:val="24"/>
              </w:rPr>
              <w:t>)—</w:t>
            </w:r>
            <w:r>
              <w:rPr>
                <w:color w:val="000000" w:themeColor="text1"/>
                <w:sz w:val="24"/>
              </w:rPr>
              <w:t>点声源在预测点产生的声级，</w:t>
            </w:r>
            <w:r>
              <w:rPr>
                <w:color w:val="000000" w:themeColor="text1"/>
                <w:sz w:val="24"/>
              </w:rPr>
              <w:t>dB(A)</w:t>
            </w:r>
            <w:r>
              <w:rPr>
                <w:color w:val="000000" w:themeColor="text1"/>
                <w:sz w:val="24"/>
              </w:rPr>
              <w:t>；</w:t>
            </w:r>
          </w:p>
          <w:p w14:paraId="09A4B5C9" w14:textId="77777777" w:rsidR="00E81749" w:rsidRDefault="00257282">
            <w:pPr>
              <w:adjustRightInd w:val="0"/>
              <w:snapToGrid w:val="0"/>
              <w:spacing w:line="480" w:lineRule="exact"/>
              <w:ind w:firstLineChars="400" w:firstLine="960"/>
              <w:rPr>
                <w:color w:val="000000" w:themeColor="text1"/>
                <w:sz w:val="24"/>
              </w:rPr>
            </w:pPr>
            <w:proofErr w:type="spellStart"/>
            <w:r>
              <w:rPr>
                <w:color w:val="000000" w:themeColor="text1"/>
                <w:sz w:val="24"/>
              </w:rPr>
              <w:t>L</w:t>
            </w:r>
            <w:r>
              <w:rPr>
                <w:color w:val="000000" w:themeColor="text1"/>
                <w:sz w:val="24"/>
                <w:vertAlign w:val="subscript"/>
              </w:rPr>
              <w:t>oct</w:t>
            </w:r>
            <w:proofErr w:type="spellEnd"/>
            <w:r>
              <w:rPr>
                <w:color w:val="000000" w:themeColor="text1"/>
                <w:sz w:val="24"/>
              </w:rPr>
              <w:t>(r0)—</w:t>
            </w:r>
            <w:r>
              <w:rPr>
                <w:color w:val="000000" w:themeColor="text1"/>
                <w:sz w:val="24"/>
              </w:rPr>
              <w:t>参考位置</w:t>
            </w:r>
            <w:r>
              <w:rPr>
                <w:color w:val="000000" w:themeColor="text1"/>
                <w:sz w:val="24"/>
              </w:rPr>
              <w:t>r0</w:t>
            </w:r>
            <w:r>
              <w:rPr>
                <w:color w:val="000000" w:themeColor="text1"/>
                <w:sz w:val="24"/>
              </w:rPr>
              <w:t>处的声级，</w:t>
            </w:r>
            <w:r>
              <w:rPr>
                <w:color w:val="000000" w:themeColor="text1"/>
                <w:sz w:val="24"/>
              </w:rPr>
              <w:t>dB(A)</w:t>
            </w:r>
            <w:r>
              <w:rPr>
                <w:color w:val="000000" w:themeColor="text1"/>
                <w:sz w:val="24"/>
              </w:rPr>
              <w:t>；</w:t>
            </w:r>
          </w:p>
          <w:p w14:paraId="0EDE90BA" w14:textId="77777777" w:rsidR="00E81749" w:rsidRDefault="00257282">
            <w:pPr>
              <w:adjustRightInd w:val="0"/>
              <w:snapToGrid w:val="0"/>
              <w:spacing w:line="480" w:lineRule="exact"/>
              <w:ind w:firstLineChars="400" w:firstLine="960"/>
              <w:rPr>
                <w:color w:val="000000" w:themeColor="text1"/>
                <w:sz w:val="24"/>
              </w:rPr>
            </w:pPr>
            <w:r>
              <w:rPr>
                <w:color w:val="000000" w:themeColor="text1"/>
                <w:sz w:val="24"/>
              </w:rPr>
              <w:t>r</w:t>
            </w:r>
            <w:r>
              <w:rPr>
                <w:color w:val="000000" w:themeColor="text1"/>
                <w:sz w:val="24"/>
                <w:vertAlign w:val="subscript"/>
              </w:rPr>
              <w:t>0</w:t>
            </w:r>
            <w:r>
              <w:rPr>
                <w:color w:val="000000" w:themeColor="text1"/>
                <w:sz w:val="24"/>
              </w:rPr>
              <w:t>—</w:t>
            </w:r>
            <w:r>
              <w:rPr>
                <w:color w:val="000000" w:themeColor="text1"/>
                <w:sz w:val="24"/>
              </w:rPr>
              <w:t>参考位置至声源的距离（</w:t>
            </w:r>
            <w:r>
              <w:rPr>
                <w:color w:val="000000" w:themeColor="text1"/>
                <w:sz w:val="24"/>
              </w:rPr>
              <w:t>m</w:t>
            </w:r>
            <w:r>
              <w:rPr>
                <w:color w:val="000000" w:themeColor="text1"/>
                <w:sz w:val="24"/>
              </w:rPr>
              <w:t>）；</w:t>
            </w:r>
          </w:p>
          <w:p w14:paraId="0B62E599" w14:textId="77777777" w:rsidR="00E81749" w:rsidRDefault="00257282">
            <w:pPr>
              <w:adjustRightInd w:val="0"/>
              <w:snapToGrid w:val="0"/>
              <w:spacing w:line="480" w:lineRule="exact"/>
              <w:ind w:firstLine="480"/>
              <w:rPr>
                <w:color w:val="000000" w:themeColor="text1"/>
                <w:sz w:val="24"/>
              </w:rPr>
            </w:pPr>
            <w:r>
              <w:rPr>
                <w:color w:val="000000" w:themeColor="text1"/>
                <w:sz w:val="24"/>
              </w:rPr>
              <w:t xml:space="preserve">    </w:t>
            </w:r>
            <w:proofErr w:type="spellStart"/>
            <w:r>
              <w:rPr>
                <w:color w:val="000000" w:themeColor="text1"/>
                <w:sz w:val="24"/>
              </w:rPr>
              <w:t>r</w:t>
            </w:r>
            <w:r>
              <w:rPr>
                <w:color w:val="000000" w:themeColor="text1"/>
                <w:sz w:val="24"/>
                <w:vertAlign w:val="subscript"/>
              </w:rPr>
              <w:t>i</w:t>
            </w:r>
            <w:proofErr w:type="spellEnd"/>
            <w:r>
              <w:rPr>
                <w:color w:val="000000" w:themeColor="text1"/>
                <w:sz w:val="24"/>
              </w:rPr>
              <w:t>—</w:t>
            </w:r>
            <w:proofErr w:type="gramStart"/>
            <w:r>
              <w:rPr>
                <w:color w:val="000000" w:themeColor="text1"/>
                <w:sz w:val="24"/>
              </w:rPr>
              <w:t>某预测点</w:t>
            </w:r>
            <w:proofErr w:type="gramEnd"/>
            <w:r>
              <w:rPr>
                <w:color w:val="000000" w:themeColor="text1"/>
                <w:sz w:val="24"/>
              </w:rPr>
              <w:t>至声源的距离（</w:t>
            </w:r>
            <w:r>
              <w:rPr>
                <w:color w:val="000000" w:themeColor="text1"/>
                <w:sz w:val="24"/>
              </w:rPr>
              <w:t>m</w:t>
            </w:r>
            <w:r>
              <w:rPr>
                <w:color w:val="000000" w:themeColor="text1"/>
                <w:sz w:val="24"/>
              </w:rPr>
              <w:t>）；</w:t>
            </w:r>
          </w:p>
          <w:p w14:paraId="6C0ED0A2" w14:textId="77777777" w:rsidR="00E81749" w:rsidRDefault="00257282">
            <w:pPr>
              <w:adjustRightInd w:val="0"/>
              <w:snapToGrid w:val="0"/>
              <w:spacing w:line="480" w:lineRule="exact"/>
              <w:ind w:firstLine="480"/>
              <w:rPr>
                <w:color w:val="000000" w:themeColor="text1"/>
                <w:sz w:val="24"/>
              </w:rPr>
            </w:pPr>
            <w:r>
              <w:rPr>
                <w:color w:val="000000" w:themeColor="text1"/>
                <w:sz w:val="24"/>
              </w:rPr>
              <w:t xml:space="preserve">    </w:t>
            </w:r>
            <w:r>
              <w:rPr>
                <w:rFonts w:ascii="Cambria Math" w:hAnsi="Cambria Math" w:cs="Cambria Math"/>
                <w:color w:val="000000" w:themeColor="text1"/>
                <w:sz w:val="24"/>
              </w:rPr>
              <w:t>△</w:t>
            </w:r>
            <w:proofErr w:type="spellStart"/>
            <w:r>
              <w:rPr>
                <w:color w:val="000000" w:themeColor="text1"/>
                <w:sz w:val="24"/>
              </w:rPr>
              <w:t>Loct</w:t>
            </w:r>
            <w:proofErr w:type="spellEnd"/>
            <w:r>
              <w:rPr>
                <w:color w:val="000000" w:themeColor="text1"/>
                <w:sz w:val="24"/>
              </w:rPr>
              <w:t>—</w:t>
            </w:r>
            <w:r>
              <w:rPr>
                <w:color w:val="000000" w:themeColor="text1"/>
                <w:sz w:val="24"/>
              </w:rPr>
              <w:t>附加衰减值，包括建筑物，绿化带，空气吸收衰减值等，考虑最不利情况，本次</w:t>
            </w:r>
            <w:r>
              <w:rPr>
                <w:rFonts w:ascii="Cambria Math" w:hAnsi="Cambria Math" w:cs="Cambria Math"/>
                <w:color w:val="000000" w:themeColor="text1"/>
                <w:sz w:val="24"/>
              </w:rPr>
              <w:t>△</w:t>
            </w:r>
            <w:proofErr w:type="spellStart"/>
            <w:r>
              <w:rPr>
                <w:color w:val="000000" w:themeColor="text1"/>
                <w:sz w:val="24"/>
              </w:rPr>
              <w:t>Loct</w:t>
            </w:r>
            <w:proofErr w:type="spellEnd"/>
            <w:r>
              <w:rPr>
                <w:color w:val="000000" w:themeColor="text1"/>
                <w:sz w:val="24"/>
              </w:rPr>
              <w:t>取</w:t>
            </w:r>
            <w:r>
              <w:rPr>
                <w:color w:val="000000" w:themeColor="text1"/>
                <w:sz w:val="24"/>
              </w:rPr>
              <w:t>0</w:t>
            </w:r>
            <w:r>
              <w:rPr>
                <w:color w:val="000000" w:themeColor="text1"/>
                <w:sz w:val="24"/>
              </w:rPr>
              <w:t>。</w:t>
            </w:r>
          </w:p>
          <w:p w14:paraId="0F66BD95" w14:textId="77777777" w:rsidR="00E81749" w:rsidRDefault="00257282">
            <w:pPr>
              <w:adjustRightInd w:val="0"/>
              <w:snapToGrid w:val="0"/>
              <w:spacing w:line="480" w:lineRule="exact"/>
              <w:ind w:firstLineChars="300" w:firstLine="720"/>
              <w:rPr>
                <w:color w:val="000000" w:themeColor="text1"/>
                <w:sz w:val="24"/>
              </w:rPr>
            </w:pPr>
            <w:r>
              <w:rPr>
                <w:rFonts w:ascii="宋体" w:hAnsi="宋体" w:cs="宋体" w:hint="eastAsia"/>
                <w:color w:val="000000" w:themeColor="text1"/>
                <w:sz w:val="24"/>
              </w:rPr>
              <w:t>②</w:t>
            </w:r>
            <w:r>
              <w:rPr>
                <w:color w:val="000000" w:themeColor="text1"/>
                <w:sz w:val="24"/>
              </w:rPr>
              <w:t>多个声源对</w:t>
            </w:r>
            <w:proofErr w:type="gramStart"/>
            <w:r>
              <w:rPr>
                <w:color w:val="000000" w:themeColor="text1"/>
                <w:sz w:val="24"/>
              </w:rPr>
              <w:t>某预测点</w:t>
            </w:r>
            <w:proofErr w:type="gramEnd"/>
            <w:r>
              <w:rPr>
                <w:color w:val="000000" w:themeColor="text1"/>
                <w:sz w:val="24"/>
              </w:rPr>
              <w:t>声级叠加模式</w:t>
            </w:r>
          </w:p>
          <w:p w14:paraId="7383B1CD" w14:textId="77777777" w:rsidR="00E81749" w:rsidRDefault="00A838DA">
            <w:pPr>
              <w:adjustRightInd w:val="0"/>
              <w:snapToGrid w:val="0"/>
              <w:spacing w:line="360" w:lineRule="auto"/>
              <w:ind w:firstLine="482"/>
              <w:rPr>
                <w:color w:val="000000" w:themeColor="text1"/>
                <w:sz w:val="24"/>
              </w:rPr>
            </w:pPr>
            <m:oMathPara>
              <m:oMath>
                <m:sSub>
                  <m:sSubPr>
                    <m:ctrlPr>
                      <w:rPr>
                        <w:rFonts w:ascii="Cambria Math" w:hAnsi="Cambria Math"/>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oct,1</m:t>
                    </m:r>
                  </m:sub>
                </m:sSub>
                <m:d>
                  <m:dPr>
                    <m:ctrlPr>
                      <w:rPr>
                        <w:rFonts w:ascii="Cambria Math" w:hAnsi="Cambria Math"/>
                        <w:i/>
                        <w:color w:val="000000" w:themeColor="text1"/>
                        <w:sz w:val="24"/>
                      </w:rPr>
                    </m:ctrlPr>
                  </m:dPr>
                  <m:e>
                    <m:r>
                      <w:rPr>
                        <w:rFonts w:ascii="Cambria Math" w:hAnsi="Cambria Math"/>
                        <w:color w:val="000000" w:themeColor="text1"/>
                        <w:sz w:val="24"/>
                      </w:rPr>
                      <m:t>T</m:t>
                    </m:r>
                  </m:e>
                </m:d>
                <m:r>
                  <w:rPr>
                    <w:rFonts w:ascii="Cambria Math" w:hAnsi="Cambria Math"/>
                    <w:color w:val="000000" w:themeColor="text1"/>
                    <w:sz w:val="24"/>
                  </w:rPr>
                  <m:t>=10lg</m:t>
                </m:r>
                <m:nary>
                  <m:naryPr>
                    <m:chr m:val="∑"/>
                    <m:limLoc m:val="undOvr"/>
                    <m:ctrlPr>
                      <w:rPr>
                        <w:rFonts w:ascii="Cambria Math" w:hAnsi="Cambria Math"/>
                        <w:i/>
                        <w:color w:val="000000" w:themeColor="text1"/>
                        <w:sz w:val="24"/>
                      </w:rPr>
                    </m:ctrlPr>
                  </m:naryPr>
                  <m:sub>
                    <m:r>
                      <w:rPr>
                        <w:rFonts w:ascii="Cambria Math" w:hAnsi="Cambria Math"/>
                        <w:color w:val="000000" w:themeColor="text1"/>
                        <w:sz w:val="24"/>
                      </w:rPr>
                      <m:t>i=1</m:t>
                    </m:r>
                  </m:sub>
                  <m:sup>
                    <m:r>
                      <w:rPr>
                        <w:rFonts w:ascii="Cambria Math" w:hAnsi="Cambria Math"/>
                        <w:color w:val="000000" w:themeColor="text1"/>
                        <w:sz w:val="24"/>
                      </w:rPr>
                      <m:t>n</m:t>
                    </m:r>
                  </m:sup>
                  <m:e>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0.1</m:t>
                        </m:r>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oct,1(i)</m:t>
                            </m:r>
                          </m:sub>
                        </m:sSub>
                      </m:sup>
                    </m:sSup>
                  </m:e>
                </m:nary>
              </m:oMath>
            </m:oMathPara>
          </w:p>
          <w:p w14:paraId="1E48F9EA" w14:textId="77777777" w:rsidR="00E81749" w:rsidRDefault="00257282">
            <w:pPr>
              <w:adjustRightInd w:val="0"/>
              <w:snapToGrid w:val="0"/>
              <w:spacing w:line="360" w:lineRule="auto"/>
              <w:ind w:firstLineChars="100" w:firstLine="240"/>
              <w:rPr>
                <w:color w:val="000000" w:themeColor="text1"/>
                <w:sz w:val="24"/>
              </w:rPr>
            </w:pPr>
            <w:r>
              <w:rPr>
                <w:color w:val="000000" w:themeColor="text1"/>
                <w:sz w:val="24"/>
              </w:rPr>
              <w:t>式中：</w:t>
            </w:r>
            <w:r>
              <w:rPr>
                <w:color w:val="000000" w:themeColor="text1"/>
                <w:sz w:val="24"/>
              </w:rPr>
              <w:t>L</w:t>
            </w:r>
            <w:r>
              <w:rPr>
                <w:color w:val="000000" w:themeColor="text1"/>
                <w:sz w:val="24"/>
                <w:vertAlign w:val="subscript"/>
              </w:rPr>
              <w:t>oct,1(</w:t>
            </w:r>
            <w:proofErr w:type="spellStart"/>
            <w:r>
              <w:rPr>
                <w:color w:val="000000" w:themeColor="text1"/>
                <w:sz w:val="24"/>
                <w:vertAlign w:val="subscript"/>
              </w:rPr>
              <w:t>i</w:t>
            </w:r>
            <w:proofErr w:type="spellEnd"/>
            <w:r>
              <w:rPr>
                <w:color w:val="000000" w:themeColor="text1"/>
                <w:sz w:val="24"/>
                <w:vertAlign w:val="subscript"/>
              </w:rPr>
              <w:t xml:space="preserve">) </w:t>
            </w:r>
            <w:r>
              <w:rPr>
                <w:color w:val="000000" w:themeColor="text1"/>
                <w:sz w:val="24"/>
              </w:rPr>
              <w:t>—</w:t>
            </w:r>
            <w:r>
              <w:rPr>
                <w:color w:val="000000" w:themeColor="text1"/>
                <w:sz w:val="24"/>
              </w:rPr>
              <w:t>单个声源在预测点产生的声级，</w:t>
            </w:r>
            <w:r>
              <w:rPr>
                <w:color w:val="000000" w:themeColor="text1"/>
                <w:sz w:val="24"/>
              </w:rPr>
              <w:t>dB(A)</w:t>
            </w:r>
            <w:r>
              <w:rPr>
                <w:color w:val="000000" w:themeColor="text1"/>
                <w:sz w:val="24"/>
              </w:rPr>
              <w:t>；</w:t>
            </w:r>
          </w:p>
          <w:p w14:paraId="70A843F9" w14:textId="77777777" w:rsidR="00E81749" w:rsidRDefault="00257282">
            <w:pPr>
              <w:adjustRightInd w:val="0"/>
              <w:snapToGrid w:val="0"/>
              <w:spacing w:line="360" w:lineRule="auto"/>
              <w:ind w:firstLineChars="400" w:firstLine="960"/>
              <w:rPr>
                <w:color w:val="000000" w:themeColor="text1"/>
                <w:sz w:val="24"/>
              </w:rPr>
            </w:pPr>
            <w:r>
              <w:rPr>
                <w:color w:val="000000" w:themeColor="text1"/>
                <w:sz w:val="24"/>
              </w:rPr>
              <w:t>L</w:t>
            </w:r>
            <w:r>
              <w:rPr>
                <w:color w:val="000000" w:themeColor="text1"/>
                <w:sz w:val="24"/>
                <w:vertAlign w:val="subscript"/>
              </w:rPr>
              <w:t>oct,1(T)</w:t>
            </w:r>
            <w:r>
              <w:rPr>
                <w:color w:val="000000" w:themeColor="text1"/>
                <w:sz w:val="24"/>
              </w:rPr>
              <w:t>—n</w:t>
            </w:r>
            <w:proofErr w:type="gramStart"/>
            <w:r>
              <w:rPr>
                <w:color w:val="000000" w:themeColor="text1"/>
                <w:sz w:val="24"/>
              </w:rPr>
              <w:t>个</w:t>
            </w:r>
            <w:proofErr w:type="gramEnd"/>
            <w:r>
              <w:rPr>
                <w:color w:val="000000" w:themeColor="text1"/>
                <w:sz w:val="24"/>
              </w:rPr>
              <w:t>声源在预测点产生的声级，</w:t>
            </w:r>
            <w:r>
              <w:rPr>
                <w:color w:val="000000" w:themeColor="text1"/>
                <w:sz w:val="24"/>
              </w:rPr>
              <w:t>dB(A)</w:t>
            </w:r>
            <w:r>
              <w:rPr>
                <w:color w:val="000000" w:themeColor="text1"/>
                <w:sz w:val="24"/>
              </w:rPr>
              <w:t>。</w:t>
            </w:r>
          </w:p>
          <w:p w14:paraId="0244899E" w14:textId="77777777" w:rsidR="00E81749" w:rsidRDefault="00257282">
            <w:pPr>
              <w:pStyle w:val="-0"/>
              <w:ind w:firstLineChars="0"/>
              <w:rPr>
                <w:color w:val="000000" w:themeColor="text1"/>
              </w:rPr>
            </w:pPr>
            <w:r>
              <w:rPr>
                <w:color w:val="000000" w:themeColor="text1"/>
              </w:rPr>
              <w:t xml:space="preserve">  </w:t>
            </w:r>
            <w:r>
              <w:rPr>
                <w:color w:val="000000" w:themeColor="text1"/>
              </w:rPr>
              <w:t>本项目将</w:t>
            </w:r>
            <w:r>
              <w:rPr>
                <w:rFonts w:hint="eastAsia"/>
                <w:color w:val="000000" w:themeColor="text1"/>
              </w:rPr>
              <w:t>污水处理设施</w:t>
            </w:r>
            <w:r>
              <w:rPr>
                <w:color w:val="000000" w:themeColor="text1"/>
              </w:rPr>
              <w:t>视为一个噪声源，点声源衰减模型进行预测，模型描述详见上文。预测结果详见表</w:t>
            </w:r>
            <w:r>
              <w:rPr>
                <w:rFonts w:hint="eastAsia"/>
                <w:color w:val="000000" w:themeColor="text1"/>
              </w:rPr>
              <w:t>7.2-12</w:t>
            </w:r>
            <w:r>
              <w:rPr>
                <w:color w:val="000000" w:themeColor="text1"/>
              </w:rPr>
              <w:t>。</w:t>
            </w:r>
          </w:p>
          <w:p w14:paraId="1A602414" w14:textId="77777777" w:rsidR="00E81749" w:rsidRDefault="00E81749">
            <w:pPr>
              <w:pStyle w:val="-0"/>
              <w:ind w:firstLineChars="0"/>
              <w:rPr>
                <w:color w:val="000000" w:themeColor="text1"/>
              </w:rPr>
            </w:pPr>
          </w:p>
          <w:p w14:paraId="7554D726" w14:textId="77777777" w:rsidR="00E81749" w:rsidRDefault="00E81749">
            <w:pPr>
              <w:pStyle w:val="-0"/>
              <w:jc w:val="center"/>
              <w:rPr>
                <w:b/>
                <w:color w:val="000000" w:themeColor="text1"/>
              </w:rPr>
            </w:pPr>
          </w:p>
          <w:p w14:paraId="52CED360" w14:textId="77777777" w:rsidR="00E81749" w:rsidRDefault="00E81749">
            <w:pPr>
              <w:pStyle w:val="-0"/>
              <w:jc w:val="center"/>
              <w:rPr>
                <w:b/>
                <w:color w:val="000000" w:themeColor="text1"/>
              </w:rPr>
            </w:pPr>
          </w:p>
          <w:p w14:paraId="638FEC67" w14:textId="77777777" w:rsidR="00E81749" w:rsidRDefault="00E81749">
            <w:pPr>
              <w:pStyle w:val="-0"/>
              <w:jc w:val="center"/>
              <w:rPr>
                <w:b/>
                <w:color w:val="000000" w:themeColor="text1"/>
              </w:rPr>
            </w:pPr>
          </w:p>
          <w:p w14:paraId="236D2627" w14:textId="77777777" w:rsidR="00E81749" w:rsidRDefault="00E81749">
            <w:pPr>
              <w:pStyle w:val="-0"/>
              <w:jc w:val="center"/>
              <w:rPr>
                <w:b/>
                <w:color w:val="000000" w:themeColor="text1"/>
              </w:rPr>
            </w:pPr>
          </w:p>
          <w:p w14:paraId="744CFDB1" w14:textId="77777777" w:rsidR="00E81749" w:rsidRDefault="00257282">
            <w:pPr>
              <w:pStyle w:val="-0"/>
              <w:jc w:val="center"/>
              <w:rPr>
                <w:b/>
                <w:color w:val="000000" w:themeColor="text1"/>
              </w:rPr>
            </w:pPr>
            <w:r>
              <w:rPr>
                <w:b/>
                <w:color w:val="000000" w:themeColor="text1"/>
              </w:rPr>
              <w:lastRenderedPageBreak/>
              <w:t>表</w:t>
            </w:r>
            <w:r>
              <w:rPr>
                <w:rFonts w:hint="eastAsia"/>
                <w:b/>
                <w:color w:val="000000" w:themeColor="text1"/>
              </w:rPr>
              <w:t>7.2-12</w:t>
            </w:r>
            <w:r>
              <w:rPr>
                <w:b/>
                <w:color w:val="000000" w:themeColor="text1"/>
              </w:rPr>
              <w:t xml:space="preserve">   </w:t>
            </w:r>
            <w:r>
              <w:rPr>
                <w:b/>
                <w:color w:val="000000" w:themeColor="text1"/>
              </w:rPr>
              <w:t>噪声</w:t>
            </w:r>
            <w:r>
              <w:rPr>
                <w:rFonts w:hint="eastAsia"/>
                <w:b/>
                <w:color w:val="000000" w:themeColor="text1"/>
              </w:rPr>
              <w:t>预测结果</w:t>
            </w:r>
            <w:r>
              <w:rPr>
                <w:b/>
                <w:color w:val="000000" w:themeColor="text1"/>
              </w:rPr>
              <w:t>一览表</w:t>
            </w:r>
          </w:p>
          <w:tbl>
            <w:tblPr>
              <w:tblStyle w:val="affd"/>
              <w:tblW w:w="8824"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721"/>
              <w:gridCol w:w="2031"/>
              <w:gridCol w:w="1108"/>
              <w:gridCol w:w="1242"/>
              <w:gridCol w:w="1242"/>
              <w:gridCol w:w="1241"/>
              <w:gridCol w:w="1239"/>
            </w:tblGrid>
            <w:tr w:rsidR="00E81749" w14:paraId="5920FD83" w14:textId="77777777">
              <w:trPr>
                <w:trHeight w:val="340"/>
              </w:trPr>
              <w:tc>
                <w:tcPr>
                  <w:tcW w:w="2752" w:type="dxa"/>
                  <w:gridSpan w:val="2"/>
                  <w:vAlign w:val="center"/>
                </w:tcPr>
                <w:p w14:paraId="48AD6EE7" w14:textId="77777777" w:rsidR="00E81749" w:rsidRDefault="00257282">
                  <w:pPr>
                    <w:pStyle w:val="-0"/>
                    <w:spacing w:line="240" w:lineRule="auto"/>
                    <w:ind w:firstLineChars="0" w:firstLine="0"/>
                    <w:jc w:val="center"/>
                    <w:rPr>
                      <w:color w:val="000000" w:themeColor="text1"/>
                      <w:sz w:val="21"/>
                      <w:szCs w:val="21"/>
                    </w:rPr>
                  </w:pPr>
                  <w:r>
                    <w:rPr>
                      <w:color w:val="000000" w:themeColor="text1"/>
                      <w:sz w:val="21"/>
                      <w:szCs w:val="21"/>
                    </w:rPr>
                    <w:t>项目</w:t>
                  </w:r>
                </w:p>
              </w:tc>
              <w:tc>
                <w:tcPr>
                  <w:tcW w:w="1108" w:type="dxa"/>
                  <w:vAlign w:val="center"/>
                </w:tcPr>
                <w:p w14:paraId="40847AA5" w14:textId="77777777" w:rsidR="00E81749" w:rsidRDefault="00257282">
                  <w:pPr>
                    <w:pStyle w:val="-0"/>
                    <w:spacing w:line="240" w:lineRule="auto"/>
                    <w:ind w:firstLineChars="0" w:firstLine="0"/>
                    <w:jc w:val="center"/>
                    <w:rPr>
                      <w:color w:val="000000" w:themeColor="text1"/>
                      <w:sz w:val="21"/>
                      <w:szCs w:val="21"/>
                    </w:rPr>
                  </w:pPr>
                  <w:r>
                    <w:rPr>
                      <w:color w:val="000000" w:themeColor="text1"/>
                      <w:sz w:val="21"/>
                      <w:szCs w:val="21"/>
                    </w:rPr>
                    <w:t>东厂界</w:t>
                  </w:r>
                </w:p>
              </w:tc>
              <w:tc>
                <w:tcPr>
                  <w:tcW w:w="1242" w:type="dxa"/>
                  <w:vAlign w:val="center"/>
                </w:tcPr>
                <w:p w14:paraId="3561E6E8" w14:textId="77777777" w:rsidR="00E81749" w:rsidRDefault="00257282">
                  <w:pPr>
                    <w:pStyle w:val="-0"/>
                    <w:spacing w:line="240" w:lineRule="auto"/>
                    <w:ind w:firstLineChars="0" w:firstLine="0"/>
                    <w:jc w:val="center"/>
                    <w:rPr>
                      <w:color w:val="000000" w:themeColor="text1"/>
                      <w:sz w:val="21"/>
                      <w:szCs w:val="21"/>
                    </w:rPr>
                  </w:pPr>
                  <w:r>
                    <w:rPr>
                      <w:color w:val="000000" w:themeColor="text1"/>
                      <w:sz w:val="21"/>
                      <w:szCs w:val="21"/>
                    </w:rPr>
                    <w:t>西厂界</w:t>
                  </w:r>
                </w:p>
              </w:tc>
              <w:tc>
                <w:tcPr>
                  <w:tcW w:w="1242" w:type="dxa"/>
                  <w:vAlign w:val="center"/>
                </w:tcPr>
                <w:p w14:paraId="07E41964" w14:textId="77777777" w:rsidR="00E81749" w:rsidRDefault="00257282">
                  <w:pPr>
                    <w:pStyle w:val="-0"/>
                    <w:spacing w:line="240" w:lineRule="auto"/>
                    <w:ind w:firstLineChars="0" w:firstLine="0"/>
                    <w:jc w:val="center"/>
                    <w:rPr>
                      <w:color w:val="000000" w:themeColor="text1"/>
                      <w:sz w:val="21"/>
                      <w:szCs w:val="21"/>
                    </w:rPr>
                  </w:pPr>
                  <w:r>
                    <w:rPr>
                      <w:color w:val="000000" w:themeColor="text1"/>
                      <w:sz w:val="21"/>
                      <w:szCs w:val="21"/>
                    </w:rPr>
                    <w:t>南厂界</w:t>
                  </w:r>
                </w:p>
              </w:tc>
              <w:tc>
                <w:tcPr>
                  <w:tcW w:w="1241" w:type="dxa"/>
                  <w:vAlign w:val="center"/>
                </w:tcPr>
                <w:p w14:paraId="54AED344" w14:textId="77777777" w:rsidR="00E81749" w:rsidRDefault="00257282">
                  <w:pPr>
                    <w:pStyle w:val="-0"/>
                    <w:spacing w:line="240" w:lineRule="auto"/>
                    <w:ind w:firstLineChars="0" w:firstLine="0"/>
                    <w:jc w:val="center"/>
                    <w:rPr>
                      <w:color w:val="000000" w:themeColor="text1"/>
                      <w:sz w:val="21"/>
                      <w:szCs w:val="21"/>
                    </w:rPr>
                  </w:pPr>
                  <w:r>
                    <w:rPr>
                      <w:color w:val="000000" w:themeColor="text1"/>
                      <w:sz w:val="21"/>
                      <w:szCs w:val="21"/>
                    </w:rPr>
                    <w:t>北厂界</w:t>
                  </w:r>
                </w:p>
              </w:tc>
              <w:tc>
                <w:tcPr>
                  <w:tcW w:w="1239" w:type="dxa"/>
                  <w:vAlign w:val="center"/>
                </w:tcPr>
                <w:p w14:paraId="51EBAB8C" w14:textId="77777777" w:rsidR="00E81749" w:rsidRDefault="00257282">
                  <w:pPr>
                    <w:pStyle w:val="-0"/>
                    <w:spacing w:line="240" w:lineRule="auto"/>
                    <w:ind w:firstLineChars="0" w:firstLine="0"/>
                    <w:jc w:val="center"/>
                    <w:rPr>
                      <w:color w:val="000000" w:themeColor="text1"/>
                      <w:sz w:val="21"/>
                      <w:szCs w:val="21"/>
                    </w:rPr>
                  </w:pPr>
                  <w:r>
                    <w:rPr>
                      <w:color w:val="000000" w:themeColor="text1"/>
                      <w:sz w:val="21"/>
                      <w:szCs w:val="21"/>
                    </w:rPr>
                    <w:t>最近敏感点</w:t>
                  </w:r>
                </w:p>
              </w:tc>
            </w:tr>
            <w:tr w:rsidR="00E81749" w14:paraId="2727A784" w14:textId="77777777">
              <w:trPr>
                <w:trHeight w:val="340"/>
              </w:trPr>
              <w:tc>
                <w:tcPr>
                  <w:tcW w:w="721" w:type="dxa"/>
                  <w:vMerge w:val="restart"/>
                  <w:vAlign w:val="center"/>
                </w:tcPr>
                <w:p w14:paraId="61AA7AC1" w14:textId="77777777" w:rsidR="00E81749" w:rsidRDefault="00257282">
                  <w:pPr>
                    <w:adjustRightInd w:val="0"/>
                    <w:snapToGrid w:val="0"/>
                    <w:jc w:val="center"/>
                    <w:rPr>
                      <w:color w:val="000000" w:themeColor="text1"/>
                    </w:rPr>
                  </w:pPr>
                  <w:r>
                    <w:rPr>
                      <w:rFonts w:hint="eastAsia"/>
                      <w:color w:val="000000" w:themeColor="text1"/>
                    </w:rPr>
                    <w:t>改扩建后</w:t>
                  </w:r>
                </w:p>
              </w:tc>
              <w:tc>
                <w:tcPr>
                  <w:tcW w:w="2031" w:type="dxa"/>
                  <w:vAlign w:val="center"/>
                </w:tcPr>
                <w:p w14:paraId="64343B17" w14:textId="77777777" w:rsidR="00E81749" w:rsidRDefault="00257282">
                  <w:pPr>
                    <w:adjustRightInd w:val="0"/>
                    <w:snapToGrid w:val="0"/>
                    <w:jc w:val="center"/>
                    <w:rPr>
                      <w:color w:val="000000" w:themeColor="text1"/>
                    </w:rPr>
                  </w:pPr>
                  <w:r>
                    <w:rPr>
                      <w:color w:val="000000" w:themeColor="text1"/>
                    </w:rPr>
                    <w:t>距离厂界距离</w:t>
                  </w:r>
                  <w:r>
                    <w:rPr>
                      <w:rFonts w:hint="eastAsia"/>
                      <w:color w:val="000000" w:themeColor="text1"/>
                    </w:rPr>
                    <w:t>(</w:t>
                  </w:r>
                  <w:r>
                    <w:rPr>
                      <w:color w:val="000000" w:themeColor="text1"/>
                    </w:rPr>
                    <w:t>m)</w:t>
                  </w:r>
                </w:p>
              </w:tc>
              <w:tc>
                <w:tcPr>
                  <w:tcW w:w="1108" w:type="dxa"/>
                  <w:vAlign w:val="center"/>
                </w:tcPr>
                <w:p w14:paraId="42CBE0A9"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470</w:t>
                  </w:r>
                </w:p>
              </w:tc>
              <w:tc>
                <w:tcPr>
                  <w:tcW w:w="1242" w:type="dxa"/>
                  <w:vAlign w:val="center"/>
                </w:tcPr>
                <w:p w14:paraId="22767E2D"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30</w:t>
                  </w:r>
                </w:p>
              </w:tc>
              <w:tc>
                <w:tcPr>
                  <w:tcW w:w="1242" w:type="dxa"/>
                  <w:vAlign w:val="center"/>
                </w:tcPr>
                <w:p w14:paraId="36D34277"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25</w:t>
                  </w:r>
                </w:p>
              </w:tc>
              <w:tc>
                <w:tcPr>
                  <w:tcW w:w="1241" w:type="dxa"/>
                  <w:vAlign w:val="center"/>
                </w:tcPr>
                <w:p w14:paraId="61A998F5"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220</w:t>
                  </w:r>
                </w:p>
              </w:tc>
              <w:tc>
                <w:tcPr>
                  <w:tcW w:w="1239" w:type="dxa"/>
                  <w:vAlign w:val="center"/>
                </w:tcPr>
                <w:p w14:paraId="425DE504"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50</w:t>
                  </w:r>
                </w:p>
              </w:tc>
            </w:tr>
            <w:tr w:rsidR="00E81749" w14:paraId="4B45F8F9" w14:textId="77777777">
              <w:trPr>
                <w:trHeight w:val="340"/>
              </w:trPr>
              <w:tc>
                <w:tcPr>
                  <w:tcW w:w="721" w:type="dxa"/>
                  <w:vMerge/>
                  <w:vAlign w:val="center"/>
                </w:tcPr>
                <w:p w14:paraId="37523D5C" w14:textId="77777777" w:rsidR="00E81749" w:rsidRDefault="00E81749">
                  <w:pPr>
                    <w:adjustRightInd w:val="0"/>
                    <w:snapToGrid w:val="0"/>
                    <w:jc w:val="center"/>
                    <w:rPr>
                      <w:color w:val="000000" w:themeColor="text1"/>
                    </w:rPr>
                  </w:pPr>
                </w:p>
              </w:tc>
              <w:tc>
                <w:tcPr>
                  <w:tcW w:w="2031" w:type="dxa"/>
                  <w:vAlign w:val="center"/>
                </w:tcPr>
                <w:p w14:paraId="6908B40F" w14:textId="77777777" w:rsidR="00E81749" w:rsidRDefault="00257282">
                  <w:pPr>
                    <w:adjustRightInd w:val="0"/>
                    <w:snapToGrid w:val="0"/>
                    <w:jc w:val="center"/>
                    <w:rPr>
                      <w:color w:val="000000" w:themeColor="text1"/>
                    </w:rPr>
                  </w:pPr>
                  <w:r>
                    <w:rPr>
                      <w:color w:val="000000" w:themeColor="text1"/>
                    </w:rPr>
                    <w:t>贡献值</w:t>
                  </w:r>
                  <w:r>
                    <w:rPr>
                      <w:rFonts w:hint="eastAsia"/>
                      <w:color w:val="000000" w:themeColor="text1"/>
                    </w:rPr>
                    <w:t>(</w:t>
                  </w:r>
                  <w:r>
                    <w:rPr>
                      <w:color w:val="000000" w:themeColor="text1"/>
                    </w:rPr>
                    <w:t>dB(A))</w:t>
                  </w:r>
                </w:p>
              </w:tc>
              <w:tc>
                <w:tcPr>
                  <w:tcW w:w="1108" w:type="dxa"/>
                  <w:vAlign w:val="center"/>
                </w:tcPr>
                <w:p w14:paraId="0DF081CA"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21</w:t>
                  </w:r>
                </w:p>
              </w:tc>
              <w:tc>
                <w:tcPr>
                  <w:tcW w:w="1242" w:type="dxa"/>
                  <w:vAlign w:val="center"/>
                </w:tcPr>
                <w:p w14:paraId="5EAFC9CB"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45</w:t>
                  </w:r>
                </w:p>
              </w:tc>
              <w:tc>
                <w:tcPr>
                  <w:tcW w:w="1242" w:type="dxa"/>
                  <w:vAlign w:val="center"/>
                </w:tcPr>
                <w:p w14:paraId="18DD5F6B"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47</w:t>
                  </w:r>
                </w:p>
              </w:tc>
              <w:tc>
                <w:tcPr>
                  <w:tcW w:w="1241" w:type="dxa"/>
                  <w:vAlign w:val="center"/>
                </w:tcPr>
                <w:p w14:paraId="7FA24A35"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28</w:t>
                  </w:r>
                </w:p>
              </w:tc>
              <w:tc>
                <w:tcPr>
                  <w:tcW w:w="1239" w:type="dxa"/>
                  <w:vAlign w:val="center"/>
                </w:tcPr>
                <w:p w14:paraId="1005D841"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41</w:t>
                  </w:r>
                </w:p>
              </w:tc>
            </w:tr>
            <w:tr w:rsidR="00E81749" w14:paraId="409B1107" w14:textId="77777777">
              <w:trPr>
                <w:trHeight w:val="340"/>
              </w:trPr>
              <w:tc>
                <w:tcPr>
                  <w:tcW w:w="2752" w:type="dxa"/>
                  <w:gridSpan w:val="2"/>
                  <w:vAlign w:val="center"/>
                </w:tcPr>
                <w:p w14:paraId="566D4D9C" w14:textId="77777777" w:rsidR="00E81749" w:rsidRDefault="00257282">
                  <w:pPr>
                    <w:adjustRightInd w:val="0"/>
                    <w:snapToGrid w:val="0"/>
                    <w:jc w:val="center"/>
                    <w:rPr>
                      <w:color w:val="000000" w:themeColor="text1"/>
                    </w:rPr>
                  </w:pPr>
                  <w:r>
                    <w:rPr>
                      <w:rFonts w:hint="eastAsia"/>
                      <w:color w:val="000000" w:themeColor="text1"/>
                    </w:rPr>
                    <w:t>背景值</w:t>
                  </w:r>
                  <w:r>
                    <w:rPr>
                      <w:rFonts w:hint="eastAsia"/>
                      <w:color w:val="000000" w:themeColor="text1"/>
                    </w:rPr>
                    <w:t>(</w:t>
                  </w:r>
                  <w:r>
                    <w:rPr>
                      <w:color w:val="000000" w:themeColor="text1"/>
                    </w:rPr>
                    <w:t>dB(A))</w:t>
                  </w:r>
                </w:p>
              </w:tc>
              <w:tc>
                <w:tcPr>
                  <w:tcW w:w="1108" w:type="dxa"/>
                  <w:vAlign w:val="center"/>
                </w:tcPr>
                <w:p w14:paraId="3A473BC1"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w:t>
                  </w:r>
                </w:p>
              </w:tc>
              <w:tc>
                <w:tcPr>
                  <w:tcW w:w="1242" w:type="dxa"/>
                  <w:vAlign w:val="center"/>
                </w:tcPr>
                <w:p w14:paraId="59CC2C09"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w:t>
                  </w:r>
                </w:p>
              </w:tc>
              <w:tc>
                <w:tcPr>
                  <w:tcW w:w="1242" w:type="dxa"/>
                  <w:vAlign w:val="center"/>
                </w:tcPr>
                <w:p w14:paraId="08C235B5"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w:t>
                  </w:r>
                </w:p>
              </w:tc>
              <w:tc>
                <w:tcPr>
                  <w:tcW w:w="1241" w:type="dxa"/>
                  <w:vAlign w:val="center"/>
                </w:tcPr>
                <w:p w14:paraId="1D930B77"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w:t>
                  </w:r>
                </w:p>
              </w:tc>
              <w:tc>
                <w:tcPr>
                  <w:tcW w:w="1239" w:type="dxa"/>
                  <w:vAlign w:val="center"/>
                </w:tcPr>
                <w:p w14:paraId="2D2B9C3D"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昼间</w:t>
                  </w:r>
                  <w:r>
                    <w:rPr>
                      <w:rFonts w:hint="eastAsia"/>
                      <w:color w:val="000000" w:themeColor="text1"/>
                      <w:sz w:val="21"/>
                      <w:szCs w:val="21"/>
                    </w:rPr>
                    <w:t>55.7</w:t>
                  </w:r>
                </w:p>
                <w:p w14:paraId="7D1598FD"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夜间</w:t>
                  </w:r>
                  <w:r>
                    <w:rPr>
                      <w:rFonts w:hint="eastAsia"/>
                      <w:color w:val="000000" w:themeColor="text1"/>
                      <w:sz w:val="21"/>
                      <w:szCs w:val="21"/>
                    </w:rPr>
                    <w:t>42.4</w:t>
                  </w:r>
                </w:p>
              </w:tc>
            </w:tr>
            <w:tr w:rsidR="00E81749" w14:paraId="5A121D92" w14:textId="77777777">
              <w:trPr>
                <w:trHeight w:val="340"/>
              </w:trPr>
              <w:tc>
                <w:tcPr>
                  <w:tcW w:w="2752" w:type="dxa"/>
                  <w:gridSpan w:val="2"/>
                  <w:vAlign w:val="center"/>
                </w:tcPr>
                <w:p w14:paraId="17E921C5" w14:textId="77777777" w:rsidR="00E81749" w:rsidRDefault="00257282">
                  <w:pPr>
                    <w:adjustRightInd w:val="0"/>
                    <w:snapToGrid w:val="0"/>
                    <w:jc w:val="center"/>
                    <w:rPr>
                      <w:color w:val="000000" w:themeColor="text1"/>
                    </w:rPr>
                  </w:pPr>
                  <w:r>
                    <w:rPr>
                      <w:rFonts w:hint="eastAsia"/>
                      <w:color w:val="000000" w:themeColor="text1"/>
                    </w:rPr>
                    <w:t>预测值</w:t>
                  </w:r>
                  <w:r>
                    <w:rPr>
                      <w:rFonts w:hint="eastAsia"/>
                      <w:color w:val="000000" w:themeColor="text1"/>
                    </w:rPr>
                    <w:t>(</w:t>
                  </w:r>
                  <w:r>
                    <w:rPr>
                      <w:color w:val="000000" w:themeColor="text1"/>
                    </w:rPr>
                    <w:t>dB(A))</w:t>
                  </w:r>
                </w:p>
              </w:tc>
              <w:tc>
                <w:tcPr>
                  <w:tcW w:w="1108" w:type="dxa"/>
                  <w:vAlign w:val="center"/>
                </w:tcPr>
                <w:p w14:paraId="65C14F71"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w:t>
                  </w:r>
                </w:p>
              </w:tc>
              <w:tc>
                <w:tcPr>
                  <w:tcW w:w="1242" w:type="dxa"/>
                  <w:vAlign w:val="center"/>
                </w:tcPr>
                <w:p w14:paraId="441189D4"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w:t>
                  </w:r>
                </w:p>
              </w:tc>
              <w:tc>
                <w:tcPr>
                  <w:tcW w:w="1242" w:type="dxa"/>
                  <w:vAlign w:val="center"/>
                </w:tcPr>
                <w:p w14:paraId="6FE15371"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w:t>
                  </w:r>
                </w:p>
              </w:tc>
              <w:tc>
                <w:tcPr>
                  <w:tcW w:w="1241" w:type="dxa"/>
                  <w:vAlign w:val="center"/>
                </w:tcPr>
                <w:p w14:paraId="324B168E"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w:t>
                  </w:r>
                </w:p>
              </w:tc>
              <w:tc>
                <w:tcPr>
                  <w:tcW w:w="1239" w:type="dxa"/>
                  <w:vAlign w:val="center"/>
                </w:tcPr>
                <w:p w14:paraId="05AD0CD9"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昼间</w:t>
                  </w:r>
                  <w:r>
                    <w:rPr>
                      <w:rFonts w:hint="eastAsia"/>
                      <w:color w:val="000000" w:themeColor="text1"/>
                      <w:sz w:val="21"/>
                      <w:szCs w:val="21"/>
                    </w:rPr>
                    <w:t>56.0</w:t>
                  </w:r>
                </w:p>
                <w:p w14:paraId="5AD28A57" w14:textId="77777777" w:rsidR="00E81749" w:rsidRDefault="00257282">
                  <w:pPr>
                    <w:pStyle w:val="-0"/>
                    <w:spacing w:line="240" w:lineRule="auto"/>
                    <w:ind w:firstLineChars="0" w:firstLine="0"/>
                    <w:jc w:val="center"/>
                    <w:rPr>
                      <w:color w:val="000000" w:themeColor="text1"/>
                      <w:sz w:val="21"/>
                      <w:szCs w:val="21"/>
                    </w:rPr>
                  </w:pPr>
                  <w:r>
                    <w:rPr>
                      <w:rFonts w:hint="eastAsia"/>
                      <w:color w:val="000000" w:themeColor="text1"/>
                      <w:sz w:val="21"/>
                      <w:szCs w:val="21"/>
                    </w:rPr>
                    <w:t>夜间</w:t>
                  </w:r>
                  <w:r>
                    <w:rPr>
                      <w:rFonts w:hint="eastAsia"/>
                      <w:color w:val="000000" w:themeColor="text1"/>
                      <w:sz w:val="21"/>
                      <w:szCs w:val="21"/>
                    </w:rPr>
                    <w:t>44.0</w:t>
                  </w:r>
                </w:p>
              </w:tc>
            </w:tr>
          </w:tbl>
          <w:p w14:paraId="04054E72" w14:textId="77777777" w:rsidR="00E81749" w:rsidRDefault="00257282">
            <w:pPr>
              <w:pStyle w:val="-0"/>
              <w:spacing w:line="480" w:lineRule="exact"/>
              <w:ind w:firstLine="480"/>
              <w:rPr>
                <w:color w:val="000000" w:themeColor="text1"/>
              </w:rPr>
            </w:pPr>
            <w:r>
              <w:rPr>
                <w:color w:val="000000" w:themeColor="text1"/>
              </w:rPr>
              <w:t>由上表可知，项目运营期各厂界</w:t>
            </w:r>
            <w:r>
              <w:rPr>
                <w:rFonts w:hint="eastAsia"/>
                <w:color w:val="000000" w:themeColor="text1"/>
              </w:rPr>
              <w:t>昼间夜间噪声贡献</w:t>
            </w:r>
            <w:proofErr w:type="gramStart"/>
            <w:r>
              <w:rPr>
                <w:rFonts w:hint="eastAsia"/>
                <w:color w:val="000000" w:themeColor="text1"/>
              </w:rPr>
              <w:t>值</w:t>
            </w:r>
            <w:r>
              <w:rPr>
                <w:color w:val="000000" w:themeColor="text1"/>
              </w:rPr>
              <w:t>能够</w:t>
            </w:r>
            <w:proofErr w:type="gramEnd"/>
            <w:r>
              <w:rPr>
                <w:color w:val="000000" w:themeColor="text1"/>
              </w:rPr>
              <w:t>满足《工业企业厂界环境噪声排放标准》（</w:t>
            </w:r>
            <w:r>
              <w:rPr>
                <w:color w:val="000000" w:themeColor="text1"/>
              </w:rPr>
              <w:t>GB12348-2008</w:t>
            </w:r>
            <w:r>
              <w:rPr>
                <w:color w:val="000000" w:themeColor="text1"/>
              </w:rPr>
              <w:t>）中</w:t>
            </w:r>
            <w:r>
              <w:rPr>
                <w:color w:val="000000" w:themeColor="text1"/>
              </w:rPr>
              <w:t>3</w:t>
            </w:r>
            <w:r>
              <w:rPr>
                <w:color w:val="000000" w:themeColor="text1"/>
              </w:rPr>
              <w:t>类标准要求</w:t>
            </w:r>
            <w:r>
              <w:rPr>
                <w:rFonts w:hint="eastAsia"/>
                <w:color w:val="000000" w:themeColor="text1"/>
              </w:rPr>
              <w:t>；</w:t>
            </w:r>
            <w:r>
              <w:rPr>
                <w:color w:val="000000" w:themeColor="text1"/>
              </w:rPr>
              <w:t>最近敏感点</w:t>
            </w:r>
            <w:r>
              <w:rPr>
                <w:rFonts w:hint="eastAsia"/>
                <w:color w:val="000000" w:themeColor="text1"/>
              </w:rPr>
              <w:t>噪声预测</w:t>
            </w:r>
            <w:proofErr w:type="gramStart"/>
            <w:r>
              <w:rPr>
                <w:rFonts w:hint="eastAsia"/>
                <w:color w:val="000000" w:themeColor="text1"/>
              </w:rPr>
              <w:t>值能够</w:t>
            </w:r>
            <w:proofErr w:type="gramEnd"/>
            <w:r>
              <w:rPr>
                <w:rFonts w:hint="eastAsia"/>
                <w:color w:val="000000" w:themeColor="text1"/>
              </w:rPr>
              <w:t>满足《声环境质量标准》（</w:t>
            </w:r>
            <w:r>
              <w:rPr>
                <w:rFonts w:hint="eastAsia"/>
                <w:color w:val="000000" w:themeColor="text1"/>
              </w:rPr>
              <w:t>G</w:t>
            </w:r>
            <w:r>
              <w:rPr>
                <w:color w:val="000000" w:themeColor="text1"/>
              </w:rPr>
              <w:t>B</w:t>
            </w:r>
            <w:r>
              <w:rPr>
                <w:rFonts w:hint="eastAsia"/>
                <w:color w:val="000000" w:themeColor="text1"/>
              </w:rPr>
              <w:t>3096-2008</w:t>
            </w:r>
            <w:r>
              <w:rPr>
                <w:rFonts w:hint="eastAsia"/>
                <w:color w:val="000000" w:themeColor="text1"/>
              </w:rPr>
              <w:t>）</w:t>
            </w:r>
            <w:r>
              <w:rPr>
                <w:rFonts w:hint="eastAsia"/>
                <w:color w:val="000000" w:themeColor="text1"/>
              </w:rPr>
              <w:t>2</w:t>
            </w:r>
            <w:r>
              <w:rPr>
                <w:rFonts w:hint="eastAsia"/>
                <w:color w:val="000000" w:themeColor="text1"/>
              </w:rPr>
              <w:t>类标准限值。</w:t>
            </w:r>
            <w:r>
              <w:rPr>
                <w:color w:val="000000" w:themeColor="text1"/>
              </w:rPr>
              <w:t>项目噪声对周围环境影响较小。</w:t>
            </w:r>
          </w:p>
          <w:p w14:paraId="5A9F2E2D" w14:textId="77777777" w:rsidR="00E81749" w:rsidRDefault="00257282">
            <w:pPr>
              <w:pStyle w:val="3"/>
              <w:spacing w:line="480" w:lineRule="exact"/>
            </w:pPr>
            <w:r>
              <w:t xml:space="preserve">7.2.4 </w:t>
            </w:r>
            <w:r>
              <w:t>固体废物</w:t>
            </w:r>
            <w:r>
              <w:t xml:space="preserve"> </w:t>
            </w:r>
          </w:p>
          <w:p w14:paraId="27BB481F" w14:textId="77777777" w:rsidR="00E81749" w:rsidRDefault="00257282">
            <w:pPr>
              <w:pStyle w:val="-0"/>
              <w:spacing w:line="480" w:lineRule="exact"/>
              <w:ind w:firstLine="480"/>
              <w:rPr>
                <w:color w:val="000000" w:themeColor="text1"/>
                <w:u w:val="single"/>
              </w:rPr>
            </w:pPr>
            <w:r>
              <w:rPr>
                <w:color w:val="000000" w:themeColor="text1"/>
              </w:rPr>
              <w:t>本项目</w:t>
            </w:r>
            <w:r>
              <w:rPr>
                <w:rFonts w:hint="eastAsia"/>
                <w:color w:val="000000" w:themeColor="text1"/>
              </w:rPr>
              <w:t>的固体废物主要为污泥，产生量约</w:t>
            </w:r>
            <w:r>
              <w:rPr>
                <w:color w:val="000000" w:themeColor="text1"/>
              </w:rPr>
              <w:t>58</w:t>
            </w:r>
            <w:r>
              <w:rPr>
                <w:rFonts w:hint="eastAsia"/>
                <w:color w:val="000000" w:themeColor="text1"/>
              </w:rPr>
              <w:t>.4t/a</w:t>
            </w:r>
            <w:r>
              <w:rPr>
                <w:rFonts w:hint="eastAsia"/>
                <w:color w:val="000000" w:themeColor="text1"/>
              </w:rPr>
              <w:t>；项目污泥经压滤机压滤后外运填埋。</w:t>
            </w:r>
            <w:bookmarkStart w:id="40" w:name="_Toc325223980"/>
            <w:r>
              <w:rPr>
                <w:rFonts w:hint="eastAsia"/>
                <w:color w:val="000000" w:themeColor="text1"/>
                <w:u w:val="single"/>
              </w:rPr>
              <w:t>企业已与岳阳经济技术开发区环境卫生管理所签订了污泥及生活垃圾的清运协议，本项目产生的污泥由环卫部门清运进行填埋处置。</w:t>
            </w:r>
          </w:p>
          <w:p w14:paraId="56CA8395" w14:textId="77777777" w:rsidR="00E81749" w:rsidRDefault="00257282">
            <w:pPr>
              <w:pStyle w:val="-0"/>
              <w:spacing w:line="480" w:lineRule="exact"/>
              <w:ind w:firstLine="480"/>
              <w:rPr>
                <w:color w:val="000000" w:themeColor="text1"/>
              </w:rPr>
            </w:pPr>
            <w:r>
              <w:rPr>
                <w:rFonts w:hint="eastAsia"/>
                <w:color w:val="000000" w:themeColor="text1"/>
              </w:rPr>
              <w:t>光催化氧化装置产生的废</w:t>
            </w:r>
            <w:r>
              <w:rPr>
                <w:rFonts w:hint="eastAsia"/>
                <w:color w:val="000000" w:themeColor="text1"/>
              </w:rPr>
              <w:t>U</w:t>
            </w:r>
            <w:r>
              <w:rPr>
                <w:color w:val="000000" w:themeColor="text1"/>
              </w:rPr>
              <w:t>V</w:t>
            </w:r>
            <w:r>
              <w:rPr>
                <w:rFonts w:hint="eastAsia"/>
                <w:color w:val="000000" w:themeColor="text1"/>
              </w:rPr>
              <w:t>灯管属于危险废物，废物类别</w:t>
            </w:r>
            <w:r>
              <w:rPr>
                <w:rFonts w:hint="eastAsia"/>
                <w:color w:val="000000" w:themeColor="text1"/>
              </w:rPr>
              <w:t>H</w:t>
            </w:r>
            <w:r>
              <w:rPr>
                <w:color w:val="000000" w:themeColor="text1"/>
              </w:rPr>
              <w:t>W</w:t>
            </w:r>
            <w:r>
              <w:rPr>
                <w:rFonts w:hint="eastAsia"/>
                <w:color w:val="000000" w:themeColor="text1"/>
              </w:rPr>
              <w:t>29</w:t>
            </w:r>
            <w:r>
              <w:rPr>
                <w:rFonts w:hint="eastAsia"/>
                <w:color w:val="000000" w:themeColor="text1"/>
              </w:rPr>
              <w:t>，代码</w:t>
            </w:r>
            <w:r>
              <w:rPr>
                <w:rFonts w:hint="eastAsia"/>
                <w:color w:val="000000" w:themeColor="text1"/>
              </w:rPr>
              <w:t>900-</w:t>
            </w:r>
            <w:r>
              <w:rPr>
                <w:color w:val="000000" w:themeColor="text1"/>
              </w:rPr>
              <w:t>023-</w:t>
            </w:r>
            <w:r>
              <w:rPr>
                <w:rFonts w:hint="eastAsia"/>
                <w:color w:val="000000" w:themeColor="text1"/>
              </w:rPr>
              <w:t>29</w:t>
            </w:r>
            <w:r>
              <w:rPr>
                <w:rFonts w:hint="eastAsia"/>
                <w:color w:val="000000" w:themeColor="text1"/>
              </w:rPr>
              <w:t>，需经收集后存放在危险废物暂存间后，定期交由有资质单位处置。经现场调查，企业内部建立有规范的危险废物暂存间，容量及存储条件均符合本项目</w:t>
            </w:r>
            <w:r>
              <w:rPr>
                <w:rFonts w:hint="eastAsia"/>
                <w:color w:val="000000" w:themeColor="text1"/>
              </w:rPr>
              <w:t>U</w:t>
            </w:r>
            <w:r>
              <w:rPr>
                <w:color w:val="000000" w:themeColor="text1"/>
              </w:rPr>
              <w:t>V</w:t>
            </w:r>
            <w:r>
              <w:rPr>
                <w:rFonts w:hint="eastAsia"/>
                <w:color w:val="000000" w:themeColor="text1"/>
              </w:rPr>
              <w:t>灯管存放要求。</w:t>
            </w:r>
          </w:p>
          <w:p w14:paraId="3226DF6B" w14:textId="77777777" w:rsidR="00E81749" w:rsidRDefault="00257282">
            <w:pPr>
              <w:pStyle w:val="-0"/>
              <w:spacing w:line="480" w:lineRule="exact"/>
              <w:ind w:firstLine="480"/>
              <w:rPr>
                <w:color w:val="000000" w:themeColor="text1"/>
              </w:rPr>
            </w:pPr>
            <w:r>
              <w:rPr>
                <w:rFonts w:hint="eastAsia"/>
                <w:color w:val="000000" w:themeColor="text1"/>
              </w:rPr>
              <w:t>从</w:t>
            </w:r>
            <w:r>
              <w:rPr>
                <w:color w:val="000000" w:themeColor="text1"/>
              </w:rPr>
              <w:t>本项目产生的固废的处置情况来看，固废都得到了合理安全的处置，对周围环境的影响不大。</w:t>
            </w:r>
          </w:p>
          <w:p w14:paraId="1855E21E" w14:textId="77777777" w:rsidR="00E81749" w:rsidRDefault="00257282">
            <w:pPr>
              <w:pStyle w:val="-0"/>
              <w:spacing w:line="480" w:lineRule="exact"/>
              <w:ind w:firstLineChars="0" w:firstLine="0"/>
              <w:rPr>
                <w:b/>
                <w:bCs w:val="0"/>
                <w:color w:val="000000" w:themeColor="text1"/>
              </w:rPr>
            </w:pPr>
            <w:r>
              <w:rPr>
                <w:rFonts w:hint="eastAsia"/>
                <w:b/>
                <w:bCs w:val="0"/>
                <w:color w:val="000000" w:themeColor="text1"/>
              </w:rPr>
              <w:t>7.3</w:t>
            </w:r>
            <w:r>
              <w:rPr>
                <w:rFonts w:hint="eastAsia"/>
                <w:b/>
                <w:bCs w:val="0"/>
                <w:color w:val="000000" w:themeColor="text1"/>
              </w:rPr>
              <w:t>环境管理</w:t>
            </w:r>
          </w:p>
          <w:p w14:paraId="31D04EFF" w14:textId="77777777" w:rsidR="00E81749" w:rsidRDefault="00257282">
            <w:pPr>
              <w:pStyle w:val="-0"/>
              <w:spacing w:line="480" w:lineRule="exact"/>
              <w:ind w:firstLine="480"/>
              <w:rPr>
                <w:color w:val="000000" w:themeColor="text1"/>
              </w:rPr>
            </w:pPr>
            <w:r>
              <w:rPr>
                <w:rFonts w:hint="eastAsia"/>
                <w:color w:val="000000" w:themeColor="text1"/>
              </w:rPr>
              <w:t>建设单位重视环境保护工作，已设置专门从事环境管理的机构</w:t>
            </w:r>
            <w:r>
              <w:rPr>
                <w:rFonts w:hint="eastAsia"/>
                <w:color w:val="000000" w:themeColor="text1"/>
              </w:rPr>
              <w:t>E</w:t>
            </w:r>
            <w:r>
              <w:rPr>
                <w:color w:val="000000" w:themeColor="text1"/>
              </w:rPr>
              <w:t>HS</w:t>
            </w:r>
            <w:r>
              <w:rPr>
                <w:rFonts w:hint="eastAsia"/>
                <w:color w:val="000000" w:themeColor="text1"/>
              </w:rPr>
              <w:t>部门，配备有专职环保人员，经培训合格后持证上岗，负责环保设施运营和厂界环境监督管理工作。</w:t>
            </w:r>
          </w:p>
          <w:p w14:paraId="1F736C06" w14:textId="77777777" w:rsidR="00E81749" w:rsidRDefault="00257282">
            <w:pPr>
              <w:pStyle w:val="-0"/>
              <w:spacing w:line="480" w:lineRule="exact"/>
              <w:ind w:firstLine="480"/>
              <w:rPr>
                <w:color w:val="000000" w:themeColor="text1"/>
              </w:rPr>
            </w:pPr>
            <w:r>
              <w:rPr>
                <w:rFonts w:hint="eastAsia"/>
                <w:color w:val="000000" w:themeColor="text1"/>
              </w:rPr>
              <w:t>项目在生产运行过程中为保证环境管理系统的有效运行应制定环境管理制度，如污染处理设施的管理制度、奖惩制度。</w:t>
            </w:r>
          </w:p>
          <w:p w14:paraId="2A03DE6C" w14:textId="77777777" w:rsidR="00E81749" w:rsidRDefault="00257282">
            <w:pPr>
              <w:pStyle w:val="-0"/>
              <w:spacing w:line="480" w:lineRule="exact"/>
              <w:ind w:firstLine="480"/>
              <w:rPr>
                <w:color w:val="000000" w:themeColor="text1"/>
              </w:rPr>
            </w:pPr>
            <w:r>
              <w:rPr>
                <w:rFonts w:hint="eastAsia"/>
                <w:color w:val="000000" w:themeColor="text1"/>
              </w:rPr>
              <w:t>（</w:t>
            </w:r>
            <w:r>
              <w:rPr>
                <w:color w:val="000000" w:themeColor="text1"/>
              </w:rPr>
              <w:t>1</w:t>
            </w:r>
            <w:r>
              <w:rPr>
                <w:rFonts w:hint="eastAsia"/>
                <w:color w:val="000000" w:themeColor="text1"/>
              </w:rPr>
              <w:t>）建立污染治理设施管理制度</w:t>
            </w:r>
          </w:p>
          <w:p w14:paraId="7178B092" w14:textId="77777777" w:rsidR="00E81749" w:rsidRDefault="00257282">
            <w:pPr>
              <w:pStyle w:val="-0"/>
              <w:spacing w:line="480" w:lineRule="exact"/>
              <w:ind w:firstLine="480"/>
              <w:rPr>
                <w:color w:val="000000" w:themeColor="text1"/>
              </w:rPr>
            </w:pPr>
            <w:r>
              <w:rPr>
                <w:rFonts w:hint="eastAsia"/>
                <w:color w:val="000000" w:themeColor="text1"/>
              </w:rPr>
              <w:t>建立健全污染治理设施的运行、检修、维护保养的作业规程和管理制度，将污染治理设施的管理与生产经营管理一同纳入公司日常管理工作的范畴，落实责任人，建立管理台帐。避免擅自拆除或闲置现有的污染处理设施现象的发生，严禁故意不正常</w:t>
            </w:r>
            <w:r>
              <w:rPr>
                <w:rFonts w:hint="eastAsia"/>
                <w:color w:val="000000" w:themeColor="text1"/>
              </w:rPr>
              <w:lastRenderedPageBreak/>
              <w:t>使用污染处理设施。</w:t>
            </w:r>
          </w:p>
          <w:p w14:paraId="3E1ABAFD" w14:textId="77777777" w:rsidR="00E81749" w:rsidRDefault="00257282">
            <w:pPr>
              <w:pStyle w:val="-0"/>
              <w:spacing w:line="480" w:lineRule="exact"/>
              <w:ind w:firstLine="480"/>
              <w:rPr>
                <w:color w:val="000000" w:themeColor="text1"/>
              </w:rPr>
            </w:pPr>
            <w:r>
              <w:rPr>
                <w:rFonts w:hint="eastAsia"/>
                <w:color w:val="000000" w:themeColor="text1"/>
              </w:rPr>
              <w:t>（</w:t>
            </w:r>
            <w:r>
              <w:rPr>
                <w:color w:val="000000" w:themeColor="text1"/>
              </w:rPr>
              <w:t>2</w:t>
            </w:r>
            <w:r>
              <w:rPr>
                <w:rFonts w:hint="eastAsia"/>
                <w:color w:val="000000" w:themeColor="text1"/>
              </w:rPr>
              <w:t>）建立环境目标管理责任制和奖惩条例</w:t>
            </w:r>
          </w:p>
          <w:p w14:paraId="22844FC2" w14:textId="77777777" w:rsidR="00E81749" w:rsidRDefault="00257282">
            <w:pPr>
              <w:pStyle w:val="-0"/>
              <w:spacing w:line="480" w:lineRule="exact"/>
              <w:ind w:firstLine="480"/>
              <w:rPr>
                <w:color w:val="000000" w:themeColor="text1"/>
              </w:rPr>
            </w:pPr>
            <w:r>
              <w:rPr>
                <w:rFonts w:hint="eastAsia"/>
                <w:color w:val="000000" w:themeColor="text1"/>
              </w:rPr>
              <w:t>公司建立并实施各级人员的环境目标管理责任制，把环境目标责任完成情况与奖惩制度结合起来。设置环境保护奖惩条例，对爱护环保设施、节能降耗、减少污染物排放、改善环境绩效者给予适当的奖励；对环保观念淡薄，不按环保要求管理和操作，造成环保设施非正常损坏、发生污染事故以及浪费资源者予以相应的处罚。在公司内部形成注重环境管理，持续改进环境绩效的氛围。</w:t>
            </w:r>
          </w:p>
          <w:p w14:paraId="48F482C5" w14:textId="77777777" w:rsidR="00E81749" w:rsidRDefault="00257282">
            <w:pPr>
              <w:pStyle w:val="-0"/>
              <w:spacing w:line="480" w:lineRule="exact"/>
              <w:ind w:firstLineChars="0" w:firstLine="0"/>
              <w:rPr>
                <w:b/>
                <w:bCs w:val="0"/>
                <w:color w:val="000000" w:themeColor="text1"/>
              </w:rPr>
            </w:pPr>
            <w:r>
              <w:rPr>
                <w:rFonts w:hint="eastAsia"/>
                <w:b/>
                <w:bCs w:val="0"/>
                <w:color w:val="000000" w:themeColor="text1"/>
              </w:rPr>
              <w:t>7.4</w:t>
            </w:r>
            <w:r>
              <w:rPr>
                <w:rFonts w:hint="eastAsia"/>
                <w:b/>
                <w:bCs w:val="0"/>
                <w:color w:val="000000" w:themeColor="text1"/>
              </w:rPr>
              <w:t>环境效益评价</w:t>
            </w:r>
          </w:p>
          <w:p w14:paraId="6749895E" w14:textId="77777777" w:rsidR="00E81749" w:rsidRDefault="00257282">
            <w:pPr>
              <w:pStyle w:val="-0"/>
              <w:spacing w:line="480" w:lineRule="exact"/>
              <w:ind w:firstLine="480"/>
              <w:rPr>
                <w:rFonts w:ascii="宋体" w:cs="宋体"/>
                <w:color w:val="000000" w:themeColor="text1"/>
                <w:kern w:val="0"/>
              </w:rPr>
            </w:pPr>
            <w:r>
              <w:rPr>
                <w:rFonts w:ascii="宋体" w:cs="宋体" w:hint="eastAsia"/>
                <w:color w:val="000000" w:themeColor="text1"/>
                <w:kern w:val="0"/>
              </w:rPr>
              <w:t>环境保护是我国的一项基本国策。本工程是一项环保工程，它的建成运行可减少企业排放的废水中污染物的含量，对改善水体环境，促进区域社会经济可持续发展，具有重要意义，其环境效益非常明显。</w:t>
            </w:r>
          </w:p>
          <w:p w14:paraId="0B27D822" w14:textId="77777777" w:rsidR="00E81749" w:rsidRDefault="00257282">
            <w:pPr>
              <w:pStyle w:val="-0"/>
              <w:spacing w:line="480" w:lineRule="exact"/>
              <w:ind w:firstLine="480"/>
              <w:rPr>
                <w:rFonts w:ascii="宋体" w:cs="宋体"/>
                <w:color w:val="000000" w:themeColor="text1"/>
                <w:kern w:val="0"/>
              </w:rPr>
            </w:pPr>
            <w:r>
              <w:rPr>
                <w:rFonts w:ascii="宋体" w:cs="宋体" w:hint="eastAsia"/>
                <w:color w:val="000000" w:themeColor="text1"/>
                <w:kern w:val="0"/>
              </w:rPr>
              <w:t>根据排污许可证，企业废水污染物排放浓度执行《污水综合排放标准》（G</w:t>
            </w:r>
            <w:r>
              <w:rPr>
                <w:rFonts w:ascii="宋体" w:cs="宋体"/>
                <w:color w:val="000000" w:themeColor="text1"/>
                <w:kern w:val="0"/>
              </w:rPr>
              <w:t>B</w:t>
            </w:r>
            <w:r>
              <w:rPr>
                <w:rFonts w:ascii="宋体" w:cs="宋体" w:hint="eastAsia"/>
                <w:color w:val="000000" w:themeColor="text1"/>
                <w:kern w:val="0"/>
              </w:rPr>
              <w:t>8978-1996）中三级标准要求。本次评价以排放标准核算环境效益。</w:t>
            </w:r>
          </w:p>
          <w:p w14:paraId="129B42EE" w14:textId="77777777" w:rsidR="00E81749" w:rsidRDefault="00257282">
            <w:pPr>
              <w:pStyle w:val="-0"/>
              <w:spacing w:line="480" w:lineRule="exact"/>
              <w:ind w:firstLine="480"/>
              <w:rPr>
                <w:color w:val="000000" w:themeColor="text1"/>
              </w:rPr>
            </w:pPr>
            <w:r>
              <w:rPr>
                <w:color w:val="000000" w:themeColor="text1"/>
                <w:kern w:val="0"/>
              </w:rPr>
              <w:t>项目的实施将大幅度减少废水中污染物的排放。根据估算预计每年可减少污染物的排放量为</w:t>
            </w:r>
            <w:r>
              <w:rPr>
                <w:color w:val="000000" w:themeColor="text1"/>
                <w:kern w:val="0"/>
              </w:rPr>
              <w:t>COD</w:t>
            </w:r>
            <w:r>
              <w:rPr>
                <w:color w:val="000000" w:themeColor="text1"/>
                <w:kern w:val="0"/>
              </w:rPr>
              <w:t>（</w:t>
            </w:r>
            <w:r>
              <w:rPr>
                <w:rFonts w:eastAsiaTheme="minorEastAsia"/>
                <w:color w:val="000000" w:themeColor="text1"/>
                <w:kern w:val="0"/>
              </w:rPr>
              <w:t>3</w:t>
            </w:r>
            <w:r>
              <w:rPr>
                <w:rFonts w:eastAsia="TimesNewRomanPSMT"/>
                <w:color w:val="000000" w:themeColor="text1"/>
                <w:kern w:val="0"/>
              </w:rPr>
              <w:t>000mg/L-</w:t>
            </w:r>
            <w:r>
              <w:rPr>
                <w:rFonts w:eastAsia="TimesNewRomanPSMT" w:hint="eastAsia"/>
                <w:color w:val="000000" w:themeColor="text1"/>
                <w:kern w:val="0"/>
              </w:rPr>
              <w:t>500</w:t>
            </w:r>
            <w:r>
              <w:rPr>
                <w:rFonts w:eastAsia="TimesNewRomanPSMT"/>
                <w:color w:val="000000" w:themeColor="text1"/>
                <w:kern w:val="0"/>
              </w:rPr>
              <w:t>mg/L</w:t>
            </w:r>
            <w:r>
              <w:rPr>
                <w:rFonts w:hint="eastAsia"/>
                <w:color w:val="000000" w:themeColor="text1"/>
                <w:kern w:val="0"/>
              </w:rPr>
              <w:t>）</w:t>
            </w:r>
            <w:r>
              <w:rPr>
                <w:rFonts w:eastAsia="TimesNewRomanPSMT"/>
                <w:color w:val="000000" w:themeColor="text1"/>
                <w:kern w:val="0"/>
              </w:rPr>
              <w:t>×</w:t>
            </w:r>
            <w:r>
              <w:rPr>
                <w:rFonts w:eastAsiaTheme="minorEastAsia"/>
                <w:color w:val="000000" w:themeColor="text1"/>
                <w:kern w:val="0"/>
              </w:rPr>
              <w:t>1600</w:t>
            </w:r>
            <w:r>
              <w:rPr>
                <w:rFonts w:eastAsia="TimesNewRomanPSMT"/>
                <w:color w:val="000000" w:themeColor="text1"/>
                <w:kern w:val="0"/>
              </w:rPr>
              <w:t>m</w:t>
            </w:r>
            <w:r>
              <w:rPr>
                <w:rFonts w:eastAsia="TimesNewRomanPSMT"/>
                <w:color w:val="000000" w:themeColor="text1"/>
                <w:kern w:val="0"/>
                <w:vertAlign w:val="superscript"/>
              </w:rPr>
              <w:t>3</w:t>
            </w:r>
            <w:r>
              <w:rPr>
                <w:rFonts w:eastAsia="TimesNewRomanPSMT"/>
                <w:color w:val="000000" w:themeColor="text1"/>
                <w:kern w:val="0"/>
              </w:rPr>
              <w:t>/d×365d÷1000000</w:t>
            </w:r>
            <w:r>
              <w:rPr>
                <w:rFonts w:eastAsiaTheme="minorEastAsia"/>
                <w:color w:val="000000" w:themeColor="text1"/>
                <w:kern w:val="0"/>
              </w:rPr>
              <w:t>=</w:t>
            </w:r>
            <w:r>
              <w:rPr>
                <w:rFonts w:eastAsia="TimesNewRomanPSMT" w:hint="eastAsia"/>
                <w:color w:val="000000" w:themeColor="text1"/>
                <w:kern w:val="0"/>
              </w:rPr>
              <w:t>1460</w:t>
            </w:r>
            <w:r>
              <w:rPr>
                <w:rFonts w:hint="eastAsia"/>
                <w:color w:val="000000" w:themeColor="text1"/>
                <w:kern w:val="0"/>
              </w:rPr>
              <w:t>吨</w:t>
            </w:r>
            <w:r>
              <w:rPr>
                <w:color w:val="000000" w:themeColor="text1"/>
                <w:kern w:val="0"/>
              </w:rPr>
              <w:t>/</w:t>
            </w:r>
            <w:r>
              <w:rPr>
                <w:rFonts w:hint="eastAsia"/>
                <w:color w:val="000000" w:themeColor="text1"/>
                <w:kern w:val="0"/>
              </w:rPr>
              <w:t>年</w:t>
            </w:r>
            <w:r>
              <w:rPr>
                <w:rFonts w:eastAsiaTheme="minorEastAsia" w:hint="eastAsia"/>
                <w:color w:val="000000" w:themeColor="text1"/>
                <w:kern w:val="0"/>
              </w:rPr>
              <w:t>、</w:t>
            </w:r>
            <w:r>
              <w:rPr>
                <w:rFonts w:eastAsia="TimesNewRomanPSMT"/>
                <w:color w:val="000000" w:themeColor="text1"/>
                <w:kern w:val="0"/>
              </w:rPr>
              <w:t>BOD</w:t>
            </w:r>
            <w:r>
              <w:rPr>
                <w:rFonts w:eastAsiaTheme="minorEastAsia"/>
                <w:color w:val="000000" w:themeColor="text1"/>
                <w:kern w:val="0"/>
                <w:vertAlign w:val="subscript"/>
              </w:rPr>
              <w:t>5</w:t>
            </w:r>
            <w:r>
              <w:rPr>
                <w:rFonts w:eastAsiaTheme="minorEastAsia"/>
                <w:color w:val="000000" w:themeColor="text1"/>
                <w:kern w:val="0"/>
              </w:rPr>
              <w:t xml:space="preserve"> </w:t>
            </w:r>
            <w:r>
              <w:rPr>
                <w:rFonts w:hint="eastAsia"/>
                <w:color w:val="000000" w:themeColor="text1"/>
                <w:kern w:val="0"/>
              </w:rPr>
              <w:t>（</w:t>
            </w:r>
            <w:r>
              <w:rPr>
                <w:rFonts w:eastAsiaTheme="minorEastAsia"/>
                <w:color w:val="000000" w:themeColor="text1"/>
                <w:kern w:val="0"/>
              </w:rPr>
              <w:t>700</w:t>
            </w:r>
            <w:r>
              <w:rPr>
                <w:rFonts w:eastAsia="TimesNewRomanPSMT"/>
                <w:color w:val="000000" w:themeColor="text1"/>
                <w:kern w:val="0"/>
              </w:rPr>
              <w:t>mg/L-</w:t>
            </w:r>
            <w:r>
              <w:rPr>
                <w:rFonts w:eastAsia="TimesNewRomanPSMT" w:hint="eastAsia"/>
                <w:color w:val="000000" w:themeColor="text1"/>
                <w:kern w:val="0"/>
              </w:rPr>
              <w:t>300</w:t>
            </w:r>
            <w:r>
              <w:rPr>
                <w:rFonts w:eastAsia="TimesNewRomanPSMT"/>
                <w:color w:val="000000" w:themeColor="text1"/>
                <w:kern w:val="0"/>
              </w:rPr>
              <w:t>mg/L</w:t>
            </w:r>
            <w:r>
              <w:rPr>
                <w:rFonts w:hint="eastAsia"/>
                <w:color w:val="000000" w:themeColor="text1"/>
                <w:kern w:val="0"/>
              </w:rPr>
              <w:t>）</w:t>
            </w:r>
            <w:r>
              <w:rPr>
                <w:rFonts w:eastAsia="TimesNewRomanPSMT"/>
                <w:color w:val="000000" w:themeColor="text1"/>
                <w:kern w:val="0"/>
              </w:rPr>
              <w:t>×</w:t>
            </w:r>
            <w:r>
              <w:rPr>
                <w:rFonts w:eastAsiaTheme="minorEastAsia"/>
                <w:color w:val="000000" w:themeColor="text1"/>
                <w:kern w:val="0"/>
              </w:rPr>
              <w:t>1600</w:t>
            </w:r>
            <w:r>
              <w:rPr>
                <w:rFonts w:eastAsia="TimesNewRomanPSMT"/>
                <w:color w:val="000000" w:themeColor="text1"/>
                <w:kern w:val="0"/>
              </w:rPr>
              <w:t>m</w:t>
            </w:r>
            <w:r>
              <w:rPr>
                <w:rFonts w:eastAsia="TimesNewRomanPSMT"/>
                <w:color w:val="000000" w:themeColor="text1"/>
                <w:kern w:val="0"/>
                <w:vertAlign w:val="superscript"/>
              </w:rPr>
              <w:t>3</w:t>
            </w:r>
            <w:r>
              <w:rPr>
                <w:rFonts w:eastAsia="TimesNewRomanPSMT"/>
                <w:color w:val="000000" w:themeColor="text1"/>
                <w:kern w:val="0"/>
              </w:rPr>
              <w:t>/d×365d÷1000000</w:t>
            </w:r>
            <w:r>
              <w:rPr>
                <w:rFonts w:eastAsiaTheme="minorEastAsia"/>
                <w:color w:val="000000" w:themeColor="text1"/>
                <w:kern w:val="0"/>
              </w:rPr>
              <w:t>=</w:t>
            </w:r>
            <w:r>
              <w:rPr>
                <w:rFonts w:eastAsia="TimesNewRomanPSMT" w:hint="eastAsia"/>
                <w:color w:val="000000" w:themeColor="text1"/>
                <w:kern w:val="0"/>
              </w:rPr>
              <w:t>233.6</w:t>
            </w:r>
            <w:r>
              <w:rPr>
                <w:rFonts w:hint="eastAsia"/>
                <w:color w:val="000000" w:themeColor="text1"/>
                <w:kern w:val="0"/>
              </w:rPr>
              <w:t>吨</w:t>
            </w:r>
            <w:r>
              <w:rPr>
                <w:color w:val="000000" w:themeColor="text1"/>
                <w:kern w:val="0"/>
              </w:rPr>
              <w:t>/</w:t>
            </w:r>
            <w:r>
              <w:rPr>
                <w:rFonts w:hint="eastAsia"/>
                <w:color w:val="000000" w:themeColor="text1"/>
                <w:kern w:val="0"/>
              </w:rPr>
              <w:t>年。项目环境效益显著。</w:t>
            </w:r>
          </w:p>
          <w:bookmarkEnd w:id="40"/>
          <w:p w14:paraId="69636F3D" w14:textId="77777777" w:rsidR="00E81749" w:rsidRDefault="00257282">
            <w:pPr>
              <w:adjustRightInd w:val="0"/>
              <w:snapToGrid w:val="0"/>
              <w:spacing w:line="480" w:lineRule="exact"/>
              <w:outlineLvl w:val="1"/>
              <w:rPr>
                <w:b/>
                <w:color w:val="000000" w:themeColor="text1"/>
                <w:sz w:val="24"/>
                <w:szCs w:val="24"/>
                <w:lang w:val="zh-CN"/>
              </w:rPr>
            </w:pPr>
            <w:r>
              <w:rPr>
                <w:b/>
                <w:color w:val="000000" w:themeColor="text1"/>
                <w:sz w:val="24"/>
                <w:szCs w:val="24"/>
                <w:lang w:val="zh-CN"/>
              </w:rPr>
              <w:t>7.</w:t>
            </w:r>
            <w:r>
              <w:rPr>
                <w:rFonts w:hint="eastAsia"/>
                <w:b/>
                <w:color w:val="000000" w:themeColor="text1"/>
                <w:sz w:val="24"/>
                <w:szCs w:val="24"/>
                <w:lang w:val="zh-CN"/>
              </w:rPr>
              <w:t>5</w:t>
            </w:r>
            <w:r>
              <w:rPr>
                <w:b/>
                <w:color w:val="000000" w:themeColor="text1"/>
                <w:sz w:val="24"/>
                <w:szCs w:val="24"/>
                <w:lang w:val="zh-CN"/>
              </w:rPr>
              <w:t xml:space="preserve"> </w:t>
            </w:r>
            <w:r>
              <w:rPr>
                <w:rFonts w:hint="eastAsia"/>
                <w:b/>
                <w:color w:val="000000" w:themeColor="text1"/>
                <w:sz w:val="24"/>
                <w:szCs w:val="24"/>
                <w:lang w:val="zh-CN"/>
              </w:rPr>
              <w:t>分析判定情况</w:t>
            </w:r>
          </w:p>
          <w:p w14:paraId="26AF5BA4" w14:textId="77777777" w:rsidR="00E81749" w:rsidRDefault="00257282">
            <w:pPr>
              <w:pStyle w:val="-0"/>
              <w:spacing w:line="480" w:lineRule="exact"/>
              <w:ind w:firstLine="480"/>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）产业政策相符性分析</w:t>
            </w:r>
          </w:p>
          <w:p w14:paraId="305B6C4F" w14:textId="7962602A" w:rsidR="00E81749" w:rsidRDefault="00257282">
            <w:pPr>
              <w:pStyle w:val="-0"/>
              <w:spacing w:line="480" w:lineRule="exact"/>
              <w:ind w:firstLine="480"/>
              <w:rPr>
                <w:color w:val="000000" w:themeColor="text1"/>
              </w:rPr>
            </w:pPr>
            <w:r>
              <w:rPr>
                <w:rFonts w:hint="eastAsia"/>
                <w:color w:val="000000" w:themeColor="text1"/>
              </w:rPr>
              <w:t>项目国民经济行业代码属于</w:t>
            </w:r>
            <w:r>
              <w:rPr>
                <w:rFonts w:hint="eastAsia"/>
                <w:color w:val="000000" w:themeColor="text1"/>
              </w:rPr>
              <w:t>D4620</w:t>
            </w:r>
            <w:r>
              <w:rPr>
                <w:rFonts w:hint="eastAsia"/>
                <w:color w:val="000000" w:themeColor="text1"/>
              </w:rPr>
              <w:t>污水处理及其再生利用项目</w:t>
            </w:r>
            <w:r>
              <w:rPr>
                <w:color w:val="000000" w:themeColor="text1"/>
              </w:rPr>
              <w:t>，</w:t>
            </w:r>
            <w:r>
              <w:rPr>
                <w:rFonts w:hint="eastAsia"/>
                <w:color w:val="000000" w:themeColor="text1"/>
              </w:rPr>
              <w:t>对照</w:t>
            </w:r>
            <w:proofErr w:type="gramStart"/>
            <w:r>
              <w:rPr>
                <w:color w:val="000000" w:themeColor="text1"/>
              </w:rPr>
              <w:t>《</w:t>
            </w:r>
            <w:proofErr w:type="gramEnd"/>
            <w:r>
              <w:rPr>
                <w:color w:val="000000" w:themeColor="text1"/>
              </w:rPr>
              <w:t>产业结构调整指导目录（</w:t>
            </w:r>
            <w:r>
              <w:rPr>
                <w:color w:val="000000" w:themeColor="text1"/>
              </w:rPr>
              <w:t>201</w:t>
            </w:r>
            <w:r w:rsidR="009B6F83">
              <w:rPr>
                <w:rFonts w:hint="eastAsia"/>
                <w:color w:val="000000" w:themeColor="text1"/>
              </w:rPr>
              <w:t>9</w:t>
            </w:r>
            <w:r>
              <w:rPr>
                <w:color w:val="000000" w:themeColor="text1"/>
              </w:rPr>
              <w:t>年本）</w:t>
            </w:r>
            <w:r>
              <w:rPr>
                <w:rFonts w:hint="eastAsia"/>
                <w:color w:val="000000" w:themeColor="text1"/>
              </w:rPr>
              <w:t>，本项目属于鼓励类中第三十八条“环境保护与资源节约综合利用”中的“‘三废’综合利用及治理工程”</w:t>
            </w:r>
            <w:r>
              <w:rPr>
                <w:color w:val="000000" w:themeColor="text1"/>
              </w:rPr>
              <w:t>。</w:t>
            </w:r>
            <w:r>
              <w:rPr>
                <w:rFonts w:hint="eastAsia"/>
                <w:color w:val="000000" w:themeColor="text1"/>
              </w:rPr>
              <w:t>因此项目符合产业政策。</w:t>
            </w:r>
          </w:p>
          <w:p w14:paraId="3E56E259" w14:textId="77777777" w:rsidR="00E81749" w:rsidRDefault="00257282">
            <w:pPr>
              <w:pStyle w:val="-0"/>
              <w:spacing w:line="480" w:lineRule="exact"/>
              <w:ind w:firstLine="480"/>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）选址符合性分析</w:t>
            </w:r>
          </w:p>
          <w:p w14:paraId="26364D65" w14:textId="77777777" w:rsidR="00E81749" w:rsidRDefault="00257282">
            <w:pPr>
              <w:pStyle w:val="-0"/>
              <w:spacing w:line="480" w:lineRule="exact"/>
              <w:ind w:firstLine="480"/>
              <w:rPr>
                <w:color w:val="000000" w:themeColor="text1"/>
              </w:rPr>
            </w:pPr>
            <w:r>
              <w:rPr>
                <w:color w:val="000000" w:themeColor="text1"/>
              </w:rPr>
              <w:t>本项目</w:t>
            </w:r>
            <w:r>
              <w:rPr>
                <w:rFonts w:hint="eastAsia"/>
                <w:color w:val="000000" w:themeColor="text1"/>
              </w:rPr>
              <w:t>建设位于企业内部，位于工业园内，属于企业的配套环保工程</w:t>
            </w:r>
            <w:r>
              <w:rPr>
                <w:color w:val="000000" w:themeColor="text1"/>
              </w:rPr>
              <w:t>。</w:t>
            </w:r>
            <w:r>
              <w:rPr>
                <w:rFonts w:hint="eastAsia"/>
                <w:color w:val="000000" w:themeColor="text1"/>
              </w:rPr>
              <w:t>项目用地属工业用地。项目</w:t>
            </w:r>
            <w:r>
              <w:rPr>
                <w:color w:val="000000" w:themeColor="text1"/>
              </w:rPr>
              <w:t>用地</w:t>
            </w:r>
            <w:r>
              <w:rPr>
                <w:rFonts w:hint="eastAsia"/>
                <w:color w:val="000000" w:themeColor="text1"/>
              </w:rPr>
              <w:t>不属于《禁止用地项目目录（</w:t>
            </w:r>
            <w:r>
              <w:rPr>
                <w:rFonts w:hint="eastAsia"/>
                <w:color w:val="000000" w:themeColor="text1"/>
              </w:rPr>
              <w:t xml:space="preserve">2012 </w:t>
            </w:r>
            <w:r>
              <w:rPr>
                <w:rFonts w:hint="eastAsia"/>
                <w:color w:val="000000" w:themeColor="text1"/>
              </w:rPr>
              <w:t>年本）》和《限制用地项目目录（</w:t>
            </w:r>
            <w:r>
              <w:rPr>
                <w:rFonts w:hint="eastAsia"/>
                <w:color w:val="000000" w:themeColor="text1"/>
              </w:rPr>
              <w:t xml:space="preserve">2012 </w:t>
            </w:r>
            <w:r>
              <w:rPr>
                <w:rFonts w:hint="eastAsia"/>
                <w:color w:val="000000" w:themeColor="text1"/>
              </w:rPr>
              <w:t>年本）》中禁止、限制用地类项目。项目选址合理。</w:t>
            </w:r>
          </w:p>
          <w:p w14:paraId="0C43E619" w14:textId="77777777" w:rsidR="00E81749" w:rsidRDefault="00257282">
            <w:pPr>
              <w:pStyle w:val="-0"/>
              <w:spacing w:line="480" w:lineRule="exact"/>
              <w:ind w:firstLine="480"/>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）“三线一单”相符性分析</w:t>
            </w:r>
          </w:p>
          <w:p w14:paraId="23DF0EB9" w14:textId="77777777" w:rsidR="00E81749" w:rsidRDefault="00257282">
            <w:pPr>
              <w:pStyle w:val="-0"/>
              <w:spacing w:line="480" w:lineRule="exact"/>
              <w:ind w:firstLine="480"/>
              <w:rPr>
                <w:color w:val="000000" w:themeColor="text1"/>
              </w:rPr>
            </w:pPr>
            <w:bookmarkStart w:id="41" w:name="_Toc25787_WPSOffice_Level3"/>
            <w:bookmarkStart w:id="42" w:name="_Toc26649_WPSOffice_Level3"/>
            <w:r>
              <w:rPr>
                <w:rFonts w:hint="eastAsia"/>
                <w:color w:val="000000" w:themeColor="text1"/>
              </w:rPr>
              <w:t>①</w:t>
            </w:r>
            <w:r>
              <w:rPr>
                <w:color w:val="000000" w:themeColor="text1"/>
              </w:rPr>
              <w:t>生态保护红线</w:t>
            </w:r>
            <w:bookmarkEnd w:id="41"/>
            <w:bookmarkEnd w:id="42"/>
          </w:p>
          <w:p w14:paraId="3F44872E" w14:textId="77777777" w:rsidR="00E81749" w:rsidRDefault="00257282">
            <w:pPr>
              <w:pStyle w:val="-0"/>
              <w:spacing w:line="480" w:lineRule="exact"/>
              <w:ind w:firstLine="480"/>
              <w:rPr>
                <w:color w:val="000000" w:themeColor="text1"/>
              </w:rPr>
            </w:pPr>
            <w:r>
              <w:rPr>
                <w:color w:val="000000" w:themeColor="text1"/>
              </w:rPr>
              <w:t>项目位于岳阳经济技术开发区内，用地性质属工业用地。项目选址并不位于生态红线范围内。</w:t>
            </w:r>
          </w:p>
          <w:p w14:paraId="4302BD7D" w14:textId="77777777" w:rsidR="00E81749" w:rsidRDefault="00257282">
            <w:pPr>
              <w:pStyle w:val="-0"/>
              <w:spacing w:line="480" w:lineRule="exact"/>
              <w:ind w:firstLine="480"/>
              <w:rPr>
                <w:color w:val="000000" w:themeColor="text1"/>
              </w:rPr>
            </w:pPr>
            <w:r>
              <w:rPr>
                <w:rFonts w:hint="eastAsia"/>
                <w:color w:val="000000" w:themeColor="text1"/>
              </w:rPr>
              <w:lastRenderedPageBreak/>
              <w:t>②</w:t>
            </w:r>
            <w:r>
              <w:rPr>
                <w:color w:val="000000" w:themeColor="text1"/>
              </w:rPr>
              <w:t>环境质量底线</w:t>
            </w:r>
          </w:p>
          <w:p w14:paraId="5B2C2CB7" w14:textId="77777777" w:rsidR="00E81749" w:rsidRDefault="00257282">
            <w:pPr>
              <w:pStyle w:val="-0"/>
              <w:spacing w:line="480" w:lineRule="exact"/>
              <w:ind w:firstLine="480"/>
              <w:rPr>
                <w:color w:val="000000" w:themeColor="text1"/>
              </w:rPr>
            </w:pPr>
            <w:bookmarkStart w:id="43" w:name="_Toc8080_WPSOffice_Level3"/>
            <w:bookmarkStart w:id="44" w:name="_Toc19900_WPSOffice_Level3"/>
            <w:r>
              <w:rPr>
                <w:color w:val="000000" w:themeColor="text1"/>
              </w:rPr>
              <w:t>通过对该区域环境质量现状分析可知，项目所在区域地表水环境、声环境质量能够满足相应标准要求，环境空气中颗粒物超出《环境空气质量标准》（</w:t>
            </w:r>
            <w:r>
              <w:rPr>
                <w:color w:val="000000" w:themeColor="text1"/>
              </w:rPr>
              <w:t>GB3095-2012</w:t>
            </w:r>
            <w:r>
              <w:rPr>
                <w:color w:val="000000" w:themeColor="text1"/>
              </w:rPr>
              <w:t>）</w:t>
            </w:r>
            <w:r>
              <w:rPr>
                <w:color w:val="000000" w:themeColor="text1"/>
              </w:rPr>
              <w:t xml:space="preserve"> </w:t>
            </w:r>
            <w:r>
              <w:rPr>
                <w:color w:val="000000" w:themeColor="text1"/>
              </w:rPr>
              <w:t>二级标准。岳阳市已经制定了大气污染综合治理实施方案，采取了促进现有企业升级改造、新建企业加强环境治理、取缔小型燃煤锅炉等措施，目前区域大气环境质量已经明显好转，近三年区域环境空气质量明显改善；本项目运营期通过采取各种废气、废水、噪声及固体废物措施后，能够做到污染物达标排放和有效处置，通过影响分析可知，本项目不会对区域环境质量造成明显影响，满足区域环境质量改善目标管理要求，符合环境质量底线规定要求。</w:t>
            </w:r>
          </w:p>
          <w:p w14:paraId="48BC4D2F" w14:textId="77777777" w:rsidR="00E81749" w:rsidRDefault="00257282">
            <w:pPr>
              <w:pStyle w:val="-0"/>
              <w:spacing w:line="480" w:lineRule="exact"/>
              <w:ind w:firstLine="480"/>
              <w:rPr>
                <w:color w:val="000000" w:themeColor="text1"/>
              </w:rPr>
            </w:pPr>
            <w:r>
              <w:rPr>
                <w:rFonts w:ascii="宋体" w:hAnsi="宋体" w:hint="eastAsia"/>
                <w:color w:val="000000" w:themeColor="text1"/>
              </w:rPr>
              <w:t>③</w:t>
            </w:r>
            <w:r>
              <w:rPr>
                <w:color w:val="000000" w:themeColor="text1"/>
              </w:rPr>
              <w:t>资源利用上线</w:t>
            </w:r>
          </w:p>
          <w:bookmarkEnd w:id="43"/>
          <w:bookmarkEnd w:id="44"/>
          <w:p w14:paraId="7AE9E2B5" w14:textId="77777777" w:rsidR="00E81749" w:rsidRDefault="00257282">
            <w:pPr>
              <w:pStyle w:val="-0"/>
              <w:spacing w:line="480" w:lineRule="exact"/>
              <w:ind w:firstLine="480"/>
              <w:rPr>
                <w:color w:val="000000" w:themeColor="text1"/>
              </w:rPr>
            </w:pPr>
            <w:r>
              <w:rPr>
                <w:color w:val="000000" w:themeColor="text1"/>
              </w:rPr>
              <w:t>项目用地符合当地土地规划要求，亦不会达到资源利用上线。项目</w:t>
            </w:r>
            <w:r>
              <w:rPr>
                <w:rFonts w:hint="eastAsia"/>
                <w:color w:val="000000" w:themeColor="text1"/>
              </w:rPr>
              <w:t>主要处理企业废水，不涉及取水</w:t>
            </w:r>
            <w:r>
              <w:rPr>
                <w:color w:val="000000" w:themeColor="text1"/>
              </w:rPr>
              <w:t>；项目用电由园区区域电网统一供给，不会达到资源利用上线。项目所在地不属于资源、能源紧缺区域，不会超过划定的资源利用上线。</w:t>
            </w:r>
          </w:p>
          <w:p w14:paraId="79AB2366" w14:textId="77777777" w:rsidR="00E81749" w:rsidRDefault="00257282">
            <w:pPr>
              <w:pStyle w:val="-0"/>
              <w:spacing w:line="480" w:lineRule="exact"/>
              <w:ind w:firstLine="480"/>
              <w:rPr>
                <w:color w:val="000000" w:themeColor="text1"/>
              </w:rPr>
            </w:pPr>
            <w:r>
              <w:rPr>
                <w:color w:val="000000" w:themeColor="text1"/>
              </w:rPr>
              <w:t>总体而言，本项目符合资源利用上线的要求。</w:t>
            </w:r>
          </w:p>
          <w:p w14:paraId="357A04C1" w14:textId="77777777" w:rsidR="00E81749" w:rsidRDefault="00257282">
            <w:pPr>
              <w:pStyle w:val="-0"/>
              <w:spacing w:line="480" w:lineRule="exact"/>
              <w:ind w:firstLine="480"/>
              <w:rPr>
                <w:color w:val="000000" w:themeColor="text1"/>
              </w:rPr>
            </w:pPr>
            <w:r>
              <w:rPr>
                <w:rFonts w:hint="eastAsia"/>
                <w:color w:val="000000" w:themeColor="text1"/>
              </w:rPr>
              <w:t>④</w:t>
            </w:r>
            <w:r>
              <w:rPr>
                <w:color w:val="000000" w:themeColor="text1"/>
              </w:rPr>
              <w:t>环境准入负面清单</w:t>
            </w:r>
          </w:p>
          <w:p w14:paraId="25152DF7" w14:textId="04561CCE" w:rsidR="00E81749" w:rsidRDefault="00257282">
            <w:pPr>
              <w:pStyle w:val="-0"/>
              <w:spacing w:line="480" w:lineRule="exact"/>
              <w:ind w:firstLine="480"/>
              <w:rPr>
                <w:color w:val="000000" w:themeColor="text1"/>
              </w:rPr>
            </w:pPr>
            <w:r>
              <w:rPr>
                <w:color w:val="000000" w:themeColor="text1"/>
              </w:rPr>
              <w:t>项目属于《产业结构调整指导目录（</w:t>
            </w:r>
            <w:r>
              <w:rPr>
                <w:color w:val="000000" w:themeColor="text1"/>
              </w:rPr>
              <w:t>201</w:t>
            </w:r>
            <w:r w:rsidR="00ED1010">
              <w:rPr>
                <w:rFonts w:hint="eastAsia"/>
                <w:color w:val="000000" w:themeColor="text1"/>
              </w:rPr>
              <w:t>9</w:t>
            </w:r>
            <w:r>
              <w:rPr>
                <w:color w:val="000000" w:themeColor="text1"/>
              </w:rPr>
              <w:t>年本</w:t>
            </w:r>
            <w:r w:rsidR="00ED1010">
              <w:rPr>
                <w:rFonts w:hint="eastAsia"/>
                <w:color w:val="000000" w:themeColor="text1"/>
              </w:rPr>
              <w:t>）</w:t>
            </w:r>
            <w:r>
              <w:rPr>
                <w:color w:val="000000" w:themeColor="text1"/>
              </w:rPr>
              <w:t>》中鼓励类的项目，不</w:t>
            </w:r>
            <w:r>
              <w:rPr>
                <w:rFonts w:hint="eastAsia"/>
                <w:color w:val="000000" w:themeColor="text1"/>
              </w:rPr>
              <w:t>在负面准入清单中</w:t>
            </w:r>
            <w:r>
              <w:rPr>
                <w:color w:val="000000" w:themeColor="text1"/>
              </w:rPr>
              <w:t>。</w:t>
            </w:r>
          </w:p>
          <w:p w14:paraId="38912C01" w14:textId="77777777" w:rsidR="00E81749" w:rsidRDefault="00257282">
            <w:pPr>
              <w:pStyle w:val="-0"/>
              <w:spacing w:line="480" w:lineRule="exact"/>
              <w:ind w:firstLine="480"/>
              <w:rPr>
                <w:color w:val="000000" w:themeColor="text1"/>
              </w:rPr>
            </w:pPr>
            <w:r>
              <w:rPr>
                <w:color w:val="000000" w:themeColor="text1"/>
              </w:rPr>
              <w:t>综上所述，本项目符合</w:t>
            </w:r>
            <w:r>
              <w:rPr>
                <w:color w:val="000000" w:themeColor="text1"/>
              </w:rPr>
              <w:t>“</w:t>
            </w:r>
            <w:r>
              <w:rPr>
                <w:color w:val="000000" w:themeColor="text1"/>
              </w:rPr>
              <w:t>三线一单</w:t>
            </w:r>
            <w:r>
              <w:rPr>
                <w:color w:val="000000" w:themeColor="text1"/>
              </w:rPr>
              <w:t>”</w:t>
            </w:r>
            <w:r>
              <w:rPr>
                <w:color w:val="000000" w:themeColor="text1"/>
              </w:rPr>
              <w:t>的要求。</w:t>
            </w:r>
          </w:p>
          <w:p w14:paraId="345202F2" w14:textId="77777777" w:rsidR="00E81749" w:rsidRDefault="00257282">
            <w:pPr>
              <w:adjustRightInd w:val="0"/>
              <w:snapToGrid w:val="0"/>
              <w:spacing w:line="480" w:lineRule="exact"/>
              <w:outlineLvl w:val="1"/>
              <w:rPr>
                <w:b/>
                <w:color w:val="000000" w:themeColor="text1"/>
                <w:sz w:val="24"/>
                <w:szCs w:val="24"/>
                <w:lang w:val="zh-CN"/>
              </w:rPr>
            </w:pPr>
            <w:r>
              <w:rPr>
                <w:b/>
                <w:color w:val="000000" w:themeColor="text1"/>
                <w:sz w:val="24"/>
                <w:szCs w:val="24"/>
                <w:lang w:val="zh-CN"/>
              </w:rPr>
              <w:t>7.</w:t>
            </w:r>
            <w:r>
              <w:rPr>
                <w:rFonts w:hint="eastAsia"/>
                <w:b/>
                <w:color w:val="000000" w:themeColor="text1"/>
                <w:sz w:val="24"/>
                <w:szCs w:val="24"/>
                <w:lang w:val="zh-CN"/>
              </w:rPr>
              <w:t>6</w:t>
            </w:r>
            <w:r>
              <w:rPr>
                <w:b/>
                <w:color w:val="000000" w:themeColor="text1"/>
                <w:sz w:val="24"/>
                <w:szCs w:val="24"/>
                <w:lang w:val="zh-CN"/>
              </w:rPr>
              <w:t xml:space="preserve"> </w:t>
            </w:r>
            <w:r>
              <w:rPr>
                <w:b/>
                <w:color w:val="000000" w:themeColor="text1"/>
                <w:sz w:val="24"/>
                <w:szCs w:val="24"/>
                <w:lang w:val="zh-CN"/>
              </w:rPr>
              <w:t>环境监测计划</w:t>
            </w:r>
          </w:p>
          <w:p w14:paraId="4947DCEC" w14:textId="2C20D84B" w:rsidR="00E81749" w:rsidRDefault="00257282">
            <w:pPr>
              <w:pStyle w:val="-0"/>
              <w:spacing w:line="480" w:lineRule="exact"/>
              <w:ind w:firstLine="480"/>
              <w:rPr>
                <w:color w:val="000000" w:themeColor="text1"/>
              </w:rPr>
            </w:pPr>
            <w:r>
              <w:rPr>
                <w:color w:val="000000" w:themeColor="text1"/>
              </w:rPr>
              <w:t>根据《排污单位自行监测技术指南</w:t>
            </w:r>
            <w:r>
              <w:rPr>
                <w:color w:val="000000" w:themeColor="text1"/>
              </w:rPr>
              <w:t>-</w:t>
            </w:r>
            <w:r>
              <w:rPr>
                <w:color w:val="000000" w:themeColor="text1"/>
              </w:rPr>
              <w:t>总则》（</w:t>
            </w:r>
            <w:r>
              <w:rPr>
                <w:color w:val="000000" w:themeColor="text1"/>
              </w:rPr>
              <w:t>HJ 819-2017</w:t>
            </w:r>
            <w:r>
              <w:rPr>
                <w:color w:val="000000" w:themeColor="text1"/>
              </w:rPr>
              <w:t>）结合本项目实际情况制定本项目环境监测管理计划见下表。每次监测都应有完整的记录。监测数据应及时整理、统计，及时向各有关部门通报</w:t>
            </w:r>
            <w:r>
              <w:rPr>
                <w:rFonts w:hint="eastAsia"/>
                <w:color w:val="000000" w:themeColor="text1"/>
              </w:rPr>
              <w:t>，并</w:t>
            </w:r>
            <w:r>
              <w:rPr>
                <w:color w:val="000000" w:themeColor="text1"/>
              </w:rPr>
              <w:t>应做好监测资料的归档工作。</w:t>
            </w:r>
            <w:r w:rsidR="00924B62">
              <w:rPr>
                <w:rFonts w:hint="eastAsia"/>
                <w:color w:val="000000" w:themeColor="text1"/>
              </w:rPr>
              <w:t>企业排污许可技术规范发布后从其规定。</w:t>
            </w:r>
          </w:p>
          <w:p w14:paraId="03168BA5" w14:textId="12F7ED9E" w:rsidR="00D60212" w:rsidRDefault="00D60212">
            <w:pPr>
              <w:pStyle w:val="-0"/>
              <w:spacing w:line="480" w:lineRule="exact"/>
              <w:ind w:firstLine="480"/>
              <w:rPr>
                <w:color w:val="000000" w:themeColor="text1"/>
              </w:rPr>
            </w:pPr>
          </w:p>
          <w:p w14:paraId="4C63947A" w14:textId="2343E124" w:rsidR="00D60212" w:rsidRDefault="00D60212">
            <w:pPr>
              <w:pStyle w:val="-0"/>
              <w:spacing w:line="480" w:lineRule="exact"/>
              <w:ind w:firstLine="480"/>
              <w:rPr>
                <w:color w:val="000000" w:themeColor="text1"/>
              </w:rPr>
            </w:pPr>
          </w:p>
          <w:p w14:paraId="7E20ED3A" w14:textId="5039D164" w:rsidR="00D60212" w:rsidRDefault="00D60212">
            <w:pPr>
              <w:pStyle w:val="-0"/>
              <w:spacing w:line="480" w:lineRule="exact"/>
              <w:ind w:firstLine="480"/>
              <w:rPr>
                <w:color w:val="000000" w:themeColor="text1"/>
              </w:rPr>
            </w:pPr>
          </w:p>
          <w:p w14:paraId="5522C4F7" w14:textId="31EB1731" w:rsidR="00D60212" w:rsidRDefault="00D60212">
            <w:pPr>
              <w:pStyle w:val="-0"/>
              <w:spacing w:line="480" w:lineRule="exact"/>
              <w:ind w:firstLine="480"/>
              <w:rPr>
                <w:color w:val="000000" w:themeColor="text1"/>
              </w:rPr>
            </w:pPr>
          </w:p>
          <w:p w14:paraId="22E57603" w14:textId="77777777" w:rsidR="00D60212" w:rsidRDefault="00D60212">
            <w:pPr>
              <w:pStyle w:val="-0"/>
              <w:spacing w:line="480" w:lineRule="exact"/>
              <w:ind w:firstLine="480"/>
              <w:rPr>
                <w:rFonts w:hint="eastAsia"/>
                <w:color w:val="000000" w:themeColor="text1"/>
              </w:rPr>
            </w:pPr>
          </w:p>
          <w:p w14:paraId="50F92AD9" w14:textId="77777777" w:rsidR="00A838DA" w:rsidRDefault="00A838DA">
            <w:pPr>
              <w:pStyle w:val="-0"/>
              <w:spacing w:line="480" w:lineRule="exact"/>
              <w:ind w:firstLine="480"/>
              <w:rPr>
                <w:color w:val="000000" w:themeColor="text1"/>
              </w:rPr>
            </w:pPr>
          </w:p>
          <w:p w14:paraId="64F32FDC" w14:textId="77777777" w:rsidR="00E81749" w:rsidRDefault="00257282">
            <w:pPr>
              <w:tabs>
                <w:tab w:val="left" w:pos="360"/>
              </w:tabs>
              <w:adjustRightInd w:val="0"/>
              <w:snapToGrid w:val="0"/>
              <w:jc w:val="center"/>
              <w:rPr>
                <w:b/>
                <w:color w:val="000000" w:themeColor="text1"/>
                <w:sz w:val="24"/>
                <w:szCs w:val="24"/>
              </w:rPr>
            </w:pPr>
            <w:r>
              <w:rPr>
                <w:b/>
                <w:color w:val="000000" w:themeColor="text1"/>
                <w:sz w:val="24"/>
                <w:szCs w:val="24"/>
              </w:rPr>
              <w:lastRenderedPageBreak/>
              <w:t>表</w:t>
            </w:r>
            <w:r>
              <w:rPr>
                <w:rFonts w:hint="eastAsia"/>
                <w:b/>
                <w:color w:val="000000" w:themeColor="text1"/>
                <w:sz w:val="24"/>
                <w:szCs w:val="24"/>
              </w:rPr>
              <w:t>7.6-1</w:t>
            </w:r>
            <w:r>
              <w:rPr>
                <w:b/>
                <w:color w:val="000000" w:themeColor="text1"/>
                <w:sz w:val="24"/>
                <w:szCs w:val="24"/>
              </w:rPr>
              <w:t>项目监测计划一览表</w:t>
            </w:r>
          </w:p>
          <w:tbl>
            <w:tblPr>
              <w:tblW w:w="8824"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966"/>
              <w:gridCol w:w="1048"/>
              <w:gridCol w:w="2690"/>
              <w:gridCol w:w="2240"/>
              <w:gridCol w:w="1880"/>
            </w:tblGrid>
            <w:tr w:rsidR="00E81749" w14:paraId="4300B4C0" w14:textId="77777777" w:rsidTr="00D60212">
              <w:trPr>
                <w:trHeight w:val="397"/>
              </w:trPr>
              <w:tc>
                <w:tcPr>
                  <w:tcW w:w="2014" w:type="dxa"/>
                  <w:gridSpan w:val="2"/>
                  <w:vAlign w:val="center"/>
                </w:tcPr>
                <w:p w14:paraId="607FFADD" w14:textId="77777777" w:rsidR="00E81749" w:rsidRDefault="00257282">
                  <w:pPr>
                    <w:pStyle w:val="affffb"/>
                    <w:rPr>
                      <w:color w:val="000000" w:themeColor="text1"/>
                      <w:szCs w:val="21"/>
                    </w:rPr>
                  </w:pPr>
                  <w:r>
                    <w:rPr>
                      <w:color w:val="000000" w:themeColor="text1"/>
                      <w:szCs w:val="21"/>
                    </w:rPr>
                    <w:t>监测项目</w:t>
                  </w:r>
                </w:p>
              </w:tc>
              <w:tc>
                <w:tcPr>
                  <w:tcW w:w="2690" w:type="dxa"/>
                  <w:vAlign w:val="center"/>
                </w:tcPr>
                <w:p w14:paraId="28C7D85D" w14:textId="77777777" w:rsidR="00E81749" w:rsidRDefault="00257282">
                  <w:pPr>
                    <w:pStyle w:val="affffb"/>
                    <w:rPr>
                      <w:color w:val="000000" w:themeColor="text1"/>
                      <w:szCs w:val="21"/>
                    </w:rPr>
                  </w:pPr>
                  <w:r>
                    <w:rPr>
                      <w:color w:val="000000" w:themeColor="text1"/>
                      <w:szCs w:val="21"/>
                    </w:rPr>
                    <w:t>监测因子</w:t>
                  </w:r>
                </w:p>
              </w:tc>
              <w:tc>
                <w:tcPr>
                  <w:tcW w:w="2240" w:type="dxa"/>
                  <w:vAlign w:val="center"/>
                </w:tcPr>
                <w:p w14:paraId="15C426BA" w14:textId="77777777" w:rsidR="00E81749" w:rsidRDefault="00257282">
                  <w:pPr>
                    <w:pStyle w:val="affffb"/>
                    <w:rPr>
                      <w:color w:val="000000" w:themeColor="text1"/>
                      <w:szCs w:val="21"/>
                    </w:rPr>
                  </w:pPr>
                  <w:r>
                    <w:rPr>
                      <w:color w:val="000000" w:themeColor="text1"/>
                      <w:szCs w:val="21"/>
                    </w:rPr>
                    <w:t>监测点位</w:t>
                  </w:r>
                </w:p>
              </w:tc>
              <w:tc>
                <w:tcPr>
                  <w:tcW w:w="1880" w:type="dxa"/>
                  <w:vAlign w:val="center"/>
                </w:tcPr>
                <w:p w14:paraId="210E773A" w14:textId="77777777" w:rsidR="00E81749" w:rsidRDefault="00257282">
                  <w:pPr>
                    <w:pStyle w:val="affffb"/>
                    <w:rPr>
                      <w:color w:val="000000" w:themeColor="text1"/>
                      <w:szCs w:val="21"/>
                    </w:rPr>
                  </w:pPr>
                  <w:r>
                    <w:rPr>
                      <w:color w:val="000000" w:themeColor="text1"/>
                      <w:szCs w:val="21"/>
                    </w:rPr>
                    <w:t>监测频率</w:t>
                  </w:r>
                </w:p>
              </w:tc>
            </w:tr>
            <w:tr w:rsidR="00E81749" w14:paraId="3C30C8A1" w14:textId="77777777" w:rsidTr="00D60212">
              <w:trPr>
                <w:trHeight w:val="397"/>
              </w:trPr>
              <w:tc>
                <w:tcPr>
                  <w:tcW w:w="966" w:type="dxa"/>
                  <w:vMerge w:val="restart"/>
                  <w:vAlign w:val="center"/>
                </w:tcPr>
                <w:p w14:paraId="0D230AEF" w14:textId="77777777" w:rsidR="00E81749" w:rsidRDefault="00257282">
                  <w:pPr>
                    <w:pStyle w:val="affffb"/>
                    <w:rPr>
                      <w:color w:val="000000" w:themeColor="text1"/>
                      <w:szCs w:val="21"/>
                    </w:rPr>
                  </w:pPr>
                  <w:r>
                    <w:rPr>
                      <w:rFonts w:hint="eastAsia"/>
                      <w:color w:val="000000" w:themeColor="text1"/>
                      <w:szCs w:val="21"/>
                    </w:rPr>
                    <w:t>废水</w:t>
                  </w:r>
                </w:p>
              </w:tc>
              <w:tc>
                <w:tcPr>
                  <w:tcW w:w="1048" w:type="dxa"/>
                  <w:vMerge w:val="restart"/>
                  <w:vAlign w:val="center"/>
                </w:tcPr>
                <w:p w14:paraId="14673CDB" w14:textId="77777777" w:rsidR="00E81749" w:rsidRDefault="00257282">
                  <w:pPr>
                    <w:pStyle w:val="affffb"/>
                    <w:rPr>
                      <w:color w:val="000000" w:themeColor="text1"/>
                      <w:szCs w:val="21"/>
                    </w:rPr>
                  </w:pPr>
                  <w:r>
                    <w:rPr>
                      <w:rFonts w:hint="eastAsia"/>
                      <w:color w:val="000000" w:themeColor="text1"/>
                      <w:szCs w:val="21"/>
                    </w:rPr>
                    <w:t>废水总排口</w:t>
                  </w:r>
                </w:p>
              </w:tc>
              <w:tc>
                <w:tcPr>
                  <w:tcW w:w="2690" w:type="dxa"/>
                  <w:vAlign w:val="center"/>
                </w:tcPr>
                <w:p w14:paraId="579662B7" w14:textId="77777777" w:rsidR="00E81749" w:rsidRPr="00924B62" w:rsidRDefault="00257282">
                  <w:pPr>
                    <w:jc w:val="center"/>
                    <w:rPr>
                      <w:color w:val="000000" w:themeColor="text1"/>
                      <w:szCs w:val="21"/>
                      <w:u w:val="single"/>
                    </w:rPr>
                  </w:pPr>
                  <w:r>
                    <w:rPr>
                      <w:color w:val="000000" w:themeColor="text1"/>
                      <w:kern w:val="0"/>
                      <w:szCs w:val="21"/>
                      <w:u w:val="single"/>
                    </w:rPr>
                    <w:t>pH</w:t>
                  </w:r>
                  <w:r>
                    <w:rPr>
                      <w:rFonts w:hint="eastAsia"/>
                      <w:color w:val="000000" w:themeColor="text1"/>
                      <w:kern w:val="0"/>
                      <w:szCs w:val="21"/>
                      <w:u w:val="single"/>
                    </w:rPr>
                    <w:t>、</w:t>
                  </w:r>
                  <w:r>
                    <w:rPr>
                      <w:rFonts w:hint="eastAsia"/>
                      <w:color w:val="000000" w:themeColor="text1"/>
                      <w:kern w:val="0"/>
                      <w:szCs w:val="21"/>
                      <w:u w:val="single"/>
                    </w:rPr>
                    <w:t>C</w:t>
                  </w:r>
                  <w:r>
                    <w:rPr>
                      <w:color w:val="000000" w:themeColor="text1"/>
                      <w:kern w:val="0"/>
                      <w:szCs w:val="21"/>
                      <w:u w:val="single"/>
                    </w:rPr>
                    <w:t>OD</w:t>
                  </w:r>
                  <w:r>
                    <w:rPr>
                      <w:rFonts w:hint="eastAsia"/>
                      <w:color w:val="000000" w:themeColor="text1"/>
                      <w:kern w:val="0"/>
                      <w:szCs w:val="21"/>
                      <w:u w:val="single"/>
                    </w:rPr>
                    <w:t>、流量</w:t>
                  </w:r>
                </w:p>
              </w:tc>
              <w:tc>
                <w:tcPr>
                  <w:tcW w:w="2240" w:type="dxa"/>
                  <w:vMerge w:val="restart"/>
                  <w:vAlign w:val="center"/>
                </w:tcPr>
                <w:p w14:paraId="3F55F96C" w14:textId="77777777" w:rsidR="00E81749" w:rsidRDefault="00257282">
                  <w:pPr>
                    <w:pStyle w:val="affffb"/>
                    <w:rPr>
                      <w:color w:val="000000" w:themeColor="text1"/>
                      <w:szCs w:val="21"/>
                    </w:rPr>
                  </w:pPr>
                  <w:r>
                    <w:rPr>
                      <w:rFonts w:hint="eastAsia"/>
                      <w:color w:val="000000" w:themeColor="text1"/>
                      <w:szCs w:val="21"/>
                    </w:rPr>
                    <w:t>废水总排口</w:t>
                  </w:r>
                </w:p>
              </w:tc>
              <w:tc>
                <w:tcPr>
                  <w:tcW w:w="1880" w:type="dxa"/>
                  <w:vAlign w:val="center"/>
                </w:tcPr>
                <w:p w14:paraId="604E7023" w14:textId="77777777" w:rsidR="00E81749" w:rsidRDefault="00257282">
                  <w:pPr>
                    <w:pStyle w:val="affffb"/>
                    <w:rPr>
                      <w:color w:val="000000" w:themeColor="text1"/>
                      <w:szCs w:val="21"/>
                    </w:rPr>
                  </w:pPr>
                  <w:r>
                    <w:rPr>
                      <w:rFonts w:hint="eastAsia"/>
                      <w:color w:val="000000" w:themeColor="text1"/>
                      <w:szCs w:val="21"/>
                      <w:u w:val="single"/>
                    </w:rPr>
                    <w:t>配套在线检测设施，每季度开展例行监测</w:t>
                  </w:r>
                </w:p>
              </w:tc>
            </w:tr>
            <w:tr w:rsidR="00E81749" w14:paraId="72AB2828" w14:textId="77777777" w:rsidTr="00D60212">
              <w:trPr>
                <w:trHeight w:val="397"/>
              </w:trPr>
              <w:tc>
                <w:tcPr>
                  <w:tcW w:w="966" w:type="dxa"/>
                  <w:vMerge/>
                  <w:vAlign w:val="center"/>
                </w:tcPr>
                <w:p w14:paraId="368DA121" w14:textId="77777777" w:rsidR="00E81749" w:rsidRDefault="00E81749">
                  <w:pPr>
                    <w:pStyle w:val="affffb"/>
                    <w:rPr>
                      <w:color w:val="000000" w:themeColor="text1"/>
                      <w:szCs w:val="21"/>
                    </w:rPr>
                  </w:pPr>
                </w:p>
              </w:tc>
              <w:tc>
                <w:tcPr>
                  <w:tcW w:w="1048" w:type="dxa"/>
                  <w:vMerge/>
                  <w:vAlign w:val="center"/>
                </w:tcPr>
                <w:p w14:paraId="726B4441" w14:textId="77777777" w:rsidR="00E81749" w:rsidRDefault="00E81749">
                  <w:pPr>
                    <w:pStyle w:val="affffb"/>
                    <w:rPr>
                      <w:color w:val="000000" w:themeColor="text1"/>
                      <w:szCs w:val="21"/>
                    </w:rPr>
                  </w:pPr>
                </w:p>
              </w:tc>
              <w:tc>
                <w:tcPr>
                  <w:tcW w:w="2690" w:type="dxa"/>
                  <w:vAlign w:val="center"/>
                </w:tcPr>
                <w:p w14:paraId="18266694" w14:textId="77777777" w:rsidR="00E81749" w:rsidRDefault="00257282">
                  <w:pPr>
                    <w:jc w:val="center"/>
                    <w:rPr>
                      <w:color w:val="000000" w:themeColor="text1"/>
                      <w:kern w:val="0"/>
                      <w:szCs w:val="21"/>
                      <w:u w:val="single"/>
                    </w:rPr>
                  </w:pPr>
                  <w:r>
                    <w:rPr>
                      <w:rFonts w:hint="eastAsia"/>
                      <w:color w:val="000000" w:themeColor="text1"/>
                      <w:kern w:val="0"/>
                      <w:szCs w:val="21"/>
                      <w:u w:val="single"/>
                    </w:rPr>
                    <w:t>总氮</w:t>
                  </w:r>
                  <w:r w:rsidR="00924B62">
                    <w:rPr>
                      <w:rFonts w:hint="eastAsia"/>
                      <w:color w:val="000000" w:themeColor="text1"/>
                      <w:kern w:val="0"/>
                      <w:szCs w:val="21"/>
                      <w:u w:val="single"/>
                    </w:rPr>
                    <w:t>、总磷</w:t>
                  </w:r>
                </w:p>
              </w:tc>
              <w:tc>
                <w:tcPr>
                  <w:tcW w:w="2240" w:type="dxa"/>
                  <w:vMerge/>
                  <w:vAlign w:val="center"/>
                </w:tcPr>
                <w:p w14:paraId="143A0413" w14:textId="77777777" w:rsidR="00E81749" w:rsidRDefault="00E81749">
                  <w:pPr>
                    <w:pStyle w:val="affffb"/>
                    <w:rPr>
                      <w:color w:val="000000" w:themeColor="text1"/>
                      <w:szCs w:val="21"/>
                    </w:rPr>
                  </w:pPr>
                </w:p>
              </w:tc>
              <w:tc>
                <w:tcPr>
                  <w:tcW w:w="1880" w:type="dxa"/>
                  <w:vAlign w:val="center"/>
                </w:tcPr>
                <w:p w14:paraId="10BB0B3F" w14:textId="77777777" w:rsidR="00E81749" w:rsidRDefault="00257282">
                  <w:pPr>
                    <w:pStyle w:val="affffb"/>
                    <w:rPr>
                      <w:color w:val="000000" w:themeColor="text1"/>
                      <w:szCs w:val="21"/>
                      <w:u w:val="single"/>
                    </w:rPr>
                  </w:pPr>
                  <w:r>
                    <w:rPr>
                      <w:rFonts w:hint="eastAsia"/>
                      <w:color w:val="000000" w:themeColor="text1"/>
                      <w:szCs w:val="21"/>
                      <w:u w:val="single"/>
                    </w:rPr>
                    <w:t>每月</w:t>
                  </w:r>
                </w:p>
              </w:tc>
            </w:tr>
            <w:tr w:rsidR="00E81749" w14:paraId="159498E3" w14:textId="77777777" w:rsidTr="00D60212">
              <w:trPr>
                <w:trHeight w:val="397"/>
              </w:trPr>
              <w:tc>
                <w:tcPr>
                  <w:tcW w:w="966" w:type="dxa"/>
                  <w:vMerge/>
                  <w:vAlign w:val="center"/>
                </w:tcPr>
                <w:p w14:paraId="2B30702F" w14:textId="77777777" w:rsidR="00E81749" w:rsidRDefault="00E81749">
                  <w:pPr>
                    <w:pStyle w:val="affffb"/>
                    <w:rPr>
                      <w:color w:val="000000" w:themeColor="text1"/>
                      <w:szCs w:val="21"/>
                    </w:rPr>
                  </w:pPr>
                </w:p>
              </w:tc>
              <w:tc>
                <w:tcPr>
                  <w:tcW w:w="1048" w:type="dxa"/>
                  <w:vMerge/>
                  <w:vAlign w:val="center"/>
                </w:tcPr>
                <w:p w14:paraId="7C4C730B" w14:textId="77777777" w:rsidR="00E81749" w:rsidRDefault="00E81749">
                  <w:pPr>
                    <w:pStyle w:val="affffb"/>
                    <w:rPr>
                      <w:color w:val="000000" w:themeColor="text1"/>
                      <w:szCs w:val="21"/>
                    </w:rPr>
                  </w:pPr>
                </w:p>
              </w:tc>
              <w:tc>
                <w:tcPr>
                  <w:tcW w:w="2690" w:type="dxa"/>
                  <w:vAlign w:val="center"/>
                </w:tcPr>
                <w:p w14:paraId="1BE66123" w14:textId="77777777" w:rsidR="00E81749" w:rsidRDefault="00257282">
                  <w:pPr>
                    <w:jc w:val="center"/>
                    <w:rPr>
                      <w:color w:val="000000" w:themeColor="text1"/>
                      <w:kern w:val="0"/>
                      <w:szCs w:val="21"/>
                      <w:u w:val="single"/>
                    </w:rPr>
                  </w:pPr>
                  <w:r>
                    <w:rPr>
                      <w:rFonts w:hint="eastAsia"/>
                      <w:color w:val="000000" w:themeColor="text1"/>
                      <w:kern w:val="0"/>
                      <w:szCs w:val="21"/>
                      <w:u w:val="single"/>
                    </w:rPr>
                    <w:t>色度、悬浮物</w:t>
                  </w:r>
                  <w:r>
                    <w:rPr>
                      <w:rFonts w:hint="eastAsia"/>
                      <w:color w:val="000000" w:themeColor="text1"/>
                      <w:kern w:val="0"/>
                      <w:szCs w:val="21"/>
                      <w:u w:val="single"/>
                    </w:rPr>
                    <w:t>B</w:t>
                  </w:r>
                  <w:r>
                    <w:rPr>
                      <w:color w:val="000000" w:themeColor="text1"/>
                      <w:kern w:val="0"/>
                      <w:szCs w:val="21"/>
                      <w:u w:val="single"/>
                    </w:rPr>
                    <w:t>OD</w:t>
                  </w:r>
                  <w:r>
                    <w:rPr>
                      <w:rFonts w:hint="eastAsia"/>
                      <w:color w:val="000000" w:themeColor="text1"/>
                      <w:kern w:val="0"/>
                      <w:szCs w:val="21"/>
                      <w:u w:val="single"/>
                      <w:vertAlign w:val="subscript"/>
                    </w:rPr>
                    <w:t>5</w:t>
                  </w:r>
                  <w:r>
                    <w:rPr>
                      <w:rFonts w:hint="eastAsia"/>
                      <w:color w:val="000000" w:themeColor="text1"/>
                      <w:kern w:val="0"/>
                      <w:szCs w:val="21"/>
                      <w:u w:val="single"/>
                    </w:rPr>
                    <w:t>、动植物油、氰化物</w:t>
                  </w:r>
                  <w:r w:rsidR="00924B62">
                    <w:rPr>
                      <w:rFonts w:hint="eastAsia"/>
                      <w:color w:val="000000" w:themeColor="text1"/>
                      <w:kern w:val="0"/>
                      <w:szCs w:val="21"/>
                      <w:u w:val="single"/>
                    </w:rPr>
                    <w:t>、氨氮</w:t>
                  </w:r>
                </w:p>
              </w:tc>
              <w:tc>
                <w:tcPr>
                  <w:tcW w:w="2240" w:type="dxa"/>
                  <w:vMerge/>
                  <w:vAlign w:val="center"/>
                </w:tcPr>
                <w:p w14:paraId="7029442B" w14:textId="77777777" w:rsidR="00E81749" w:rsidRDefault="00E81749">
                  <w:pPr>
                    <w:pStyle w:val="affffb"/>
                    <w:rPr>
                      <w:color w:val="000000" w:themeColor="text1"/>
                      <w:szCs w:val="21"/>
                    </w:rPr>
                  </w:pPr>
                </w:p>
              </w:tc>
              <w:tc>
                <w:tcPr>
                  <w:tcW w:w="1880" w:type="dxa"/>
                  <w:vAlign w:val="center"/>
                </w:tcPr>
                <w:p w14:paraId="7A291842" w14:textId="77777777" w:rsidR="00E81749" w:rsidRDefault="00257282">
                  <w:pPr>
                    <w:pStyle w:val="affffb"/>
                    <w:rPr>
                      <w:color w:val="000000" w:themeColor="text1"/>
                      <w:szCs w:val="21"/>
                      <w:u w:val="single"/>
                    </w:rPr>
                  </w:pPr>
                  <w:r>
                    <w:rPr>
                      <w:rFonts w:hint="eastAsia"/>
                      <w:color w:val="000000" w:themeColor="text1"/>
                      <w:szCs w:val="21"/>
                      <w:u w:val="single"/>
                    </w:rPr>
                    <w:t>每季度</w:t>
                  </w:r>
                </w:p>
              </w:tc>
            </w:tr>
            <w:tr w:rsidR="00E81749" w14:paraId="379901E7" w14:textId="77777777" w:rsidTr="00D60212">
              <w:trPr>
                <w:trHeight w:val="397"/>
              </w:trPr>
              <w:tc>
                <w:tcPr>
                  <w:tcW w:w="966" w:type="dxa"/>
                  <w:vMerge w:val="restart"/>
                  <w:vAlign w:val="center"/>
                </w:tcPr>
                <w:p w14:paraId="00B9E827" w14:textId="77777777" w:rsidR="00E81749" w:rsidRDefault="00257282">
                  <w:pPr>
                    <w:pStyle w:val="affffb"/>
                    <w:rPr>
                      <w:color w:val="000000" w:themeColor="text1"/>
                      <w:szCs w:val="21"/>
                    </w:rPr>
                  </w:pPr>
                  <w:r>
                    <w:rPr>
                      <w:color w:val="000000" w:themeColor="text1"/>
                      <w:szCs w:val="21"/>
                    </w:rPr>
                    <w:t>大气</w:t>
                  </w:r>
                </w:p>
              </w:tc>
              <w:tc>
                <w:tcPr>
                  <w:tcW w:w="1048" w:type="dxa"/>
                  <w:vAlign w:val="center"/>
                </w:tcPr>
                <w:p w14:paraId="770BCFAB" w14:textId="77777777" w:rsidR="00E81749" w:rsidRDefault="00257282">
                  <w:pPr>
                    <w:pStyle w:val="affffb"/>
                    <w:rPr>
                      <w:color w:val="000000" w:themeColor="text1"/>
                      <w:szCs w:val="21"/>
                    </w:rPr>
                  </w:pPr>
                  <w:r>
                    <w:rPr>
                      <w:rFonts w:hint="eastAsia"/>
                      <w:color w:val="000000" w:themeColor="text1"/>
                      <w:szCs w:val="21"/>
                    </w:rPr>
                    <w:t>厂界无组织排放监测</w:t>
                  </w:r>
                </w:p>
              </w:tc>
              <w:tc>
                <w:tcPr>
                  <w:tcW w:w="2690" w:type="dxa"/>
                  <w:vMerge w:val="restart"/>
                  <w:vAlign w:val="center"/>
                </w:tcPr>
                <w:p w14:paraId="1B2AD979" w14:textId="77777777" w:rsidR="00E81749" w:rsidRDefault="00257282">
                  <w:pPr>
                    <w:jc w:val="center"/>
                    <w:rPr>
                      <w:color w:val="000000" w:themeColor="text1"/>
                      <w:kern w:val="0"/>
                      <w:szCs w:val="21"/>
                    </w:rPr>
                  </w:pPr>
                  <w:r>
                    <w:rPr>
                      <w:rFonts w:hint="eastAsia"/>
                      <w:color w:val="000000" w:themeColor="text1"/>
                      <w:kern w:val="0"/>
                      <w:szCs w:val="21"/>
                    </w:rPr>
                    <w:t>氨、硫化氢</w:t>
                  </w:r>
                </w:p>
              </w:tc>
              <w:tc>
                <w:tcPr>
                  <w:tcW w:w="2240" w:type="dxa"/>
                  <w:vAlign w:val="center"/>
                </w:tcPr>
                <w:p w14:paraId="55E5A9D5" w14:textId="77777777" w:rsidR="00E81749" w:rsidRDefault="00257282">
                  <w:pPr>
                    <w:pStyle w:val="affffb"/>
                    <w:rPr>
                      <w:color w:val="000000" w:themeColor="text1"/>
                      <w:szCs w:val="21"/>
                    </w:rPr>
                  </w:pPr>
                  <w:r>
                    <w:rPr>
                      <w:rFonts w:hint="eastAsia"/>
                      <w:color w:val="000000" w:themeColor="text1"/>
                      <w:szCs w:val="21"/>
                    </w:rPr>
                    <w:t>上风向</w:t>
                  </w:r>
                  <w:r>
                    <w:rPr>
                      <w:rFonts w:hint="eastAsia"/>
                      <w:color w:val="000000" w:themeColor="text1"/>
                      <w:szCs w:val="21"/>
                    </w:rPr>
                    <w:t>1</w:t>
                  </w:r>
                  <w:r>
                    <w:rPr>
                      <w:rFonts w:hint="eastAsia"/>
                      <w:color w:val="000000" w:themeColor="text1"/>
                      <w:szCs w:val="21"/>
                    </w:rPr>
                    <w:t>个，</w:t>
                  </w:r>
                  <w:r>
                    <w:rPr>
                      <w:color w:val="000000" w:themeColor="text1"/>
                      <w:szCs w:val="21"/>
                    </w:rPr>
                    <w:t>下风向</w:t>
                  </w:r>
                  <w:r>
                    <w:rPr>
                      <w:color w:val="000000" w:themeColor="text1"/>
                      <w:szCs w:val="21"/>
                    </w:rPr>
                    <w:t>3</w:t>
                  </w:r>
                  <w:r>
                    <w:rPr>
                      <w:color w:val="000000" w:themeColor="text1"/>
                      <w:szCs w:val="21"/>
                    </w:rPr>
                    <w:t>个</w:t>
                  </w:r>
                </w:p>
              </w:tc>
              <w:tc>
                <w:tcPr>
                  <w:tcW w:w="1880" w:type="dxa"/>
                  <w:vAlign w:val="center"/>
                </w:tcPr>
                <w:p w14:paraId="66B13707" w14:textId="77777777" w:rsidR="00E81749" w:rsidRDefault="00257282">
                  <w:pPr>
                    <w:pStyle w:val="affffb"/>
                    <w:rPr>
                      <w:color w:val="000000" w:themeColor="text1"/>
                      <w:szCs w:val="21"/>
                    </w:rPr>
                  </w:pPr>
                  <w:r>
                    <w:rPr>
                      <w:rFonts w:hint="eastAsia"/>
                      <w:color w:val="000000" w:themeColor="text1"/>
                      <w:szCs w:val="21"/>
                    </w:rPr>
                    <w:t>每半年一次</w:t>
                  </w:r>
                </w:p>
              </w:tc>
            </w:tr>
            <w:tr w:rsidR="00E81749" w14:paraId="29F86DDA" w14:textId="77777777" w:rsidTr="00D60212">
              <w:trPr>
                <w:trHeight w:val="397"/>
              </w:trPr>
              <w:tc>
                <w:tcPr>
                  <w:tcW w:w="966" w:type="dxa"/>
                  <w:vMerge/>
                  <w:vAlign w:val="center"/>
                </w:tcPr>
                <w:p w14:paraId="03EAC626" w14:textId="77777777" w:rsidR="00E81749" w:rsidRDefault="00E81749">
                  <w:pPr>
                    <w:pStyle w:val="affffb"/>
                    <w:rPr>
                      <w:color w:val="000000" w:themeColor="text1"/>
                      <w:szCs w:val="21"/>
                    </w:rPr>
                  </w:pPr>
                </w:p>
              </w:tc>
              <w:tc>
                <w:tcPr>
                  <w:tcW w:w="1048" w:type="dxa"/>
                  <w:vAlign w:val="center"/>
                </w:tcPr>
                <w:p w14:paraId="60C0615E" w14:textId="77777777" w:rsidR="00E81749" w:rsidRDefault="00257282">
                  <w:pPr>
                    <w:pStyle w:val="affffb"/>
                    <w:rPr>
                      <w:color w:val="000000" w:themeColor="text1"/>
                      <w:szCs w:val="21"/>
                    </w:rPr>
                  </w:pPr>
                  <w:r>
                    <w:rPr>
                      <w:rFonts w:hint="eastAsia"/>
                      <w:color w:val="000000" w:themeColor="text1"/>
                      <w:szCs w:val="21"/>
                    </w:rPr>
                    <w:t>有组织</w:t>
                  </w:r>
                </w:p>
              </w:tc>
              <w:tc>
                <w:tcPr>
                  <w:tcW w:w="2690" w:type="dxa"/>
                  <w:vMerge/>
                  <w:vAlign w:val="center"/>
                </w:tcPr>
                <w:p w14:paraId="4F642A84" w14:textId="77777777" w:rsidR="00E81749" w:rsidRDefault="00E81749">
                  <w:pPr>
                    <w:jc w:val="center"/>
                    <w:rPr>
                      <w:color w:val="000000" w:themeColor="text1"/>
                      <w:kern w:val="0"/>
                      <w:szCs w:val="21"/>
                    </w:rPr>
                  </w:pPr>
                </w:p>
              </w:tc>
              <w:tc>
                <w:tcPr>
                  <w:tcW w:w="2240" w:type="dxa"/>
                  <w:vAlign w:val="center"/>
                </w:tcPr>
                <w:p w14:paraId="50BFDBD9" w14:textId="77777777" w:rsidR="00E81749" w:rsidRDefault="00257282">
                  <w:pPr>
                    <w:pStyle w:val="affffb"/>
                    <w:rPr>
                      <w:color w:val="000000" w:themeColor="text1"/>
                      <w:szCs w:val="21"/>
                    </w:rPr>
                  </w:pPr>
                  <w:r>
                    <w:rPr>
                      <w:rFonts w:hint="eastAsia"/>
                      <w:color w:val="000000" w:themeColor="text1"/>
                      <w:szCs w:val="21"/>
                    </w:rPr>
                    <w:t>恶臭气体处理设施排气筒</w:t>
                  </w:r>
                </w:p>
              </w:tc>
              <w:tc>
                <w:tcPr>
                  <w:tcW w:w="1880" w:type="dxa"/>
                  <w:vAlign w:val="center"/>
                </w:tcPr>
                <w:p w14:paraId="6B620220" w14:textId="77777777" w:rsidR="00E81749" w:rsidRDefault="00257282">
                  <w:pPr>
                    <w:pStyle w:val="affffb"/>
                    <w:rPr>
                      <w:color w:val="000000" w:themeColor="text1"/>
                      <w:szCs w:val="21"/>
                    </w:rPr>
                  </w:pPr>
                  <w:r>
                    <w:rPr>
                      <w:rFonts w:hint="eastAsia"/>
                      <w:color w:val="000000" w:themeColor="text1"/>
                      <w:szCs w:val="21"/>
                    </w:rPr>
                    <w:t>每年一次</w:t>
                  </w:r>
                </w:p>
              </w:tc>
            </w:tr>
            <w:tr w:rsidR="00E81749" w14:paraId="176E6B6F" w14:textId="77777777" w:rsidTr="00D60212">
              <w:trPr>
                <w:trHeight w:val="397"/>
              </w:trPr>
              <w:tc>
                <w:tcPr>
                  <w:tcW w:w="966" w:type="dxa"/>
                  <w:vAlign w:val="center"/>
                </w:tcPr>
                <w:p w14:paraId="3A9B1126" w14:textId="77777777" w:rsidR="00E81749" w:rsidRDefault="00257282">
                  <w:pPr>
                    <w:pStyle w:val="affffb"/>
                    <w:rPr>
                      <w:color w:val="000000" w:themeColor="text1"/>
                      <w:szCs w:val="21"/>
                    </w:rPr>
                  </w:pPr>
                  <w:r>
                    <w:rPr>
                      <w:color w:val="000000" w:themeColor="text1"/>
                      <w:szCs w:val="21"/>
                    </w:rPr>
                    <w:t>噪声</w:t>
                  </w:r>
                </w:p>
              </w:tc>
              <w:tc>
                <w:tcPr>
                  <w:tcW w:w="1048" w:type="dxa"/>
                  <w:vAlign w:val="center"/>
                </w:tcPr>
                <w:p w14:paraId="69EDA72F" w14:textId="77777777" w:rsidR="00E81749" w:rsidRDefault="00257282">
                  <w:pPr>
                    <w:pStyle w:val="affffb"/>
                    <w:rPr>
                      <w:color w:val="000000" w:themeColor="text1"/>
                      <w:szCs w:val="21"/>
                    </w:rPr>
                  </w:pPr>
                  <w:r>
                    <w:rPr>
                      <w:color w:val="000000" w:themeColor="text1"/>
                      <w:szCs w:val="21"/>
                    </w:rPr>
                    <w:t>厂界噪声</w:t>
                  </w:r>
                </w:p>
              </w:tc>
              <w:tc>
                <w:tcPr>
                  <w:tcW w:w="2690" w:type="dxa"/>
                  <w:vAlign w:val="center"/>
                </w:tcPr>
                <w:p w14:paraId="5D33A1BF" w14:textId="77777777" w:rsidR="00E81749" w:rsidRDefault="00257282">
                  <w:pPr>
                    <w:pStyle w:val="affffb"/>
                    <w:rPr>
                      <w:color w:val="000000" w:themeColor="text1"/>
                      <w:szCs w:val="21"/>
                    </w:rPr>
                  </w:pPr>
                  <w:r>
                    <w:rPr>
                      <w:rFonts w:hint="eastAsia"/>
                      <w:color w:val="000000" w:themeColor="text1"/>
                      <w:szCs w:val="21"/>
                    </w:rPr>
                    <w:t>等效</w:t>
                  </w:r>
                  <w:r>
                    <w:rPr>
                      <w:rFonts w:hint="eastAsia"/>
                      <w:color w:val="000000" w:themeColor="text1"/>
                      <w:szCs w:val="21"/>
                    </w:rPr>
                    <w:t>A</w:t>
                  </w:r>
                  <w:r>
                    <w:rPr>
                      <w:rFonts w:hint="eastAsia"/>
                      <w:color w:val="000000" w:themeColor="text1"/>
                      <w:szCs w:val="21"/>
                    </w:rPr>
                    <w:t>声级</w:t>
                  </w:r>
                </w:p>
              </w:tc>
              <w:tc>
                <w:tcPr>
                  <w:tcW w:w="2240" w:type="dxa"/>
                  <w:vAlign w:val="center"/>
                </w:tcPr>
                <w:p w14:paraId="20D0F6E7" w14:textId="77777777" w:rsidR="00E81749" w:rsidRDefault="00257282">
                  <w:pPr>
                    <w:pStyle w:val="affffb"/>
                    <w:rPr>
                      <w:color w:val="000000" w:themeColor="text1"/>
                      <w:szCs w:val="21"/>
                    </w:rPr>
                  </w:pPr>
                  <w:r>
                    <w:rPr>
                      <w:rFonts w:hint="eastAsia"/>
                      <w:color w:val="000000" w:themeColor="text1"/>
                      <w:szCs w:val="21"/>
                    </w:rPr>
                    <w:t>厂界四周</w:t>
                  </w:r>
                </w:p>
              </w:tc>
              <w:tc>
                <w:tcPr>
                  <w:tcW w:w="1880" w:type="dxa"/>
                  <w:vAlign w:val="center"/>
                </w:tcPr>
                <w:p w14:paraId="0B9CBF95" w14:textId="77777777" w:rsidR="00E81749" w:rsidRDefault="00257282">
                  <w:pPr>
                    <w:pStyle w:val="affffb"/>
                    <w:rPr>
                      <w:color w:val="000000" w:themeColor="text1"/>
                      <w:szCs w:val="21"/>
                    </w:rPr>
                  </w:pPr>
                  <w:r>
                    <w:rPr>
                      <w:rFonts w:hint="eastAsia"/>
                      <w:color w:val="000000" w:themeColor="text1"/>
                      <w:szCs w:val="21"/>
                    </w:rPr>
                    <w:t>每季度一次</w:t>
                  </w:r>
                </w:p>
              </w:tc>
            </w:tr>
          </w:tbl>
          <w:p w14:paraId="021C2C90" w14:textId="77777777" w:rsidR="00E81749" w:rsidRDefault="00E81749">
            <w:pPr>
              <w:adjustRightInd w:val="0"/>
              <w:snapToGrid w:val="0"/>
              <w:spacing w:line="360" w:lineRule="auto"/>
              <w:outlineLvl w:val="1"/>
              <w:rPr>
                <w:b/>
                <w:color w:val="000000" w:themeColor="text1"/>
                <w:sz w:val="24"/>
                <w:szCs w:val="24"/>
                <w:lang w:val="zh-CN"/>
              </w:rPr>
            </w:pPr>
          </w:p>
          <w:p w14:paraId="0DE63C60" w14:textId="77777777" w:rsidR="00E81749" w:rsidRDefault="00257282">
            <w:pPr>
              <w:adjustRightInd w:val="0"/>
              <w:snapToGrid w:val="0"/>
              <w:spacing w:line="360" w:lineRule="auto"/>
              <w:outlineLvl w:val="1"/>
              <w:rPr>
                <w:b/>
                <w:color w:val="000000" w:themeColor="text1"/>
                <w:sz w:val="24"/>
                <w:szCs w:val="24"/>
                <w:lang w:val="zh-CN"/>
              </w:rPr>
            </w:pPr>
            <w:r>
              <w:rPr>
                <w:b/>
                <w:color w:val="000000" w:themeColor="text1"/>
                <w:sz w:val="24"/>
                <w:szCs w:val="24"/>
                <w:lang w:val="zh-CN"/>
              </w:rPr>
              <w:t>7.</w:t>
            </w:r>
            <w:r>
              <w:rPr>
                <w:rFonts w:hint="eastAsia"/>
                <w:b/>
                <w:color w:val="000000" w:themeColor="text1"/>
                <w:sz w:val="24"/>
                <w:szCs w:val="24"/>
                <w:lang w:val="zh-CN"/>
              </w:rPr>
              <w:t>7</w:t>
            </w:r>
            <w:r>
              <w:rPr>
                <w:b/>
                <w:color w:val="000000" w:themeColor="text1"/>
                <w:sz w:val="24"/>
                <w:szCs w:val="24"/>
                <w:lang w:val="zh-CN"/>
              </w:rPr>
              <w:t xml:space="preserve"> </w:t>
            </w:r>
            <w:r>
              <w:rPr>
                <w:rFonts w:hint="eastAsia"/>
                <w:b/>
                <w:color w:val="000000" w:themeColor="text1"/>
                <w:sz w:val="24"/>
                <w:szCs w:val="24"/>
                <w:lang w:val="zh-CN"/>
              </w:rPr>
              <w:t>排污口规范化要求</w:t>
            </w:r>
          </w:p>
          <w:p w14:paraId="54A6DADC" w14:textId="77777777" w:rsidR="00E81749" w:rsidRDefault="00257282">
            <w:pPr>
              <w:pStyle w:val="-0"/>
              <w:ind w:firstLine="480"/>
              <w:rPr>
                <w:color w:val="000000" w:themeColor="text1"/>
              </w:rPr>
            </w:pPr>
            <w:r>
              <w:rPr>
                <w:color w:val="000000" w:themeColor="text1"/>
              </w:rPr>
              <w:t>根据《关于开展排放口规范化整治工作的通知》</w:t>
            </w:r>
            <w:r>
              <w:rPr>
                <w:color w:val="000000" w:themeColor="text1"/>
              </w:rPr>
              <w:t>(</w:t>
            </w:r>
            <w:r>
              <w:rPr>
                <w:color w:val="000000" w:themeColor="text1"/>
              </w:rPr>
              <w:t>原国家环境保护</w:t>
            </w:r>
            <w:proofErr w:type="gramStart"/>
            <w:r>
              <w:rPr>
                <w:color w:val="000000" w:themeColor="text1"/>
              </w:rPr>
              <w:t>总局环</w:t>
            </w:r>
            <w:proofErr w:type="gramEnd"/>
            <w:r>
              <w:rPr>
                <w:color w:val="000000" w:themeColor="text1"/>
              </w:rPr>
              <w:t>发【</w:t>
            </w:r>
            <w:r>
              <w:rPr>
                <w:color w:val="000000" w:themeColor="text1"/>
              </w:rPr>
              <w:t>1999</w:t>
            </w:r>
            <w:r>
              <w:rPr>
                <w:color w:val="000000" w:themeColor="text1"/>
              </w:rPr>
              <w:t>】</w:t>
            </w:r>
            <w:r>
              <w:rPr>
                <w:color w:val="000000" w:themeColor="text1"/>
              </w:rPr>
              <w:t>24</w:t>
            </w:r>
            <w:r>
              <w:rPr>
                <w:color w:val="000000" w:themeColor="text1"/>
              </w:rPr>
              <w:t>号</w:t>
            </w:r>
            <w:r>
              <w:rPr>
                <w:color w:val="000000" w:themeColor="text1"/>
              </w:rPr>
              <w:t>)</w:t>
            </w:r>
            <w:r>
              <w:rPr>
                <w:color w:val="000000" w:themeColor="text1"/>
              </w:rPr>
              <w:t>和《排放口规范化整治技术》</w:t>
            </w:r>
            <w:r>
              <w:rPr>
                <w:color w:val="000000" w:themeColor="text1"/>
              </w:rPr>
              <w:t>(</w:t>
            </w:r>
            <w:r>
              <w:rPr>
                <w:color w:val="000000" w:themeColor="text1"/>
              </w:rPr>
              <w:t>原国家环境保护</w:t>
            </w:r>
            <w:proofErr w:type="gramStart"/>
            <w:r>
              <w:rPr>
                <w:color w:val="000000" w:themeColor="text1"/>
              </w:rPr>
              <w:t>总局环</w:t>
            </w:r>
            <w:proofErr w:type="gramEnd"/>
            <w:r>
              <w:rPr>
                <w:color w:val="000000" w:themeColor="text1"/>
              </w:rPr>
              <w:t>发【</w:t>
            </w:r>
            <w:r>
              <w:rPr>
                <w:color w:val="000000" w:themeColor="text1"/>
              </w:rPr>
              <w:t>1999</w:t>
            </w:r>
            <w:r>
              <w:rPr>
                <w:color w:val="000000" w:themeColor="text1"/>
              </w:rPr>
              <w:t>】</w:t>
            </w:r>
            <w:r>
              <w:rPr>
                <w:color w:val="000000" w:themeColor="text1"/>
              </w:rPr>
              <w:t>24</w:t>
            </w:r>
            <w:r>
              <w:rPr>
                <w:color w:val="000000" w:themeColor="text1"/>
              </w:rPr>
              <w:t>号文</w:t>
            </w:r>
            <w:r>
              <w:rPr>
                <w:color w:val="000000" w:themeColor="text1"/>
              </w:rPr>
              <w:t>)</w:t>
            </w:r>
            <w:r>
              <w:rPr>
                <w:color w:val="000000" w:themeColor="text1"/>
              </w:rPr>
              <w:t>文件的要求，一切新建、改建的排污单位以及限期治理的排污单位，必须在建设污染治理设施的同时，建设规范化排污口。因此，建设单位在投产时，各类排污口必须规范化建设和管理，而且规范化工作应于污染治理同步实施，</w:t>
            </w:r>
            <w:proofErr w:type="gramStart"/>
            <w:r>
              <w:rPr>
                <w:color w:val="000000" w:themeColor="text1"/>
              </w:rPr>
              <w:t>即治理</w:t>
            </w:r>
            <w:proofErr w:type="gramEnd"/>
            <w:r>
              <w:rPr>
                <w:color w:val="000000" w:themeColor="text1"/>
              </w:rPr>
              <w:t>设施完工时，规范化工作必须同时完成，并列入污染物治理设施的验收内容。</w:t>
            </w:r>
          </w:p>
          <w:p w14:paraId="20270C4E" w14:textId="77777777" w:rsidR="00E81749" w:rsidRDefault="00257282">
            <w:pPr>
              <w:pStyle w:val="-0"/>
              <w:ind w:firstLine="480"/>
              <w:rPr>
                <w:color w:val="000000" w:themeColor="text1"/>
              </w:rPr>
            </w:pPr>
            <w:r>
              <w:rPr>
                <w:color w:val="000000" w:themeColor="text1"/>
              </w:rPr>
              <w:t>排污口是企业排放污染物进入环境的通道，强化排污口的管理是实施污染物总量控制的基础工作之一，也是区域环境管理逐步实现污染物排放的科学化、定量化的重要手段。</w:t>
            </w:r>
          </w:p>
          <w:p w14:paraId="150FD2C5" w14:textId="77777777" w:rsidR="00E81749" w:rsidRDefault="00257282">
            <w:pPr>
              <w:pStyle w:val="-0"/>
              <w:ind w:firstLine="480"/>
              <w:rPr>
                <w:color w:val="000000" w:themeColor="text1"/>
              </w:rPr>
            </w:pPr>
            <w:r>
              <w:rPr>
                <w:rFonts w:ascii="宋体" w:hAnsi="宋体" w:hint="eastAsia"/>
                <w:color w:val="000000" w:themeColor="text1"/>
              </w:rPr>
              <w:t>①</w:t>
            </w:r>
            <w:r>
              <w:rPr>
                <w:rFonts w:hint="eastAsia"/>
                <w:color w:val="000000" w:themeColor="text1"/>
              </w:rPr>
              <w:t>污水排放口</w:t>
            </w:r>
          </w:p>
          <w:p w14:paraId="1B159F84" w14:textId="77777777" w:rsidR="00E81749" w:rsidRDefault="00257282">
            <w:pPr>
              <w:pStyle w:val="-0"/>
              <w:ind w:firstLine="480"/>
              <w:rPr>
                <w:color w:val="000000" w:themeColor="text1"/>
              </w:rPr>
            </w:pPr>
            <w:r>
              <w:rPr>
                <w:rFonts w:hint="eastAsia"/>
                <w:color w:val="000000" w:themeColor="text1"/>
              </w:rPr>
              <w:t>本项目污水排放</w:t>
            </w:r>
            <w:proofErr w:type="gramStart"/>
            <w:r>
              <w:rPr>
                <w:rFonts w:hint="eastAsia"/>
                <w:color w:val="000000" w:themeColor="text1"/>
              </w:rPr>
              <w:t>口利用</w:t>
            </w:r>
            <w:proofErr w:type="gramEnd"/>
            <w:r>
              <w:rPr>
                <w:rFonts w:hint="eastAsia"/>
                <w:color w:val="000000" w:themeColor="text1"/>
              </w:rPr>
              <w:t>现有污水处理设施的流量渠和排放口，目前已设置了</w:t>
            </w:r>
            <w:r>
              <w:rPr>
                <w:color w:val="000000" w:themeColor="text1"/>
              </w:rPr>
              <w:t>符合规定的环境保护图形标牌，</w:t>
            </w:r>
            <w:r>
              <w:rPr>
                <w:rFonts w:hint="eastAsia"/>
                <w:color w:val="000000" w:themeColor="text1"/>
              </w:rPr>
              <w:t>设置有在线监测设施，</w:t>
            </w:r>
            <w:r>
              <w:rPr>
                <w:color w:val="000000" w:themeColor="text1"/>
              </w:rPr>
              <w:t>实行</w:t>
            </w:r>
            <w:r>
              <w:rPr>
                <w:rFonts w:hint="eastAsia"/>
                <w:color w:val="000000" w:themeColor="text1"/>
              </w:rPr>
              <w:t>了</w:t>
            </w:r>
            <w:r>
              <w:rPr>
                <w:color w:val="000000" w:themeColor="text1"/>
              </w:rPr>
              <w:t>排污口</w:t>
            </w:r>
            <w:r>
              <w:rPr>
                <w:rFonts w:hint="eastAsia"/>
                <w:color w:val="000000" w:themeColor="text1"/>
              </w:rPr>
              <w:t>规范化</w:t>
            </w:r>
            <w:r>
              <w:rPr>
                <w:color w:val="000000" w:themeColor="text1"/>
              </w:rPr>
              <w:t>管理。</w:t>
            </w:r>
            <w:r>
              <w:rPr>
                <w:rFonts w:hint="eastAsia"/>
                <w:color w:val="000000" w:themeColor="text1"/>
              </w:rPr>
              <w:t>全厂只设置一个废水排污口。</w:t>
            </w:r>
          </w:p>
          <w:p w14:paraId="27955D87" w14:textId="77777777" w:rsidR="00E81749" w:rsidRDefault="00257282">
            <w:pPr>
              <w:pStyle w:val="-0"/>
              <w:ind w:firstLine="480"/>
              <w:rPr>
                <w:color w:val="000000" w:themeColor="text1"/>
              </w:rPr>
            </w:pPr>
            <w:r>
              <w:rPr>
                <w:rFonts w:ascii="宋体" w:hAnsi="宋体" w:hint="eastAsia"/>
                <w:color w:val="000000" w:themeColor="text1"/>
              </w:rPr>
              <w:t>②</w:t>
            </w:r>
            <w:r>
              <w:rPr>
                <w:color w:val="000000" w:themeColor="text1"/>
              </w:rPr>
              <w:t>固定噪声源</w:t>
            </w:r>
          </w:p>
          <w:p w14:paraId="2831BDF7" w14:textId="77777777" w:rsidR="00E81749" w:rsidRDefault="00257282">
            <w:pPr>
              <w:pStyle w:val="-0"/>
              <w:ind w:firstLine="480"/>
              <w:rPr>
                <w:color w:val="000000" w:themeColor="text1"/>
              </w:rPr>
            </w:pPr>
            <w:r>
              <w:rPr>
                <w:rFonts w:hint="eastAsia"/>
                <w:color w:val="000000" w:themeColor="text1"/>
              </w:rPr>
              <w:t>在本项目主要</w:t>
            </w:r>
            <w:r>
              <w:rPr>
                <w:color w:val="000000" w:themeColor="text1"/>
              </w:rPr>
              <w:t>噪声污染</w:t>
            </w:r>
            <w:proofErr w:type="gramStart"/>
            <w:r>
              <w:rPr>
                <w:color w:val="000000" w:themeColor="text1"/>
              </w:rPr>
              <w:t>源</w:t>
            </w:r>
            <w:r>
              <w:rPr>
                <w:rFonts w:hint="eastAsia"/>
                <w:color w:val="000000" w:themeColor="text1"/>
              </w:rPr>
              <w:t>附近</w:t>
            </w:r>
            <w:proofErr w:type="gramEnd"/>
            <w:r>
              <w:rPr>
                <w:color w:val="000000" w:themeColor="text1"/>
              </w:rPr>
              <w:t>设置环境保护图形标志牌。厂界设置若干个环境噪声监测点和相应的标志牌。</w:t>
            </w:r>
          </w:p>
          <w:p w14:paraId="17516FDE" w14:textId="77777777" w:rsidR="00E81749" w:rsidRDefault="00257282">
            <w:pPr>
              <w:pStyle w:val="-0"/>
              <w:ind w:firstLine="480"/>
              <w:rPr>
                <w:color w:val="000000" w:themeColor="text1"/>
              </w:rPr>
            </w:pPr>
            <w:r>
              <w:rPr>
                <w:rFonts w:ascii="宋体" w:hAnsi="宋体" w:hint="eastAsia"/>
                <w:color w:val="000000" w:themeColor="text1"/>
              </w:rPr>
              <w:t>③</w:t>
            </w:r>
            <w:r>
              <w:rPr>
                <w:color w:val="000000" w:themeColor="text1"/>
              </w:rPr>
              <w:t>固体废物贮存</w:t>
            </w:r>
            <w:r>
              <w:rPr>
                <w:color w:val="000000" w:themeColor="text1"/>
              </w:rPr>
              <w:t>(</w:t>
            </w:r>
            <w:r>
              <w:rPr>
                <w:color w:val="000000" w:themeColor="text1"/>
              </w:rPr>
              <w:t>处置</w:t>
            </w:r>
            <w:r>
              <w:rPr>
                <w:color w:val="000000" w:themeColor="text1"/>
              </w:rPr>
              <w:t>)</w:t>
            </w:r>
            <w:r>
              <w:rPr>
                <w:color w:val="000000" w:themeColor="text1"/>
              </w:rPr>
              <w:t>场所</w:t>
            </w:r>
          </w:p>
          <w:p w14:paraId="2A3D67E6" w14:textId="77777777" w:rsidR="00E81749" w:rsidRDefault="00257282">
            <w:pPr>
              <w:pStyle w:val="-0"/>
              <w:ind w:firstLine="480"/>
              <w:rPr>
                <w:color w:val="000000" w:themeColor="text1"/>
              </w:rPr>
            </w:pPr>
            <w:r>
              <w:rPr>
                <w:rFonts w:hint="eastAsia"/>
                <w:color w:val="000000" w:themeColor="text1"/>
              </w:rPr>
              <w:t>项目固体废物为污泥。其</w:t>
            </w:r>
            <w:r>
              <w:rPr>
                <w:color w:val="000000" w:themeColor="text1"/>
              </w:rPr>
              <w:t>堆放场所</w:t>
            </w:r>
            <w:r>
              <w:rPr>
                <w:rFonts w:hint="eastAsia"/>
                <w:color w:val="000000" w:themeColor="text1"/>
              </w:rPr>
              <w:t>应</w:t>
            </w:r>
            <w:r>
              <w:rPr>
                <w:color w:val="000000" w:themeColor="text1"/>
              </w:rPr>
              <w:t>有防火、防扬散、防流失、防淋雨、防腐蚀、</w:t>
            </w:r>
            <w:r>
              <w:rPr>
                <w:color w:val="000000" w:themeColor="text1"/>
              </w:rPr>
              <w:lastRenderedPageBreak/>
              <w:t>防渗漏或者其它防止污染环境的措施，</w:t>
            </w:r>
            <w:r>
              <w:rPr>
                <w:rFonts w:hint="eastAsia"/>
                <w:color w:val="000000" w:themeColor="text1"/>
              </w:rPr>
              <w:t>并</w:t>
            </w:r>
            <w:r>
              <w:rPr>
                <w:color w:val="000000" w:themeColor="text1"/>
              </w:rPr>
              <w:t>在醒目处设置环境保护图形标志牌。</w:t>
            </w:r>
          </w:p>
          <w:p w14:paraId="10C7AAA4" w14:textId="77777777" w:rsidR="00E81749" w:rsidRDefault="00257282">
            <w:pPr>
              <w:pStyle w:val="-0"/>
              <w:ind w:firstLine="480"/>
              <w:rPr>
                <w:color w:val="000000" w:themeColor="text1"/>
              </w:rPr>
            </w:pPr>
            <w:r>
              <w:rPr>
                <w:color w:val="000000" w:themeColor="text1"/>
              </w:rPr>
              <w:t>规范化排污口的有关设置（如图形标志牌、计量装置、监控装置等）</w:t>
            </w:r>
            <w:r>
              <w:rPr>
                <w:color w:val="000000" w:themeColor="text1"/>
              </w:rPr>
              <w:t xml:space="preserve"> </w:t>
            </w:r>
            <w:r>
              <w:rPr>
                <w:color w:val="000000" w:themeColor="text1"/>
              </w:rPr>
              <w:t>属环保设施，排污单位必须负责日常的维护保养，任何单位和个人不得擅自拆除，如需变更的需</w:t>
            </w:r>
            <w:proofErr w:type="gramStart"/>
            <w:r>
              <w:rPr>
                <w:color w:val="000000" w:themeColor="text1"/>
              </w:rPr>
              <w:t>报环境</w:t>
            </w:r>
            <w:proofErr w:type="gramEnd"/>
            <w:r>
              <w:rPr>
                <w:color w:val="000000" w:themeColor="text1"/>
              </w:rPr>
              <w:t>监理部门同意并办理变更手续。</w:t>
            </w:r>
          </w:p>
          <w:p w14:paraId="56E9FF03" w14:textId="77777777" w:rsidR="00E81749" w:rsidRDefault="00257282">
            <w:pPr>
              <w:pStyle w:val="-0"/>
              <w:ind w:firstLine="480"/>
              <w:rPr>
                <w:color w:val="000000" w:themeColor="text1"/>
              </w:rPr>
            </w:pPr>
            <w:r>
              <w:rPr>
                <w:color w:val="000000" w:themeColor="text1"/>
              </w:rPr>
              <w:t>拟环境保护图形符号见表</w:t>
            </w:r>
            <w:r>
              <w:rPr>
                <w:color w:val="000000" w:themeColor="text1"/>
              </w:rPr>
              <w:t>7.</w:t>
            </w:r>
            <w:r>
              <w:rPr>
                <w:rFonts w:hint="eastAsia"/>
                <w:color w:val="000000" w:themeColor="text1"/>
              </w:rPr>
              <w:t>7-1</w:t>
            </w:r>
            <w:r>
              <w:rPr>
                <w:color w:val="000000" w:themeColor="text1"/>
              </w:rPr>
              <w:t>，环境保护图形标志的形状及颜色见表</w:t>
            </w:r>
            <w:r>
              <w:rPr>
                <w:color w:val="000000" w:themeColor="text1"/>
              </w:rPr>
              <w:t>7.</w:t>
            </w:r>
            <w:r>
              <w:rPr>
                <w:rFonts w:hint="eastAsia"/>
                <w:color w:val="000000" w:themeColor="text1"/>
              </w:rPr>
              <w:t>7</w:t>
            </w:r>
            <w:r>
              <w:rPr>
                <w:color w:val="000000" w:themeColor="text1"/>
              </w:rPr>
              <w:t>-2</w:t>
            </w:r>
            <w:r>
              <w:rPr>
                <w:color w:val="000000" w:themeColor="text1"/>
              </w:rPr>
              <w:t>。</w:t>
            </w:r>
          </w:p>
          <w:p w14:paraId="2ADB9185" w14:textId="77777777" w:rsidR="00E81749" w:rsidRDefault="00257282">
            <w:pPr>
              <w:pStyle w:val="-0"/>
              <w:spacing w:line="480" w:lineRule="exact"/>
              <w:jc w:val="center"/>
              <w:rPr>
                <w:b/>
                <w:bCs w:val="0"/>
                <w:color w:val="000000" w:themeColor="text1"/>
              </w:rPr>
            </w:pPr>
            <w:r>
              <w:rPr>
                <w:b/>
                <w:bCs w:val="0"/>
                <w:color w:val="000000" w:themeColor="text1"/>
              </w:rPr>
              <w:t>表</w:t>
            </w:r>
            <w:r>
              <w:rPr>
                <w:b/>
                <w:bCs w:val="0"/>
                <w:color w:val="000000" w:themeColor="text1"/>
              </w:rPr>
              <w:t>7.</w:t>
            </w:r>
            <w:r>
              <w:rPr>
                <w:rFonts w:hint="eastAsia"/>
                <w:b/>
                <w:bCs w:val="0"/>
                <w:color w:val="000000" w:themeColor="text1"/>
              </w:rPr>
              <w:t>7</w:t>
            </w:r>
            <w:r>
              <w:rPr>
                <w:b/>
                <w:bCs w:val="0"/>
                <w:color w:val="000000" w:themeColor="text1"/>
              </w:rPr>
              <w:t xml:space="preserve">-1  </w:t>
            </w:r>
            <w:r>
              <w:rPr>
                <w:b/>
                <w:bCs w:val="0"/>
                <w:color w:val="000000" w:themeColor="text1"/>
              </w:rPr>
              <w:t>环境保护图形符号一览表</w:t>
            </w:r>
          </w:p>
          <w:tbl>
            <w:tblPr>
              <w:tblW w:w="8824" w:type="dxa"/>
              <w:jc w:val="center"/>
              <w:tblBorders>
                <w:top w:val="single" w:sz="12" w:space="0" w:color="000000"/>
                <w:bottom w:val="single" w:sz="12"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56"/>
              <w:gridCol w:w="1657"/>
              <w:gridCol w:w="2030"/>
              <w:gridCol w:w="1904"/>
              <w:gridCol w:w="2377"/>
            </w:tblGrid>
            <w:tr w:rsidR="00E81749" w14:paraId="261C1453" w14:textId="77777777">
              <w:trPr>
                <w:trHeight w:val="20"/>
                <w:jc w:val="center"/>
              </w:trPr>
              <w:tc>
                <w:tcPr>
                  <w:tcW w:w="856" w:type="dxa"/>
                  <w:vAlign w:val="center"/>
                </w:tcPr>
                <w:p w14:paraId="446A5DB4" w14:textId="77777777" w:rsidR="00E81749" w:rsidRDefault="00257282">
                  <w:pPr>
                    <w:pStyle w:val="TableParagraph"/>
                    <w:jc w:val="center"/>
                    <w:rPr>
                      <w:rFonts w:ascii="Times New Roman" w:hAnsi="Times New Roman"/>
                      <w:b/>
                      <w:color w:val="000000" w:themeColor="text1"/>
                      <w:szCs w:val="21"/>
                    </w:rPr>
                  </w:pPr>
                  <w:proofErr w:type="spellStart"/>
                  <w:r>
                    <w:rPr>
                      <w:rFonts w:ascii="Times New Roman" w:hAnsi="Times New Roman"/>
                      <w:b/>
                      <w:color w:val="000000" w:themeColor="text1"/>
                      <w:szCs w:val="21"/>
                    </w:rPr>
                    <w:t>序号</w:t>
                  </w:r>
                  <w:proofErr w:type="spellEnd"/>
                </w:p>
              </w:tc>
              <w:tc>
                <w:tcPr>
                  <w:tcW w:w="1657" w:type="dxa"/>
                  <w:vAlign w:val="center"/>
                </w:tcPr>
                <w:p w14:paraId="3F9999AF" w14:textId="77777777" w:rsidR="00E81749" w:rsidRDefault="00257282">
                  <w:pPr>
                    <w:pStyle w:val="TableParagraph"/>
                    <w:jc w:val="center"/>
                    <w:rPr>
                      <w:rFonts w:ascii="Times New Roman" w:hAnsi="Times New Roman"/>
                      <w:b/>
                      <w:color w:val="000000" w:themeColor="text1"/>
                      <w:szCs w:val="21"/>
                    </w:rPr>
                  </w:pPr>
                  <w:proofErr w:type="spellStart"/>
                  <w:r>
                    <w:rPr>
                      <w:rFonts w:ascii="Times New Roman" w:hAnsi="Times New Roman"/>
                      <w:b/>
                      <w:color w:val="000000" w:themeColor="text1"/>
                      <w:szCs w:val="21"/>
                    </w:rPr>
                    <w:t>提示图形符号</w:t>
                  </w:r>
                  <w:proofErr w:type="spellEnd"/>
                </w:p>
              </w:tc>
              <w:tc>
                <w:tcPr>
                  <w:tcW w:w="2030" w:type="dxa"/>
                  <w:vAlign w:val="center"/>
                </w:tcPr>
                <w:p w14:paraId="02A99982" w14:textId="77777777" w:rsidR="00E81749" w:rsidRDefault="00257282">
                  <w:pPr>
                    <w:pStyle w:val="TableParagraph"/>
                    <w:jc w:val="center"/>
                    <w:rPr>
                      <w:rFonts w:ascii="Times New Roman" w:hAnsi="Times New Roman"/>
                      <w:b/>
                      <w:color w:val="000000" w:themeColor="text1"/>
                      <w:szCs w:val="21"/>
                    </w:rPr>
                  </w:pPr>
                  <w:proofErr w:type="spellStart"/>
                  <w:r>
                    <w:rPr>
                      <w:rFonts w:ascii="Times New Roman" w:hAnsi="Times New Roman"/>
                      <w:b/>
                      <w:color w:val="000000" w:themeColor="text1"/>
                      <w:szCs w:val="21"/>
                    </w:rPr>
                    <w:t>警告图形符号</w:t>
                  </w:r>
                  <w:proofErr w:type="spellEnd"/>
                </w:p>
              </w:tc>
              <w:tc>
                <w:tcPr>
                  <w:tcW w:w="1904" w:type="dxa"/>
                  <w:vAlign w:val="center"/>
                </w:tcPr>
                <w:p w14:paraId="3F72B5EA" w14:textId="77777777" w:rsidR="00E81749" w:rsidRDefault="00257282">
                  <w:pPr>
                    <w:pStyle w:val="TableParagraph"/>
                    <w:jc w:val="center"/>
                    <w:rPr>
                      <w:rFonts w:ascii="Times New Roman" w:hAnsi="Times New Roman"/>
                      <w:b/>
                      <w:color w:val="000000" w:themeColor="text1"/>
                      <w:szCs w:val="21"/>
                    </w:rPr>
                  </w:pPr>
                  <w:r>
                    <w:rPr>
                      <w:rFonts w:ascii="Times New Roman" w:hAnsi="Times New Roman"/>
                      <w:b/>
                      <w:color w:val="000000" w:themeColor="text1"/>
                      <w:szCs w:val="21"/>
                    </w:rPr>
                    <w:t>名</w:t>
                  </w:r>
                  <w:r>
                    <w:rPr>
                      <w:rFonts w:ascii="Times New Roman" w:hAnsi="Times New Roman"/>
                      <w:b/>
                      <w:color w:val="000000" w:themeColor="text1"/>
                      <w:szCs w:val="21"/>
                    </w:rPr>
                    <w:t xml:space="preserve">  </w:t>
                  </w:r>
                  <w:r>
                    <w:rPr>
                      <w:rFonts w:ascii="Times New Roman" w:hAnsi="Times New Roman"/>
                      <w:b/>
                      <w:color w:val="000000" w:themeColor="text1"/>
                      <w:szCs w:val="21"/>
                    </w:rPr>
                    <w:t>称</w:t>
                  </w:r>
                </w:p>
              </w:tc>
              <w:tc>
                <w:tcPr>
                  <w:tcW w:w="2377" w:type="dxa"/>
                  <w:vAlign w:val="center"/>
                </w:tcPr>
                <w:p w14:paraId="2EB9B9DD" w14:textId="77777777" w:rsidR="00E81749" w:rsidRDefault="00257282">
                  <w:pPr>
                    <w:pStyle w:val="TableParagraph"/>
                    <w:jc w:val="center"/>
                    <w:rPr>
                      <w:rFonts w:ascii="Times New Roman" w:hAnsi="Times New Roman"/>
                      <w:b/>
                      <w:color w:val="000000" w:themeColor="text1"/>
                      <w:szCs w:val="21"/>
                    </w:rPr>
                  </w:pPr>
                  <w:r>
                    <w:rPr>
                      <w:rFonts w:ascii="Times New Roman" w:hAnsi="Times New Roman"/>
                      <w:b/>
                      <w:color w:val="000000" w:themeColor="text1"/>
                      <w:szCs w:val="21"/>
                    </w:rPr>
                    <w:t>功</w:t>
                  </w:r>
                  <w:r>
                    <w:rPr>
                      <w:rFonts w:ascii="Times New Roman" w:hAnsi="Times New Roman"/>
                      <w:b/>
                      <w:color w:val="000000" w:themeColor="text1"/>
                      <w:szCs w:val="21"/>
                    </w:rPr>
                    <w:t xml:space="preserve">  </w:t>
                  </w:r>
                  <w:r>
                    <w:rPr>
                      <w:rFonts w:ascii="Times New Roman" w:hAnsi="Times New Roman"/>
                      <w:b/>
                      <w:color w:val="000000" w:themeColor="text1"/>
                      <w:szCs w:val="21"/>
                    </w:rPr>
                    <w:t>能</w:t>
                  </w:r>
                </w:p>
              </w:tc>
            </w:tr>
            <w:tr w:rsidR="00E81749" w14:paraId="1708FD40" w14:textId="77777777">
              <w:trPr>
                <w:trHeight w:val="20"/>
                <w:jc w:val="center"/>
              </w:trPr>
              <w:tc>
                <w:tcPr>
                  <w:tcW w:w="856" w:type="dxa"/>
                  <w:vAlign w:val="center"/>
                </w:tcPr>
                <w:p w14:paraId="1E44811B" w14:textId="77777777" w:rsidR="00E81749" w:rsidRDefault="00257282">
                  <w:pPr>
                    <w:pStyle w:val="TableParagraph"/>
                    <w:jc w:val="center"/>
                    <w:rPr>
                      <w:rFonts w:ascii="Times New Roman" w:hAnsi="Times New Roman"/>
                      <w:color w:val="000000" w:themeColor="text1"/>
                      <w:szCs w:val="21"/>
                    </w:rPr>
                  </w:pPr>
                  <w:r>
                    <w:rPr>
                      <w:rFonts w:ascii="Times New Roman" w:hAnsi="Times New Roman"/>
                      <w:color w:val="000000" w:themeColor="text1"/>
                      <w:szCs w:val="21"/>
                    </w:rPr>
                    <w:t>1</w:t>
                  </w:r>
                </w:p>
              </w:tc>
              <w:tc>
                <w:tcPr>
                  <w:tcW w:w="1657" w:type="dxa"/>
                  <w:vAlign w:val="center"/>
                </w:tcPr>
                <w:p w14:paraId="4519B130" w14:textId="77777777" w:rsidR="00E81749" w:rsidRDefault="00257282">
                  <w:pPr>
                    <w:pStyle w:val="TableParagraph"/>
                    <w:jc w:val="center"/>
                    <w:rPr>
                      <w:rFonts w:ascii="Times New Roman" w:hAnsi="Times New Roman"/>
                      <w:color w:val="000000" w:themeColor="text1"/>
                      <w:szCs w:val="21"/>
                    </w:rPr>
                  </w:pPr>
                  <w:r>
                    <w:rPr>
                      <w:rFonts w:ascii="Times New Roman" w:hAnsi="Times New Roman"/>
                      <w:noProof/>
                      <w:color w:val="000000" w:themeColor="text1"/>
                      <w:szCs w:val="21"/>
                      <w:lang w:eastAsia="zh-CN"/>
                    </w:rPr>
                    <w:drawing>
                      <wp:inline distT="0" distB="0" distL="0" distR="0" wp14:anchorId="20293823" wp14:editId="685B561A">
                        <wp:extent cx="764540" cy="641350"/>
                        <wp:effectExtent l="0" t="0" r="0" b="0"/>
                        <wp:docPr id="6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764540" cy="641350"/>
                                </a:xfrm>
                                <a:prstGeom prst="rect">
                                  <a:avLst/>
                                </a:prstGeom>
                                <a:noFill/>
                                <a:ln>
                                  <a:noFill/>
                                </a:ln>
                              </pic:spPr>
                            </pic:pic>
                          </a:graphicData>
                        </a:graphic>
                      </wp:inline>
                    </w:drawing>
                  </w:r>
                </w:p>
              </w:tc>
              <w:tc>
                <w:tcPr>
                  <w:tcW w:w="2030" w:type="dxa"/>
                  <w:vAlign w:val="center"/>
                </w:tcPr>
                <w:p w14:paraId="05AF6A1D" w14:textId="77777777" w:rsidR="00E81749" w:rsidRDefault="00257282">
                  <w:pPr>
                    <w:pStyle w:val="TableParagraph"/>
                    <w:jc w:val="center"/>
                    <w:rPr>
                      <w:rFonts w:ascii="Times New Roman" w:hAnsi="Times New Roman"/>
                      <w:color w:val="000000" w:themeColor="text1"/>
                      <w:szCs w:val="21"/>
                    </w:rPr>
                  </w:pPr>
                  <w:r>
                    <w:rPr>
                      <w:rFonts w:ascii="Times New Roman" w:hAnsi="Times New Roman"/>
                      <w:noProof/>
                      <w:color w:val="000000" w:themeColor="text1"/>
                      <w:szCs w:val="21"/>
                      <w:lang w:eastAsia="zh-CN"/>
                    </w:rPr>
                    <w:drawing>
                      <wp:inline distT="0" distB="0" distL="0" distR="0" wp14:anchorId="130316EA" wp14:editId="7892BEF5">
                        <wp:extent cx="668655" cy="600710"/>
                        <wp:effectExtent l="0" t="0" r="0" b="0"/>
                        <wp:docPr id="7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668655" cy="600710"/>
                                </a:xfrm>
                                <a:prstGeom prst="rect">
                                  <a:avLst/>
                                </a:prstGeom>
                                <a:noFill/>
                                <a:ln>
                                  <a:noFill/>
                                </a:ln>
                              </pic:spPr>
                            </pic:pic>
                          </a:graphicData>
                        </a:graphic>
                      </wp:inline>
                    </w:drawing>
                  </w:r>
                </w:p>
              </w:tc>
              <w:tc>
                <w:tcPr>
                  <w:tcW w:w="1904" w:type="dxa"/>
                  <w:vAlign w:val="center"/>
                </w:tcPr>
                <w:p w14:paraId="35868EB0" w14:textId="77777777" w:rsidR="00E81749" w:rsidRDefault="00257282">
                  <w:pPr>
                    <w:pStyle w:val="TableParagraph"/>
                    <w:jc w:val="center"/>
                    <w:rPr>
                      <w:rFonts w:ascii="Times New Roman" w:hAnsi="Times New Roman"/>
                      <w:color w:val="000000" w:themeColor="text1"/>
                      <w:szCs w:val="21"/>
                    </w:rPr>
                  </w:pPr>
                  <w:proofErr w:type="spellStart"/>
                  <w:r>
                    <w:rPr>
                      <w:rFonts w:ascii="Times New Roman" w:hAnsi="Times New Roman"/>
                      <w:color w:val="000000" w:themeColor="text1"/>
                      <w:szCs w:val="21"/>
                    </w:rPr>
                    <w:t>噪声排放源</w:t>
                  </w:r>
                  <w:proofErr w:type="spellEnd"/>
                </w:p>
              </w:tc>
              <w:tc>
                <w:tcPr>
                  <w:tcW w:w="2377" w:type="dxa"/>
                  <w:vAlign w:val="center"/>
                </w:tcPr>
                <w:p w14:paraId="061CB99A"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表示噪声向外环境排放</w:t>
                  </w:r>
                </w:p>
              </w:tc>
            </w:tr>
            <w:tr w:rsidR="00E81749" w14:paraId="36CBB07E" w14:textId="77777777">
              <w:trPr>
                <w:trHeight w:val="20"/>
                <w:jc w:val="center"/>
              </w:trPr>
              <w:tc>
                <w:tcPr>
                  <w:tcW w:w="856" w:type="dxa"/>
                  <w:vAlign w:val="center"/>
                </w:tcPr>
                <w:p w14:paraId="4EE82B7C" w14:textId="77777777" w:rsidR="00E81749" w:rsidRDefault="00257282">
                  <w:pPr>
                    <w:pStyle w:val="TableParagraph"/>
                    <w:jc w:val="center"/>
                    <w:rPr>
                      <w:rFonts w:ascii="Times New Roman" w:hAnsi="Times New Roman"/>
                      <w:color w:val="000000" w:themeColor="text1"/>
                      <w:szCs w:val="21"/>
                    </w:rPr>
                  </w:pPr>
                  <w:r>
                    <w:rPr>
                      <w:rFonts w:ascii="Times New Roman" w:hAnsi="Times New Roman"/>
                      <w:color w:val="000000" w:themeColor="text1"/>
                      <w:szCs w:val="21"/>
                    </w:rPr>
                    <w:t>2</w:t>
                  </w:r>
                </w:p>
              </w:tc>
              <w:tc>
                <w:tcPr>
                  <w:tcW w:w="1657" w:type="dxa"/>
                  <w:vAlign w:val="center"/>
                </w:tcPr>
                <w:p w14:paraId="3BD90678" w14:textId="77777777" w:rsidR="00E81749" w:rsidRDefault="00257282">
                  <w:pPr>
                    <w:pStyle w:val="TableParagraph"/>
                    <w:jc w:val="center"/>
                    <w:rPr>
                      <w:rFonts w:ascii="Times New Roman" w:hAnsi="Times New Roman"/>
                      <w:color w:val="000000" w:themeColor="text1"/>
                      <w:szCs w:val="21"/>
                    </w:rPr>
                  </w:pPr>
                  <w:r>
                    <w:rPr>
                      <w:rFonts w:ascii="Times New Roman" w:hAnsi="Times New Roman"/>
                      <w:noProof/>
                      <w:color w:val="000000" w:themeColor="text1"/>
                      <w:szCs w:val="21"/>
                      <w:lang w:eastAsia="zh-CN"/>
                    </w:rPr>
                    <w:drawing>
                      <wp:inline distT="0" distB="0" distL="0" distR="0" wp14:anchorId="30B4C6CC" wp14:editId="223B5B73">
                        <wp:extent cx="764540" cy="695960"/>
                        <wp:effectExtent l="0" t="0" r="0" b="0"/>
                        <wp:docPr id="71"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764540" cy="695960"/>
                                </a:xfrm>
                                <a:prstGeom prst="rect">
                                  <a:avLst/>
                                </a:prstGeom>
                                <a:noFill/>
                                <a:ln>
                                  <a:noFill/>
                                </a:ln>
                              </pic:spPr>
                            </pic:pic>
                          </a:graphicData>
                        </a:graphic>
                      </wp:inline>
                    </w:drawing>
                  </w:r>
                </w:p>
              </w:tc>
              <w:tc>
                <w:tcPr>
                  <w:tcW w:w="2030" w:type="dxa"/>
                  <w:vAlign w:val="center"/>
                </w:tcPr>
                <w:p w14:paraId="0FD9FBF1" w14:textId="77777777" w:rsidR="00E81749" w:rsidRDefault="00257282">
                  <w:pPr>
                    <w:pStyle w:val="TableParagraph"/>
                    <w:jc w:val="center"/>
                    <w:rPr>
                      <w:rFonts w:ascii="Times New Roman" w:hAnsi="Times New Roman"/>
                      <w:color w:val="000000" w:themeColor="text1"/>
                      <w:szCs w:val="21"/>
                    </w:rPr>
                  </w:pPr>
                  <w:r>
                    <w:rPr>
                      <w:rFonts w:ascii="Times New Roman" w:hAnsi="Times New Roman"/>
                      <w:noProof/>
                      <w:color w:val="000000" w:themeColor="text1"/>
                      <w:szCs w:val="21"/>
                      <w:lang w:eastAsia="zh-CN"/>
                    </w:rPr>
                    <w:drawing>
                      <wp:inline distT="0" distB="0" distL="0" distR="0" wp14:anchorId="5A300E5D" wp14:editId="00A3D97C">
                        <wp:extent cx="655320" cy="586740"/>
                        <wp:effectExtent l="0" t="0" r="0" b="0"/>
                        <wp:docPr id="7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655320" cy="586740"/>
                                </a:xfrm>
                                <a:prstGeom prst="rect">
                                  <a:avLst/>
                                </a:prstGeom>
                                <a:noFill/>
                                <a:ln>
                                  <a:noFill/>
                                </a:ln>
                              </pic:spPr>
                            </pic:pic>
                          </a:graphicData>
                        </a:graphic>
                      </wp:inline>
                    </w:drawing>
                  </w:r>
                </w:p>
              </w:tc>
              <w:tc>
                <w:tcPr>
                  <w:tcW w:w="1904" w:type="dxa"/>
                  <w:vAlign w:val="center"/>
                </w:tcPr>
                <w:p w14:paraId="38A317EE" w14:textId="77777777" w:rsidR="00E81749" w:rsidRDefault="00257282">
                  <w:pPr>
                    <w:pStyle w:val="TableParagraph"/>
                    <w:jc w:val="center"/>
                    <w:rPr>
                      <w:rFonts w:ascii="Times New Roman" w:hAnsi="Times New Roman"/>
                      <w:color w:val="000000" w:themeColor="text1"/>
                      <w:szCs w:val="21"/>
                    </w:rPr>
                  </w:pPr>
                  <w:proofErr w:type="spellStart"/>
                  <w:r>
                    <w:rPr>
                      <w:rFonts w:ascii="Times New Roman" w:hAnsi="Times New Roman"/>
                      <w:color w:val="000000" w:themeColor="text1"/>
                      <w:szCs w:val="21"/>
                    </w:rPr>
                    <w:t>一般固体废物储存</w:t>
                  </w:r>
                  <w:proofErr w:type="spellEnd"/>
                </w:p>
              </w:tc>
              <w:tc>
                <w:tcPr>
                  <w:tcW w:w="2377" w:type="dxa"/>
                  <w:vAlign w:val="center"/>
                </w:tcPr>
                <w:p w14:paraId="63D9D4F5"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表示一般固体废物储存处置场所</w:t>
                  </w:r>
                </w:p>
              </w:tc>
            </w:tr>
            <w:tr w:rsidR="00E81749" w14:paraId="4BC50A55" w14:textId="77777777">
              <w:trPr>
                <w:trHeight w:val="20"/>
                <w:jc w:val="center"/>
              </w:trPr>
              <w:tc>
                <w:tcPr>
                  <w:tcW w:w="856" w:type="dxa"/>
                  <w:vAlign w:val="center"/>
                </w:tcPr>
                <w:p w14:paraId="3F3EA46B" w14:textId="77777777" w:rsidR="00E81749" w:rsidRDefault="00257282">
                  <w:pPr>
                    <w:pStyle w:val="TableParagraph"/>
                    <w:jc w:val="center"/>
                    <w:rPr>
                      <w:rFonts w:ascii="Times New Roman" w:hAnsi="Times New Roman"/>
                      <w:color w:val="000000" w:themeColor="text1"/>
                      <w:szCs w:val="21"/>
                    </w:rPr>
                  </w:pPr>
                  <w:r>
                    <w:rPr>
                      <w:rFonts w:ascii="Times New Roman" w:hAnsi="Times New Roman"/>
                      <w:color w:val="000000" w:themeColor="text1"/>
                      <w:szCs w:val="21"/>
                    </w:rPr>
                    <w:t>3</w:t>
                  </w:r>
                </w:p>
              </w:tc>
              <w:tc>
                <w:tcPr>
                  <w:tcW w:w="1657" w:type="dxa"/>
                  <w:vAlign w:val="center"/>
                </w:tcPr>
                <w:p w14:paraId="6136841F" w14:textId="77777777" w:rsidR="00E81749" w:rsidRDefault="00257282">
                  <w:pPr>
                    <w:pStyle w:val="TableParagraph"/>
                    <w:jc w:val="center"/>
                    <w:rPr>
                      <w:rFonts w:ascii="Times New Roman" w:hAnsi="Times New Roman"/>
                      <w:color w:val="000000" w:themeColor="text1"/>
                      <w:szCs w:val="21"/>
                    </w:rPr>
                  </w:pPr>
                  <w:r>
                    <w:rPr>
                      <w:rFonts w:ascii="Times New Roman" w:hAnsi="Times New Roman"/>
                      <w:noProof/>
                      <w:color w:val="000000" w:themeColor="text1"/>
                      <w:szCs w:val="21"/>
                      <w:lang w:eastAsia="zh-CN"/>
                    </w:rPr>
                    <w:drawing>
                      <wp:inline distT="0" distB="0" distL="0" distR="0" wp14:anchorId="28DB1967" wp14:editId="786A5676">
                        <wp:extent cx="764540" cy="764540"/>
                        <wp:effectExtent l="0" t="0" r="0" b="0"/>
                        <wp:docPr id="73" name="图片 29" descr="55555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29" descr="5555555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764540" cy="764540"/>
                                </a:xfrm>
                                <a:prstGeom prst="rect">
                                  <a:avLst/>
                                </a:prstGeom>
                                <a:noFill/>
                                <a:ln>
                                  <a:noFill/>
                                </a:ln>
                              </pic:spPr>
                            </pic:pic>
                          </a:graphicData>
                        </a:graphic>
                      </wp:inline>
                    </w:drawing>
                  </w:r>
                </w:p>
              </w:tc>
              <w:tc>
                <w:tcPr>
                  <w:tcW w:w="2030" w:type="dxa"/>
                  <w:vAlign w:val="center"/>
                </w:tcPr>
                <w:p w14:paraId="03777EA5" w14:textId="77777777" w:rsidR="00E81749" w:rsidRDefault="00257282">
                  <w:pPr>
                    <w:pStyle w:val="TableParagraph"/>
                    <w:jc w:val="center"/>
                    <w:rPr>
                      <w:rFonts w:ascii="Times New Roman" w:hAnsi="Times New Roman"/>
                      <w:color w:val="000000" w:themeColor="text1"/>
                      <w:szCs w:val="21"/>
                    </w:rPr>
                  </w:pPr>
                  <w:r>
                    <w:rPr>
                      <w:rFonts w:ascii="Times New Roman" w:hAnsi="Times New Roman"/>
                      <w:noProof/>
                      <w:color w:val="000000" w:themeColor="text1"/>
                      <w:szCs w:val="21"/>
                      <w:lang w:eastAsia="zh-CN"/>
                    </w:rPr>
                    <w:drawing>
                      <wp:inline distT="0" distB="0" distL="0" distR="0" wp14:anchorId="2283F49A" wp14:editId="3B4B8040">
                        <wp:extent cx="791845" cy="791845"/>
                        <wp:effectExtent l="0" t="0" r="0" b="0"/>
                        <wp:docPr id="74" name="图片 30" descr="66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30" descr="6666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791845" cy="791845"/>
                                </a:xfrm>
                                <a:prstGeom prst="rect">
                                  <a:avLst/>
                                </a:prstGeom>
                                <a:noFill/>
                                <a:ln>
                                  <a:noFill/>
                                </a:ln>
                              </pic:spPr>
                            </pic:pic>
                          </a:graphicData>
                        </a:graphic>
                      </wp:inline>
                    </w:drawing>
                  </w:r>
                </w:p>
              </w:tc>
              <w:tc>
                <w:tcPr>
                  <w:tcW w:w="1904" w:type="dxa"/>
                  <w:vAlign w:val="center"/>
                </w:tcPr>
                <w:p w14:paraId="1A422A34"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污水排放口</w:t>
                  </w:r>
                </w:p>
              </w:tc>
              <w:tc>
                <w:tcPr>
                  <w:tcW w:w="2377" w:type="dxa"/>
                  <w:vAlign w:val="center"/>
                </w:tcPr>
                <w:p w14:paraId="7759D172"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表示污水向水体排放</w:t>
                  </w:r>
                </w:p>
              </w:tc>
            </w:tr>
          </w:tbl>
          <w:p w14:paraId="612A4BE6" w14:textId="77777777" w:rsidR="00E81749" w:rsidRDefault="00257282">
            <w:pPr>
              <w:pStyle w:val="-0"/>
              <w:spacing w:line="480" w:lineRule="exact"/>
              <w:jc w:val="center"/>
              <w:rPr>
                <w:b/>
                <w:bCs w:val="0"/>
                <w:color w:val="000000" w:themeColor="text1"/>
              </w:rPr>
            </w:pPr>
            <w:r>
              <w:rPr>
                <w:b/>
                <w:bCs w:val="0"/>
                <w:color w:val="000000" w:themeColor="text1"/>
              </w:rPr>
              <w:t>表</w:t>
            </w:r>
            <w:r>
              <w:rPr>
                <w:b/>
                <w:bCs w:val="0"/>
                <w:color w:val="000000" w:themeColor="text1"/>
              </w:rPr>
              <w:t>7.</w:t>
            </w:r>
            <w:r>
              <w:rPr>
                <w:rFonts w:hint="eastAsia"/>
                <w:b/>
                <w:bCs w:val="0"/>
                <w:color w:val="000000" w:themeColor="text1"/>
              </w:rPr>
              <w:t>7</w:t>
            </w:r>
            <w:r>
              <w:rPr>
                <w:b/>
                <w:bCs w:val="0"/>
                <w:color w:val="000000" w:themeColor="text1"/>
              </w:rPr>
              <w:t xml:space="preserve">-2 </w:t>
            </w:r>
            <w:r>
              <w:rPr>
                <w:b/>
                <w:bCs w:val="0"/>
                <w:color w:val="000000" w:themeColor="text1"/>
              </w:rPr>
              <w:t>环境保护图形标志的形状及颜色表</w:t>
            </w:r>
          </w:p>
          <w:tbl>
            <w:tblPr>
              <w:tblW w:w="8824" w:type="dxa"/>
              <w:jc w:val="center"/>
              <w:tblBorders>
                <w:top w:val="single" w:sz="12" w:space="0" w:color="000000"/>
                <w:bottom w:val="single" w:sz="12"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510"/>
              <w:gridCol w:w="2031"/>
              <w:gridCol w:w="1906"/>
              <w:gridCol w:w="2377"/>
            </w:tblGrid>
            <w:tr w:rsidR="00E81749" w14:paraId="7E6C7F65" w14:textId="77777777">
              <w:trPr>
                <w:trHeight w:val="397"/>
                <w:jc w:val="center"/>
              </w:trPr>
              <w:tc>
                <w:tcPr>
                  <w:tcW w:w="2510" w:type="dxa"/>
                  <w:vAlign w:val="center"/>
                </w:tcPr>
                <w:p w14:paraId="2EAE9B69" w14:textId="77777777" w:rsidR="00E81749" w:rsidRDefault="00257282">
                  <w:pPr>
                    <w:pStyle w:val="TableParagraph"/>
                    <w:jc w:val="center"/>
                    <w:rPr>
                      <w:rFonts w:ascii="Times New Roman" w:hAnsi="Times New Roman"/>
                      <w:b/>
                      <w:color w:val="000000" w:themeColor="text1"/>
                      <w:szCs w:val="21"/>
                      <w:lang w:eastAsia="zh-CN"/>
                    </w:rPr>
                  </w:pPr>
                  <w:r>
                    <w:rPr>
                      <w:rFonts w:ascii="Times New Roman" w:hAnsi="Times New Roman"/>
                      <w:b/>
                      <w:color w:val="000000" w:themeColor="text1"/>
                      <w:szCs w:val="21"/>
                      <w:lang w:eastAsia="zh-CN"/>
                    </w:rPr>
                    <w:t>标志名称</w:t>
                  </w:r>
                </w:p>
              </w:tc>
              <w:tc>
                <w:tcPr>
                  <w:tcW w:w="2031" w:type="dxa"/>
                  <w:vAlign w:val="center"/>
                </w:tcPr>
                <w:p w14:paraId="7B8CD159" w14:textId="77777777" w:rsidR="00E81749" w:rsidRDefault="00257282">
                  <w:pPr>
                    <w:pStyle w:val="TableParagraph"/>
                    <w:jc w:val="center"/>
                    <w:rPr>
                      <w:rFonts w:ascii="Times New Roman" w:hAnsi="Times New Roman"/>
                      <w:b/>
                      <w:color w:val="000000" w:themeColor="text1"/>
                      <w:szCs w:val="21"/>
                      <w:lang w:eastAsia="zh-CN"/>
                    </w:rPr>
                  </w:pPr>
                  <w:r>
                    <w:rPr>
                      <w:rFonts w:ascii="Times New Roman" w:hAnsi="Times New Roman"/>
                      <w:b/>
                      <w:color w:val="000000" w:themeColor="text1"/>
                      <w:szCs w:val="21"/>
                      <w:lang w:eastAsia="zh-CN"/>
                    </w:rPr>
                    <w:t>形</w:t>
                  </w:r>
                  <w:r>
                    <w:rPr>
                      <w:rFonts w:ascii="Times New Roman" w:hAnsi="Times New Roman"/>
                      <w:b/>
                      <w:color w:val="000000" w:themeColor="text1"/>
                      <w:szCs w:val="21"/>
                      <w:lang w:eastAsia="zh-CN"/>
                    </w:rPr>
                    <w:t xml:space="preserve">  </w:t>
                  </w:r>
                  <w:r>
                    <w:rPr>
                      <w:rFonts w:ascii="Times New Roman" w:hAnsi="Times New Roman"/>
                      <w:b/>
                      <w:color w:val="000000" w:themeColor="text1"/>
                      <w:szCs w:val="21"/>
                      <w:lang w:eastAsia="zh-CN"/>
                    </w:rPr>
                    <w:t>状</w:t>
                  </w:r>
                </w:p>
              </w:tc>
              <w:tc>
                <w:tcPr>
                  <w:tcW w:w="1906" w:type="dxa"/>
                  <w:vAlign w:val="center"/>
                </w:tcPr>
                <w:p w14:paraId="64484B1A" w14:textId="77777777" w:rsidR="00E81749" w:rsidRDefault="00257282">
                  <w:pPr>
                    <w:pStyle w:val="TableParagraph"/>
                    <w:jc w:val="center"/>
                    <w:rPr>
                      <w:rFonts w:ascii="Times New Roman" w:hAnsi="Times New Roman"/>
                      <w:b/>
                      <w:color w:val="000000" w:themeColor="text1"/>
                      <w:szCs w:val="21"/>
                      <w:lang w:eastAsia="zh-CN"/>
                    </w:rPr>
                  </w:pPr>
                  <w:r>
                    <w:rPr>
                      <w:rFonts w:ascii="Times New Roman" w:hAnsi="Times New Roman"/>
                      <w:b/>
                      <w:color w:val="000000" w:themeColor="text1"/>
                      <w:szCs w:val="21"/>
                      <w:lang w:eastAsia="zh-CN"/>
                    </w:rPr>
                    <w:t>背景颜色</w:t>
                  </w:r>
                </w:p>
              </w:tc>
              <w:tc>
                <w:tcPr>
                  <w:tcW w:w="2377" w:type="dxa"/>
                  <w:vAlign w:val="center"/>
                </w:tcPr>
                <w:p w14:paraId="44760361" w14:textId="77777777" w:rsidR="00E81749" w:rsidRDefault="00257282">
                  <w:pPr>
                    <w:pStyle w:val="TableParagraph"/>
                    <w:jc w:val="center"/>
                    <w:rPr>
                      <w:rFonts w:ascii="Times New Roman" w:hAnsi="Times New Roman"/>
                      <w:b/>
                      <w:color w:val="000000" w:themeColor="text1"/>
                      <w:szCs w:val="21"/>
                      <w:lang w:eastAsia="zh-CN"/>
                    </w:rPr>
                  </w:pPr>
                  <w:r>
                    <w:rPr>
                      <w:rFonts w:ascii="Times New Roman" w:hAnsi="Times New Roman"/>
                      <w:b/>
                      <w:color w:val="000000" w:themeColor="text1"/>
                      <w:szCs w:val="21"/>
                      <w:lang w:eastAsia="zh-CN"/>
                    </w:rPr>
                    <w:t>图形颜色</w:t>
                  </w:r>
                </w:p>
              </w:tc>
            </w:tr>
            <w:tr w:rsidR="00E81749" w14:paraId="36B08815" w14:textId="77777777">
              <w:trPr>
                <w:trHeight w:val="397"/>
                <w:jc w:val="center"/>
              </w:trPr>
              <w:tc>
                <w:tcPr>
                  <w:tcW w:w="2510" w:type="dxa"/>
                  <w:vAlign w:val="center"/>
                </w:tcPr>
                <w:p w14:paraId="236039C2"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警告标志</w:t>
                  </w:r>
                </w:p>
              </w:tc>
              <w:tc>
                <w:tcPr>
                  <w:tcW w:w="2031" w:type="dxa"/>
                  <w:vAlign w:val="center"/>
                </w:tcPr>
                <w:p w14:paraId="3D9488E4"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三角形边框</w:t>
                  </w:r>
                </w:p>
              </w:tc>
              <w:tc>
                <w:tcPr>
                  <w:tcW w:w="1906" w:type="dxa"/>
                  <w:vAlign w:val="center"/>
                </w:tcPr>
                <w:p w14:paraId="06545C43"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黄色</w:t>
                  </w:r>
                </w:p>
              </w:tc>
              <w:tc>
                <w:tcPr>
                  <w:tcW w:w="2377" w:type="dxa"/>
                  <w:vAlign w:val="center"/>
                </w:tcPr>
                <w:p w14:paraId="6D642A1D"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黑色</w:t>
                  </w:r>
                </w:p>
              </w:tc>
            </w:tr>
            <w:tr w:rsidR="00E81749" w14:paraId="7BBE9D02" w14:textId="77777777">
              <w:trPr>
                <w:trHeight w:val="397"/>
                <w:jc w:val="center"/>
              </w:trPr>
              <w:tc>
                <w:tcPr>
                  <w:tcW w:w="2510" w:type="dxa"/>
                  <w:vAlign w:val="center"/>
                </w:tcPr>
                <w:p w14:paraId="2D6156AF"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提示标志</w:t>
                  </w:r>
                </w:p>
              </w:tc>
              <w:tc>
                <w:tcPr>
                  <w:tcW w:w="2031" w:type="dxa"/>
                  <w:vAlign w:val="center"/>
                </w:tcPr>
                <w:p w14:paraId="0A47553D"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正方形边框</w:t>
                  </w:r>
                </w:p>
              </w:tc>
              <w:tc>
                <w:tcPr>
                  <w:tcW w:w="1906" w:type="dxa"/>
                  <w:vAlign w:val="center"/>
                </w:tcPr>
                <w:p w14:paraId="6D9DBA95"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绿色</w:t>
                  </w:r>
                </w:p>
              </w:tc>
              <w:tc>
                <w:tcPr>
                  <w:tcW w:w="2377" w:type="dxa"/>
                  <w:vAlign w:val="center"/>
                </w:tcPr>
                <w:p w14:paraId="570BD386" w14:textId="77777777" w:rsidR="00E81749" w:rsidRDefault="00257282">
                  <w:pPr>
                    <w:pStyle w:val="TableParagraph"/>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白色</w:t>
                  </w:r>
                </w:p>
              </w:tc>
            </w:tr>
          </w:tbl>
          <w:p w14:paraId="5A9A540E" w14:textId="77777777" w:rsidR="00E81749" w:rsidRDefault="00E81749">
            <w:pPr>
              <w:pStyle w:val="-0"/>
              <w:ind w:firstLine="480"/>
              <w:rPr>
                <w:color w:val="000000" w:themeColor="text1"/>
              </w:rPr>
            </w:pPr>
          </w:p>
          <w:p w14:paraId="6D978083" w14:textId="77777777" w:rsidR="00E81749" w:rsidRDefault="00257282">
            <w:pPr>
              <w:adjustRightInd w:val="0"/>
              <w:snapToGrid w:val="0"/>
              <w:spacing w:line="360" w:lineRule="auto"/>
              <w:outlineLvl w:val="1"/>
              <w:rPr>
                <w:b/>
                <w:color w:val="000000" w:themeColor="text1"/>
                <w:sz w:val="24"/>
                <w:szCs w:val="24"/>
                <w:lang w:val="zh-CN"/>
              </w:rPr>
            </w:pPr>
            <w:r>
              <w:rPr>
                <w:b/>
                <w:color w:val="000000" w:themeColor="text1"/>
                <w:sz w:val="24"/>
                <w:szCs w:val="24"/>
                <w:lang w:val="zh-CN"/>
              </w:rPr>
              <w:t>7.</w:t>
            </w:r>
            <w:r>
              <w:rPr>
                <w:rFonts w:hint="eastAsia"/>
                <w:b/>
                <w:color w:val="000000" w:themeColor="text1"/>
                <w:sz w:val="24"/>
                <w:szCs w:val="24"/>
                <w:lang w:val="zh-CN"/>
              </w:rPr>
              <w:t>8</w:t>
            </w:r>
            <w:r>
              <w:rPr>
                <w:b/>
                <w:color w:val="000000" w:themeColor="text1"/>
                <w:sz w:val="24"/>
                <w:szCs w:val="24"/>
                <w:lang w:val="zh-CN"/>
              </w:rPr>
              <w:t xml:space="preserve"> </w:t>
            </w:r>
            <w:r>
              <w:rPr>
                <w:rFonts w:hint="eastAsia"/>
                <w:b/>
                <w:color w:val="000000" w:themeColor="text1"/>
                <w:sz w:val="24"/>
                <w:szCs w:val="24"/>
                <w:lang w:val="zh-CN"/>
              </w:rPr>
              <w:t>总量控制</w:t>
            </w:r>
          </w:p>
          <w:p w14:paraId="682A2337" w14:textId="77777777" w:rsidR="00E81749" w:rsidRDefault="00257282">
            <w:pPr>
              <w:pStyle w:val="-0"/>
              <w:ind w:firstLine="480"/>
              <w:rPr>
                <w:color w:val="000000" w:themeColor="text1"/>
                <w:u w:val="single"/>
              </w:rPr>
            </w:pPr>
            <w:r>
              <w:rPr>
                <w:rFonts w:hint="eastAsia"/>
                <w:color w:val="000000" w:themeColor="text1"/>
                <w:u w:val="single"/>
              </w:rPr>
              <w:t>总量控制核算结果详见表</w:t>
            </w:r>
            <w:r>
              <w:rPr>
                <w:rFonts w:hint="eastAsia"/>
                <w:color w:val="000000" w:themeColor="text1"/>
                <w:u w:val="single"/>
              </w:rPr>
              <w:t>7.8-1</w:t>
            </w:r>
            <w:r>
              <w:rPr>
                <w:rFonts w:hint="eastAsia"/>
                <w:color w:val="000000" w:themeColor="text1"/>
                <w:u w:val="single"/>
              </w:rPr>
              <w:t>。</w:t>
            </w:r>
          </w:p>
          <w:p w14:paraId="3395D81D" w14:textId="77777777" w:rsidR="00E81749" w:rsidRDefault="00257282">
            <w:pPr>
              <w:pStyle w:val="-0"/>
              <w:spacing w:line="240" w:lineRule="auto"/>
              <w:ind w:firstLineChars="0" w:firstLine="0"/>
              <w:jc w:val="center"/>
              <w:rPr>
                <w:b/>
                <w:bCs w:val="0"/>
                <w:color w:val="000000" w:themeColor="text1"/>
                <w:u w:val="single"/>
              </w:rPr>
            </w:pPr>
            <w:r>
              <w:rPr>
                <w:rFonts w:hint="eastAsia"/>
                <w:b/>
                <w:bCs w:val="0"/>
                <w:color w:val="000000" w:themeColor="text1"/>
                <w:u w:val="single"/>
              </w:rPr>
              <w:t>表</w:t>
            </w:r>
            <w:r>
              <w:rPr>
                <w:rFonts w:hint="eastAsia"/>
                <w:b/>
                <w:bCs w:val="0"/>
                <w:color w:val="000000" w:themeColor="text1"/>
                <w:u w:val="single"/>
              </w:rPr>
              <w:t>7.8-1</w:t>
            </w:r>
            <w:r>
              <w:rPr>
                <w:b/>
                <w:bCs w:val="0"/>
                <w:color w:val="000000" w:themeColor="text1"/>
                <w:u w:val="single"/>
              </w:rPr>
              <w:t xml:space="preserve"> </w:t>
            </w:r>
            <w:r>
              <w:rPr>
                <w:rFonts w:hint="eastAsia"/>
                <w:b/>
                <w:bCs w:val="0"/>
                <w:color w:val="000000" w:themeColor="text1"/>
                <w:u w:val="single"/>
              </w:rPr>
              <w:t>总量控制核算一览表</w:t>
            </w:r>
          </w:p>
          <w:p w14:paraId="16908FED" w14:textId="77777777" w:rsidR="00E81749" w:rsidRDefault="00257282">
            <w:pPr>
              <w:pStyle w:val="-0"/>
              <w:spacing w:line="240" w:lineRule="auto"/>
              <w:ind w:firstLineChars="0" w:firstLine="0"/>
              <w:jc w:val="right"/>
              <w:rPr>
                <w:b/>
                <w:bCs w:val="0"/>
                <w:color w:val="000000" w:themeColor="text1"/>
                <w:sz w:val="18"/>
                <w:szCs w:val="18"/>
                <w:u w:val="single"/>
              </w:rPr>
            </w:pPr>
            <w:r>
              <w:rPr>
                <w:rFonts w:hint="eastAsia"/>
                <w:b/>
                <w:bCs w:val="0"/>
                <w:color w:val="000000" w:themeColor="text1"/>
                <w:sz w:val="18"/>
                <w:szCs w:val="18"/>
                <w:u w:val="single"/>
              </w:rPr>
              <w:t>单位：</w:t>
            </w:r>
            <w:r>
              <w:rPr>
                <w:rFonts w:hint="eastAsia"/>
                <w:b/>
                <w:bCs w:val="0"/>
                <w:color w:val="000000" w:themeColor="text1"/>
                <w:sz w:val="18"/>
                <w:szCs w:val="18"/>
                <w:u w:val="single"/>
              </w:rPr>
              <w:t>t/a</w:t>
            </w:r>
          </w:p>
          <w:tbl>
            <w:tblPr>
              <w:tblStyle w:val="affd"/>
              <w:tblW w:w="8824"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Pr>
            <w:tblGrid>
              <w:gridCol w:w="661"/>
              <w:gridCol w:w="1157"/>
              <w:gridCol w:w="1189"/>
              <w:gridCol w:w="1263"/>
              <w:gridCol w:w="1047"/>
              <w:gridCol w:w="1121"/>
              <w:gridCol w:w="1195"/>
              <w:gridCol w:w="1191"/>
            </w:tblGrid>
            <w:tr w:rsidR="00E81749" w14:paraId="1FF591BC" w14:textId="77777777">
              <w:trPr>
                <w:trHeight w:val="397"/>
              </w:trPr>
              <w:tc>
                <w:tcPr>
                  <w:tcW w:w="661" w:type="dxa"/>
                  <w:vAlign w:val="center"/>
                </w:tcPr>
                <w:p w14:paraId="42EE4433" w14:textId="77777777" w:rsidR="00E81749" w:rsidRDefault="00257282">
                  <w:pPr>
                    <w:pStyle w:val="-0"/>
                    <w:spacing w:line="240" w:lineRule="auto"/>
                    <w:ind w:firstLineChars="0" w:firstLine="0"/>
                    <w:jc w:val="center"/>
                    <w:rPr>
                      <w:color w:val="000000" w:themeColor="text1"/>
                      <w:sz w:val="21"/>
                      <w:szCs w:val="21"/>
                      <w:u w:val="single"/>
                    </w:rPr>
                  </w:pPr>
                  <w:r>
                    <w:rPr>
                      <w:color w:val="000000" w:themeColor="text1"/>
                      <w:sz w:val="21"/>
                      <w:szCs w:val="21"/>
                      <w:u w:val="single"/>
                    </w:rPr>
                    <w:t>项目</w:t>
                  </w:r>
                </w:p>
              </w:tc>
              <w:tc>
                <w:tcPr>
                  <w:tcW w:w="1157" w:type="dxa"/>
                  <w:vAlign w:val="center"/>
                </w:tcPr>
                <w:p w14:paraId="49BB2ED8"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排污权及排污许可证</w:t>
                  </w:r>
                  <w:r>
                    <w:rPr>
                      <w:color w:val="000000" w:themeColor="text1"/>
                      <w:sz w:val="21"/>
                      <w:szCs w:val="21"/>
                      <w:u w:val="single"/>
                    </w:rPr>
                    <w:t>量</w:t>
                  </w:r>
                </w:p>
              </w:tc>
              <w:tc>
                <w:tcPr>
                  <w:tcW w:w="1189" w:type="dxa"/>
                  <w:vAlign w:val="center"/>
                </w:tcPr>
                <w:p w14:paraId="2D00F7E6"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现有工程纳管排放量</w:t>
                  </w:r>
                </w:p>
              </w:tc>
              <w:tc>
                <w:tcPr>
                  <w:tcW w:w="1263" w:type="dxa"/>
                  <w:vAlign w:val="center"/>
                </w:tcPr>
                <w:p w14:paraId="19330DD2"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现有工程排入外环境量</w:t>
                  </w:r>
                </w:p>
              </w:tc>
              <w:tc>
                <w:tcPr>
                  <w:tcW w:w="1047" w:type="dxa"/>
                  <w:vAlign w:val="center"/>
                </w:tcPr>
                <w:p w14:paraId="56A5EDE8"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本项目纳管排放量</w:t>
                  </w:r>
                </w:p>
              </w:tc>
              <w:tc>
                <w:tcPr>
                  <w:tcW w:w="1121" w:type="dxa"/>
                  <w:vAlign w:val="center"/>
                </w:tcPr>
                <w:p w14:paraId="36A4B519"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本项目排入外环境量</w:t>
                  </w:r>
                </w:p>
              </w:tc>
              <w:tc>
                <w:tcPr>
                  <w:tcW w:w="1195" w:type="dxa"/>
                  <w:vAlign w:val="center"/>
                </w:tcPr>
                <w:p w14:paraId="67C4556C" w14:textId="77777777" w:rsidR="00E81749" w:rsidRDefault="00257282">
                  <w:pPr>
                    <w:pStyle w:val="-0"/>
                    <w:spacing w:line="240" w:lineRule="auto"/>
                    <w:ind w:firstLineChars="0" w:firstLine="0"/>
                    <w:jc w:val="center"/>
                    <w:rPr>
                      <w:color w:val="000000" w:themeColor="text1"/>
                      <w:sz w:val="21"/>
                      <w:szCs w:val="21"/>
                      <w:u w:val="single"/>
                    </w:rPr>
                  </w:pPr>
                  <w:r>
                    <w:rPr>
                      <w:color w:val="000000" w:themeColor="text1"/>
                      <w:sz w:val="21"/>
                      <w:szCs w:val="21"/>
                      <w:u w:val="single"/>
                    </w:rPr>
                    <w:t>本次总量控制建议指标</w:t>
                  </w:r>
                </w:p>
              </w:tc>
              <w:tc>
                <w:tcPr>
                  <w:tcW w:w="1191" w:type="dxa"/>
                  <w:vAlign w:val="center"/>
                </w:tcPr>
                <w:p w14:paraId="720E0C2A"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排入外环境增减量</w:t>
                  </w:r>
                </w:p>
              </w:tc>
            </w:tr>
            <w:tr w:rsidR="00E81749" w14:paraId="2E706D39" w14:textId="77777777">
              <w:trPr>
                <w:trHeight w:val="397"/>
              </w:trPr>
              <w:tc>
                <w:tcPr>
                  <w:tcW w:w="661" w:type="dxa"/>
                  <w:vAlign w:val="center"/>
                </w:tcPr>
                <w:p w14:paraId="2AE4911F" w14:textId="77777777" w:rsidR="00E81749" w:rsidRDefault="00257282">
                  <w:pPr>
                    <w:pStyle w:val="-0"/>
                    <w:spacing w:line="240" w:lineRule="auto"/>
                    <w:ind w:firstLineChars="0" w:firstLine="0"/>
                    <w:jc w:val="center"/>
                    <w:rPr>
                      <w:color w:val="000000" w:themeColor="text1"/>
                      <w:sz w:val="21"/>
                      <w:szCs w:val="21"/>
                      <w:u w:val="single"/>
                    </w:rPr>
                  </w:pPr>
                  <w:r>
                    <w:rPr>
                      <w:color w:val="000000" w:themeColor="text1"/>
                      <w:sz w:val="21"/>
                      <w:szCs w:val="21"/>
                      <w:u w:val="single"/>
                    </w:rPr>
                    <w:t>COD</w:t>
                  </w:r>
                </w:p>
              </w:tc>
              <w:tc>
                <w:tcPr>
                  <w:tcW w:w="1157" w:type="dxa"/>
                  <w:vAlign w:val="center"/>
                </w:tcPr>
                <w:p w14:paraId="1DA0121A" w14:textId="77777777" w:rsidR="00E81749" w:rsidRDefault="00257282">
                  <w:pPr>
                    <w:pStyle w:val="-0"/>
                    <w:spacing w:line="240" w:lineRule="auto"/>
                    <w:ind w:firstLineChars="0" w:firstLine="0"/>
                    <w:jc w:val="center"/>
                    <w:rPr>
                      <w:color w:val="000000" w:themeColor="text1"/>
                      <w:sz w:val="21"/>
                      <w:szCs w:val="21"/>
                      <w:u w:val="single"/>
                    </w:rPr>
                  </w:pPr>
                  <w:r>
                    <w:rPr>
                      <w:color w:val="000000" w:themeColor="text1"/>
                      <w:sz w:val="21"/>
                      <w:szCs w:val="21"/>
                      <w:u w:val="single"/>
                    </w:rPr>
                    <w:t>11</w:t>
                  </w:r>
                  <w:r>
                    <w:rPr>
                      <w:rFonts w:hint="eastAsia"/>
                      <w:color w:val="000000" w:themeColor="text1"/>
                      <w:sz w:val="21"/>
                      <w:szCs w:val="21"/>
                      <w:u w:val="single"/>
                    </w:rPr>
                    <w:t>0</w:t>
                  </w:r>
                </w:p>
              </w:tc>
              <w:tc>
                <w:tcPr>
                  <w:tcW w:w="1189" w:type="dxa"/>
                  <w:vAlign w:val="center"/>
                </w:tcPr>
                <w:p w14:paraId="20E33FFF"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109.5</w:t>
                  </w:r>
                </w:p>
              </w:tc>
              <w:tc>
                <w:tcPr>
                  <w:tcW w:w="1263" w:type="dxa"/>
                  <w:vAlign w:val="center"/>
                </w:tcPr>
                <w:p w14:paraId="491AD73A"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10.95</w:t>
                  </w:r>
                </w:p>
              </w:tc>
              <w:tc>
                <w:tcPr>
                  <w:tcW w:w="1047" w:type="dxa"/>
                  <w:vAlign w:val="center"/>
                </w:tcPr>
                <w:p w14:paraId="25BFB1C0"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292</w:t>
                  </w:r>
                </w:p>
              </w:tc>
              <w:tc>
                <w:tcPr>
                  <w:tcW w:w="1121" w:type="dxa"/>
                  <w:vAlign w:val="center"/>
                </w:tcPr>
                <w:p w14:paraId="4612D8E2"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29.2</w:t>
                  </w:r>
                </w:p>
              </w:tc>
              <w:tc>
                <w:tcPr>
                  <w:tcW w:w="1195" w:type="dxa"/>
                  <w:vAlign w:val="center"/>
                </w:tcPr>
                <w:p w14:paraId="5C17308A"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29.2</w:t>
                  </w:r>
                </w:p>
              </w:tc>
              <w:tc>
                <w:tcPr>
                  <w:tcW w:w="1191" w:type="dxa"/>
                  <w:vAlign w:val="center"/>
                </w:tcPr>
                <w:p w14:paraId="00AE0131" w14:textId="77777777" w:rsidR="00E81749" w:rsidRDefault="00257282">
                  <w:pPr>
                    <w:pStyle w:val="-0"/>
                    <w:spacing w:line="240" w:lineRule="auto"/>
                    <w:ind w:firstLineChars="0" w:firstLine="0"/>
                    <w:jc w:val="center"/>
                    <w:rPr>
                      <w:color w:val="000000" w:themeColor="text1"/>
                      <w:sz w:val="21"/>
                      <w:szCs w:val="21"/>
                      <w:u w:val="single"/>
                    </w:rPr>
                  </w:pPr>
                  <w:r>
                    <w:rPr>
                      <w:color w:val="000000" w:themeColor="text1"/>
                      <w:sz w:val="21"/>
                      <w:szCs w:val="21"/>
                      <w:u w:val="single"/>
                    </w:rPr>
                    <w:t>+</w:t>
                  </w:r>
                  <w:r>
                    <w:rPr>
                      <w:rFonts w:hint="eastAsia"/>
                      <w:color w:val="000000" w:themeColor="text1"/>
                      <w:sz w:val="21"/>
                      <w:szCs w:val="21"/>
                      <w:u w:val="single"/>
                    </w:rPr>
                    <w:t>18.25</w:t>
                  </w:r>
                </w:p>
              </w:tc>
            </w:tr>
            <w:tr w:rsidR="00E81749" w14:paraId="77E27D2A" w14:textId="77777777">
              <w:trPr>
                <w:trHeight w:val="397"/>
              </w:trPr>
              <w:tc>
                <w:tcPr>
                  <w:tcW w:w="661" w:type="dxa"/>
                  <w:vAlign w:val="center"/>
                </w:tcPr>
                <w:p w14:paraId="2A1AF4EF" w14:textId="77777777" w:rsidR="00E81749" w:rsidRDefault="00257282">
                  <w:pPr>
                    <w:pStyle w:val="-0"/>
                    <w:spacing w:line="240" w:lineRule="auto"/>
                    <w:ind w:firstLineChars="0" w:firstLine="0"/>
                    <w:jc w:val="center"/>
                    <w:rPr>
                      <w:color w:val="000000" w:themeColor="text1"/>
                      <w:sz w:val="21"/>
                      <w:szCs w:val="21"/>
                      <w:u w:val="single"/>
                    </w:rPr>
                  </w:pPr>
                  <w:r>
                    <w:rPr>
                      <w:color w:val="000000" w:themeColor="text1"/>
                      <w:sz w:val="21"/>
                      <w:szCs w:val="21"/>
                      <w:u w:val="single"/>
                    </w:rPr>
                    <w:t>氨氮</w:t>
                  </w:r>
                </w:p>
              </w:tc>
              <w:tc>
                <w:tcPr>
                  <w:tcW w:w="1157" w:type="dxa"/>
                  <w:vAlign w:val="center"/>
                </w:tcPr>
                <w:p w14:paraId="67332FE7"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1</w:t>
                  </w:r>
                  <w:r>
                    <w:rPr>
                      <w:color w:val="000000" w:themeColor="text1"/>
                      <w:sz w:val="21"/>
                      <w:szCs w:val="21"/>
                      <w:u w:val="single"/>
                    </w:rPr>
                    <w:t>2</w:t>
                  </w:r>
                </w:p>
              </w:tc>
              <w:tc>
                <w:tcPr>
                  <w:tcW w:w="1189" w:type="dxa"/>
                  <w:vAlign w:val="center"/>
                </w:tcPr>
                <w:p w14:paraId="31C1A685"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5.475</w:t>
                  </w:r>
                </w:p>
              </w:tc>
              <w:tc>
                <w:tcPr>
                  <w:tcW w:w="1263" w:type="dxa"/>
                  <w:vAlign w:val="center"/>
                </w:tcPr>
                <w:p w14:paraId="6D1E0631"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1.095</w:t>
                  </w:r>
                </w:p>
              </w:tc>
              <w:tc>
                <w:tcPr>
                  <w:tcW w:w="1047" w:type="dxa"/>
                  <w:vAlign w:val="center"/>
                </w:tcPr>
                <w:p w14:paraId="33E089C0"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14.6</w:t>
                  </w:r>
                </w:p>
              </w:tc>
              <w:tc>
                <w:tcPr>
                  <w:tcW w:w="1121" w:type="dxa"/>
                  <w:vAlign w:val="center"/>
                </w:tcPr>
                <w:p w14:paraId="48115FA5"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2.92</w:t>
                  </w:r>
                </w:p>
              </w:tc>
              <w:tc>
                <w:tcPr>
                  <w:tcW w:w="1195" w:type="dxa"/>
                  <w:vAlign w:val="center"/>
                </w:tcPr>
                <w:p w14:paraId="5D8F0F10" w14:textId="77777777" w:rsidR="00E81749" w:rsidRDefault="00257282">
                  <w:pPr>
                    <w:pStyle w:val="-0"/>
                    <w:spacing w:line="240" w:lineRule="auto"/>
                    <w:ind w:firstLineChars="0" w:firstLine="0"/>
                    <w:jc w:val="center"/>
                    <w:rPr>
                      <w:color w:val="000000" w:themeColor="text1"/>
                      <w:sz w:val="21"/>
                      <w:szCs w:val="21"/>
                      <w:u w:val="single"/>
                    </w:rPr>
                  </w:pPr>
                  <w:r>
                    <w:rPr>
                      <w:rFonts w:hint="eastAsia"/>
                      <w:color w:val="000000" w:themeColor="text1"/>
                      <w:sz w:val="21"/>
                      <w:szCs w:val="21"/>
                      <w:u w:val="single"/>
                    </w:rPr>
                    <w:t>2.92</w:t>
                  </w:r>
                </w:p>
              </w:tc>
              <w:tc>
                <w:tcPr>
                  <w:tcW w:w="1191" w:type="dxa"/>
                  <w:vAlign w:val="center"/>
                </w:tcPr>
                <w:p w14:paraId="5441B5A6" w14:textId="77777777" w:rsidR="00E81749" w:rsidRDefault="00257282">
                  <w:pPr>
                    <w:pStyle w:val="-0"/>
                    <w:spacing w:line="240" w:lineRule="auto"/>
                    <w:ind w:firstLineChars="0" w:firstLine="0"/>
                    <w:jc w:val="center"/>
                    <w:rPr>
                      <w:color w:val="000000" w:themeColor="text1"/>
                      <w:sz w:val="21"/>
                      <w:szCs w:val="21"/>
                      <w:u w:val="single"/>
                    </w:rPr>
                  </w:pPr>
                  <w:r>
                    <w:rPr>
                      <w:color w:val="000000" w:themeColor="text1"/>
                      <w:sz w:val="21"/>
                      <w:szCs w:val="21"/>
                      <w:u w:val="single"/>
                    </w:rPr>
                    <w:t>+</w:t>
                  </w:r>
                  <w:r>
                    <w:rPr>
                      <w:rFonts w:hint="eastAsia"/>
                      <w:color w:val="000000" w:themeColor="text1"/>
                      <w:sz w:val="21"/>
                      <w:szCs w:val="21"/>
                      <w:u w:val="single"/>
                    </w:rPr>
                    <w:t>1</w:t>
                  </w:r>
                  <w:r>
                    <w:rPr>
                      <w:color w:val="000000" w:themeColor="text1"/>
                      <w:sz w:val="21"/>
                      <w:szCs w:val="21"/>
                      <w:u w:val="single"/>
                    </w:rPr>
                    <w:t>.825</w:t>
                  </w:r>
                </w:p>
              </w:tc>
            </w:tr>
          </w:tbl>
          <w:p w14:paraId="46E8A89F" w14:textId="1B654759" w:rsidR="00E81749" w:rsidRDefault="00257282">
            <w:pPr>
              <w:pStyle w:val="-0"/>
              <w:spacing w:line="480" w:lineRule="exact"/>
              <w:ind w:firstLineChars="0" w:firstLine="0"/>
              <w:rPr>
                <w:color w:val="000000" w:themeColor="text1"/>
              </w:rPr>
            </w:pPr>
            <w:r>
              <w:rPr>
                <w:rFonts w:hint="eastAsia"/>
                <w:color w:val="000000" w:themeColor="text1"/>
                <w:u w:val="single"/>
              </w:rPr>
              <w:t xml:space="preserve"> </w:t>
            </w:r>
            <w:r>
              <w:rPr>
                <w:color w:val="000000" w:themeColor="text1"/>
                <w:u w:val="single"/>
              </w:rPr>
              <w:t xml:space="preserve">   </w:t>
            </w:r>
            <w:r>
              <w:rPr>
                <w:rFonts w:hint="eastAsia"/>
                <w:color w:val="000000" w:themeColor="text1"/>
                <w:u w:val="single"/>
              </w:rPr>
              <w:t>目前企业排污许可证及排污权许可排放量为</w:t>
            </w:r>
            <w:r>
              <w:rPr>
                <w:color w:val="000000" w:themeColor="text1"/>
                <w:u w:val="single"/>
              </w:rPr>
              <w:t xml:space="preserve">COD </w:t>
            </w:r>
            <w:r>
              <w:rPr>
                <w:rFonts w:hint="eastAsia"/>
                <w:color w:val="000000" w:themeColor="text1"/>
                <w:u w:val="single"/>
              </w:rPr>
              <w:t>110t/a</w:t>
            </w:r>
            <w:r>
              <w:rPr>
                <w:rFonts w:hint="eastAsia"/>
                <w:color w:val="000000" w:themeColor="text1"/>
                <w:u w:val="single"/>
              </w:rPr>
              <w:t>、氨氮</w:t>
            </w:r>
            <w:r>
              <w:rPr>
                <w:rFonts w:hint="eastAsia"/>
                <w:color w:val="000000" w:themeColor="text1"/>
                <w:u w:val="single"/>
              </w:rPr>
              <w:t>12t/a</w:t>
            </w:r>
            <w:r>
              <w:rPr>
                <w:rFonts w:hint="eastAsia"/>
                <w:color w:val="000000" w:themeColor="text1"/>
                <w:u w:val="single"/>
              </w:rPr>
              <w:t>。企业废水排入</w:t>
            </w:r>
            <w:r w:rsidR="00E374EB" w:rsidRPr="00E374EB">
              <w:rPr>
                <w:rFonts w:hint="eastAsia"/>
                <w:color w:val="000000" w:themeColor="text1"/>
                <w:u w:val="single"/>
              </w:rPr>
              <w:t>岳阳鹏</w:t>
            </w:r>
            <w:proofErr w:type="gramStart"/>
            <w:r w:rsidR="00E374EB" w:rsidRPr="00E374EB">
              <w:rPr>
                <w:rFonts w:hint="eastAsia"/>
                <w:color w:val="000000" w:themeColor="text1"/>
                <w:u w:val="single"/>
              </w:rPr>
              <w:t>鹞</w:t>
            </w:r>
            <w:proofErr w:type="gramEnd"/>
            <w:r w:rsidR="00E374EB" w:rsidRPr="00E374EB">
              <w:rPr>
                <w:rFonts w:hint="eastAsia"/>
                <w:color w:val="000000" w:themeColor="text1"/>
                <w:u w:val="single"/>
              </w:rPr>
              <w:t>水</w:t>
            </w:r>
            <w:proofErr w:type="gramStart"/>
            <w:r w:rsidR="00E374EB" w:rsidRPr="00E374EB">
              <w:rPr>
                <w:rFonts w:hint="eastAsia"/>
                <w:color w:val="000000" w:themeColor="text1"/>
                <w:u w:val="single"/>
              </w:rPr>
              <w:t>务</w:t>
            </w:r>
            <w:proofErr w:type="gramEnd"/>
            <w:r w:rsidR="00E374EB" w:rsidRPr="00E374EB">
              <w:rPr>
                <w:rFonts w:hint="eastAsia"/>
                <w:color w:val="000000" w:themeColor="text1"/>
                <w:u w:val="single"/>
              </w:rPr>
              <w:t>有限公司</w:t>
            </w:r>
            <w:r>
              <w:rPr>
                <w:rFonts w:hint="eastAsia"/>
                <w:color w:val="000000" w:themeColor="text1"/>
                <w:u w:val="single"/>
              </w:rPr>
              <w:t>处理</w:t>
            </w:r>
            <w:proofErr w:type="gramStart"/>
            <w:r>
              <w:rPr>
                <w:rFonts w:hint="eastAsia"/>
                <w:color w:val="000000" w:themeColor="text1"/>
                <w:u w:val="single"/>
              </w:rPr>
              <w:t>后排入北港</w:t>
            </w:r>
            <w:proofErr w:type="gramEnd"/>
            <w:r>
              <w:rPr>
                <w:rFonts w:hint="eastAsia"/>
                <w:color w:val="000000" w:themeColor="text1"/>
                <w:u w:val="single"/>
              </w:rPr>
              <w:t>河。以排入外环境的量核算，现有工程排入外环境量为</w:t>
            </w:r>
            <w:r>
              <w:rPr>
                <w:color w:val="000000" w:themeColor="text1"/>
                <w:u w:val="single"/>
              </w:rPr>
              <w:t xml:space="preserve">COD </w:t>
            </w:r>
            <w:r>
              <w:rPr>
                <w:rFonts w:hint="eastAsia"/>
                <w:color w:val="000000" w:themeColor="text1"/>
                <w:u w:val="single"/>
              </w:rPr>
              <w:t>10.95t/a</w:t>
            </w:r>
            <w:r>
              <w:rPr>
                <w:rFonts w:hint="eastAsia"/>
                <w:color w:val="000000" w:themeColor="text1"/>
                <w:u w:val="single"/>
              </w:rPr>
              <w:t>、氨氮</w:t>
            </w:r>
            <w:r>
              <w:rPr>
                <w:rFonts w:hint="eastAsia"/>
                <w:color w:val="000000" w:themeColor="text1"/>
                <w:u w:val="single"/>
              </w:rPr>
              <w:t>1.095t/a</w:t>
            </w:r>
            <w:r>
              <w:rPr>
                <w:rFonts w:hint="eastAsia"/>
                <w:color w:val="000000" w:themeColor="text1"/>
                <w:u w:val="single"/>
              </w:rPr>
              <w:t>，扩建后工程排入外环境的量为</w:t>
            </w:r>
            <w:r>
              <w:rPr>
                <w:color w:val="000000" w:themeColor="text1"/>
                <w:u w:val="single"/>
              </w:rPr>
              <w:t xml:space="preserve">COD </w:t>
            </w:r>
            <w:r>
              <w:rPr>
                <w:rFonts w:hint="eastAsia"/>
                <w:color w:val="000000" w:themeColor="text1"/>
                <w:u w:val="single"/>
              </w:rPr>
              <w:t>29.2t/a</w:t>
            </w:r>
            <w:r>
              <w:rPr>
                <w:rFonts w:hint="eastAsia"/>
                <w:color w:val="000000" w:themeColor="text1"/>
                <w:u w:val="single"/>
              </w:rPr>
              <w:t>、氨氮</w:t>
            </w:r>
            <w:r>
              <w:rPr>
                <w:rFonts w:hint="eastAsia"/>
                <w:color w:val="000000" w:themeColor="text1"/>
                <w:u w:val="single"/>
              </w:rPr>
              <w:t>2.92t/a</w:t>
            </w:r>
            <w:r>
              <w:rPr>
                <w:rFonts w:hint="eastAsia"/>
                <w:color w:val="000000" w:themeColor="text1"/>
                <w:u w:val="single"/>
              </w:rPr>
              <w:t>，均有不同程度的增加。因此本项目建议的总量控制指标为</w:t>
            </w:r>
            <w:r>
              <w:rPr>
                <w:color w:val="000000" w:themeColor="text1"/>
                <w:u w:val="single"/>
              </w:rPr>
              <w:t xml:space="preserve">COD </w:t>
            </w:r>
            <w:r>
              <w:rPr>
                <w:rFonts w:hint="eastAsia"/>
                <w:color w:val="000000" w:themeColor="text1"/>
                <w:u w:val="single"/>
              </w:rPr>
              <w:lastRenderedPageBreak/>
              <w:t>29.2t/a</w:t>
            </w:r>
            <w:r>
              <w:rPr>
                <w:rFonts w:hint="eastAsia"/>
                <w:color w:val="000000" w:themeColor="text1"/>
                <w:u w:val="single"/>
              </w:rPr>
              <w:t>、氨氮</w:t>
            </w:r>
            <w:r>
              <w:rPr>
                <w:rFonts w:hint="eastAsia"/>
                <w:color w:val="000000" w:themeColor="text1"/>
                <w:u w:val="single"/>
              </w:rPr>
              <w:t>2.92t/a</w:t>
            </w:r>
            <w:r>
              <w:rPr>
                <w:rFonts w:hint="eastAsia"/>
                <w:color w:val="000000" w:themeColor="text1"/>
                <w:u w:val="single"/>
              </w:rPr>
              <w:t>。</w:t>
            </w:r>
            <w:r>
              <w:rPr>
                <w:rFonts w:hint="eastAsia"/>
                <w:color w:val="000000" w:themeColor="text1"/>
              </w:rPr>
              <w:t xml:space="preserve"> </w:t>
            </w:r>
            <w:r>
              <w:rPr>
                <w:color w:val="000000" w:themeColor="text1"/>
              </w:rPr>
              <w:t xml:space="preserve">   </w:t>
            </w:r>
          </w:p>
          <w:p w14:paraId="6699B90C" w14:textId="77777777" w:rsidR="00E81749" w:rsidRDefault="00257282">
            <w:pPr>
              <w:adjustRightInd w:val="0"/>
              <w:snapToGrid w:val="0"/>
              <w:spacing w:line="480" w:lineRule="exact"/>
              <w:outlineLvl w:val="1"/>
              <w:rPr>
                <w:b/>
                <w:color w:val="000000" w:themeColor="text1"/>
                <w:sz w:val="24"/>
                <w:szCs w:val="24"/>
              </w:rPr>
            </w:pPr>
            <w:r>
              <w:rPr>
                <w:b/>
                <w:color w:val="000000" w:themeColor="text1"/>
                <w:sz w:val="24"/>
                <w:szCs w:val="24"/>
              </w:rPr>
              <w:t>7.</w:t>
            </w:r>
            <w:r>
              <w:rPr>
                <w:rFonts w:hint="eastAsia"/>
                <w:b/>
                <w:color w:val="000000" w:themeColor="text1"/>
                <w:sz w:val="24"/>
                <w:szCs w:val="24"/>
              </w:rPr>
              <w:t>9</w:t>
            </w:r>
            <w:r>
              <w:rPr>
                <w:b/>
                <w:color w:val="000000" w:themeColor="text1"/>
                <w:sz w:val="24"/>
                <w:szCs w:val="24"/>
              </w:rPr>
              <w:t xml:space="preserve"> </w:t>
            </w:r>
            <w:r>
              <w:rPr>
                <w:rFonts w:hint="eastAsia"/>
                <w:b/>
                <w:color w:val="000000" w:themeColor="text1"/>
                <w:sz w:val="24"/>
                <w:szCs w:val="24"/>
                <w:lang w:val="zh-CN"/>
              </w:rPr>
              <w:t>环境风险分析</w:t>
            </w:r>
          </w:p>
          <w:p w14:paraId="325CE0AB" w14:textId="77777777" w:rsidR="00E81749" w:rsidRDefault="00257282">
            <w:pPr>
              <w:pStyle w:val="-0"/>
              <w:spacing w:line="480" w:lineRule="exact"/>
              <w:ind w:firstLineChars="0" w:firstLine="480"/>
              <w:rPr>
                <w:color w:val="000000" w:themeColor="text1"/>
              </w:rPr>
            </w:pPr>
            <w:r>
              <w:rPr>
                <w:rFonts w:hint="eastAsia"/>
                <w:color w:val="000000" w:themeColor="text1"/>
              </w:rPr>
              <w:t>项目所使用的原辅材料中属于风险物质的为硫酸，最大存储量为</w:t>
            </w:r>
            <w:r>
              <w:rPr>
                <w:rFonts w:hint="eastAsia"/>
                <w:color w:val="000000" w:themeColor="text1"/>
              </w:rPr>
              <w:t>2</w:t>
            </w:r>
            <w:r>
              <w:rPr>
                <w:color w:val="000000" w:themeColor="text1"/>
              </w:rPr>
              <w:t>t</w:t>
            </w:r>
            <w:r>
              <w:rPr>
                <w:rFonts w:hint="eastAsia"/>
                <w:color w:val="000000" w:themeColor="text1"/>
              </w:rPr>
              <w:t>。根据《建设项目环境风险评价技术导则》（</w:t>
            </w:r>
            <w:r>
              <w:rPr>
                <w:rFonts w:hint="eastAsia"/>
                <w:color w:val="000000" w:themeColor="text1"/>
              </w:rPr>
              <w:t>H</w:t>
            </w:r>
            <w:r>
              <w:rPr>
                <w:color w:val="000000" w:themeColor="text1"/>
              </w:rPr>
              <w:t>J</w:t>
            </w:r>
            <w:r>
              <w:rPr>
                <w:rFonts w:hint="eastAsia"/>
                <w:color w:val="000000" w:themeColor="text1"/>
              </w:rPr>
              <w:t>169-2018</w:t>
            </w:r>
            <w:r>
              <w:rPr>
                <w:rFonts w:hint="eastAsia"/>
                <w:color w:val="000000" w:themeColor="text1"/>
              </w:rPr>
              <w:t>），硫酸危险物质数量与临界量（硫酸临界量为</w:t>
            </w:r>
            <w:r>
              <w:rPr>
                <w:rFonts w:hint="eastAsia"/>
                <w:color w:val="000000" w:themeColor="text1"/>
              </w:rPr>
              <w:t>10t</w:t>
            </w:r>
            <w:r>
              <w:rPr>
                <w:rFonts w:hint="eastAsia"/>
                <w:color w:val="000000" w:themeColor="text1"/>
              </w:rPr>
              <w:t>）比值</w:t>
            </w:r>
            <w:r>
              <w:rPr>
                <w:rFonts w:hint="eastAsia"/>
                <w:color w:val="000000" w:themeColor="text1"/>
              </w:rPr>
              <w:t>Q=0.2</w:t>
            </w:r>
            <w:r>
              <w:rPr>
                <w:rFonts w:hint="eastAsia"/>
                <w:color w:val="000000" w:themeColor="text1"/>
              </w:rPr>
              <w:t>＜</w:t>
            </w:r>
            <w:r>
              <w:rPr>
                <w:rFonts w:hint="eastAsia"/>
                <w:color w:val="000000" w:themeColor="text1"/>
              </w:rPr>
              <w:t>1</w:t>
            </w:r>
            <w:r>
              <w:rPr>
                <w:rFonts w:hint="eastAsia"/>
                <w:color w:val="000000" w:themeColor="text1"/>
              </w:rPr>
              <w:t>。因此本项目风险评价为简单分析。</w:t>
            </w:r>
          </w:p>
          <w:p w14:paraId="3023DBC2" w14:textId="77777777" w:rsidR="00E81749" w:rsidRDefault="00257282">
            <w:pPr>
              <w:pStyle w:val="-0"/>
              <w:spacing w:line="480" w:lineRule="exact"/>
              <w:ind w:firstLineChars="0" w:firstLine="480"/>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）环境敏感目标概况</w:t>
            </w:r>
          </w:p>
          <w:p w14:paraId="6AB280EF" w14:textId="77777777" w:rsidR="00E81749" w:rsidRDefault="00257282">
            <w:pPr>
              <w:pStyle w:val="-0"/>
              <w:spacing w:line="480" w:lineRule="exact"/>
              <w:ind w:firstLineChars="0" w:firstLine="480"/>
              <w:rPr>
                <w:color w:val="000000" w:themeColor="text1"/>
              </w:rPr>
            </w:pPr>
            <w:r>
              <w:rPr>
                <w:rFonts w:hint="eastAsia"/>
                <w:color w:val="000000" w:themeColor="text1"/>
              </w:rPr>
              <w:t>项目位于工业园区内，周边敏感点主要是位于项目西侧和西南侧的新华花苑和金山花苑。</w:t>
            </w:r>
          </w:p>
          <w:p w14:paraId="5D093A66" w14:textId="77777777" w:rsidR="00E81749" w:rsidRDefault="00257282">
            <w:pPr>
              <w:pStyle w:val="-0"/>
              <w:ind w:firstLineChars="0" w:firstLine="480"/>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）环境影响识别、风险分析</w:t>
            </w:r>
          </w:p>
          <w:p w14:paraId="46123245" w14:textId="77777777" w:rsidR="00E81749" w:rsidRDefault="00257282">
            <w:pPr>
              <w:pStyle w:val="-0"/>
              <w:ind w:firstLine="480"/>
              <w:rPr>
                <w:rFonts w:cs="Arial"/>
                <w:color w:val="000000" w:themeColor="text1"/>
                <w:spacing w:val="-6"/>
              </w:rPr>
            </w:pPr>
            <w:r>
              <w:rPr>
                <w:color w:val="000000" w:themeColor="text1"/>
              </w:rPr>
              <w:t>项目</w:t>
            </w:r>
            <w:r>
              <w:rPr>
                <w:rFonts w:hint="eastAsia"/>
                <w:color w:val="000000" w:themeColor="text1"/>
              </w:rPr>
              <w:t>主要风险物质是硫酸。硫酸</w:t>
            </w:r>
            <w:r>
              <w:rPr>
                <w:color w:val="000000" w:themeColor="text1"/>
              </w:rPr>
              <w:t>分子式：</w:t>
            </w:r>
            <w:r>
              <w:rPr>
                <w:color w:val="000000" w:themeColor="text1"/>
              </w:rPr>
              <w:t>H</w:t>
            </w:r>
            <w:r>
              <w:rPr>
                <w:rFonts w:hint="eastAsia"/>
                <w:color w:val="000000" w:themeColor="text1"/>
                <w:vertAlign w:val="subscript"/>
              </w:rPr>
              <w:t>2</w:t>
            </w:r>
            <w:r>
              <w:rPr>
                <w:color w:val="000000" w:themeColor="text1"/>
              </w:rPr>
              <w:t>SO</w:t>
            </w:r>
            <w:r>
              <w:rPr>
                <w:rFonts w:hint="eastAsia"/>
                <w:color w:val="000000" w:themeColor="text1"/>
                <w:vertAlign w:val="subscript"/>
              </w:rPr>
              <w:t>4</w:t>
            </w:r>
            <w:r>
              <w:rPr>
                <w:color w:val="000000" w:themeColor="text1"/>
              </w:rPr>
              <w:t>，分子量</w:t>
            </w:r>
            <w:r>
              <w:rPr>
                <w:rFonts w:hint="eastAsia"/>
                <w:color w:val="000000" w:themeColor="text1"/>
              </w:rPr>
              <w:t>98.08</w:t>
            </w:r>
            <w:r>
              <w:rPr>
                <w:color w:val="000000" w:themeColor="text1"/>
              </w:rPr>
              <w:t>，</w:t>
            </w:r>
            <w:r>
              <w:rPr>
                <w:rFonts w:cs="Arial" w:hint="eastAsia"/>
                <w:color w:val="000000" w:themeColor="text1"/>
              </w:rPr>
              <w:t>纯品为无色透明油状液体，无臭。</w:t>
            </w:r>
            <w:r>
              <w:rPr>
                <w:color w:val="000000" w:themeColor="text1"/>
              </w:rPr>
              <w:t>熔点</w:t>
            </w:r>
            <w:r>
              <w:rPr>
                <w:rFonts w:hint="eastAsia"/>
                <w:color w:val="000000" w:themeColor="text1"/>
              </w:rPr>
              <w:t>10.5</w:t>
            </w:r>
            <w:r>
              <w:rPr>
                <w:color w:val="000000" w:themeColor="text1"/>
              </w:rPr>
              <w:t>℃</w:t>
            </w:r>
            <w:r>
              <w:rPr>
                <w:color w:val="000000" w:themeColor="text1"/>
              </w:rPr>
              <w:t>，沸点</w:t>
            </w:r>
            <w:r>
              <w:rPr>
                <w:color w:val="000000" w:themeColor="text1"/>
              </w:rPr>
              <w:t>3</w:t>
            </w:r>
            <w:r>
              <w:rPr>
                <w:rFonts w:hint="eastAsia"/>
                <w:color w:val="000000" w:themeColor="text1"/>
              </w:rPr>
              <w:t>3</w:t>
            </w:r>
            <w:r>
              <w:rPr>
                <w:color w:val="000000" w:themeColor="text1"/>
              </w:rPr>
              <w:t>0℃</w:t>
            </w:r>
            <w:r>
              <w:rPr>
                <w:color w:val="000000" w:themeColor="text1"/>
              </w:rPr>
              <w:t>，相对密度（水）</w:t>
            </w:r>
            <w:r>
              <w:rPr>
                <w:rFonts w:hint="eastAsia"/>
                <w:color w:val="000000" w:themeColor="text1"/>
              </w:rPr>
              <w:t>1.83</w:t>
            </w:r>
            <w:r>
              <w:rPr>
                <w:color w:val="000000" w:themeColor="text1"/>
              </w:rPr>
              <w:t>。常温常压下稳定，</w:t>
            </w:r>
            <w:r>
              <w:rPr>
                <w:rFonts w:hint="eastAsia"/>
                <w:color w:val="000000" w:themeColor="text1"/>
              </w:rPr>
              <w:t>与水混溶</w:t>
            </w:r>
            <w:r>
              <w:rPr>
                <w:color w:val="000000" w:themeColor="text1"/>
              </w:rPr>
              <w:t>。</w:t>
            </w:r>
            <w:r>
              <w:rPr>
                <w:rFonts w:hint="eastAsia"/>
                <w:color w:val="000000" w:themeColor="text1"/>
              </w:rPr>
              <w:t>毒性为</w:t>
            </w:r>
            <w:r>
              <w:rPr>
                <w:rFonts w:cs="Arial"/>
                <w:color w:val="000000" w:themeColor="text1"/>
              </w:rPr>
              <w:t>LD</w:t>
            </w:r>
            <w:r>
              <w:rPr>
                <w:rFonts w:cs="Arial"/>
                <w:color w:val="000000" w:themeColor="text1"/>
                <w:vertAlign w:val="subscript"/>
              </w:rPr>
              <w:t>50</w:t>
            </w:r>
            <w:r>
              <w:rPr>
                <w:rFonts w:cs="Arial" w:hint="eastAsia"/>
                <w:color w:val="000000" w:themeColor="text1"/>
              </w:rPr>
              <w:t>：</w:t>
            </w:r>
            <w:r>
              <w:rPr>
                <w:rFonts w:cs="Arial"/>
                <w:color w:val="000000" w:themeColor="text1"/>
              </w:rPr>
              <w:t>2140mg/kg(</w:t>
            </w:r>
            <w:r>
              <w:rPr>
                <w:rFonts w:cs="Arial" w:hint="eastAsia"/>
                <w:color w:val="000000" w:themeColor="text1"/>
              </w:rPr>
              <w:t>大鼠经口</w:t>
            </w:r>
            <w:r>
              <w:rPr>
                <w:rFonts w:cs="Arial"/>
                <w:color w:val="000000" w:themeColor="text1"/>
              </w:rPr>
              <w:t>)</w:t>
            </w:r>
            <w:r>
              <w:rPr>
                <w:rFonts w:cs="Arial" w:hint="eastAsia"/>
                <w:color w:val="000000" w:themeColor="text1"/>
              </w:rPr>
              <w:t>、</w:t>
            </w:r>
            <w:r>
              <w:rPr>
                <w:rFonts w:cs="Arial"/>
                <w:color w:val="000000" w:themeColor="text1"/>
              </w:rPr>
              <w:t>LC</w:t>
            </w:r>
            <w:r>
              <w:rPr>
                <w:rFonts w:cs="Arial"/>
                <w:color w:val="000000" w:themeColor="text1"/>
                <w:vertAlign w:val="subscript"/>
              </w:rPr>
              <w:t>50</w:t>
            </w:r>
            <w:r>
              <w:rPr>
                <w:rFonts w:cs="Arial" w:hint="eastAsia"/>
                <w:color w:val="000000" w:themeColor="text1"/>
              </w:rPr>
              <w:t>：</w:t>
            </w:r>
            <w:r>
              <w:rPr>
                <w:rFonts w:cs="Arial"/>
                <w:color w:val="000000" w:themeColor="text1"/>
              </w:rPr>
              <w:t>510mg/m</w:t>
            </w:r>
            <w:r>
              <w:rPr>
                <w:rFonts w:cs="Arial"/>
                <w:color w:val="000000" w:themeColor="text1"/>
                <w:vertAlign w:val="superscript"/>
              </w:rPr>
              <w:t>3</w:t>
            </w:r>
            <w:r>
              <w:rPr>
                <w:rFonts w:cs="Arial"/>
                <w:color w:val="000000" w:themeColor="text1"/>
              </w:rPr>
              <w:t>  2</w:t>
            </w:r>
            <w:r>
              <w:rPr>
                <w:rFonts w:cs="Arial" w:hint="eastAsia"/>
                <w:color w:val="000000" w:themeColor="text1"/>
              </w:rPr>
              <w:t>小时</w:t>
            </w:r>
            <w:r>
              <w:rPr>
                <w:rFonts w:cs="Arial"/>
                <w:color w:val="000000" w:themeColor="text1"/>
              </w:rPr>
              <w:t>(</w:t>
            </w:r>
            <w:r>
              <w:rPr>
                <w:rFonts w:cs="Arial" w:hint="eastAsia"/>
                <w:color w:val="000000" w:themeColor="text1"/>
              </w:rPr>
              <w:t>大鼠吸入</w:t>
            </w:r>
            <w:r>
              <w:rPr>
                <w:rFonts w:cs="Arial"/>
                <w:color w:val="000000" w:themeColor="text1"/>
              </w:rPr>
              <w:t>)</w:t>
            </w:r>
            <w:r>
              <w:rPr>
                <w:rFonts w:cs="Arial" w:hint="eastAsia"/>
                <w:color w:val="000000" w:themeColor="text1"/>
              </w:rPr>
              <w:t>、</w:t>
            </w:r>
            <w:r>
              <w:rPr>
                <w:rFonts w:cs="Arial"/>
                <w:color w:val="000000" w:themeColor="text1"/>
              </w:rPr>
              <w:t>320mg/m</w:t>
            </w:r>
            <w:r>
              <w:rPr>
                <w:rFonts w:cs="Arial"/>
                <w:color w:val="000000" w:themeColor="text1"/>
                <w:vertAlign w:val="superscript"/>
              </w:rPr>
              <w:t>3</w:t>
            </w:r>
            <w:r>
              <w:rPr>
                <w:rFonts w:cs="Arial"/>
                <w:color w:val="000000" w:themeColor="text1"/>
              </w:rPr>
              <w:t> </w:t>
            </w:r>
            <w:r>
              <w:rPr>
                <w:rFonts w:cs="Arial" w:hint="eastAsia"/>
                <w:color w:val="000000" w:themeColor="text1"/>
              </w:rPr>
              <w:t>，</w:t>
            </w:r>
            <w:r>
              <w:rPr>
                <w:rFonts w:cs="Arial"/>
                <w:color w:val="000000" w:themeColor="text1"/>
              </w:rPr>
              <w:t>2</w:t>
            </w:r>
            <w:r>
              <w:rPr>
                <w:rFonts w:cs="Arial" w:hint="eastAsia"/>
                <w:color w:val="000000" w:themeColor="text1"/>
              </w:rPr>
              <w:t>小时</w:t>
            </w:r>
            <w:r>
              <w:rPr>
                <w:rFonts w:cs="Arial"/>
                <w:color w:val="000000" w:themeColor="text1"/>
              </w:rPr>
              <w:t>(</w:t>
            </w:r>
            <w:r>
              <w:rPr>
                <w:rFonts w:cs="Arial" w:hint="eastAsia"/>
                <w:color w:val="000000" w:themeColor="text1"/>
              </w:rPr>
              <w:t>小鼠吸入</w:t>
            </w:r>
            <w:r>
              <w:rPr>
                <w:rFonts w:cs="Arial"/>
                <w:color w:val="000000" w:themeColor="text1"/>
              </w:rPr>
              <w:t>)</w:t>
            </w:r>
            <w:r>
              <w:rPr>
                <w:rFonts w:cs="Arial" w:hint="eastAsia"/>
                <w:color w:val="000000" w:themeColor="text1"/>
              </w:rPr>
              <w:t>。硫酸不燃。</w:t>
            </w:r>
            <w:r>
              <w:rPr>
                <w:rFonts w:cs="Arial" w:hint="eastAsia"/>
                <w:color w:val="000000" w:themeColor="text1"/>
                <w:spacing w:val="-6"/>
              </w:rPr>
              <w:t>储存于阴凉、干燥、通风处。应与易燃、可燃物，碱类、金属粉末等分开存放。不可</w:t>
            </w:r>
            <w:proofErr w:type="gramStart"/>
            <w:r>
              <w:rPr>
                <w:rFonts w:cs="Arial" w:hint="eastAsia"/>
                <w:color w:val="000000" w:themeColor="text1"/>
                <w:spacing w:val="-6"/>
              </w:rPr>
              <w:t>混储混</w:t>
            </w:r>
            <w:proofErr w:type="gramEnd"/>
            <w:r>
              <w:rPr>
                <w:rFonts w:cs="Arial" w:hint="eastAsia"/>
                <w:color w:val="000000" w:themeColor="text1"/>
                <w:spacing w:val="-6"/>
              </w:rPr>
              <w:t>运。搬运时要轻装轻卸，防止包装及容器损坏。分装和搬运作业要注意个人防护。</w:t>
            </w:r>
          </w:p>
          <w:p w14:paraId="431F6B64" w14:textId="77777777" w:rsidR="00E81749" w:rsidRDefault="00257282">
            <w:pPr>
              <w:pStyle w:val="-0"/>
              <w:ind w:firstLine="480"/>
              <w:rPr>
                <w:color w:val="000000" w:themeColor="text1"/>
              </w:rPr>
            </w:pPr>
            <w:r>
              <w:rPr>
                <w:rFonts w:hint="eastAsia"/>
                <w:color w:val="000000" w:themeColor="text1"/>
              </w:rPr>
              <w:t>本项目采购的硫酸为稀硫酸，通常情况不会分解产生二氧化硫和三氧化硫。本项目可能发生的水污染事故为盛放硫酸的容器发生泄露，硫酸可能通过下渗、地表径流、地下径流等方式污染周围水环境。</w:t>
            </w:r>
          </w:p>
          <w:p w14:paraId="2767AB81" w14:textId="77777777" w:rsidR="00E81749" w:rsidRDefault="00257282">
            <w:pPr>
              <w:pStyle w:val="-0"/>
              <w:ind w:firstLine="480"/>
              <w:rPr>
                <w:color w:val="000000" w:themeColor="text1"/>
              </w:rPr>
            </w:pPr>
            <w:r>
              <w:rPr>
                <w:rFonts w:hint="eastAsia"/>
                <w:color w:val="000000" w:themeColor="text1"/>
              </w:rPr>
              <w:t>本项目投料区内采用水泥硬化地面并按相关要求进行防渗。污水处理站设有事故池，可确保事故废水不会直接排入地表水体。事故池容积远大于硫酸最大储量，因此本项目事故印发的污染可以被控制住，不会排入外环境，对水环境影响较小。</w:t>
            </w:r>
          </w:p>
          <w:p w14:paraId="4F2B34FA" w14:textId="77777777" w:rsidR="00E81749" w:rsidRDefault="00257282">
            <w:pPr>
              <w:pStyle w:val="-0"/>
              <w:ind w:firstLineChars="0" w:firstLine="480"/>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）风险防范措施及应急要求</w:t>
            </w:r>
          </w:p>
          <w:p w14:paraId="479C2EBD" w14:textId="77777777" w:rsidR="00E81749" w:rsidRDefault="00257282">
            <w:pPr>
              <w:pStyle w:val="-0"/>
              <w:ind w:firstLineChars="0" w:firstLine="480"/>
              <w:rPr>
                <w:color w:val="000000" w:themeColor="text1"/>
              </w:rPr>
            </w:pPr>
            <w:r>
              <w:rPr>
                <w:rFonts w:hint="eastAsia"/>
                <w:color w:val="000000" w:themeColor="text1"/>
              </w:rPr>
              <w:t>根据硫酸的理化性质、环境风险因素，特提出如下防范措施：</w:t>
            </w:r>
          </w:p>
          <w:p w14:paraId="4DB9F348" w14:textId="77777777" w:rsidR="00E81749" w:rsidRDefault="00257282">
            <w:pPr>
              <w:pStyle w:val="-0"/>
              <w:ind w:firstLineChars="0" w:firstLine="480"/>
              <w:rPr>
                <w:color w:val="000000" w:themeColor="text1"/>
              </w:rPr>
            </w:pPr>
            <w:r>
              <w:rPr>
                <w:rFonts w:hint="eastAsia"/>
                <w:color w:val="000000" w:themeColor="text1"/>
              </w:rPr>
              <w:t>①硫酸运输、储存过程中，严格执行《危险化学品安全管理条例》等有关规定；</w:t>
            </w:r>
          </w:p>
          <w:p w14:paraId="71B6FD33" w14:textId="77777777" w:rsidR="00E81749" w:rsidRDefault="00257282">
            <w:pPr>
              <w:pStyle w:val="-0"/>
              <w:ind w:firstLineChars="0" w:firstLine="480"/>
              <w:rPr>
                <w:color w:val="000000" w:themeColor="text1"/>
              </w:rPr>
            </w:pPr>
            <w:r>
              <w:rPr>
                <w:rFonts w:hint="eastAsia"/>
                <w:color w:val="000000" w:themeColor="text1"/>
              </w:rPr>
              <w:t>②盛放硫酸的容器应符合硫酸储运的要求，密封加盖，定期检修和检测；</w:t>
            </w:r>
          </w:p>
          <w:p w14:paraId="141C8AE3" w14:textId="77777777" w:rsidR="00E81749" w:rsidRDefault="00257282">
            <w:pPr>
              <w:pStyle w:val="-0"/>
              <w:ind w:firstLineChars="0" w:firstLine="480"/>
              <w:rPr>
                <w:color w:val="000000" w:themeColor="text1"/>
              </w:rPr>
            </w:pPr>
            <w:r>
              <w:rPr>
                <w:rFonts w:ascii="宋体" w:hAnsi="宋体" w:hint="eastAsia"/>
                <w:color w:val="000000" w:themeColor="text1"/>
              </w:rPr>
              <w:t>③</w:t>
            </w:r>
            <w:r>
              <w:rPr>
                <w:rFonts w:hint="eastAsia"/>
                <w:color w:val="000000" w:themeColor="text1"/>
              </w:rPr>
              <w:t>加强对加药设备的检修和维护，严禁跑冒滴漏；</w:t>
            </w:r>
          </w:p>
          <w:p w14:paraId="2608D599" w14:textId="77777777" w:rsidR="00E81749" w:rsidRDefault="00257282">
            <w:pPr>
              <w:pStyle w:val="-0"/>
              <w:ind w:firstLineChars="0" w:firstLine="480"/>
              <w:rPr>
                <w:color w:val="000000" w:themeColor="text1"/>
              </w:rPr>
            </w:pPr>
            <w:r>
              <w:rPr>
                <w:rFonts w:hint="eastAsia"/>
                <w:color w:val="000000" w:themeColor="text1"/>
              </w:rPr>
              <w:t>④强化安全生产管理，定岗定责，提高职工素质，加强操作人员岗前培训；</w:t>
            </w:r>
          </w:p>
          <w:p w14:paraId="3BF70BB9" w14:textId="77777777" w:rsidR="00E81749" w:rsidRDefault="00257282">
            <w:pPr>
              <w:pStyle w:val="-0"/>
              <w:ind w:firstLineChars="0" w:firstLine="480"/>
              <w:rPr>
                <w:color w:val="000000" w:themeColor="text1"/>
              </w:rPr>
            </w:pPr>
            <w:r>
              <w:rPr>
                <w:rFonts w:ascii="宋体" w:hAnsi="宋体" w:hint="eastAsia"/>
                <w:color w:val="000000" w:themeColor="text1"/>
              </w:rPr>
              <w:t>⑤</w:t>
            </w:r>
            <w:r>
              <w:rPr>
                <w:rFonts w:hint="eastAsia"/>
                <w:color w:val="000000" w:themeColor="text1"/>
              </w:rPr>
              <w:t>加强个人劳动防护，储备应急物资，每年定期组织应急培训。</w:t>
            </w:r>
          </w:p>
          <w:p w14:paraId="0F899A71" w14:textId="77777777" w:rsidR="00E81749" w:rsidRDefault="00257282">
            <w:pPr>
              <w:pStyle w:val="-0"/>
              <w:ind w:firstLineChars="0" w:firstLine="480"/>
              <w:rPr>
                <w:color w:val="000000" w:themeColor="text1"/>
              </w:rPr>
            </w:pPr>
            <w:r>
              <w:rPr>
                <w:rFonts w:hint="eastAsia"/>
                <w:color w:val="000000" w:themeColor="text1"/>
              </w:rPr>
              <w:t>⑥硫酸储存区四周应设置围堰，围堰容积不少于</w:t>
            </w:r>
            <w:r>
              <w:rPr>
                <w:rFonts w:hint="eastAsia"/>
                <w:color w:val="000000" w:themeColor="text1"/>
              </w:rPr>
              <w:t>2m</w:t>
            </w:r>
            <w:r>
              <w:rPr>
                <w:rFonts w:hint="eastAsia"/>
                <w:color w:val="000000" w:themeColor="text1"/>
                <w:vertAlign w:val="superscript"/>
              </w:rPr>
              <w:t>3</w:t>
            </w:r>
            <w:r>
              <w:rPr>
                <w:rFonts w:hint="eastAsia"/>
                <w:color w:val="000000" w:themeColor="text1"/>
              </w:rPr>
              <w:t>。</w:t>
            </w:r>
          </w:p>
          <w:p w14:paraId="2CF6998C" w14:textId="77777777" w:rsidR="00E81749" w:rsidRDefault="00257282">
            <w:pPr>
              <w:pStyle w:val="-0"/>
              <w:ind w:firstLineChars="0" w:firstLine="480"/>
              <w:rPr>
                <w:color w:val="000000" w:themeColor="text1"/>
              </w:rPr>
            </w:pPr>
            <w:r>
              <w:rPr>
                <w:rFonts w:hint="eastAsia"/>
                <w:color w:val="000000" w:themeColor="text1"/>
              </w:rPr>
              <w:lastRenderedPageBreak/>
              <w:t>企业应及时修订突发环境事件应急预案，报环境管理部门备案，并按预案要求定期组织培训和演练。</w:t>
            </w:r>
          </w:p>
          <w:p w14:paraId="0B6D680E" w14:textId="77777777" w:rsidR="00E81749" w:rsidRDefault="00257282">
            <w:pPr>
              <w:pStyle w:val="-0"/>
              <w:ind w:firstLineChars="0" w:firstLine="480"/>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）分析结论</w:t>
            </w:r>
          </w:p>
          <w:p w14:paraId="7F3D8C8A" w14:textId="77777777" w:rsidR="00E81749" w:rsidRDefault="00257282">
            <w:pPr>
              <w:pStyle w:val="-0"/>
              <w:ind w:firstLineChars="0" w:firstLine="480"/>
              <w:rPr>
                <w:color w:val="000000" w:themeColor="text1"/>
              </w:rPr>
            </w:pPr>
            <w:r>
              <w:rPr>
                <w:rFonts w:hint="eastAsia"/>
                <w:color w:val="000000" w:themeColor="text1"/>
              </w:rPr>
              <w:t>本项目主要的风险物质为硫酸，具有</w:t>
            </w:r>
            <w:proofErr w:type="gramStart"/>
            <w:r>
              <w:rPr>
                <w:rFonts w:hint="eastAsia"/>
                <w:color w:val="000000" w:themeColor="text1"/>
              </w:rPr>
              <w:t>潜在事故</w:t>
            </w:r>
            <w:proofErr w:type="gramEnd"/>
            <w:r>
              <w:rPr>
                <w:rFonts w:hint="eastAsia"/>
                <w:color w:val="000000" w:themeColor="text1"/>
              </w:rPr>
              <w:t>的风险。在落实各项风险防范措施的情况下，对周围环境影响较小。项目环境风险可以接受。</w:t>
            </w:r>
          </w:p>
          <w:p w14:paraId="774597D2" w14:textId="77777777" w:rsidR="00E81749" w:rsidRDefault="00E81749">
            <w:pPr>
              <w:pStyle w:val="-0"/>
              <w:spacing w:line="240" w:lineRule="auto"/>
              <w:ind w:firstLineChars="0" w:firstLine="0"/>
              <w:jc w:val="center"/>
              <w:rPr>
                <w:b/>
                <w:bCs w:val="0"/>
                <w:color w:val="000000" w:themeColor="text1"/>
              </w:rPr>
            </w:pPr>
          </w:p>
          <w:p w14:paraId="43DE3FB6" w14:textId="77777777" w:rsidR="00E81749" w:rsidRDefault="00257282">
            <w:pPr>
              <w:pStyle w:val="-0"/>
              <w:spacing w:line="240" w:lineRule="auto"/>
              <w:ind w:firstLineChars="0" w:firstLine="0"/>
              <w:jc w:val="center"/>
              <w:rPr>
                <w:b/>
                <w:bCs w:val="0"/>
                <w:color w:val="000000" w:themeColor="text1"/>
              </w:rPr>
            </w:pPr>
            <w:r>
              <w:rPr>
                <w:b/>
                <w:bCs w:val="0"/>
                <w:color w:val="000000" w:themeColor="text1"/>
              </w:rPr>
              <w:t>表</w:t>
            </w:r>
            <w:r>
              <w:rPr>
                <w:rFonts w:hint="eastAsia"/>
                <w:b/>
                <w:bCs w:val="0"/>
                <w:color w:val="000000" w:themeColor="text1"/>
              </w:rPr>
              <w:t>7.9-1</w:t>
            </w:r>
            <w:r>
              <w:rPr>
                <w:b/>
                <w:bCs w:val="0"/>
                <w:color w:val="000000" w:themeColor="text1"/>
              </w:rPr>
              <w:t xml:space="preserve">  </w:t>
            </w:r>
            <w:r>
              <w:rPr>
                <w:b/>
                <w:bCs w:val="0"/>
                <w:color w:val="000000" w:themeColor="text1"/>
              </w:rPr>
              <w:t>建设项目环境风险简单分析内容表</w:t>
            </w:r>
          </w:p>
          <w:tbl>
            <w:tblPr>
              <w:tblW w:w="8824" w:type="dxa"/>
              <w:jc w:val="center"/>
              <w:tblLayout w:type="fixed"/>
              <w:tblCellMar>
                <w:left w:w="0" w:type="dxa"/>
                <w:right w:w="0" w:type="dxa"/>
              </w:tblCellMar>
              <w:tblLook w:val="04A0" w:firstRow="1" w:lastRow="0" w:firstColumn="1" w:lastColumn="0" w:noHBand="0" w:noVBand="1"/>
            </w:tblPr>
            <w:tblGrid>
              <w:gridCol w:w="2070"/>
              <w:gridCol w:w="1587"/>
              <w:gridCol w:w="1265"/>
              <w:gridCol w:w="1248"/>
              <w:gridCol w:w="1366"/>
              <w:gridCol w:w="1288"/>
            </w:tblGrid>
            <w:tr w:rsidR="00E81749" w14:paraId="1B2D016D" w14:textId="77777777">
              <w:trPr>
                <w:trHeight w:val="397"/>
                <w:jc w:val="center"/>
              </w:trPr>
              <w:tc>
                <w:tcPr>
                  <w:tcW w:w="2070" w:type="dxa"/>
                  <w:tcBorders>
                    <w:top w:val="single" w:sz="12" w:space="0" w:color="000000"/>
                    <w:left w:val="nil"/>
                    <w:bottom w:val="single" w:sz="6" w:space="0" w:color="000000"/>
                    <w:right w:val="single" w:sz="6" w:space="0" w:color="000000"/>
                  </w:tcBorders>
                  <w:tcMar>
                    <w:top w:w="0" w:type="dxa"/>
                    <w:left w:w="57" w:type="dxa"/>
                    <w:bottom w:w="0" w:type="dxa"/>
                    <w:right w:w="57" w:type="dxa"/>
                  </w:tcMar>
                  <w:vAlign w:val="center"/>
                </w:tcPr>
                <w:p w14:paraId="403EFCAA" w14:textId="77777777" w:rsidR="00E81749" w:rsidRDefault="00257282">
                  <w:pPr>
                    <w:pStyle w:val="TableParagraph"/>
                    <w:spacing w:line="272" w:lineRule="exact"/>
                    <w:jc w:val="center"/>
                    <w:rPr>
                      <w:rFonts w:ascii="Times New Roman" w:hAnsi="Times New Roman"/>
                      <w:color w:val="000000" w:themeColor="text1"/>
                      <w:szCs w:val="21"/>
                    </w:rPr>
                  </w:pPr>
                  <w:proofErr w:type="spellStart"/>
                  <w:r>
                    <w:rPr>
                      <w:rFonts w:ascii="Times New Roman" w:hAnsi="Times New Roman"/>
                      <w:color w:val="000000" w:themeColor="text1"/>
                      <w:szCs w:val="21"/>
                    </w:rPr>
                    <w:t>建设项目名称</w:t>
                  </w:r>
                  <w:proofErr w:type="spellEnd"/>
                </w:p>
              </w:tc>
              <w:tc>
                <w:tcPr>
                  <w:tcW w:w="6754" w:type="dxa"/>
                  <w:gridSpan w:val="5"/>
                  <w:tcBorders>
                    <w:top w:val="single" w:sz="12" w:space="0" w:color="000000"/>
                    <w:left w:val="single" w:sz="6" w:space="0" w:color="000000"/>
                    <w:bottom w:val="single" w:sz="6" w:space="0" w:color="000000"/>
                    <w:right w:val="nil"/>
                  </w:tcBorders>
                  <w:tcMar>
                    <w:top w:w="0" w:type="dxa"/>
                    <w:left w:w="57" w:type="dxa"/>
                    <w:bottom w:w="0" w:type="dxa"/>
                    <w:right w:w="57" w:type="dxa"/>
                  </w:tcMar>
                  <w:vAlign w:val="center"/>
                </w:tcPr>
                <w:p w14:paraId="4B6FCD8A" w14:textId="77777777" w:rsidR="00E81749" w:rsidRDefault="00257282">
                  <w:pPr>
                    <w:pStyle w:val="TableParagraph"/>
                    <w:spacing w:line="272" w:lineRule="exact"/>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湖南科伦制药有限公司岳阳分公司污水处理站扩容改造项目</w:t>
                  </w:r>
                </w:p>
              </w:tc>
            </w:tr>
            <w:tr w:rsidR="00E81749" w14:paraId="17CC265F" w14:textId="77777777">
              <w:trPr>
                <w:trHeight w:val="397"/>
                <w:jc w:val="center"/>
              </w:trPr>
              <w:tc>
                <w:tcPr>
                  <w:tcW w:w="2070" w:type="dxa"/>
                  <w:tcBorders>
                    <w:top w:val="single" w:sz="6" w:space="0" w:color="000000"/>
                    <w:left w:val="nil"/>
                    <w:bottom w:val="single" w:sz="6" w:space="0" w:color="000000"/>
                    <w:right w:val="single" w:sz="6" w:space="0" w:color="000000"/>
                  </w:tcBorders>
                  <w:tcMar>
                    <w:top w:w="0" w:type="dxa"/>
                    <w:left w:w="57" w:type="dxa"/>
                    <w:bottom w:w="0" w:type="dxa"/>
                    <w:right w:w="57" w:type="dxa"/>
                  </w:tcMar>
                  <w:vAlign w:val="center"/>
                </w:tcPr>
                <w:p w14:paraId="289C615B" w14:textId="77777777" w:rsidR="00E81749" w:rsidRDefault="00257282">
                  <w:pPr>
                    <w:pStyle w:val="TableParagraph"/>
                    <w:spacing w:line="272" w:lineRule="exact"/>
                    <w:jc w:val="center"/>
                    <w:rPr>
                      <w:rFonts w:ascii="Times New Roman" w:hAnsi="Times New Roman"/>
                      <w:color w:val="000000" w:themeColor="text1"/>
                      <w:szCs w:val="21"/>
                    </w:rPr>
                  </w:pPr>
                  <w:proofErr w:type="spellStart"/>
                  <w:r>
                    <w:rPr>
                      <w:rFonts w:ascii="Times New Roman" w:hAnsi="Times New Roman"/>
                      <w:color w:val="000000" w:themeColor="text1"/>
                      <w:szCs w:val="21"/>
                    </w:rPr>
                    <w:t>建设地点</w:t>
                  </w:r>
                  <w:proofErr w:type="spellEnd"/>
                </w:p>
              </w:tc>
              <w:tc>
                <w:tcPr>
                  <w:tcW w:w="158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14:paraId="124FA0BA" w14:textId="77777777" w:rsidR="00E81749" w:rsidRDefault="00257282">
                  <w:pPr>
                    <w:pStyle w:val="TableParagraph"/>
                    <w:spacing w:line="272" w:lineRule="exact"/>
                    <w:jc w:val="center"/>
                    <w:rPr>
                      <w:rFonts w:ascii="Times New Roman" w:hAnsi="Times New Roman"/>
                      <w:color w:val="000000" w:themeColor="text1"/>
                      <w:szCs w:val="21"/>
                    </w:rPr>
                  </w:pPr>
                  <w:r>
                    <w:rPr>
                      <w:rFonts w:ascii="Times New Roman" w:hAnsi="Times New Roman"/>
                      <w:color w:val="000000" w:themeColor="text1"/>
                      <w:szCs w:val="21"/>
                    </w:rPr>
                    <w:t>（</w:t>
                  </w:r>
                  <w:proofErr w:type="spellStart"/>
                  <w:r>
                    <w:rPr>
                      <w:rFonts w:ascii="Times New Roman" w:hAnsi="Times New Roman"/>
                      <w:color w:val="000000" w:themeColor="text1"/>
                      <w:szCs w:val="21"/>
                    </w:rPr>
                    <w:t>湖南</w:t>
                  </w:r>
                  <w:proofErr w:type="spellEnd"/>
                  <w:r>
                    <w:rPr>
                      <w:rFonts w:ascii="Times New Roman" w:hAnsi="Times New Roman"/>
                      <w:color w:val="000000" w:themeColor="text1"/>
                      <w:szCs w:val="21"/>
                    </w:rPr>
                    <w:t>）</w:t>
                  </w:r>
                  <w:r>
                    <w:rPr>
                      <w:rFonts w:ascii="Times New Roman" w:hAnsi="Times New Roman"/>
                      <w:color w:val="000000" w:themeColor="text1"/>
                      <w:szCs w:val="21"/>
                    </w:rPr>
                    <w:t xml:space="preserve"> </w:t>
                  </w:r>
                  <w:r>
                    <w:rPr>
                      <w:rFonts w:ascii="Times New Roman" w:hAnsi="Times New Roman"/>
                      <w:color w:val="000000" w:themeColor="text1"/>
                      <w:szCs w:val="21"/>
                    </w:rPr>
                    <w:t>省</w:t>
                  </w:r>
                </w:p>
              </w:tc>
              <w:tc>
                <w:tcPr>
                  <w:tcW w:w="1265"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14:paraId="13D5A9AF" w14:textId="77777777" w:rsidR="00E81749" w:rsidRDefault="00257282">
                  <w:pPr>
                    <w:pStyle w:val="TableParagraph"/>
                    <w:spacing w:line="272" w:lineRule="exact"/>
                    <w:jc w:val="center"/>
                    <w:rPr>
                      <w:rFonts w:ascii="Times New Roman" w:hAnsi="Times New Roman"/>
                      <w:color w:val="000000" w:themeColor="text1"/>
                      <w:szCs w:val="21"/>
                    </w:rPr>
                  </w:pPr>
                  <w:r>
                    <w:rPr>
                      <w:rFonts w:ascii="Times New Roman" w:hAnsi="Times New Roman"/>
                      <w:color w:val="000000" w:themeColor="text1"/>
                      <w:szCs w:val="21"/>
                    </w:rPr>
                    <w:t>（</w:t>
                  </w:r>
                  <w:r>
                    <w:rPr>
                      <w:rFonts w:ascii="Times New Roman" w:hAnsi="Times New Roman"/>
                      <w:color w:val="000000" w:themeColor="text1"/>
                      <w:szCs w:val="21"/>
                      <w:lang w:eastAsia="zh-CN"/>
                    </w:rPr>
                    <w:t>岳阳</w:t>
                  </w:r>
                  <w:r>
                    <w:rPr>
                      <w:rFonts w:ascii="Times New Roman" w:hAnsi="Times New Roman"/>
                      <w:color w:val="000000" w:themeColor="text1"/>
                      <w:szCs w:val="21"/>
                    </w:rPr>
                    <w:t>）</w:t>
                  </w:r>
                  <w:r>
                    <w:rPr>
                      <w:rFonts w:ascii="Times New Roman" w:hAnsi="Times New Roman"/>
                      <w:color w:val="000000" w:themeColor="text1"/>
                      <w:szCs w:val="21"/>
                    </w:rPr>
                    <w:t xml:space="preserve"> </w:t>
                  </w:r>
                  <w:r>
                    <w:rPr>
                      <w:rFonts w:ascii="Times New Roman" w:hAnsi="Times New Roman"/>
                      <w:color w:val="000000" w:themeColor="text1"/>
                      <w:szCs w:val="21"/>
                    </w:rPr>
                    <w:t>市</w:t>
                  </w:r>
                </w:p>
              </w:tc>
              <w:tc>
                <w:tcPr>
                  <w:tcW w:w="1248"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14:paraId="06DB5533" w14:textId="77777777" w:rsidR="00E81749" w:rsidRDefault="00257282">
                  <w:pPr>
                    <w:pStyle w:val="TableParagraph"/>
                    <w:spacing w:line="272" w:lineRule="exact"/>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（经济技术开发区）</w:t>
                  </w:r>
                  <w:r>
                    <w:rPr>
                      <w:rFonts w:ascii="Times New Roman" w:hAnsi="Times New Roman"/>
                      <w:color w:val="000000" w:themeColor="text1"/>
                      <w:szCs w:val="21"/>
                      <w:lang w:eastAsia="zh-CN"/>
                    </w:rPr>
                    <w:t xml:space="preserve"> </w:t>
                  </w:r>
                  <w:r>
                    <w:rPr>
                      <w:rFonts w:ascii="Times New Roman" w:hAnsi="Times New Roman"/>
                      <w:color w:val="000000" w:themeColor="text1"/>
                      <w:szCs w:val="21"/>
                      <w:lang w:eastAsia="zh-CN"/>
                    </w:rPr>
                    <w:t>区</w:t>
                  </w:r>
                </w:p>
              </w:tc>
              <w:tc>
                <w:tcPr>
                  <w:tcW w:w="1366"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14:paraId="276048F7" w14:textId="77777777" w:rsidR="00E81749" w:rsidRDefault="00257282">
                  <w:pPr>
                    <w:pStyle w:val="TableParagraph"/>
                    <w:spacing w:line="272" w:lineRule="exact"/>
                    <w:jc w:val="center"/>
                    <w:rPr>
                      <w:rFonts w:ascii="Times New Roman" w:hAnsi="Times New Roman"/>
                      <w:color w:val="000000" w:themeColor="text1"/>
                      <w:szCs w:val="21"/>
                    </w:rPr>
                  </w:pPr>
                  <w:r>
                    <w:rPr>
                      <w:rFonts w:ascii="Times New Roman" w:hAnsi="Times New Roman"/>
                      <w:color w:val="000000" w:themeColor="text1"/>
                      <w:szCs w:val="21"/>
                    </w:rPr>
                    <w:t>（</w:t>
                  </w:r>
                  <w:r>
                    <w:rPr>
                      <w:rFonts w:ascii="Times New Roman" w:hAnsi="Times New Roman"/>
                      <w:color w:val="000000" w:themeColor="text1"/>
                      <w:szCs w:val="21"/>
                    </w:rPr>
                    <w:t>/</w:t>
                  </w:r>
                  <w:r>
                    <w:rPr>
                      <w:rFonts w:ascii="Times New Roman" w:hAnsi="Times New Roman"/>
                      <w:color w:val="000000" w:themeColor="text1"/>
                      <w:szCs w:val="21"/>
                    </w:rPr>
                    <w:t>）</w:t>
                  </w:r>
                  <w:r>
                    <w:rPr>
                      <w:rFonts w:ascii="Times New Roman" w:hAnsi="Times New Roman"/>
                      <w:color w:val="000000" w:themeColor="text1"/>
                      <w:szCs w:val="21"/>
                    </w:rPr>
                    <w:t xml:space="preserve"> </w:t>
                  </w:r>
                  <w:r>
                    <w:rPr>
                      <w:rFonts w:ascii="Times New Roman" w:hAnsi="Times New Roman"/>
                      <w:color w:val="000000" w:themeColor="text1"/>
                      <w:szCs w:val="21"/>
                    </w:rPr>
                    <w:t>县</w:t>
                  </w:r>
                </w:p>
              </w:tc>
              <w:tc>
                <w:tcPr>
                  <w:tcW w:w="1288"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33DBF17D" w14:textId="77777777" w:rsidR="00E81749" w:rsidRDefault="00257282">
                  <w:pPr>
                    <w:pStyle w:val="TableParagraph"/>
                    <w:spacing w:line="272" w:lineRule="exact"/>
                    <w:jc w:val="center"/>
                    <w:rPr>
                      <w:rFonts w:ascii="Times New Roman" w:hAnsi="Times New Roman"/>
                      <w:color w:val="000000" w:themeColor="text1"/>
                      <w:szCs w:val="21"/>
                    </w:rPr>
                  </w:pPr>
                  <w:r>
                    <w:rPr>
                      <w:rFonts w:ascii="Times New Roman" w:hAnsi="Times New Roman"/>
                      <w:color w:val="000000" w:themeColor="text1"/>
                      <w:szCs w:val="21"/>
                    </w:rPr>
                    <w:t>（</w:t>
                  </w:r>
                  <w:r>
                    <w:rPr>
                      <w:rFonts w:ascii="Times New Roman" w:hAnsi="Times New Roman"/>
                      <w:color w:val="000000" w:themeColor="text1"/>
                      <w:szCs w:val="21"/>
                    </w:rPr>
                    <w:t>/</w:t>
                  </w:r>
                  <w:r>
                    <w:rPr>
                      <w:rFonts w:ascii="Times New Roman" w:hAnsi="Times New Roman"/>
                      <w:color w:val="000000" w:themeColor="text1"/>
                      <w:szCs w:val="21"/>
                    </w:rPr>
                    <w:t>）</w:t>
                  </w:r>
                  <w:r>
                    <w:rPr>
                      <w:rFonts w:ascii="Times New Roman" w:hAnsi="Times New Roman"/>
                      <w:color w:val="000000" w:themeColor="text1"/>
                      <w:szCs w:val="21"/>
                    </w:rPr>
                    <w:t xml:space="preserve"> </w:t>
                  </w:r>
                  <w:proofErr w:type="spellStart"/>
                  <w:r>
                    <w:rPr>
                      <w:rFonts w:ascii="Times New Roman" w:hAnsi="Times New Roman"/>
                      <w:color w:val="000000" w:themeColor="text1"/>
                      <w:szCs w:val="21"/>
                    </w:rPr>
                    <w:t>园区</w:t>
                  </w:r>
                  <w:proofErr w:type="spellEnd"/>
                </w:p>
              </w:tc>
            </w:tr>
            <w:tr w:rsidR="00E81749" w14:paraId="174BA8FE" w14:textId="77777777">
              <w:trPr>
                <w:trHeight w:val="397"/>
                <w:jc w:val="center"/>
              </w:trPr>
              <w:tc>
                <w:tcPr>
                  <w:tcW w:w="2070" w:type="dxa"/>
                  <w:tcBorders>
                    <w:top w:val="single" w:sz="6" w:space="0" w:color="000000"/>
                    <w:left w:val="nil"/>
                    <w:bottom w:val="single" w:sz="6" w:space="0" w:color="000000"/>
                    <w:right w:val="single" w:sz="6" w:space="0" w:color="000000"/>
                  </w:tcBorders>
                  <w:tcMar>
                    <w:top w:w="0" w:type="dxa"/>
                    <w:left w:w="57" w:type="dxa"/>
                    <w:bottom w:w="0" w:type="dxa"/>
                    <w:right w:w="57" w:type="dxa"/>
                  </w:tcMar>
                  <w:vAlign w:val="center"/>
                </w:tcPr>
                <w:p w14:paraId="0DE8DBD0" w14:textId="77777777" w:rsidR="00E81749" w:rsidRDefault="00257282">
                  <w:pPr>
                    <w:pStyle w:val="TableParagraph"/>
                    <w:spacing w:line="272" w:lineRule="exact"/>
                    <w:jc w:val="center"/>
                    <w:rPr>
                      <w:rFonts w:ascii="Times New Roman" w:hAnsi="Times New Roman"/>
                      <w:color w:val="000000" w:themeColor="text1"/>
                      <w:szCs w:val="21"/>
                    </w:rPr>
                  </w:pPr>
                  <w:proofErr w:type="spellStart"/>
                  <w:r>
                    <w:rPr>
                      <w:rFonts w:ascii="Times New Roman" w:hAnsi="Times New Roman"/>
                      <w:color w:val="000000" w:themeColor="text1"/>
                      <w:szCs w:val="21"/>
                    </w:rPr>
                    <w:t>地理坐标</w:t>
                  </w:r>
                  <w:proofErr w:type="spellEnd"/>
                </w:p>
              </w:tc>
              <w:tc>
                <w:tcPr>
                  <w:tcW w:w="158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14:paraId="3945711C" w14:textId="77777777" w:rsidR="00E81749" w:rsidRDefault="00257282">
                  <w:pPr>
                    <w:pStyle w:val="TableParagraph"/>
                    <w:spacing w:line="272" w:lineRule="exact"/>
                    <w:jc w:val="center"/>
                    <w:rPr>
                      <w:rFonts w:ascii="Times New Roman" w:hAnsi="Times New Roman"/>
                      <w:color w:val="000000" w:themeColor="text1"/>
                      <w:szCs w:val="21"/>
                    </w:rPr>
                  </w:pPr>
                  <w:proofErr w:type="spellStart"/>
                  <w:r>
                    <w:rPr>
                      <w:rFonts w:ascii="Times New Roman" w:hAnsi="Times New Roman"/>
                      <w:color w:val="000000" w:themeColor="text1"/>
                      <w:szCs w:val="21"/>
                    </w:rPr>
                    <w:t>经度</w:t>
                  </w:r>
                  <w:proofErr w:type="spellEnd"/>
                </w:p>
              </w:tc>
              <w:tc>
                <w:tcPr>
                  <w:tcW w:w="1265"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14:paraId="38112201" w14:textId="77777777" w:rsidR="00E81749" w:rsidRDefault="00257282">
                  <w:pPr>
                    <w:pStyle w:val="TableParagraph"/>
                    <w:spacing w:line="272" w:lineRule="exact"/>
                    <w:jc w:val="center"/>
                    <w:rPr>
                      <w:rFonts w:ascii="Times New Roman" w:hAnsi="Times New Roman"/>
                      <w:color w:val="000000" w:themeColor="text1"/>
                      <w:szCs w:val="21"/>
                    </w:rPr>
                  </w:pPr>
                  <w:r>
                    <w:rPr>
                      <w:rFonts w:ascii="Times New Roman" w:hAnsi="Times New Roman"/>
                      <w:color w:val="000000" w:themeColor="text1"/>
                      <w:szCs w:val="21"/>
                    </w:rPr>
                    <w:t>113.186195</w:t>
                  </w:r>
                </w:p>
              </w:tc>
              <w:tc>
                <w:tcPr>
                  <w:tcW w:w="1248"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14:paraId="04524A3F" w14:textId="77777777" w:rsidR="00E81749" w:rsidRDefault="00257282">
                  <w:pPr>
                    <w:pStyle w:val="TableParagraph"/>
                    <w:spacing w:line="272" w:lineRule="exact"/>
                    <w:jc w:val="center"/>
                    <w:rPr>
                      <w:rFonts w:ascii="Times New Roman" w:hAnsi="Times New Roman"/>
                      <w:color w:val="000000" w:themeColor="text1"/>
                      <w:szCs w:val="21"/>
                    </w:rPr>
                  </w:pPr>
                  <w:proofErr w:type="spellStart"/>
                  <w:r>
                    <w:rPr>
                      <w:rFonts w:ascii="Times New Roman" w:hAnsi="Times New Roman"/>
                      <w:color w:val="000000" w:themeColor="text1"/>
                      <w:szCs w:val="21"/>
                    </w:rPr>
                    <w:t>纬度</w:t>
                  </w:r>
                  <w:proofErr w:type="spellEnd"/>
                </w:p>
              </w:tc>
              <w:tc>
                <w:tcPr>
                  <w:tcW w:w="2654" w:type="dxa"/>
                  <w:gridSpan w:val="2"/>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63F70A1B" w14:textId="77777777" w:rsidR="00E81749" w:rsidRDefault="00257282">
                  <w:pPr>
                    <w:pStyle w:val="TableParagraph"/>
                    <w:spacing w:line="272" w:lineRule="exact"/>
                    <w:jc w:val="center"/>
                    <w:rPr>
                      <w:rFonts w:ascii="Times New Roman" w:hAnsi="Times New Roman"/>
                      <w:color w:val="000000" w:themeColor="text1"/>
                      <w:szCs w:val="21"/>
                    </w:rPr>
                  </w:pPr>
                  <w:r>
                    <w:rPr>
                      <w:rFonts w:ascii="Times New Roman" w:hAnsi="Times New Roman"/>
                      <w:color w:val="000000" w:themeColor="text1"/>
                      <w:szCs w:val="21"/>
                    </w:rPr>
                    <w:t>29.325543</w:t>
                  </w:r>
                </w:p>
              </w:tc>
            </w:tr>
            <w:tr w:rsidR="00E81749" w14:paraId="1E19FC13" w14:textId="77777777">
              <w:trPr>
                <w:trHeight w:val="397"/>
                <w:jc w:val="center"/>
              </w:trPr>
              <w:tc>
                <w:tcPr>
                  <w:tcW w:w="2070" w:type="dxa"/>
                  <w:tcBorders>
                    <w:top w:val="single" w:sz="6" w:space="0" w:color="000000"/>
                    <w:left w:val="nil"/>
                    <w:bottom w:val="single" w:sz="6" w:space="0" w:color="000000"/>
                    <w:right w:val="single" w:sz="6" w:space="0" w:color="000000"/>
                  </w:tcBorders>
                  <w:tcMar>
                    <w:top w:w="0" w:type="dxa"/>
                    <w:left w:w="57" w:type="dxa"/>
                    <w:bottom w:w="0" w:type="dxa"/>
                    <w:right w:w="57" w:type="dxa"/>
                  </w:tcMar>
                  <w:vAlign w:val="center"/>
                </w:tcPr>
                <w:p w14:paraId="4C9EE36D" w14:textId="77777777" w:rsidR="00E81749" w:rsidRDefault="00257282">
                  <w:pPr>
                    <w:pStyle w:val="TableParagraph"/>
                    <w:spacing w:line="272" w:lineRule="exact"/>
                    <w:jc w:val="center"/>
                    <w:rPr>
                      <w:rFonts w:ascii="Times New Roman" w:hAnsi="Times New Roman"/>
                      <w:color w:val="000000" w:themeColor="text1"/>
                      <w:szCs w:val="21"/>
                    </w:rPr>
                  </w:pPr>
                  <w:proofErr w:type="spellStart"/>
                  <w:r>
                    <w:rPr>
                      <w:rFonts w:ascii="Times New Roman" w:hAnsi="Times New Roman"/>
                      <w:color w:val="000000" w:themeColor="text1"/>
                      <w:szCs w:val="21"/>
                    </w:rPr>
                    <w:t>主要危险物质及分布</w:t>
                  </w:r>
                  <w:proofErr w:type="spellEnd"/>
                </w:p>
              </w:tc>
              <w:tc>
                <w:tcPr>
                  <w:tcW w:w="6754" w:type="dxa"/>
                  <w:gridSpan w:val="5"/>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0687AD8F" w14:textId="77777777" w:rsidR="00E81749" w:rsidRDefault="00257282">
                  <w:pPr>
                    <w:pStyle w:val="TableParagraph"/>
                    <w:spacing w:line="272" w:lineRule="exact"/>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稀硫酸，主要存放在加药间</w:t>
                  </w:r>
                </w:p>
              </w:tc>
            </w:tr>
            <w:tr w:rsidR="00E81749" w14:paraId="04BA2C32" w14:textId="77777777">
              <w:trPr>
                <w:trHeight w:val="397"/>
                <w:jc w:val="center"/>
              </w:trPr>
              <w:tc>
                <w:tcPr>
                  <w:tcW w:w="2070" w:type="dxa"/>
                  <w:tcBorders>
                    <w:top w:val="single" w:sz="6" w:space="0" w:color="000000"/>
                    <w:left w:val="nil"/>
                    <w:bottom w:val="single" w:sz="6" w:space="0" w:color="000000"/>
                    <w:right w:val="single" w:sz="6" w:space="0" w:color="000000"/>
                  </w:tcBorders>
                  <w:tcMar>
                    <w:top w:w="0" w:type="dxa"/>
                    <w:left w:w="57" w:type="dxa"/>
                    <w:bottom w:w="0" w:type="dxa"/>
                    <w:right w:w="57" w:type="dxa"/>
                  </w:tcMar>
                  <w:vAlign w:val="center"/>
                </w:tcPr>
                <w:p w14:paraId="65E8366C" w14:textId="77777777" w:rsidR="00E81749" w:rsidRDefault="00257282">
                  <w:pPr>
                    <w:pStyle w:val="TableParagraph"/>
                    <w:spacing w:line="272" w:lineRule="exact"/>
                    <w:jc w:val="center"/>
                    <w:rPr>
                      <w:rFonts w:ascii="Times New Roman" w:hAnsi="Times New Roman"/>
                      <w:color w:val="000000" w:themeColor="text1"/>
                      <w:szCs w:val="21"/>
                      <w:lang w:eastAsia="zh-CN"/>
                    </w:rPr>
                  </w:pPr>
                  <w:r>
                    <w:rPr>
                      <w:rFonts w:ascii="Times New Roman" w:hAnsi="Times New Roman"/>
                      <w:color w:val="000000" w:themeColor="text1"/>
                      <w:szCs w:val="21"/>
                      <w:lang w:eastAsia="zh-CN"/>
                    </w:rPr>
                    <w:t>环境影响途径及危害</w:t>
                  </w:r>
                  <w:r>
                    <w:rPr>
                      <w:rFonts w:ascii="Times New Roman" w:hAnsi="Times New Roman"/>
                      <w:color w:val="000000" w:themeColor="text1"/>
                      <w:szCs w:val="21"/>
                      <w:lang w:eastAsia="zh-CN"/>
                    </w:rPr>
                    <w:t xml:space="preserve"> </w:t>
                  </w:r>
                  <w:r>
                    <w:rPr>
                      <w:rFonts w:ascii="Times New Roman" w:hAnsi="Times New Roman"/>
                      <w:color w:val="000000" w:themeColor="text1"/>
                      <w:szCs w:val="21"/>
                      <w:lang w:eastAsia="zh-CN"/>
                    </w:rPr>
                    <w:t>后果（大气、地表</w:t>
                  </w:r>
                  <w:r>
                    <w:rPr>
                      <w:rFonts w:ascii="Times New Roman" w:hAnsi="Times New Roman"/>
                      <w:color w:val="000000" w:themeColor="text1"/>
                      <w:szCs w:val="21"/>
                      <w:lang w:eastAsia="zh-CN"/>
                    </w:rPr>
                    <w:t xml:space="preserve"> </w:t>
                  </w:r>
                  <w:r>
                    <w:rPr>
                      <w:rFonts w:ascii="Times New Roman" w:hAnsi="Times New Roman"/>
                      <w:color w:val="000000" w:themeColor="text1"/>
                      <w:szCs w:val="21"/>
                      <w:lang w:eastAsia="zh-CN"/>
                    </w:rPr>
                    <w:t>水、地下水等）</w:t>
                  </w:r>
                </w:p>
              </w:tc>
              <w:tc>
                <w:tcPr>
                  <w:tcW w:w="6754" w:type="dxa"/>
                  <w:gridSpan w:val="5"/>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187CBF0E" w14:textId="77777777" w:rsidR="00E81749" w:rsidRDefault="00257282">
                  <w:pPr>
                    <w:pStyle w:val="TableParagraph"/>
                    <w:spacing w:line="272" w:lineRule="exact"/>
                    <w:jc w:val="center"/>
                    <w:rPr>
                      <w:rFonts w:ascii="Times New Roman" w:hAnsi="Times New Roman"/>
                      <w:color w:val="000000" w:themeColor="text1"/>
                      <w:szCs w:val="21"/>
                      <w:lang w:eastAsia="zh-CN"/>
                    </w:rPr>
                  </w:pPr>
                  <w:r>
                    <w:rPr>
                      <w:rFonts w:ascii="Times New Roman" w:hAnsi="Times New Roman"/>
                      <w:color w:val="000000" w:themeColor="text1"/>
                      <w:lang w:eastAsia="zh-CN"/>
                    </w:rPr>
                    <w:t>盛放硫酸的容器发生泄露，硫酸可能通过下渗、地表径流、地下径流等方式污染周围水环境。</w:t>
                  </w:r>
                </w:p>
              </w:tc>
            </w:tr>
            <w:tr w:rsidR="00E81749" w14:paraId="423E904A" w14:textId="77777777">
              <w:trPr>
                <w:trHeight w:val="397"/>
                <w:jc w:val="center"/>
              </w:trPr>
              <w:tc>
                <w:tcPr>
                  <w:tcW w:w="2070" w:type="dxa"/>
                  <w:tcBorders>
                    <w:top w:val="single" w:sz="6" w:space="0" w:color="000000"/>
                    <w:left w:val="nil"/>
                    <w:bottom w:val="single" w:sz="6" w:space="0" w:color="000000"/>
                    <w:right w:val="single" w:sz="6" w:space="0" w:color="000000"/>
                  </w:tcBorders>
                  <w:tcMar>
                    <w:top w:w="0" w:type="dxa"/>
                    <w:left w:w="57" w:type="dxa"/>
                    <w:bottom w:w="0" w:type="dxa"/>
                    <w:right w:w="57" w:type="dxa"/>
                  </w:tcMar>
                  <w:vAlign w:val="center"/>
                </w:tcPr>
                <w:p w14:paraId="753E1ECD" w14:textId="77777777" w:rsidR="00E81749" w:rsidRDefault="00257282">
                  <w:pPr>
                    <w:pStyle w:val="TableParagraph"/>
                    <w:spacing w:line="272" w:lineRule="exact"/>
                    <w:jc w:val="center"/>
                    <w:rPr>
                      <w:rFonts w:ascii="Times New Roman" w:hAnsi="Times New Roman"/>
                      <w:color w:val="000000" w:themeColor="text1"/>
                      <w:szCs w:val="21"/>
                    </w:rPr>
                  </w:pPr>
                  <w:proofErr w:type="spellStart"/>
                  <w:r>
                    <w:rPr>
                      <w:rFonts w:ascii="Times New Roman" w:hAnsi="Times New Roman"/>
                      <w:color w:val="000000" w:themeColor="text1"/>
                      <w:szCs w:val="21"/>
                    </w:rPr>
                    <w:t>风险防范措施要求</w:t>
                  </w:r>
                  <w:proofErr w:type="spellEnd"/>
                </w:p>
              </w:tc>
              <w:tc>
                <w:tcPr>
                  <w:tcW w:w="6754" w:type="dxa"/>
                  <w:gridSpan w:val="5"/>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6B3097DB" w14:textId="77777777" w:rsidR="00E81749" w:rsidRDefault="00257282">
                  <w:pPr>
                    <w:pStyle w:val="-0"/>
                    <w:spacing w:line="240" w:lineRule="auto"/>
                    <w:ind w:firstLineChars="0"/>
                    <w:rPr>
                      <w:color w:val="000000" w:themeColor="text1"/>
                      <w:szCs w:val="21"/>
                    </w:rPr>
                  </w:pPr>
                  <w:r>
                    <w:rPr>
                      <w:rFonts w:ascii="宋体" w:hAnsi="宋体" w:cs="宋体" w:hint="eastAsia"/>
                      <w:bCs w:val="0"/>
                      <w:color w:val="000000" w:themeColor="text1"/>
                      <w:sz w:val="21"/>
                    </w:rPr>
                    <w:t>①</w:t>
                  </w:r>
                  <w:r>
                    <w:rPr>
                      <w:bCs w:val="0"/>
                      <w:color w:val="000000" w:themeColor="text1"/>
                      <w:sz w:val="21"/>
                    </w:rPr>
                    <w:t>硫酸运输、储存过程中，严格执行《危险化学品安全管理条例》等有关规定；</w:t>
                  </w:r>
                  <w:r>
                    <w:rPr>
                      <w:rFonts w:ascii="宋体" w:hAnsi="宋体" w:cs="宋体" w:hint="eastAsia"/>
                      <w:bCs w:val="0"/>
                      <w:color w:val="000000" w:themeColor="text1"/>
                      <w:sz w:val="21"/>
                    </w:rPr>
                    <w:t>②</w:t>
                  </w:r>
                  <w:r>
                    <w:rPr>
                      <w:bCs w:val="0"/>
                      <w:color w:val="000000" w:themeColor="text1"/>
                      <w:sz w:val="21"/>
                    </w:rPr>
                    <w:t>盛放硫酸的容器应符合硫酸储运的要求，密封加盖，定期检修和检测；</w:t>
                  </w:r>
                  <w:r>
                    <w:rPr>
                      <w:rFonts w:ascii="宋体" w:hAnsi="宋体" w:cs="宋体" w:hint="eastAsia"/>
                      <w:bCs w:val="0"/>
                      <w:color w:val="000000" w:themeColor="text1"/>
                      <w:sz w:val="21"/>
                    </w:rPr>
                    <w:t>③</w:t>
                  </w:r>
                  <w:r>
                    <w:rPr>
                      <w:bCs w:val="0"/>
                      <w:color w:val="000000" w:themeColor="text1"/>
                      <w:sz w:val="21"/>
                    </w:rPr>
                    <w:t>加强对加药设备的检修和维护，严禁跑冒滴漏；</w:t>
                  </w:r>
                  <w:r>
                    <w:rPr>
                      <w:rFonts w:ascii="宋体" w:hAnsi="宋体" w:cs="宋体" w:hint="eastAsia"/>
                      <w:bCs w:val="0"/>
                      <w:color w:val="000000" w:themeColor="text1"/>
                      <w:sz w:val="21"/>
                    </w:rPr>
                    <w:t>④</w:t>
                  </w:r>
                  <w:r>
                    <w:rPr>
                      <w:bCs w:val="0"/>
                      <w:color w:val="000000" w:themeColor="text1"/>
                      <w:sz w:val="21"/>
                    </w:rPr>
                    <w:t>强化安全生产管理，定岗定责，提高职工素质，加强操作人员岗前培训；</w:t>
                  </w:r>
                  <w:r>
                    <w:rPr>
                      <w:rFonts w:ascii="宋体" w:hAnsi="宋体" w:cs="宋体" w:hint="eastAsia"/>
                      <w:bCs w:val="0"/>
                      <w:color w:val="000000" w:themeColor="text1"/>
                      <w:sz w:val="21"/>
                    </w:rPr>
                    <w:t>⑤</w:t>
                  </w:r>
                  <w:r>
                    <w:rPr>
                      <w:bCs w:val="0"/>
                      <w:color w:val="000000" w:themeColor="text1"/>
                      <w:sz w:val="21"/>
                    </w:rPr>
                    <w:t>加强个人劳动防护，储备应急物资，每年定期组织应急培训。</w:t>
                  </w:r>
                  <w:r>
                    <w:rPr>
                      <w:rFonts w:ascii="宋体" w:hAnsi="宋体" w:cs="宋体" w:hint="eastAsia"/>
                      <w:bCs w:val="0"/>
                      <w:color w:val="000000" w:themeColor="text1"/>
                      <w:sz w:val="21"/>
                    </w:rPr>
                    <w:t>⑥</w:t>
                  </w:r>
                  <w:r>
                    <w:rPr>
                      <w:bCs w:val="0"/>
                      <w:color w:val="000000" w:themeColor="text1"/>
                      <w:sz w:val="21"/>
                    </w:rPr>
                    <w:t>硫酸储存区四周应设置围堰，围堰容积不少于</w:t>
                  </w:r>
                  <w:r>
                    <w:rPr>
                      <w:bCs w:val="0"/>
                      <w:color w:val="000000" w:themeColor="text1"/>
                      <w:sz w:val="21"/>
                    </w:rPr>
                    <w:t>2m</w:t>
                  </w:r>
                  <w:r>
                    <w:rPr>
                      <w:bCs w:val="0"/>
                      <w:color w:val="000000" w:themeColor="text1"/>
                      <w:sz w:val="21"/>
                      <w:vertAlign w:val="superscript"/>
                    </w:rPr>
                    <w:t>3</w:t>
                  </w:r>
                  <w:r>
                    <w:rPr>
                      <w:bCs w:val="0"/>
                      <w:color w:val="000000" w:themeColor="text1"/>
                      <w:sz w:val="21"/>
                    </w:rPr>
                    <w:t>。</w:t>
                  </w:r>
                </w:p>
              </w:tc>
            </w:tr>
            <w:tr w:rsidR="00E81749" w14:paraId="2A175066" w14:textId="77777777">
              <w:trPr>
                <w:trHeight w:val="397"/>
                <w:jc w:val="center"/>
              </w:trPr>
              <w:tc>
                <w:tcPr>
                  <w:tcW w:w="8824" w:type="dxa"/>
                  <w:gridSpan w:val="6"/>
                  <w:tcBorders>
                    <w:top w:val="single" w:sz="6" w:space="0" w:color="000000"/>
                    <w:left w:val="nil"/>
                    <w:bottom w:val="single" w:sz="12" w:space="0" w:color="000000"/>
                    <w:right w:val="nil"/>
                  </w:tcBorders>
                  <w:tcMar>
                    <w:top w:w="0" w:type="dxa"/>
                    <w:left w:w="57" w:type="dxa"/>
                    <w:bottom w:w="0" w:type="dxa"/>
                    <w:right w:w="57" w:type="dxa"/>
                  </w:tcMar>
                  <w:vAlign w:val="center"/>
                </w:tcPr>
                <w:p w14:paraId="753237BA" w14:textId="77777777" w:rsidR="00E81749" w:rsidRDefault="00257282">
                  <w:pPr>
                    <w:pStyle w:val="TableParagraph"/>
                    <w:spacing w:line="272" w:lineRule="exact"/>
                    <w:rPr>
                      <w:rFonts w:ascii="Times New Roman" w:hAnsi="Times New Roman"/>
                      <w:color w:val="000000" w:themeColor="text1"/>
                      <w:szCs w:val="21"/>
                      <w:lang w:eastAsia="zh-CN"/>
                    </w:rPr>
                  </w:pPr>
                  <w:r>
                    <w:rPr>
                      <w:rFonts w:ascii="Times New Roman" w:hAnsi="Times New Roman"/>
                      <w:color w:val="000000" w:themeColor="text1"/>
                      <w:szCs w:val="21"/>
                      <w:lang w:eastAsia="zh-CN"/>
                    </w:rPr>
                    <w:t>填表说明（列出项目相关信息及评价说明）</w:t>
                  </w:r>
                </w:p>
                <w:p w14:paraId="2290DA66" w14:textId="77777777" w:rsidR="00E81749" w:rsidRDefault="00257282">
                  <w:pPr>
                    <w:pStyle w:val="TableParagraph"/>
                    <w:spacing w:line="272" w:lineRule="exact"/>
                    <w:rPr>
                      <w:rFonts w:ascii="Times New Roman" w:hAnsi="Times New Roman"/>
                      <w:color w:val="000000" w:themeColor="text1"/>
                      <w:szCs w:val="21"/>
                      <w:lang w:eastAsia="zh-CN"/>
                    </w:rPr>
                  </w:pPr>
                  <w:r>
                    <w:rPr>
                      <w:rFonts w:ascii="Times New Roman" w:hAnsi="Times New Roman"/>
                      <w:color w:val="000000" w:themeColor="text1"/>
                      <w:szCs w:val="21"/>
                      <w:lang w:eastAsia="zh-CN"/>
                    </w:rPr>
                    <w:t>该项目危险物质数量与临界量比值</w:t>
                  </w:r>
                  <w:r>
                    <w:rPr>
                      <w:rFonts w:ascii="Times New Roman" w:hAnsi="Times New Roman"/>
                      <w:color w:val="000000" w:themeColor="text1"/>
                      <w:szCs w:val="21"/>
                      <w:lang w:eastAsia="zh-CN"/>
                    </w:rPr>
                    <w:t xml:space="preserve"> Q</w:t>
                  </w:r>
                  <w:r>
                    <w:rPr>
                      <w:rFonts w:ascii="Times New Roman" w:hAnsi="Times New Roman"/>
                      <w:color w:val="000000" w:themeColor="text1"/>
                      <w:szCs w:val="21"/>
                      <w:lang w:eastAsia="zh-CN"/>
                    </w:rPr>
                    <w:t>＜</w:t>
                  </w:r>
                  <w:r>
                    <w:rPr>
                      <w:rFonts w:ascii="Times New Roman" w:hAnsi="Times New Roman"/>
                      <w:color w:val="000000" w:themeColor="text1"/>
                      <w:szCs w:val="21"/>
                      <w:lang w:eastAsia="zh-CN"/>
                    </w:rPr>
                    <w:t>1</w:t>
                  </w:r>
                  <w:r>
                    <w:rPr>
                      <w:rFonts w:ascii="Times New Roman" w:hAnsi="Times New Roman"/>
                      <w:color w:val="000000" w:themeColor="text1"/>
                      <w:szCs w:val="21"/>
                      <w:lang w:eastAsia="zh-CN"/>
                    </w:rPr>
                    <w:t>，环境风险潜势为</w:t>
                  </w:r>
                  <w:r>
                    <w:rPr>
                      <w:rFonts w:ascii="Times New Roman" w:hAnsi="Times New Roman"/>
                      <w:color w:val="000000" w:themeColor="text1"/>
                      <w:szCs w:val="21"/>
                      <w:lang w:eastAsia="zh-CN"/>
                    </w:rPr>
                    <w:t>Ⅰ</w:t>
                  </w:r>
                  <w:r>
                    <w:rPr>
                      <w:rFonts w:ascii="Times New Roman" w:hAnsi="Times New Roman"/>
                      <w:color w:val="000000" w:themeColor="text1"/>
                      <w:szCs w:val="21"/>
                      <w:lang w:eastAsia="zh-CN"/>
                    </w:rPr>
                    <w:t>，</w:t>
                  </w:r>
                  <w:proofErr w:type="gramStart"/>
                  <w:r>
                    <w:rPr>
                      <w:rFonts w:ascii="Times New Roman" w:hAnsi="Times New Roman"/>
                      <w:color w:val="000000" w:themeColor="text1"/>
                      <w:szCs w:val="21"/>
                      <w:lang w:eastAsia="zh-CN"/>
                    </w:rPr>
                    <w:t>则环境</w:t>
                  </w:r>
                  <w:proofErr w:type="gramEnd"/>
                  <w:r>
                    <w:rPr>
                      <w:rFonts w:ascii="Times New Roman" w:hAnsi="Times New Roman"/>
                      <w:color w:val="000000" w:themeColor="text1"/>
                      <w:szCs w:val="21"/>
                      <w:lang w:eastAsia="zh-CN"/>
                    </w:rPr>
                    <w:t>风险评价工作等级为简单分析；根据简单分析项目风险可以接受。</w:t>
                  </w:r>
                </w:p>
              </w:tc>
            </w:tr>
          </w:tbl>
          <w:p w14:paraId="5B742E9F" w14:textId="77777777" w:rsidR="00E81749" w:rsidRDefault="00E81749">
            <w:pPr>
              <w:pStyle w:val="-0"/>
              <w:ind w:firstLineChars="0" w:firstLine="0"/>
              <w:rPr>
                <w:color w:val="000000" w:themeColor="text1"/>
              </w:rPr>
            </w:pPr>
          </w:p>
          <w:p w14:paraId="132D743D" w14:textId="77777777" w:rsidR="00E81749" w:rsidRDefault="00257282">
            <w:pPr>
              <w:adjustRightInd w:val="0"/>
              <w:snapToGrid w:val="0"/>
              <w:spacing w:line="360" w:lineRule="auto"/>
              <w:outlineLvl w:val="1"/>
              <w:rPr>
                <w:b/>
                <w:color w:val="000000" w:themeColor="text1"/>
                <w:sz w:val="24"/>
                <w:szCs w:val="24"/>
              </w:rPr>
            </w:pPr>
            <w:r>
              <w:rPr>
                <w:b/>
                <w:color w:val="000000" w:themeColor="text1"/>
                <w:sz w:val="24"/>
                <w:szCs w:val="24"/>
              </w:rPr>
              <w:t>7.</w:t>
            </w:r>
            <w:r>
              <w:rPr>
                <w:rFonts w:hint="eastAsia"/>
                <w:b/>
                <w:color w:val="000000" w:themeColor="text1"/>
                <w:sz w:val="24"/>
                <w:szCs w:val="24"/>
              </w:rPr>
              <w:t>10</w:t>
            </w:r>
            <w:r>
              <w:rPr>
                <w:b/>
                <w:color w:val="000000" w:themeColor="text1"/>
                <w:sz w:val="24"/>
                <w:szCs w:val="24"/>
              </w:rPr>
              <w:t xml:space="preserve"> </w:t>
            </w:r>
            <w:r>
              <w:rPr>
                <w:b/>
                <w:color w:val="000000" w:themeColor="text1"/>
                <w:sz w:val="24"/>
                <w:szCs w:val="24"/>
                <w:lang w:val="zh-CN"/>
              </w:rPr>
              <w:t>环保投资</w:t>
            </w:r>
          </w:p>
          <w:p w14:paraId="51D0FFE8" w14:textId="77777777" w:rsidR="00E81749" w:rsidRDefault="00257282">
            <w:pPr>
              <w:pStyle w:val="-0"/>
              <w:ind w:firstLine="480"/>
              <w:rPr>
                <w:color w:val="000000" w:themeColor="text1"/>
              </w:rPr>
            </w:pPr>
            <w:r>
              <w:rPr>
                <w:color w:val="000000" w:themeColor="text1"/>
              </w:rPr>
              <w:t>项目</w:t>
            </w:r>
            <w:r>
              <w:rPr>
                <w:rFonts w:hint="eastAsia"/>
                <w:color w:val="000000" w:themeColor="text1"/>
              </w:rPr>
              <w:t>为废水处理设施的技改项目，是一项环保工程，全部投资可视为环保投资。项目总投资</w:t>
            </w:r>
            <w:r>
              <w:rPr>
                <w:rFonts w:hint="eastAsia"/>
                <w:color w:val="000000" w:themeColor="text1"/>
              </w:rPr>
              <w:t>600</w:t>
            </w:r>
            <w:r>
              <w:rPr>
                <w:rFonts w:hint="eastAsia"/>
                <w:color w:val="000000" w:themeColor="text1"/>
              </w:rPr>
              <w:t>万，环保投资占</w:t>
            </w:r>
            <w:r>
              <w:rPr>
                <w:color w:val="000000" w:themeColor="text1"/>
              </w:rPr>
              <w:t>总投资的</w:t>
            </w:r>
            <w:r>
              <w:rPr>
                <w:rFonts w:hint="eastAsia"/>
                <w:color w:val="000000" w:themeColor="text1"/>
              </w:rPr>
              <w:t>100</w:t>
            </w:r>
            <w:r>
              <w:rPr>
                <w:color w:val="000000" w:themeColor="text1"/>
              </w:rPr>
              <w:t>%</w:t>
            </w:r>
            <w:r>
              <w:rPr>
                <w:color w:val="000000" w:themeColor="text1"/>
              </w:rPr>
              <w:t>。</w:t>
            </w:r>
          </w:p>
          <w:p w14:paraId="59F64684" w14:textId="77777777" w:rsidR="00E81749" w:rsidRDefault="00257282">
            <w:pPr>
              <w:adjustRightInd w:val="0"/>
              <w:snapToGrid w:val="0"/>
              <w:spacing w:line="360" w:lineRule="auto"/>
              <w:outlineLvl w:val="1"/>
              <w:rPr>
                <w:b/>
                <w:color w:val="000000" w:themeColor="text1"/>
                <w:sz w:val="24"/>
                <w:szCs w:val="24"/>
                <w:u w:val="single"/>
              </w:rPr>
            </w:pPr>
            <w:r>
              <w:rPr>
                <w:b/>
                <w:color w:val="000000" w:themeColor="text1"/>
                <w:sz w:val="24"/>
                <w:szCs w:val="24"/>
                <w:u w:val="single"/>
              </w:rPr>
              <w:t>7.</w:t>
            </w:r>
            <w:r>
              <w:rPr>
                <w:rFonts w:hint="eastAsia"/>
                <w:b/>
                <w:color w:val="000000" w:themeColor="text1"/>
                <w:sz w:val="24"/>
                <w:szCs w:val="24"/>
                <w:u w:val="single"/>
              </w:rPr>
              <w:t>11</w:t>
            </w:r>
            <w:r>
              <w:rPr>
                <w:b/>
                <w:color w:val="000000" w:themeColor="text1"/>
                <w:sz w:val="24"/>
                <w:szCs w:val="24"/>
                <w:u w:val="single"/>
              </w:rPr>
              <w:t xml:space="preserve"> </w:t>
            </w:r>
            <w:r>
              <w:rPr>
                <w:rFonts w:hint="eastAsia"/>
                <w:b/>
                <w:color w:val="000000" w:themeColor="text1"/>
                <w:sz w:val="24"/>
                <w:szCs w:val="24"/>
                <w:u w:val="single"/>
                <w:lang w:val="zh-CN"/>
              </w:rPr>
              <w:t>平面布置合理性分析</w:t>
            </w:r>
          </w:p>
          <w:p w14:paraId="57FC0A9F" w14:textId="77777777" w:rsidR="00E81749" w:rsidRDefault="00257282">
            <w:pPr>
              <w:pStyle w:val="-0"/>
              <w:ind w:firstLine="480"/>
              <w:rPr>
                <w:color w:val="000000" w:themeColor="text1"/>
                <w:u w:val="single"/>
              </w:rPr>
            </w:pPr>
            <w:r>
              <w:rPr>
                <w:rFonts w:hint="eastAsia"/>
                <w:color w:val="000000" w:themeColor="text1"/>
                <w:u w:val="single"/>
              </w:rPr>
              <w:t>项目建设于厂区西南角，为改扩建项目。由于用地面积有限，本项目在设计方案时充分利用了现有工程的构筑物，减少工程量。</w:t>
            </w:r>
          </w:p>
          <w:p w14:paraId="7B305957" w14:textId="77777777" w:rsidR="00E81749" w:rsidRDefault="00257282">
            <w:pPr>
              <w:pStyle w:val="-0"/>
              <w:ind w:firstLine="480"/>
              <w:rPr>
                <w:color w:val="000000" w:themeColor="text1"/>
                <w:u w:val="single"/>
              </w:rPr>
            </w:pPr>
            <w:r>
              <w:rPr>
                <w:rFonts w:hint="eastAsia"/>
                <w:color w:val="000000" w:themeColor="text1"/>
                <w:u w:val="single"/>
              </w:rPr>
              <w:t>污水处理站共分为两个部分，即预处理部分和污水处理部分。预处理部分布置于用地西北角；生化部分利用现有构筑物，布设于用地中间；用地东侧布设事故池和操作间，为利用现有构筑物；清水池利用现有工程的内容，布置于操作间的下方。本项目污水处理设施布置紧凑，垂直及水平方向按工艺流程紧密布设，平面布置是合理的。</w:t>
            </w:r>
          </w:p>
          <w:p w14:paraId="08E047CF" w14:textId="77777777" w:rsidR="00E81749" w:rsidRDefault="00257282">
            <w:pPr>
              <w:pStyle w:val="-0"/>
              <w:ind w:firstLine="480"/>
              <w:rPr>
                <w:color w:val="000000" w:themeColor="text1"/>
                <w:u w:val="single"/>
              </w:rPr>
            </w:pPr>
            <w:r>
              <w:rPr>
                <w:rFonts w:hint="eastAsia"/>
                <w:color w:val="000000" w:themeColor="text1"/>
                <w:u w:val="single"/>
              </w:rPr>
              <w:t>本项目恶臭气体产生环节主要是预处理设施、生化处理设施和污泥间等。项目西侧隔马路为居民小区，距离本项目的预处理设施距离较近。考虑到本项目会对各恶臭</w:t>
            </w:r>
            <w:r>
              <w:rPr>
                <w:rFonts w:hint="eastAsia"/>
                <w:color w:val="000000" w:themeColor="text1"/>
                <w:u w:val="single"/>
              </w:rPr>
              <w:lastRenderedPageBreak/>
              <w:t>气体的产生点加盖密闭，并对臭气进行收集处理；企业污水处理设施已运行多年，目前尚未发生恶臭气体的投诉；因此预处理设施的恶臭气体对周围环境影响不大。该平面布置是可行的。</w:t>
            </w:r>
          </w:p>
          <w:p w14:paraId="1F2F8494" w14:textId="77777777" w:rsidR="00E81749" w:rsidRDefault="00257282">
            <w:pPr>
              <w:adjustRightInd w:val="0"/>
              <w:snapToGrid w:val="0"/>
              <w:spacing w:line="360" w:lineRule="auto"/>
              <w:outlineLvl w:val="1"/>
              <w:rPr>
                <w:b/>
                <w:color w:val="000000" w:themeColor="text1"/>
                <w:sz w:val="24"/>
                <w:szCs w:val="24"/>
                <w:lang w:val="zh-CN"/>
              </w:rPr>
            </w:pPr>
            <w:r>
              <w:rPr>
                <w:b/>
                <w:color w:val="000000" w:themeColor="text1"/>
                <w:sz w:val="24"/>
                <w:szCs w:val="24"/>
                <w:lang w:val="zh-CN"/>
              </w:rPr>
              <w:t>7.</w:t>
            </w:r>
            <w:r>
              <w:rPr>
                <w:rFonts w:hint="eastAsia"/>
                <w:b/>
                <w:color w:val="000000" w:themeColor="text1"/>
                <w:sz w:val="24"/>
                <w:szCs w:val="24"/>
                <w:lang w:val="zh-CN"/>
              </w:rPr>
              <w:t>12</w:t>
            </w:r>
            <w:r>
              <w:rPr>
                <w:b/>
                <w:color w:val="000000" w:themeColor="text1"/>
                <w:sz w:val="24"/>
                <w:szCs w:val="24"/>
                <w:lang w:val="zh-CN"/>
              </w:rPr>
              <w:t xml:space="preserve"> </w:t>
            </w:r>
            <w:r>
              <w:rPr>
                <w:b/>
                <w:color w:val="000000" w:themeColor="text1"/>
                <w:sz w:val="24"/>
                <w:szCs w:val="24"/>
                <w:lang w:val="zh-CN"/>
              </w:rPr>
              <w:t>竣工环境保护验收</w:t>
            </w:r>
          </w:p>
          <w:p w14:paraId="7CFDD3F7" w14:textId="77777777" w:rsidR="00E81749" w:rsidRDefault="00257282">
            <w:pPr>
              <w:pStyle w:val="BT"/>
              <w:spacing w:line="360" w:lineRule="auto"/>
              <w:ind w:firstLineChars="200" w:firstLine="480"/>
              <w:jc w:val="both"/>
              <w:rPr>
                <w:b w:val="0"/>
                <w:bCs/>
                <w:color w:val="000000" w:themeColor="text1"/>
                <w:kern w:val="2"/>
                <w:szCs w:val="24"/>
              </w:rPr>
            </w:pPr>
            <w:r>
              <w:rPr>
                <w:b w:val="0"/>
                <w:bCs/>
                <w:color w:val="000000" w:themeColor="text1"/>
                <w:kern w:val="2"/>
                <w:szCs w:val="24"/>
              </w:rPr>
              <w:t>根据《建设项目环境保护管理条例》（</w:t>
            </w:r>
            <w:r>
              <w:rPr>
                <w:b w:val="0"/>
                <w:bCs/>
                <w:color w:val="000000" w:themeColor="text1"/>
                <w:kern w:val="2"/>
                <w:szCs w:val="24"/>
              </w:rPr>
              <w:t>2017</w:t>
            </w:r>
            <w:r>
              <w:rPr>
                <w:b w:val="0"/>
                <w:bCs/>
                <w:color w:val="000000" w:themeColor="text1"/>
                <w:kern w:val="2"/>
                <w:szCs w:val="24"/>
              </w:rPr>
              <w:t>年修订），本项目建设完成后由建设单位自行验收并进行信息公开，对验收内容、结论和所公开的信息的真实性、准确性、完整性负责，不得在验收过程中弄虚作假。本次评价制定了验收方案，供建设单位进行竣工环境保护验收时参考。项目验收一览表详见表</w:t>
            </w:r>
            <w:r>
              <w:rPr>
                <w:rFonts w:hint="eastAsia"/>
                <w:b w:val="0"/>
                <w:bCs/>
                <w:color w:val="000000" w:themeColor="text1"/>
                <w:kern w:val="2"/>
                <w:szCs w:val="24"/>
              </w:rPr>
              <w:t>7.12-1</w:t>
            </w:r>
            <w:r>
              <w:rPr>
                <w:b w:val="0"/>
                <w:bCs/>
                <w:color w:val="000000" w:themeColor="text1"/>
                <w:kern w:val="2"/>
                <w:szCs w:val="24"/>
              </w:rPr>
              <w:t>。</w:t>
            </w:r>
          </w:p>
          <w:p w14:paraId="30B99F65" w14:textId="77777777" w:rsidR="00E81749" w:rsidRDefault="00257282">
            <w:pPr>
              <w:pStyle w:val="BT"/>
              <w:rPr>
                <w:color w:val="000000" w:themeColor="text1"/>
              </w:rPr>
            </w:pPr>
            <w:r>
              <w:rPr>
                <w:color w:val="000000" w:themeColor="text1"/>
              </w:rPr>
              <w:t>表</w:t>
            </w:r>
            <w:r>
              <w:rPr>
                <w:rFonts w:hint="eastAsia"/>
                <w:color w:val="000000" w:themeColor="text1"/>
              </w:rPr>
              <w:t>7.12-1</w:t>
            </w:r>
            <w:r>
              <w:rPr>
                <w:color w:val="000000" w:themeColor="text1"/>
              </w:rPr>
              <w:t xml:space="preserve">  </w:t>
            </w:r>
            <w:r>
              <w:rPr>
                <w:color w:val="000000" w:themeColor="text1"/>
              </w:rPr>
              <w:t>环保验收一览表</w:t>
            </w:r>
          </w:p>
          <w:tbl>
            <w:tblPr>
              <w:tblW w:w="8824"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734"/>
              <w:gridCol w:w="850"/>
              <w:gridCol w:w="1418"/>
              <w:gridCol w:w="3544"/>
              <w:gridCol w:w="2278"/>
            </w:tblGrid>
            <w:tr w:rsidR="00E81749" w14:paraId="48EC94B5" w14:textId="77777777">
              <w:trPr>
                <w:trHeight w:val="454"/>
                <w:jc w:val="center"/>
              </w:trPr>
              <w:tc>
                <w:tcPr>
                  <w:tcW w:w="734" w:type="dxa"/>
                  <w:vAlign w:val="center"/>
                </w:tcPr>
                <w:p w14:paraId="5C24B87C" w14:textId="77777777" w:rsidR="00E81749" w:rsidRDefault="00257282">
                  <w:pPr>
                    <w:pStyle w:val="BG"/>
                    <w:rPr>
                      <w:b/>
                      <w:bCs/>
                      <w:color w:val="000000" w:themeColor="text1"/>
                      <w:szCs w:val="21"/>
                    </w:rPr>
                  </w:pPr>
                  <w:r>
                    <w:rPr>
                      <w:b/>
                      <w:bCs/>
                      <w:color w:val="000000" w:themeColor="text1"/>
                      <w:szCs w:val="21"/>
                    </w:rPr>
                    <w:t>类别</w:t>
                  </w:r>
                </w:p>
              </w:tc>
              <w:tc>
                <w:tcPr>
                  <w:tcW w:w="850" w:type="dxa"/>
                  <w:vAlign w:val="center"/>
                </w:tcPr>
                <w:p w14:paraId="07C6623D" w14:textId="77777777" w:rsidR="00E81749" w:rsidRDefault="00257282">
                  <w:pPr>
                    <w:pStyle w:val="BG"/>
                    <w:rPr>
                      <w:b/>
                      <w:bCs/>
                      <w:color w:val="000000" w:themeColor="text1"/>
                      <w:szCs w:val="21"/>
                    </w:rPr>
                  </w:pPr>
                  <w:r>
                    <w:rPr>
                      <w:b/>
                      <w:bCs/>
                      <w:color w:val="000000" w:themeColor="text1"/>
                      <w:szCs w:val="21"/>
                    </w:rPr>
                    <w:t>污染源</w:t>
                  </w:r>
                </w:p>
              </w:tc>
              <w:tc>
                <w:tcPr>
                  <w:tcW w:w="1418" w:type="dxa"/>
                  <w:vAlign w:val="center"/>
                </w:tcPr>
                <w:p w14:paraId="60B374EE" w14:textId="77777777" w:rsidR="00E81749" w:rsidRDefault="00257282">
                  <w:pPr>
                    <w:pStyle w:val="BG"/>
                    <w:rPr>
                      <w:b/>
                      <w:bCs/>
                      <w:color w:val="000000" w:themeColor="text1"/>
                      <w:szCs w:val="21"/>
                    </w:rPr>
                  </w:pPr>
                  <w:r>
                    <w:rPr>
                      <w:b/>
                      <w:bCs/>
                      <w:color w:val="000000" w:themeColor="text1"/>
                      <w:szCs w:val="21"/>
                    </w:rPr>
                    <w:t>污染因子</w:t>
                  </w:r>
                </w:p>
              </w:tc>
              <w:tc>
                <w:tcPr>
                  <w:tcW w:w="3544" w:type="dxa"/>
                  <w:vAlign w:val="center"/>
                </w:tcPr>
                <w:p w14:paraId="5F99C632" w14:textId="77777777" w:rsidR="00E81749" w:rsidRDefault="00257282">
                  <w:pPr>
                    <w:pStyle w:val="BG"/>
                    <w:rPr>
                      <w:b/>
                      <w:bCs/>
                      <w:color w:val="000000" w:themeColor="text1"/>
                      <w:szCs w:val="21"/>
                    </w:rPr>
                  </w:pPr>
                  <w:r>
                    <w:rPr>
                      <w:b/>
                      <w:bCs/>
                      <w:color w:val="000000" w:themeColor="text1"/>
                      <w:szCs w:val="21"/>
                    </w:rPr>
                    <w:t>环保措施</w:t>
                  </w:r>
                </w:p>
              </w:tc>
              <w:tc>
                <w:tcPr>
                  <w:tcW w:w="2278" w:type="dxa"/>
                  <w:vAlign w:val="center"/>
                </w:tcPr>
                <w:p w14:paraId="2955500C" w14:textId="77777777" w:rsidR="00E81749" w:rsidRDefault="00257282">
                  <w:pPr>
                    <w:pStyle w:val="BG"/>
                    <w:rPr>
                      <w:b/>
                      <w:bCs/>
                      <w:color w:val="000000" w:themeColor="text1"/>
                      <w:szCs w:val="21"/>
                    </w:rPr>
                  </w:pPr>
                  <w:r>
                    <w:rPr>
                      <w:b/>
                      <w:bCs/>
                      <w:color w:val="000000" w:themeColor="text1"/>
                      <w:szCs w:val="21"/>
                    </w:rPr>
                    <w:t>执行标准</w:t>
                  </w:r>
                </w:p>
              </w:tc>
            </w:tr>
            <w:tr w:rsidR="00E81749" w14:paraId="023DBE43" w14:textId="77777777">
              <w:trPr>
                <w:trHeight w:val="454"/>
                <w:jc w:val="center"/>
              </w:trPr>
              <w:tc>
                <w:tcPr>
                  <w:tcW w:w="734" w:type="dxa"/>
                  <w:vAlign w:val="center"/>
                </w:tcPr>
                <w:p w14:paraId="3711AE02" w14:textId="77777777" w:rsidR="00E81749" w:rsidRDefault="00257282">
                  <w:pPr>
                    <w:pStyle w:val="BG"/>
                    <w:rPr>
                      <w:color w:val="000000" w:themeColor="text1"/>
                      <w:szCs w:val="21"/>
                    </w:rPr>
                  </w:pPr>
                  <w:r>
                    <w:rPr>
                      <w:rFonts w:hint="eastAsia"/>
                      <w:color w:val="000000" w:themeColor="text1"/>
                      <w:szCs w:val="21"/>
                    </w:rPr>
                    <w:t>废气</w:t>
                  </w:r>
                </w:p>
              </w:tc>
              <w:tc>
                <w:tcPr>
                  <w:tcW w:w="850" w:type="dxa"/>
                  <w:vAlign w:val="center"/>
                </w:tcPr>
                <w:p w14:paraId="3C4D5CCA" w14:textId="77777777" w:rsidR="00E81749" w:rsidRDefault="00257282">
                  <w:pPr>
                    <w:jc w:val="center"/>
                    <w:rPr>
                      <w:color w:val="000000" w:themeColor="text1"/>
                      <w:szCs w:val="21"/>
                    </w:rPr>
                  </w:pPr>
                  <w:r>
                    <w:rPr>
                      <w:rFonts w:hint="eastAsia"/>
                      <w:color w:val="000000" w:themeColor="text1"/>
                      <w:szCs w:val="21"/>
                    </w:rPr>
                    <w:t>污水处理设施</w:t>
                  </w:r>
                </w:p>
              </w:tc>
              <w:tc>
                <w:tcPr>
                  <w:tcW w:w="1418" w:type="dxa"/>
                  <w:vAlign w:val="center"/>
                </w:tcPr>
                <w:p w14:paraId="7EED97F5" w14:textId="77777777" w:rsidR="00E81749" w:rsidRDefault="00257282">
                  <w:pPr>
                    <w:snapToGrid w:val="0"/>
                    <w:jc w:val="center"/>
                    <w:rPr>
                      <w:color w:val="000000" w:themeColor="text1"/>
                      <w:szCs w:val="21"/>
                    </w:rPr>
                  </w:pPr>
                  <w:r>
                    <w:rPr>
                      <w:color w:val="000000" w:themeColor="text1"/>
                      <w:szCs w:val="21"/>
                    </w:rPr>
                    <w:t>氨、</w:t>
                  </w:r>
                  <w:r>
                    <w:rPr>
                      <w:rFonts w:hint="eastAsia"/>
                      <w:color w:val="000000" w:themeColor="text1"/>
                      <w:szCs w:val="21"/>
                    </w:rPr>
                    <w:t>硫化氢</w:t>
                  </w:r>
                </w:p>
              </w:tc>
              <w:tc>
                <w:tcPr>
                  <w:tcW w:w="3544" w:type="dxa"/>
                  <w:vAlign w:val="center"/>
                </w:tcPr>
                <w:p w14:paraId="7BEB8564" w14:textId="77777777" w:rsidR="00E81749" w:rsidRDefault="00257282">
                  <w:pPr>
                    <w:jc w:val="center"/>
                    <w:rPr>
                      <w:color w:val="000000" w:themeColor="text1"/>
                      <w:szCs w:val="21"/>
                    </w:rPr>
                  </w:pPr>
                  <w:r>
                    <w:rPr>
                      <w:rFonts w:hint="eastAsia"/>
                      <w:bCs/>
                      <w:color w:val="000000" w:themeColor="text1"/>
                      <w:szCs w:val="21"/>
                    </w:rPr>
                    <w:t>产生恶臭的池体尽量密闭，污水处理设施周边进行绿化；恶臭气体收集后经喷淋塔</w:t>
                  </w:r>
                  <w:r>
                    <w:rPr>
                      <w:rFonts w:hint="eastAsia"/>
                      <w:bCs/>
                      <w:color w:val="000000" w:themeColor="text1"/>
                      <w:szCs w:val="21"/>
                    </w:rPr>
                    <w:t>+</w:t>
                  </w:r>
                  <w:r>
                    <w:rPr>
                      <w:rFonts w:hint="eastAsia"/>
                      <w:bCs/>
                      <w:color w:val="000000" w:themeColor="text1"/>
                      <w:szCs w:val="21"/>
                    </w:rPr>
                    <w:t>光催化氧化处理后排放</w:t>
                  </w:r>
                  <w:r>
                    <w:rPr>
                      <w:rFonts w:hint="eastAsia"/>
                      <w:bCs/>
                      <w:color w:val="000000" w:themeColor="text1"/>
                      <w:szCs w:val="21"/>
                      <w:u w:val="single"/>
                    </w:rPr>
                    <w:t>，排放高度</w:t>
                  </w:r>
                  <w:r>
                    <w:rPr>
                      <w:rFonts w:hint="eastAsia"/>
                      <w:bCs/>
                      <w:color w:val="000000" w:themeColor="text1"/>
                      <w:szCs w:val="21"/>
                      <w:u w:val="single"/>
                    </w:rPr>
                    <w:t>15m</w:t>
                  </w:r>
                  <w:r>
                    <w:rPr>
                      <w:rFonts w:hint="eastAsia"/>
                      <w:bCs/>
                      <w:color w:val="000000" w:themeColor="text1"/>
                      <w:szCs w:val="21"/>
                      <w:u w:val="single"/>
                    </w:rPr>
                    <w:t>。</w:t>
                  </w:r>
                </w:p>
              </w:tc>
              <w:tc>
                <w:tcPr>
                  <w:tcW w:w="2278" w:type="dxa"/>
                  <w:vAlign w:val="center"/>
                </w:tcPr>
                <w:p w14:paraId="1569430B" w14:textId="77777777" w:rsidR="00E81749" w:rsidRDefault="00257282">
                  <w:pPr>
                    <w:rPr>
                      <w:color w:val="000000" w:themeColor="text1"/>
                      <w:szCs w:val="21"/>
                    </w:rPr>
                  </w:pPr>
                  <w:r>
                    <w:rPr>
                      <w:rFonts w:hint="eastAsia"/>
                      <w:color w:val="000000" w:themeColor="text1"/>
                      <w:szCs w:val="21"/>
                    </w:rPr>
                    <w:t>氨、硫化氢浓度满足</w:t>
                  </w:r>
                  <w:r>
                    <w:rPr>
                      <w:color w:val="000000" w:themeColor="text1"/>
                      <w:szCs w:val="21"/>
                    </w:rPr>
                    <w:t>《恶臭污染物排放标准》（</w:t>
                  </w:r>
                  <w:r>
                    <w:rPr>
                      <w:color w:val="000000" w:themeColor="text1"/>
                      <w:szCs w:val="21"/>
                    </w:rPr>
                    <w:t>GB14554-1993</w:t>
                  </w:r>
                  <w:r>
                    <w:rPr>
                      <w:color w:val="000000" w:themeColor="text1"/>
                      <w:szCs w:val="21"/>
                    </w:rPr>
                    <w:t>）</w:t>
                  </w:r>
                  <w:r>
                    <w:rPr>
                      <w:rFonts w:hint="eastAsia"/>
                      <w:color w:val="000000" w:themeColor="text1"/>
                      <w:szCs w:val="21"/>
                    </w:rPr>
                    <w:t>中表</w:t>
                  </w:r>
                  <w:r>
                    <w:rPr>
                      <w:rFonts w:hint="eastAsia"/>
                      <w:color w:val="000000" w:themeColor="text1"/>
                      <w:szCs w:val="21"/>
                    </w:rPr>
                    <w:t>1</w:t>
                  </w:r>
                  <w:r>
                    <w:rPr>
                      <w:rFonts w:hint="eastAsia"/>
                      <w:color w:val="000000" w:themeColor="text1"/>
                      <w:szCs w:val="21"/>
                    </w:rPr>
                    <w:t>和表</w:t>
                  </w:r>
                  <w:r>
                    <w:rPr>
                      <w:rFonts w:hint="eastAsia"/>
                      <w:color w:val="000000" w:themeColor="text1"/>
                      <w:szCs w:val="21"/>
                    </w:rPr>
                    <w:t>2</w:t>
                  </w:r>
                  <w:r>
                    <w:rPr>
                      <w:rFonts w:hint="eastAsia"/>
                      <w:color w:val="000000" w:themeColor="text1"/>
                      <w:szCs w:val="21"/>
                    </w:rPr>
                    <w:t>的浓度限值要求。</w:t>
                  </w:r>
                </w:p>
              </w:tc>
            </w:tr>
            <w:tr w:rsidR="00E81749" w14:paraId="77CD489E" w14:textId="77777777">
              <w:trPr>
                <w:trHeight w:val="454"/>
                <w:jc w:val="center"/>
              </w:trPr>
              <w:tc>
                <w:tcPr>
                  <w:tcW w:w="734" w:type="dxa"/>
                  <w:vAlign w:val="center"/>
                </w:tcPr>
                <w:p w14:paraId="15B8CBD6" w14:textId="77777777" w:rsidR="00E81749" w:rsidRDefault="00257282">
                  <w:pPr>
                    <w:pStyle w:val="BG"/>
                    <w:rPr>
                      <w:color w:val="000000" w:themeColor="text1"/>
                      <w:szCs w:val="21"/>
                    </w:rPr>
                  </w:pPr>
                  <w:r>
                    <w:rPr>
                      <w:rFonts w:hint="eastAsia"/>
                      <w:color w:val="000000" w:themeColor="text1"/>
                      <w:szCs w:val="21"/>
                    </w:rPr>
                    <w:t>废水</w:t>
                  </w:r>
                </w:p>
              </w:tc>
              <w:tc>
                <w:tcPr>
                  <w:tcW w:w="850" w:type="dxa"/>
                  <w:vAlign w:val="center"/>
                </w:tcPr>
                <w:p w14:paraId="6D708CC2" w14:textId="77777777" w:rsidR="00E81749" w:rsidRDefault="00257282">
                  <w:pPr>
                    <w:jc w:val="center"/>
                    <w:rPr>
                      <w:color w:val="000000" w:themeColor="text1"/>
                      <w:szCs w:val="21"/>
                    </w:rPr>
                  </w:pPr>
                  <w:r>
                    <w:rPr>
                      <w:rFonts w:hint="eastAsia"/>
                      <w:color w:val="000000" w:themeColor="text1"/>
                      <w:szCs w:val="21"/>
                    </w:rPr>
                    <w:t>污水处理设施</w:t>
                  </w:r>
                </w:p>
              </w:tc>
              <w:tc>
                <w:tcPr>
                  <w:tcW w:w="1418" w:type="dxa"/>
                  <w:vAlign w:val="center"/>
                </w:tcPr>
                <w:p w14:paraId="11D4F247" w14:textId="77777777" w:rsidR="00E81749" w:rsidRDefault="00257282">
                  <w:pPr>
                    <w:snapToGrid w:val="0"/>
                    <w:jc w:val="center"/>
                    <w:rPr>
                      <w:color w:val="000000" w:themeColor="text1"/>
                      <w:szCs w:val="21"/>
                    </w:rPr>
                  </w:pPr>
                  <w:r>
                    <w:rPr>
                      <w:rFonts w:hint="eastAsia"/>
                      <w:color w:val="000000" w:themeColor="text1"/>
                      <w:szCs w:val="21"/>
                    </w:rPr>
                    <w:t>C</w:t>
                  </w:r>
                  <w:r>
                    <w:rPr>
                      <w:color w:val="000000" w:themeColor="text1"/>
                      <w:szCs w:val="21"/>
                    </w:rPr>
                    <w:t>OD</w:t>
                  </w:r>
                  <w:r>
                    <w:rPr>
                      <w:rFonts w:hint="eastAsia"/>
                      <w:color w:val="000000" w:themeColor="text1"/>
                      <w:szCs w:val="21"/>
                    </w:rPr>
                    <w:t>、</w:t>
                  </w:r>
                  <w:r>
                    <w:rPr>
                      <w:rFonts w:hint="eastAsia"/>
                      <w:color w:val="000000" w:themeColor="text1"/>
                      <w:szCs w:val="21"/>
                    </w:rPr>
                    <w:t>B</w:t>
                  </w:r>
                  <w:r>
                    <w:rPr>
                      <w:color w:val="000000" w:themeColor="text1"/>
                      <w:szCs w:val="21"/>
                    </w:rPr>
                    <w:t>OD</w:t>
                  </w:r>
                  <w:r>
                    <w:rPr>
                      <w:rFonts w:hint="eastAsia"/>
                      <w:color w:val="000000" w:themeColor="text1"/>
                      <w:szCs w:val="21"/>
                      <w:vertAlign w:val="subscript"/>
                    </w:rPr>
                    <w:t>5</w:t>
                  </w:r>
                  <w:r>
                    <w:rPr>
                      <w:rFonts w:hint="eastAsia"/>
                      <w:color w:val="000000" w:themeColor="text1"/>
                      <w:szCs w:val="21"/>
                    </w:rPr>
                    <w:t>、氨氮、</w:t>
                  </w:r>
                  <w:r>
                    <w:rPr>
                      <w:rFonts w:hint="eastAsia"/>
                      <w:color w:val="000000" w:themeColor="text1"/>
                      <w:szCs w:val="21"/>
                    </w:rPr>
                    <w:t>p</w:t>
                  </w:r>
                  <w:r>
                    <w:rPr>
                      <w:color w:val="000000" w:themeColor="text1"/>
                      <w:szCs w:val="21"/>
                    </w:rPr>
                    <w:t>H</w:t>
                  </w:r>
                  <w:r>
                    <w:rPr>
                      <w:rFonts w:hint="eastAsia"/>
                      <w:color w:val="000000" w:themeColor="text1"/>
                      <w:szCs w:val="21"/>
                    </w:rPr>
                    <w:t>等</w:t>
                  </w:r>
                </w:p>
              </w:tc>
              <w:tc>
                <w:tcPr>
                  <w:tcW w:w="3544" w:type="dxa"/>
                  <w:vAlign w:val="center"/>
                </w:tcPr>
                <w:p w14:paraId="315F54C0" w14:textId="77777777" w:rsidR="00E81749" w:rsidRDefault="00257282">
                  <w:pPr>
                    <w:jc w:val="center"/>
                    <w:rPr>
                      <w:bCs/>
                      <w:color w:val="000000" w:themeColor="text1"/>
                      <w:szCs w:val="21"/>
                    </w:rPr>
                  </w:pPr>
                  <w:r>
                    <w:rPr>
                      <w:rFonts w:hint="eastAsia"/>
                      <w:bCs/>
                      <w:color w:val="000000" w:themeColor="text1"/>
                      <w:szCs w:val="21"/>
                    </w:rPr>
                    <w:t>技改后采用“预处理</w:t>
                  </w:r>
                  <w:r>
                    <w:rPr>
                      <w:rFonts w:hint="eastAsia"/>
                      <w:bCs/>
                      <w:color w:val="000000" w:themeColor="text1"/>
                      <w:szCs w:val="21"/>
                    </w:rPr>
                    <w:t>+</w:t>
                  </w:r>
                  <w:r>
                    <w:rPr>
                      <w:rFonts w:hint="eastAsia"/>
                      <w:bCs/>
                      <w:color w:val="000000" w:themeColor="text1"/>
                      <w:szCs w:val="21"/>
                    </w:rPr>
                    <w:t>水解酸化</w:t>
                  </w:r>
                  <w:r>
                    <w:rPr>
                      <w:rFonts w:hint="eastAsia"/>
                      <w:bCs/>
                      <w:color w:val="000000" w:themeColor="text1"/>
                      <w:szCs w:val="21"/>
                    </w:rPr>
                    <w:t>+</w:t>
                  </w:r>
                  <w:r>
                    <w:rPr>
                      <w:rFonts w:hint="eastAsia"/>
                      <w:bCs/>
                      <w:color w:val="000000" w:themeColor="text1"/>
                      <w:szCs w:val="21"/>
                    </w:rPr>
                    <w:t>接触氧化”的工艺处理废水，处理规模达到</w:t>
                  </w:r>
                  <w:r>
                    <w:rPr>
                      <w:rFonts w:hint="eastAsia"/>
                      <w:bCs/>
                      <w:color w:val="000000" w:themeColor="text1"/>
                      <w:szCs w:val="21"/>
                    </w:rPr>
                    <w:t>1600m</w:t>
                  </w:r>
                  <w:r>
                    <w:rPr>
                      <w:rFonts w:hint="eastAsia"/>
                      <w:bCs/>
                      <w:color w:val="000000" w:themeColor="text1"/>
                      <w:szCs w:val="21"/>
                      <w:vertAlign w:val="superscript"/>
                    </w:rPr>
                    <w:t>3</w:t>
                  </w:r>
                  <w:r>
                    <w:rPr>
                      <w:bCs/>
                      <w:color w:val="000000" w:themeColor="text1"/>
                      <w:szCs w:val="21"/>
                    </w:rPr>
                    <w:t>/d</w:t>
                  </w:r>
                </w:p>
              </w:tc>
              <w:tc>
                <w:tcPr>
                  <w:tcW w:w="2278" w:type="dxa"/>
                  <w:vAlign w:val="center"/>
                </w:tcPr>
                <w:p w14:paraId="3143241D" w14:textId="77777777" w:rsidR="00E81749" w:rsidRDefault="00257282">
                  <w:pPr>
                    <w:rPr>
                      <w:color w:val="000000" w:themeColor="text1"/>
                      <w:szCs w:val="21"/>
                    </w:rPr>
                  </w:pPr>
                  <w:r>
                    <w:rPr>
                      <w:rFonts w:hint="eastAsia"/>
                      <w:color w:val="000000" w:themeColor="text1"/>
                      <w:szCs w:val="21"/>
                    </w:rPr>
                    <w:t>总排口排放水质满足《污水综合排放标准》（</w:t>
                  </w:r>
                  <w:r>
                    <w:rPr>
                      <w:rFonts w:hint="eastAsia"/>
                      <w:color w:val="000000" w:themeColor="text1"/>
                      <w:szCs w:val="21"/>
                    </w:rPr>
                    <w:t>G</w:t>
                  </w:r>
                  <w:r>
                    <w:rPr>
                      <w:color w:val="000000" w:themeColor="text1"/>
                      <w:szCs w:val="21"/>
                    </w:rPr>
                    <w:t>B</w:t>
                  </w:r>
                  <w:r>
                    <w:rPr>
                      <w:rFonts w:hint="eastAsia"/>
                      <w:color w:val="000000" w:themeColor="text1"/>
                      <w:szCs w:val="21"/>
                    </w:rPr>
                    <w:t>8978-1996</w:t>
                  </w:r>
                  <w:r>
                    <w:rPr>
                      <w:rFonts w:hint="eastAsia"/>
                      <w:color w:val="000000" w:themeColor="text1"/>
                      <w:szCs w:val="21"/>
                    </w:rPr>
                    <w:t>）三级标准要求</w:t>
                  </w:r>
                </w:p>
              </w:tc>
            </w:tr>
            <w:tr w:rsidR="00E81749" w14:paraId="245E4C21" w14:textId="77777777">
              <w:trPr>
                <w:trHeight w:val="454"/>
                <w:jc w:val="center"/>
              </w:trPr>
              <w:tc>
                <w:tcPr>
                  <w:tcW w:w="734" w:type="dxa"/>
                  <w:vAlign w:val="center"/>
                </w:tcPr>
                <w:p w14:paraId="1967DEAB" w14:textId="77777777" w:rsidR="00E81749" w:rsidRDefault="00257282">
                  <w:pPr>
                    <w:pStyle w:val="BG"/>
                    <w:rPr>
                      <w:color w:val="000000" w:themeColor="text1"/>
                      <w:szCs w:val="21"/>
                    </w:rPr>
                  </w:pPr>
                  <w:r>
                    <w:rPr>
                      <w:color w:val="000000" w:themeColor="text1"/>
                      <w:szCs w:val="21"/>
                    </w:rPr>
                    <w:t>噪声</w:t>
                  </w:r>
                </w:p>
              </w:tc>
              <w:tc>
                <w:tcPr>
                  <w:tcW w:w="850" w:type="dxa"/>
                  <w:vAlign w:val="center"/>
                </w:tcPr>
                <w:p w14:paraId="40D616F8" w14:textId="77777777" w:rsidR="00E81749" w:rsidRDefault="00257282">
                  <w:pPr>
                    <w:jc w:val="center"/>
                    <w:rPr>
                      <w:color w:val="000000" w:themeColor="text1"/>
                      <w:szCs w:val="21"/>
                    </w:rPr>
                  </w:pPr>
                  <w:r>
                    <w:rPr>
                      <w:color w:val="000000" w:themeColor="text1"/>
                      <w:szCs w:val="21"/>
                    </w:rPr>
                    <w:t>生产设备</w:t>
                  </w:r>
                </w:p>
              </w:tc>
              <w:tc>
                <w:tcPr>
                  <w:tcW w:w="1418" w:type="dxa"/>
                  <w:vAlign w:val="center"/>
                </w:tcPr>
                <w:p w14:paraId="703C018E" w14:textId="77777777" w:rsidR="00E81749" w:rsidRDefault="00257282">
                  <w:pPr>
                    <w:jc w:val="center"/>
                    <w:rPr>
                      <w:color w:val="000000" w:themeColor="text1"/>
                      <w:szCs w:val="21"/>
                    </w:rPr>
                  </w:pPr>
                  <w:r>
                    <w:rPr>
                      <w:color w:val="000000" w:themeColor="text1"/>
                      <w:szCs w:val="21"/>
                    </w:rPr>
                    <w:t>噪声</w:t>
                  </w:r>
                </w:p>
              </w:tc>
              <w:tc>
                <w:tcPr>
                  <w:tcW w:w="3544" w:type="dxa"/>
                  <w:vAlign w:val="center"/>
                </w:tcPr>
                <w:p w14:paraId="4914A024" w14:textId="77777777" w:rsidR="00E81749" w:rsidRDefault="00257282">
                  <w:pPr>
                    <w:autoSpaceDE w:val="0"/>
                    <w:autoSpaceDN w:val="0"/>
                    <w:adjustRightInd w:val="0"/>
                    <w:jc w:val="left"/>
                    <w:rPr>
                      <w:color w:val="000000" w:themeColor="text1"/>
                      <w:szCs w:val="21"/>
                    </w:rPr>
                  </w:pPr>
                  <w:r>
                    <w:rPr>
                      <w:rFonts w:hint="eastAsia"/>
                      <w:bCs/>
                      <w:color w:val="000000" w:themeColor="text1"/>
                      <w:szCs w:val="21"/>
                    </w:rPr>
                    <w:t>选取低噪声设备、减振、隔声等降噪措施</w:t>
                  </w:r>
                </w:p>
              </w:tc>
              <w:tc>
                <w:tcPr>
                  <w:tcW w:w="2278" w:type="dxa"/>
                  <w:vAlign w:val="center"/>
                </w:tcPr>
                <w:p w14:paraId="37507326" w14:textId="77777777" w:rsidR="00E81749" w:rsidRDefault="00257282">
                  <w:pPr>
                    <w:pStyle w:val="BG"/>
                    <w:rPr>
                      <w:color w:val="000000" w:themeColor="text1"/>
                      <w:szCs w:val="21"/>
                    </w:rPr>
                  </w:pPr>
                  <w:r>
                    <w:rPr>
                      <w:rFonts w:hint="eastAsia"/>
                      <w:color w:val="000000" w:themeColor="text1"/>
                      <w:szCs w:val="21"/>
                    </w:rPr>
                    <w:t>厂界噪声满足</w:t>
                  </w:r>
                  <w:r>
                    <w:rPr>
                      <w:color w:val="000000" w:themeColor="text1"/>
                      <w:szCs w:val="21"/>
                    </w:rPr>
                    <w:t>《工业企业厂界环境噪声排放标准》（</w:t>
                  </w:r>
                  <w:r>
                    <w:rPr>
                      <w:color w:val="000000" w:themeColor="text1"/>
                      <w:szCs w:val="21"/>
                    </w:rPr>
                    <w:t>GB 12348-2008</w:t>
                  </w:r>
                  <w:r>
                    <w:rPr>
                      <w:color w:val="000000" w:themeColor="text1"/>
                      <w:szCs w:val="21"/>
                    </w:rPr>
                    <w:t>）</w:t>
                  </w:r>
                  <w:r>
                    <w:rPr>
                      <w:color w:val="000000" w:themeColor="text1"/>
                      <w:szCs w:val="21"/>
                    </w:rPr>
                    <w:t>3</w:t>
                  </w:r>
                  <w:r>
                    <w:rPr>
                      <w:color w:val="000000" w:themeColor="text1"/>
                      <w:szCs w:val="21"/>
                    </w:rPr>
                    <w:t>类标准</w:t>
                  </w:r>
                </w:p>
              </w:tc>
            </w:tr>
            <w:tr w:rsidR="00E81749" w14:paraId="622426AE" w14:textId="77777777">
              <w:trPr>
                <w:trHeight w:val="454"/>
                <w:jc w:val="center"/>
              </w:trPr>
              <w:tc>
                <w:tcPr>
                  <w:tcW w:w="734" w:type="dxa"/>
                  <w:vAlign w:val="center"/>
                </w:tcPr>
                <w:p w14:paraId="509B40DD" w14:textId="77777777" w:rsidR="00E81749" w:rsidRDefault="00257282">
                  <w:pPr>
                    <w:pStyle w:val="BG"/>
                    <w:rPr>
                      <w:color w:val="000000" w:themeColor="text1"/>
                      <w:szCs w:val="21"/>
                    </w:rPr>
                  </w:pPr>
                  <w:r>
                    <w:rPr>
                      <w:rFonts w:hint="eastAsia"/>
                      <w:color w:val="000000" w:themeColor="text1"/>
                      <w:szCs w:val="21"/>
                    </w:rPr>
                    <w:t>固废</w:t>
                  </w:r>
                </w:p>
              </w:tc>
              <w:tc>
                <w:tcPr>
                  <w:tcW w:w="850" w:type="dxa"/>
                  <w:vAlign w:val="center"/>
                </w:tcPr>
                <w:p w14:paraId="6F1444EF" w14:textId="77777777" w:rsidR="00E81749" w:rsidRDefault="00257282">
                  <w:pPr>
                    <w:jc w:val="center"/>
                    <w:rPr>
                      <w:color w:val="000000" w:themeColor="text1"/>
                      <w:szCs w:val="21"/>
                    </w:rPr>
                  </w:pPr>
                  <w:r>
                    <w:rPr>
                      <w:rFonts w:hint="eastAsia"/>
                      <w:color w:val="000000" w:themeColor="text1"/>
                      <w:szCs w:val="21"/>
                    </w:rPr>
                    <w:t>污泥间</w:t>
                  </w:r>
                </w:p>
              </w:tc>
              <w:tc>
                <w:tcPr>
                  <w:tcW w:w="1418" w:type="dxa"/>
                  <w:vAlign w:val="center"/>
                </w:tcPr>
                <w:p w14:paraId="77A57F2E" w14:textId="77777777" w:rsidR="00E81749" w:rsidRDefault="00257282">
                  <w:pPr>
                    <w:jc w:val="center"/>
                    <w:rPr>
                      <w:color w:val="000000" w:themeColor="text1"/>
                      <w:szCs w:val="21"/>
                    </w:rPr>
                  </w:pPr>
                  <w:r>
                    <w:rPr>
                      <w:rFonts w:hint="eastAsia"/>
                      <w:color w:val="000000" w:themeColor="text1"/>
                      <w:szCs w:val="21"/>
                    </w:rPr>
                    <w:t>污泥</w:t>
                  </w:r>
                </w:p>
              </w:tc>
              <w:tc>
                <w:tcPr>
                  <w:tcW w:w="3544" w:type="dxa"/>
                  <w:vAlign w:val="center"/>
                </w:tcPr>
                <w:p w14:paraId="230CF961" w14:textId="77777777" w:rsidR="00E81749" w:rsidRDefault="00257282">
                  <w:pPr>
                    <w:autoSpaceDE w:val="0"/>
                    <w:autoSpaceDN w:val="0"/>
                    <w:adjustRightInd w:val="0"/>
                    <w:jc w:val="left"/>
                    <w:rPr>
                      <w:bCs/>
                      <w:color w:val="000000" w:themeColor="text1"/>
                      <w:szCs w:val="21"/>
                    </w:rPr>
                  </w:pPr>
                  <w:r>
                    <w:rPr>
                      <w:rFonts w:hint="eastAsia"/>
                      <w:bCs/>
                      <w:color w:val="000000" w:themeColor="text1"/>
                      <w:szCs w:val="21"/>
                    </w:rPr>
                    <w:t>压滤后装袋，外运填埋</w:t>
                  </w:r>
                </w:p>
              </w:tc>
              <w:tc>
                <w:tcPr>
                  <w:tcW w:w="2278" w:type="dxa"/>
                  <w:vAlign w:val="center"/>
                </w:tcPr>
                <w:p w14:paraId="43C7C6D8" w14:textId="77777777" w:rsidR="00E81749" w:rsidRDefault="00257282">
                  <w:pPr>
                    <w:pStyle w:val="BG"/>
                    <w:rPr>
                      <w:color w:val="000000" w:themeColor="text1"/>
                      <w:szCs w:val="21"/>
                    </w:rPr>
                  </w:pPr>
                  <w:r>
                    <w:rPr>
                      <w:rFonts w:hint="eastAsia"/>
                      <w:color w:val="000000" w:themeColor="text1"/>
                      <w:szCs w:val="21"/>
                    </w:rPr>
                    <w:t>得到合理处置</w:t>
                  </w:r>
                </w:p>
              </w:tc>
            </w:tr>
            <w:tr w:rsidR="00E81749" w14:paraId="45C5930A" w14:textId="77777777">
              <w:trPr>
                <w:trHeight w:val="454"/>
                <w:jc w:val="center"/>
              </w:trPr>
              <w:tc>
                <w:tcPr>
                  <w:tcW w:w="3002" w:type="dxa"/>
                  <w:gridSpan w:val="3"/>
                  <w:vAlign w:val="center"/>
                </w:tcPr>
                <w:p w14:paraId="1FECD5BA" w14:textId="77777777" w:rsidR="00E81749" w:rsidRDefault="00257282">
                  <w:pPr>
                    <w:jc w:val="center"/>
                    <w:rPr>
                      <w:color w:val="000000" w:themeColor="text1"/>
                      <w:szCs w:val="21"/>
                    </w:rPr>
                  </w:pPr>
                  <w:r>
                    <w:rPr>
                      <w:rFonts w:hint="eastAsia"/>
                      <w:color w:val="000000" w:themeColor="text1"/>
                      <w:szCs w:val="21"/>
                    </w:rPr>
                    <w:t>其它</w:t>
                  </w:r>
                </w:p>
              </w:tc>
              <w:tc>
                <w:tcPr>
                  <w:tcW w:w="5822" w:type="dxa"/>
                  <w:gridSpan w:val="2"/>
                  <w:vAlign w:val="center"/>
                </w:tcPr>
                <w:p w14:paraId="5BD0055A" w14:textId="77777777" w:rsidR="00E81749" w:rsidRDefault="00257282">
                  <w:pPr>
                    <w:pStyle w:val="BG"/>
                    <w:jc w:val="left"/>
                    <w:rPr>
                      <w:bCs/>
                      <w:color w:val="000000" w:themeColor="text1"/>
                      <w:szCs w:val="21"/>
                    </w:rPr>
                  </w:pPr>
                  <w:r>
                    <w:rPr>
                      <w:rFonts w:hint="eastAsia"/>
                      <w:bCs/>
                      <w:color w:val="000000" w:themeColor="text1"/>
                      <w:szCs w:val="21"/>
                    </w:rPr>
                    <w:t>①污水处理设施池体采用</w:t>
                  </w:r>
                  <w:r>
                    <w:rPr>
                      <w:rFonts w:hint="eastAsia"/>
                      <w:bCs/>
                      <w:color w:val="000000" w:themeColor="text1"/>
                      <w:szCs w:val="21"/>
                    </w:rPr>
                    <w:t>P</w:t>
                  </w:r>
                  <w:r>
                    <w:rPr>
                      <w:bCs/>
                      <w:color w:val="000000" w:themeColor="text1"/>
                      <w:szCs w:val="21"/>
                    </w:rPr>
                    <w:t>30</w:t>
                  </w:r>
                  <w:r>
                    <w:rPr>
                      <w:rFonts w:hint="eastAsia"/>
                      <w:bCs/>
                      <w:color w:val="000000" w:themeColor="text1"/>
                      <w:szCs w:val="21"/>
                    </w:rPr>
                    <w:t>水泥防渗，防止污染地下水；</w:t>
                  </w:r>
                </w:p>
                <w:p w14:paraId="566A4428" w14:textId="77777777" w:rsidR="00E81749" w:rsidRDefault="00257282">
                  <w:pPr>
                    <w:pStyle w:val="BG"/>
                    <w:jc w:val="left"/>
                    <w:rPr>
                      <w:color w:val="000000" w:themeColor="text1"/>
                      <w:szCs w:val="21"/>
                    </w:rPr>
                  </w:pPr>
                  <w:r>
                    <w:rPr>
                      <w:rFonts w:hint="eastAsia"/>
                      <w:bCs/>
                      <w:color w:val="000000" w:themeColor="text1"/>
                      <w:szCs w:val="21"/>
                    </w:rPr>
                    <w:t>②应设置事故池，防止废水事故排放；</w:t>
                  </w:r>
                  <w:r>
                    <w:rPr>
                      <w:rFonts w:hint="eastAsia"/>
                      <w:color w:val="000000" w:themeColor="text1"/>
                      <w:szCs w:val="21"/>
                    </w:rPr>
                    <w:t xml:space="preserve"> </w:t>
                  </w:r>
                </w:p>
              </w:tc>
            </w:tr>
          </w:tbl>
          <w:p w14:paraId="47A6BEAC"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根据《建设项目竣工环境保护验收技术指南</w:t>
            </w:r>
            <w:r>
              <w:rPr>
                <w:color w:val="000000" w:themeColor="text1"/>
                <w:sz w:val="24"/>
                <w:szCs w:val="24"/>
                <w:u w:val="single"/>
              </w:rPr>
              <w:t xml:space="preserve"> </w:t>
            </w:r>
            <w:r>
              <w:rPr>
                <w:rFonts w:hint="eastAsia"/>
                <w:color w:val="000000" w:themeColor="text1"/>
                <w:sz w:val="24"/>
                <w:szCs w:val="24"/>
                <w:u w:val="single"/>
              </w:rPr>
              <w:t>污染影响类》，</w:t>
            </w:r>
            <w:proofErr w:type="gramStart"/>
            <w:r>
              <w:rPr>
                <w:rFonts w:hint="eastAsia"/>
                <w:color w:val="000000" w:themeColor="text1"/>
                <w:sz w:val="24"/>
                <w:szCs w:val="24"/>
                <w:u w:val="single"/>
              </w:rPr>
              <w:t>本环评提出</w:t>
            </w:r>
            <w:proofErr w:type="gramEnd"/>
            <w:r>
              <w:rPr>
                <w:rFonts w:hint="eastAsia"/>
                <w:color w:val="000000" w:themeColor="text1"/>
                <w:sz w:val="24"/>
                <w:szCs w:val="24"/>
                <w:u w:val="single"/>
              </w:rPr>
              <w:t>验收监测得相关要求如下：</w:t>
            </w:r>
          </w:p>
          <w:p w14:paraId="62EDB6BB"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w:t>
            </w:r>
            <w:r>
              <w:rPr>
                <w:rFonts w:hint="eastAsia"/>
                <w:color w:val="000000" w:themeColor="text1"/>
                <w:sz w:val="24"/>
                <w:szCs w:val="24"/>
                <w:u w:val="single"/>
              </w:rPr>
              <w:t>1</w:t>
            </w:r>
            <w:r>
              <w:rPr>
                <w:rFonts w:hint="eastAsia"/>
                <w:color w:val="000000" w:themeColor="text1"/>
                <w:sz w:val="24"/>
                <w:szCs w:val="24"/>
                <w:u w:val="single"/>
              </w:rPr>
              <w:t>）废气监测</w:t>
            </w:r>
          </w:p>
          <w:p w14:paraId="54881380"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监测因子：氨、硫化氢、臭气浓度</w:t>
            </w:r>
          </w:p>
          <w:p w14:paraId="0361011A"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监测频率：监测两天，每天三次</w:t>
            </w:r>
          </w:p>
          <w:p w14:paraId="3B73EFA1"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监测点位：排气筒、厂界上风向、厂界下风向</w:t>
            </w:r>
          </w:p>
          <w:p w14:paraId="69BCBB44"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w:t>
            </w:r>
            <w:r>
              <w:rPr>
                <w:rFonts w:hint="eastAsia"/>
                <w:color w:val="000000" w:themeColor="text1"/>
                <w:sz w:val="24"/>
                <w:szCs w:val="24"/>
                <w:u w:val="single"/>
              </w:rPr>
              <w:t>2</w:t>
            </w:r>
            <w:r>
              <w:rPr>
                <w:rFonts w:hint="eastAsia"/>
                <w:color w:val="000000" w:themeColor="text1"/>
                <w:sz w:val="24"/>
                <w:szCs w:val="24"/>
                <w:u w:val="single"/>
              </w:rPr>
              <w:t>）废水监测</w:t>
            </w:r>
          </w:p>
          <w:p w14:paraId="0869205C"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监测因子：</w:t>
            </w:r>
            <w:r>
              <w:rPr>
                <w:rFonts w:hint="eastAsia"/>
                <w:color w:val="000000" w:themeColor="text1"/>
                <w:sz w:val="24"/>
                <w:szCs w:val="24"/>
                <w:u w:val="single"/>
              </w:rPr>
              <w:t>p</w:t>
            </w:r>
            <w:r>
              <w:rPr>
                <w:color w:val="000000" w:themeColor="text1"/>
                <w:sz w:val="24"/>
                <w:szCs w:val="24"/>
                <w:u w:val="single"/>
              </w:rPr>
              <w:t>H</w:t>
            </w:r>
            <w:r>
              <w:rPr>
                <w:rFonts w:hint="eastAsia"/>
                <w:color w:val="000000" w:themeColor="text1"/>
                <w:sz w:val="24"/>
                <w:szCs w:val="24"/>
                <w:u w:val="single"/>
              </w:rPr>
              <w:t>、</w:t>
            </w:r>
            <w:r>
              <w:rPr>
                <w:color w:val="000000" w:themeColor="text1"/>
                <w:sz w:val="24"/>
                <w:szCs w:val="24"/>
                <w:u w:val="single"/>
              </w:rPr>
              <w:t>COD</w:t>
            </w:r>
            <w:r>
              <w:rPr>
                <w:rFonts w:hint="eastAsia"/>
                <w:color w:val="000000" w:themeColor="text1"/>
                <w:sz w:val="24"/>
                <w:szCs w:val="24"/>
                <w:u w:val="single"/>
              </w:rPr>
              <w:t>、</w:t>
            </w:r>
            <w:r>
              <w:rPr>
                <w:rFonts w:hint="eastAsia"/>
                <w:color w:val="000000" w:themeColor="text1"/>
                <w:sz w:val="24"/>
                <w:szCs w:val="24"/>
                <w:u w:val="single"/>
              </w:rPr>
              <w:t>B</w:t>
            </w:r>
            <w:r>
              <w:rPr>
                <w:color w:val="000000" w:themeColor="text1"/>
                <w:sz w:val="24"/>
                <w:szCs w:val="24"/>
                <w:u w:val="single"/>
              </w:rPr>
              <w:t>OD</w:t>
            </w:r>
            <w:r>
              <w:rPr>
                <w:rFonts w:hint="eastAsia"/>
                <w:color w:val="000000" w:themeColor="text1"/>
                <w:sz w:val="24"/>
                <w:szCs w:val="24"/>
                <w:u w:val="single"/>
                <w:vertAlign w:val="subscript"/>
              </w:rPr>
              <w:t>5</w:t>
            </w:r>
            <w:r>
              <w:rPr>
                <w:rFonts w:hint="eastAsia"/>
                <w:color w:val="000000" w:themeColor="text1"/>
                <w:sz w:val="24"/>
                <w:szCs w:val="24"/>
                <w:u w:val="single"/>
              </w:rPr>
              <w:t>、氨氮</w:t>
            </w:r>
          </w:p>
          <w:p w14:paraId="440B182D"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监测频率：监测两天，每天三次</w:t>
            </w:r>
          </w:p>
          <w:p w14:paraId="78AB5D5F"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监测点位：污水处理设施进口、出口</w:t>
            </w:r>
          </w:p>
          <w:p w14:paraId="6129FC59"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lastRenderedPageBreak/>
              <w:t>（</w:t>
            </w:r>
            <w:r>
              <w:rPr>
                <w:rFonts w:hint="eastAsia"/>
                <w:color w:val="000000" w:themeColor="text1"/>
                <w:sz w:val="24"/>
                <w:szCs w:val="24"/>
                <w:u w:val="single"/>
              </w:rPr>
              <w:t>3</w:t>
            </w:r>
            <w:r>
              <w:rPr>
                <w:rFonts w:hint="eastAsia"/>
                <w:color w:val="000000" w:themeColor="text1"/>
                <w:sz w:val="24"/>
                <w:szCs w:val="24"/>
                <w:u w:val="single"/>
              </w:rPr>
              <w:t>）噪声监测</w:t>
            </w:r>
          </w:p>
          <w:p w14:paraId="22C2BF78"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监测因子：等效</w:t>
            </w:r>
            <w:r>
              <w:rPr>
                <w:rFonts w:hint="eastAsia"/>
                <w:color w:val="000000" w:themeColor="text1"/>
                <w:sz w:val="24"/>
                <w:szCs w:val="24"/>
                <w:u w:val="single"/>
              </w:rPr>
              <w:t>A</w:t>
            </w:r>
            <w:r>
              <w:rPr>
                <w:rFonts w:hint="eastAsia"/>
                <w:color w:val="000000" w:themeColor="text1"/>
                <w:sz w:val="24"/>
                <w:szCs w:val="24"/>
                <w:u w:val="single"/>
              </w:rPr>
              <w:t>声级</w:t>
            </w:r>
          </w:p>
          <w:p w14:paraId="24382FF8"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监测频率：监测两天，昼夜各一次</w:t>
            </w:r>
          </w:p>
          <w:p w14:paraId="7554FC2E" w14:textId="77777777" w:rsidR="00E81749" w:rsidRDefault="00257282">
            <w:pPr>
              <w:adjustRightInd w:val="0"/>
              <w:snapToGrid w:val="0"/>
              <w:spacing w:line="360" w:lineRule="auto"/>
              <w:ind w:firstLineChars="200" w:firstLine="480"/>
              <w:rPr>
                <w:color w:val="000000" w:themeColor="text1"/>
                <w:sz w:val="24"/>
                <w:szCs w:val="24"/>
                <w:u w:val="single"/>
              </w:rPr>
            </w:pPr>
            <w:r>
              <w:rPr>
                <w:rFonts w:hint="eastAsia"/>
                <w:color w:val="000000" w:themeColor="text1"/>
                <w:sz w:val="24"/>
                <w:szCs w:val="24"/>
                <w:u w:val="single"/>
              </w:rPr>
              <w:t>监测点位：厂界四周</w:t>
            </w:r>
          </w:p>
          <w:p w14:paraId="4469D0F6" w14:textId="77777777" w:rsidR="00ED1010" w:rsidRDefault="00ED1010">
            <w:pPr>
              <w:adjustRightInd w:val="0"/>
              <w:snapToGrid w:val="0"/>
              <w:spacing w:line="360" w:lineRule="auto"/>
              <w:ind w:firstLineChars="200" w:firstLine="480"/>
              <w:rPr>
                <w:color w:val="000000" w:themeColor="text1"/>
                <w:sz w:val="24"/>
                <w:szCs w:val="24"/>
                <w:u w:val="single"/>
              </w:rPr>
            </w:pPr>
          </w:p>
          <w:p w14:paraId="652314B5" w14:textId="77777777" w:rsidR="00ED1010" w:rsidRDefault="00ED1010">
            <w:pPr>
              <w:adjustRightInd w:val="0"/>
              <w:snapToGrid w:val="0"/>
              <w:spacing w:line="360" w:lineRule="auto"/>
              <w:ind w:firstLineChars="200" w:firstLine="480"/>
              <w:rPr>
                <w:color w:val="000000" w:themeColor="text1"/>
                <w:sz w:val="24"/>
                <w:szCs w:val="24"/>
                <w:u w:val="single"/>
              </w:rPr>
            </w:pPr>
          </w:p>
          <w:p w14:paraId="222A1F2D" w14:textId="77777777" w:rsidR="00ED1010" w:rsidRDefault="00ED1010">
            <w:pPr>
              <w:adjustRightInd w:val="0"/>
              <w:snapToGrid w:val="0"/>
              <w:spacing w:line="360" w:lineRule="auto"/>
              <w:ind w:firstLineChars="200" w:firstLine="480"/>
              <w:rPr>
                <w:color w:val="000000" w:themeColor="text1"/>
                <w:sz w:val="24"/>
                <w:szCs w:val="24"/>
                <w:u w:val="single"/>
              </w:rPr>
            </w:pPr>
          </w:p>
          <w:p w14:paraId="652DC3D3" w14:textId="77777777" w:rsidR="00ED1010" w:rsidRDefault="00ED1010">
            <w:pPr>
              <w:adjustRightInd w:val="0"/>
              <w:snapToGrid w:val="0"/>
              <w:spacing w:line="360" w:lineRule="auto"/>
              <w:ind w:firstLineChars="200" w:firstLine="480"/>
              <w:rPr>
                <w:color w:val="000000" w:themeColor="text1"/>
                <w:sz w:val="24"/>
                <w:szCs w:val="24"/>
                <w:u w:val="single"/>
              </w:rPr>
            </w:pPr>
          </w:p>
          <w:p w14:paraId="4F0A17C2" w14:textId="77777777" w:rsidR="00ED1010" w:rsidRDefault="00ED1010">
            <w:pPr>
              <w:adjustRightInd w:val="0"/>
              <w:snapToGrid w:val="0"/>
              <w:spacing w:line="360" w:lineRule="auto"/>
              <w:ind w:firstLineChars="200" w:firstLine="480"/>
              <w:rPr>
                <w:color w:val="000000" w:themeColor="text1"/>
                <w:sz w:val="24"/>
                <w:szCs w:val="24"/>
                <w:u w:val="single"/>
              </w:rPr>
            </w:pPr>
          </w:p>
          <w:p w14:paraId="5E765242" w14:textId="77777777" w:rsidR="00ED1010" w:rsidRDefault="00ED1010">
            <w:pPr>
              <w:adjustRightInd w:val="0"/>
              <w:snapToGrid w:val="0"/>
              <w:spacing w:line="360" w:lineRule="auto"/>
              <w:ind w:firstLineChars="200" w:firstLine="480"/>
              <w:rPr>
                <w:color w:val="000000" w:themeColor="text1"/>
                <w:sz w:val="24"/>
                <w:szCs w:val="24"/>
                <w:u w:val="single"/>
              </w:rPr>
            </w:pPr>
          </w:p>
          <w:p w14:paraId="08C46DE2" w14:textId="77777777" w:rsidR="00ED1010" w:rsidRDefault="00ED1010">
            <w:pPr>
              <w:adjustRightInd w:val="0"/>
              <w:snapToGrid w:val="0"/>
              <w:spacing w:line="360" w:lineRule="auto"/>
              <w:ind w:firstLineChars="200" w:firstLine="480"/>
              <w:rPr>
                <w:color w:val="000000" w:themeColor="text1"/>
                <w:sz w:val="24"/>
                <w:szCs w:val="24"/>
                <w:u w:val="single"/>
              </w:rPr>
            </w:pPr>
          </w:p>
          <w:p w14:paraId="1D324DDB" w14:textId="77777777" w:rsidR="00ED1010" w:rsidRDefault="00ED1010">
            <w:pPr>
              <w:adjustRightInd w:val="0"/>
              <w:snapToGrid w:val="0"/>
              <w:spacing w:line="360" w:lineRule="auto"/>
              <w:ind w:firstLineChars="200" w:firstLine="480"/>
              <w:rPr>
                <w:color w:val="000000" w:themeColor="text1"/>
                <w:sz w:val="24"/>
                <w:szCs w:val="24"/>
                <w:u w:val="single"/>
              </w:rPr>
            </w:pPr>
          </w:p>
          <w:p w14:paraId="406D5CC4" w14:textId="77777777" w:rsidR="00ED1010" w:rsidRDefault="00ED1010">
            <w:pPr>
              <w:adjustRightInd w:val="0"/>
              <w:snapToGrid w:val="0"/>
              <w:spacing w:line="360" w:lineRule="auto"/>
              <w:ind w:firstLineChars="200" w:firstLine="480"/>
              <w:rPr>
                <w:color w:val="000000" w:themeColor="text1"/>
                <w:sz w:val="24"/>
                <w:szCs w:val="24"/>
                <w:u w:val="single"/>
              </w:rPr>
            </w:pPr>
          </w:p>
          <w:p w14:paraId="35F79969" w14:textId="77777777" w:rsidR="00ED1010" w:rsidRDefault="00ED1010">
            <w:pPr>
              <w:adjustRightInd w:val="0"/>
              <w:snapToGrid w:val="0"/>
              <w:spacing w:line="360" w:lineRule="auto"/>
              <w:ind w:firstLineChars="200" w:firstLine="480"/>
              <w:rPr>
                <w:color w:val="000000" w:themeColor="text1"/>
                <w:sz w:val="24"/>
                <w:szCs w:val="24"/>
                <w:u w:val="single"/>
              </w:rPr>
            </w:pPr>
          </w:p>
          <w:p w14:paraId="011B04BF" w14:textId="77777777" w:rsidR="00ED1010" w:rsidRDefault="00ED1010">
            <w:pPr>
              <w:adjustRightInd w:val="0"/>
              <w:snapToGrid w:val="0"/>
              <w:spacing w:line="360" w:lineRule="auto"/>
              <w:ind w:firstLineChars="200" w:firstLine="480"/>
              <w:rPr>
                <w:color w:val="000000" w:themeColor="text1"/>
                <w:sz w:val="24"/>
                <w:szCs w:val="24"/>
                <w:u w:val="single"/>
              </w:rPr>
            </w:pPr>
          </w:p>
          <w:p w14:paraId="66676AE4" w14:textId="77777777" w:rsidR="00ED1010" w:rsidRDefault="00ED1010">
            <w:pPr>
              <w:adjustRightInd w:val="0"/>
              <w:snapToGrid w:val="0"/>
              <w:spacing w:line="360" w:lineRule="auto"/>
              <w:ind w:firstLineChars="200" w:firstLine="480"/>
              <w:rPr>
                <w:color w:val="000000" w:themeColor="text1"/>
                <w:sz w:val="24"/>
                <w:szCs w:val="24"/>
                <w:u w:val="single"/>
              </w:rPr>
            </w:pPr>
          </w:p>
          <w:p w14:paraId="4C737FD2" w14:textId="77777777" w:rsidR="00ED1010" w:rsidRDefault="00ED1010">
            <w:pPr>
              <w:adjustRightInd w:val="0"/>
              <w:snapToGrid w:val="0"/>
              <w:spacing w:line="360" w:lineRule="auto"/>
              <w:ind w:firstLineChars="200" w:firstLine="480"/>
              <w:rPr>
                <w:color w:val="000000" w:themeColor="text1"/>
                <w:sz w:val="24"/>
                <w:szCs w:val="24"/>
                <w:u w:val="single"/>
              </w:rPr>
            </w:pPr>
          </w:p>
          <w:p w14:paraId="1A228C2A" w14:textId="77777777" w:rsidR="00ED1010" w:rsidRDefault="00ED1010">
            <w:pPr>
              <w:adjustRightInd w:val="0"/>
              <w:snapToGrid w:val="0"/>
              <w:spacing w:line="360" w:lineRule="auto"/>
              <w:ind w:firstLineChars="200" w:firstLine="480"/>
              <w:rPr>
                <w:color w:val="000000" w:themeColor="text1"/>
                <w:sz w:val="24"/>
                <w:szCs w:val="24"/>
                <w:u w:val="single"/>
              </w:rPr>
            </w:pPr>
          </w:p>
          <w:p w14:paraId="3E81217C" w14:textId="77777777" w:rsidR="00ED1010" w:rsidRDefault="00ED1010">
            <w:pPr>
              <w:adjustRightInd w:val="0"/>
              <w:snapToGrid w:val="0"/>
              <w:spacing w:line="360" w:lineRule="auto"/>
              <w:ind w:firstLineChars="200" w:firstLine="480"/>
              <w:rPr>
                <w:color w:val="000000" w:themeColor="text1"/>
                <w:sz w:val="24"/>
                <w:szCs w:val="24"/>
                <w:u w:val="single"/>
              </w:rPr>
            </w:pPr>
          </w:p>
          <w:p w14:paraId="276E77FC" w14:textId="77777777" w:rsidR="00ED1010" w:rsidRDefault="00ED1010">
            <w:pPr>
              <w:adjustRightInd w:val="0"/>
              <w:snapToGrid w:val="0"/>
              <w:spacing w:line="360" w:lineRule="auto"/>
              <w:ind w:firstLineChars="200" w:firstLine="480"/>
              <w:rPr>
                <w:color w:val="000000" w:themeColor="text1"/>
                <w:sz w:val="24"/>
                <w:szCs w:val="24"/>
                <w:u w:val="single"/>
              </w:rPr>
            </w:pPr>
          </w:p>
          <w:p w14:paraId="48A8CA93" w14:textId="77777777" w:rsidR="00ED1010" w:rsidRDefault="00ED1010">
            <w:pPr>
              <w:adjustRightInd w:val="0"/>
              <w:snapToGrid w:val="0"/>
              <w:spacing w:line="360" w:lineRule="auto"/>
              <w:ind w:firstLineChars="200" w:firstLine="480"/>
              <w:rPr>
                <w:color w:val="000000" w:themeColor="text1"/>
                <w:sz w:val="24"/>
                <w:szCs w:val="24"/>
                <w:u w:val="single"/>
              </w:rPr>
            </w:pPr>
          </w:p>
          <w:p w14:paraId="01D0CA38" w14:textId="77777777" w:rsidR="00ED1010" w:rsidRDefault="00ED1010">
            <w:pPr>
              <w:adjustRightInd w:val="0"/>
              <w:snapToGrid w:val="0"/>
              <w:spacing w:line="360" w:lineRule="auto"/>
              <w:ind w:firstLineChars="200" w:firstLine="480"/>
              <w:rPr>
                <w:color w:val="000000" w:themeColor="text1"/>
                <w:sz w:val="24"/>
                <w:szCs w:val="24"/>
                <w:u w:val="single"/>
              </w:rPr>
            </w:pPr>
          </w:p>
          <w:p w14:paraId="5BF137B8" w14:textId="77777777" w:rsidR="00ED1010" w:rsidRDefault="00ED1010">
            <w:pPr>
              <w:adjustRightInd w:val="0"/>
              <w:snapToGrid w:val="0"/>
              <w:spacing w:line="360" w:lineRule="auto"/>
              <w:ind w:firstLineChars="200" w:firstLine="480"/>
              <w:rPr>
                <w:color w:val="000000" w:themeColor="text1"/>
                <w:sz w:val="24"/>
                <w:szCs w:val="24"/>
                <w:u w:val="single"/>
              </w:rPr>
            </w:pPr>
          </w:p>
          <w:p w14:paraId="4B27B05A" w14:textId="77777777" w:rsidR="00ED1010" w:rsidRDefault="00ED1010">
            <w:pPr>
              <w:adjustRightInd w:val="0"/>
              <w:snapToGrid w:val="0"/>
              <w:spacing w:line="360" w:lineRule="auto"/>
              <w:ind w:firstLineChars="200" w:firstLine="480"/>
              <w:rPr>
                <w:color w:val="000000" w:themeColor="text1"/>
                <w:sz w:val="24"/>
                <w:szCs w:val="24"/>
                <w:u w:val="single"/>
              </w:rPr>
            </w:pPr>
          </w:p>
          <w:p w14:paraId="7E83C56D" w14:textId="77777777" w:rsidR="00ED1010" w:rsidRDefault="00ED1010">
            <w:pPr>
              <w:adjustRightInd w:val="0"/>
              <w:snapToGrid w:val="0"/>
              <w:spacing w:line="360" w:lineRule="auto"/>
              <w:ind w:firstLineChars="200" w:firstLine="480"/>
              <w:rPr>
                <w:color w:val="000000" w:themeColor="text1"/>
                <w:sz w:val="24"/>
                <w:szCs w:val="24"/>
                <w:u w:val="single"/>
              </w:rPr>
            </w:pPr>
          </w:p>
          <w:p w14:paraId="06717EE3" w14:textId="77777777" w:rsidR="00ED1010" w:rsidRDefault="00ED1010">
            <w:pPr>
              <w:adjustRightInd w:val="0"/>
              <w:snapToGrid w:val="0"/>
              <w:spacing w:line="360" w:lineRule="auto"/>
              <w:ind w:firstLineChars="200" w:firstLine="480"/>
              <w:rPr>
                <w:color w:val="000000" w:themeColor="text1"/>
                <w:sz w:val="24"/>
                <w:szCs w:val="24"/>
                <w:u w:val="single"/>
              </w:rPr>
            </w:pPr>
          </w:p>
          <w:p w14:paraId="42C09764" w14:textId="77777777" w:rsidR="00ED1010" w:rsidRDefault="00ED1010">
            <w:pPr>
              <w:adjustRightInd w:val="0"/>
              <w:snapToGrid w:val="0"/>
              <w:spacing w:line="360" w:lineRule="auto"/>
              <w:ind w:firstLineChars="200" w:firstLine="480"/>
              <w:rPr>
                <w:color w:val="000000" w:themeColor="text1"/>
                <w:sz w:val="24"/>
                <w:szCs w:val="24"/>
                <w:u w:val="single"/>
              </w:rPr>
            </w:pPr>
          </w:p>
          <w:p w14:paraId="56F07870" w14:textId="77777777" w:rsidR="00ED1010" w:rsidRDefault="00ED1010">
            <w:pPr>
              <w:adjustRightInd w:val="0"/>
              <w:snapToGrid w:val="0"/>
              <w:spacing w:line="360" w:lineRule="auto"/>
              <w:ind w:firstLineChars="200" w:firstLine="480"/>
              <w:rPr>
                <w:color w:val="000000" w:themeColor="text1"/>
                <w:sz w:val="24"/>
                <w:szCs w:val="24"/>
                <w:u w:val="single"/>
              </w:rPr>
            </w:pPr>
          </w:p>
          <w:p w14:paraId="32B26C8A" w14:textId="77777777" w:rsidR="00ED1010" w:rsidRDefault="00ED1010">
            <w:pPr>
              <w:adjustRightInd w:val="0"/>
              <w:snapToGrid w:val="0"/>
              <w:spacing w:line="360" w:lineRule="auto"/>
              <w:ind w:firstLineChars="200" w:firstLine="480"/>
              <w:rPr>
                <w:color w:val="000000" w:themeColor="text1"/>
                <w:sz w:val="24"/>
                <w:szCs w:val="24"/>
                <w:u w:val="single"/>
              </w:rPr>
            </w:pPr>
          </w:p>
          <w:p w14:paraId="084366EA" w14:textId="77777777" w:rsidR="00ED1010" w:rsidRDefault="00ED1010">
            <w:pPr>
              <w:adjustRightInd w:val="0"/>
              <w:snapToGrid w:val="0"/>
              <w:spacing w:line="360" w:lineRule="auto"/>
              <w:ind w:firstLineChars="200" w:firstLine="480"/>
              <w:rPr>
                <w:color w:val="000000" w:themeColor="text1"/>
                <w:sz w:val="24"/>
                <w:szCs w:val="24"/>
                <w:u w:val="single"/>
              </w:rPr>
            </w:pPr>
          </w:p>
          <w:p w14:paraId="6BE1C6AD" w14:textId="77777777" w:rsidR="00ED1010" w:rsidRDefault="00ED1010">
            <w:pPr>
              <w:adjustRightInd w:val="0"/>
              <w:snapToGrid w:val="0"/>
              <w:spacing w:line="360" w:lineRule="auto"/>
              <w:ind w:firstLineChars="200" w:firstLine="480"/>
              <w:rPr>
                <w:color w:val="000000" w:themeColor="text1"/>
                <w:sz w:val="24"/>
                <w:szCs w:val="24"/>
                <w:u w:val="single"/>
              </w:rPr>
            </w:pPr>
          </w:p>
          <w:p w14:paraId="1A94FA9D" w14:textId="1CCFD316" w:rsidR="00ED1010" w:rsidRDefault="00ED1010">
            <w:pPr>
              <w:adjustRightInd w:val="0"/>
              <w:snapToGrid w:val="0"/>
              <w:spacing w:line="360" w:lineRule="auto"/>
              <w:ind w:firstLineChars="200" w:firstLine="480"/>
              <w:rPr>
                <w:color w:val="000000" w:themeColor="text1"/>
                <w:sz w:val="24"/>
                <w:szCs w:val="24"/>
              </w:rPr>
            </w:pPr>
          </w:p>
        </w:tc>
      </w:tr>
    </w:tbl>
    <w:p w14:paraId="3A2AA6DB" w14:textId="77777777" w:rsidR="00E81749" w:rsidRDefault="00257282">
      <w:pPr>
        <w:pStyle w:val="1f5"/>
        <w:adjustRightInd w:val="0"/>
        <w:snapToGrid w:val="0"/>
        <w:spacing w:line="240" w:lineRule="auto"/>
        <w:ind w:firstLineChars="0" w:firstLine="0"/>
        <w:outlineLvl w:val="0"/>
        <w:rPr>
          <w:color w:val="000000" w:themeColor="text1"/>
        </w:rPr>
      </w:pPr>
      <w:r>
        <w:rPr>
          <w:color w:val="000000" w:themeColor="text1"/>
        </w:rPr>
        <w:lastRenderedPageBreak/>
        <w:br w:type="page"/>
      </w:r>
      <w:bookmarkStart w:id="45" w:name="_Toc532386004"/>
      <w:bookmarkStart w:id="46" w:name="_Toc460481181"/>
      <w:bookmarkStart w:id="47" w:name="_Toc12289453"/>
      <w:r>
        <w:rPr>
          <w:b/>
          <w:noProof/>
          <w:color w:val="000000" w:themeColor="text1"/>
          <w:sz w:val="28"/>
        </w:rPr>
        <w:lastRenderedPageBreak/>
        <mc:AlternateContent>
          <mc:Choice Requires="wps">
            <w:drawing>
              <wp:anchor distT="0" distB="0" distL="114300" distR="114300" simplePos="0" relativeHeight="251655168" behindDoc="0" locked="0" layoutInCell="0" allowOverlap="1" wp14:anchorId="5A83FBF4" wp14:editId="14659E47">
                <wp:simplePos x="0" y="0"/>
                <wp:positionH relativeFrom="column">
                  <wp:posOffset>-6223000</wp:posOffset>
                </wp:positionH>
                <wp:positionV relativeFrom="paragraph">
                  <wp:posOffset>1311275</wp:posOffset>
                </wp:positionV>
                <wp:extent cx="5334000" cy="635"/>
                <wp:effectExtent l="6350" t="6350" r="12700" b="12065"/>
                <wp:wrapNone/>
                <wp:docPr id="14" name="直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635"/>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线 24" o:spid="_x0000_s1026" o:spt="20" style="position:absolute;left:0pt;margin-left:-490pt;margin-top:103.25pt;height:0.05pt;width:420pt;z-index:251655168;mso-width-relative:page;mso-height-relative:page;" filled="f" stroked="t" coordsize="21600,21600" o:allowincell="f" o:gfxdata="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IkCezHZAAAADQEAAA8AAAAAAAAAAQAgAAAAIgAAAGRycy9kb3ducmV2Lnht&#10;bFBLAQIUABQAAAAIAIdO4kB/oQ69vwEAAFcDAAAOAAAAAAAAAAEAIAAAACgBAABkcnMvZTJvRG9j&#10;LnhtbFBLBQYAAAAABgAGAFkBAABZBQAAAAA=&#10;">
                <v:fill on="f" focussize="0,0"/>
                <v:stroke color="#000000" joinstyle="round"/>
                <v:imagedata o:title=""/>
                <o:lock v:ext="edit" aspectratio="f"/>
              </v:line>
            </w:pict>
          </mc:Fallback>
        </mc:AlternateContent>
      </w:r>
      <w:r>
        <w:rPr>
          <w:b/>
          <w:noProof/>
          <w:color w:val="000000" w:themeColor="text1"/>
          <w:sz w:val="28"/>
        </w:rPr>
        <mc:AlternateContent>
          <mc:Choice Requires="wps">
            <w:drawing>
              <wp:anchor distT="0" distB="0" distL="114300" distR="114300" simplePos="0" relativeHeight="251654144" behindDoc="0" locked="0" layoutInCell="0" allowOverlap="1" wp14:anchorId="1975CD15" wp14:editId="57495673">
                <wp:simplePos x="0" y="0"/>
                <wp:positionH relativeFrom="column">
                  <wp:posOffset>-6578600</wp:posOffset>
                </wp:positionH>
                <wp:positionV relativeFrom="paragraph">
                  <wp:posOffset>949325</wp:posOffset>
                </wp:positionV>
                <wp:extent cx="5422900" cy="635"/>
                <wp:effectExtent l="12700" t="6350" r="12700" b="12065"/>
                <wp:wrapNone/>
                <wp:docPr id="7" name="直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900" cy="635"/>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线 25" o:spid="_x0000_s1026" o:spt="20" style="position:absolute;left:0pt;margin-left:-518pt;margin-top:74.75pt;height:0.05pt;width:427pt;z-index:251654144;mso-width-relative:page;mso-height-relative:page;" filled="f" stroked="t" coordsize="21600,21600" o:allowincell="f" o:gfxdata="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OHSWVraAAAADgEAAA8AAAAAAAAAAQAgAAAAIgAAAGRycy9kb3ducmV2Lnht&#10;bFBLAQIUABQAAAAIAIdO4kA/guB6vgEAAFYDAAAOAAAAAAAAAAEAIAAAACkBAABkcnMvZTJvRG9j&#10;LnhtbFBLBQYAAAAABgAGAFkBAABZBQAAAAA=&#10;">
                <v:fill on="f" focussize="0,0"/>
                <v:stroke color="#000000" joinstyle="round"/>
                <v:imagedata o:title=""/>
                <o:lock v:ext="edit" aspectratio="f"/>
              </v:line>
            </w:pict>
          </mc:Fallback>
        </mc:AlternateContent>
      </w:r>
      <w:r>
        <w:rPr>
          <w:b/>
          <w:noProof/>
          <w:color w:val="000000" w:themeColor="text1"/>
          <w:sz w:val="28"/>
        </w:rPr>
        <mc:AlternateContent>
          <mc:Choice Requires="wps">
            <w:drawing>
              <wp:anchor distT="0" distB="0" distL="114300" distR="114300" simplePos="0" relativeHeight="251656192" behindDoc="0" locked="0" layoutInCell="0" allowOverlap="1" wp14:anchorId="33865FFB" wp14:editId="451CF0BB">
                <wp:simplePos x="0" y="0"/>
                <wp:positionH relativeFrom="column">
                  <wp:posOffset>-6223000</wp:posOffset>
                </wp:positionH>
                <wp:positionV relativeFrom="paragraph">
                  <wp:posOffset>346075</wp:posOffset>
                </wp:positionV>
                <wp:extent cx="4889500" cy="635"/>
                <wp:effectExtent l="6350" t="12700" r="9525" b="5715"/>
                <wp:wrapNone/>
                <wp:docPr id="2" name="直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635"/>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线 26" o:spid="_x0000_s1026" o:spt="20" style="position:absolute;left:0pt;margin-left:-490pt;margin-top:27.25pt;height:0.05pt;width:385pt;z-index:251656192;mso-width-relative:page;mso-height-relative:page;" filled="f" stroked="t" coordsize="21600,21600" o:allowincell="f" o:gfxdata="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NzAnGdgAAAALAQAADwAAAAAAAAABACAAAAAiAAAAZHJzL2Rvd25yZXYueG1s&#10;UEsBAhQAFAAAAAgAh07iQEQPepi/AQAAVgMAAA4AAAAAAAAAAQAgAAAAJwEAAGRycy9lMm9Eb2Mu&#10;eG1sUEsFBgAAAAAGAAYAWQEAAFgFAAAAAA==&#10;">
                <v:fill on="f" focussize="0,0"/>
                <v:stroke color="#000000" joinstyle="round"/>
                <v:imagedata o:title=""/>
                <o:lock v:ext="edit" aspectratio="f"/>
              </v:line>
            </w:pict>
          </mc:Fallback>
        </mc:AlternateContent>
      </w:r>
      <w:r>
        <w:rPr>
          <w:b/>
          <w:noProof/>
          <w:color w:val="000000" w:themeColor="text1"/>
          <w:sz w:val="28"/>
        </w:rPr>
        <mc:AlternateContent>
          <mc:Choice Requires="wps">
            <w:drawing>
              <wp:anchor distT="0" distB="0" distL="114300" distR="114300" simplePos="0" relativeHeight="251653120" behindDoc="0" locked="0" layoutInCell="0" allowOverlap="1" wp14:anchorId="024C19E4" wp14:editId="3C89FF25">
                <wp:simplePos x="0" y="0"/>
                <wp:positionH relativeFrom="column">
                  <wp:posOffset>-7112000</wp:posOffset>
                </wp:positionH>
                <wp:positionV relativeFrom="paragraph">
                  <wp:posOffset>466725</wp:posOffset>
                </wp:positionV>
                <wp:extent cx="5422900" cy="635"/>
                <wp:effectExtent l="12700" t="9525" r="12700" b="8890"/>
                <wp:wrapNone/>
                <wp:docPr id="1" name="直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900" cy="635"/>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线 27" o:spid="_x0000_s1026" o:spt="20" style="position:absolute;left:0pt;margin-left:-560pt;margin-top:36.75pt;height:0.05pt;width:427pt;z-index:251653120;mso-width-relative:page;mso-height-relative:page;" filled="f" stroked="t" coordsize="21600,21600" o:allowincell="f" o:gfxdata="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vNIEB1wAAAAwBAAAPAAAAAAAAAAEAIAAAACIAAABkcnMvZG93bnJldi54bWxQ&#10;SwECFAAUAAAACACHTuJAh+OyMr8BAABWAwAADgAAAAAAAAABACAAAAAmAQAAZHJzL2Uyb0RvYy54&#10;bWxQSwUGAAAAAAYABgBZAQAAVwUAAAAA&#10;">
                <v:fill on="f" focussize="0,0"/>
                <v:stroke color="#000000" joinstyle="round"/>
                <v:imagedata o:title=""/>
                <o:lock v:ext="edit" aspectratio="f"/>
              </v:line>
            </w:pict>
          </mc:Fallback>
        </mc:AlternateContent>
      </w:r>
      <w:r>
        <w:rPr>
          <w:b/>
          <w:color w:val="000000" w:themeColor="text1"/>
          <w:sz w:val="28"/>
        </w:rPr>
        <w:t xml:space="preserve">8  </w:t>
      </w:r>
      <w:r>
        <w:rPr>
          <w:b/>
          <w:color w:val="000000" w:themeColor="text1"/>
          <w:sz w:val="28"/>
        </w:rPr>
        <w:t>建设项目拟采取的防治措施及预期治理效果</w:t>
      </w:r>
      <w:bookmarkEnd w:id="45"/>
      <w:bookmarkEnd w:id="46"/>
      <w:bookmarkEnd w:id="47"/>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871"/>
        <w:gridCol w:w="1276"/>
        <w:gridCol w:w="3260"/>
        <w:gridCol w:w="3101"/>
      </w:tblGrid>
      <w:tr w:rsidR="00E81749" w14:paraId="5DA80369" w14:textId="77777777">
        <w:trPr>
          <w:trHeight w:val="964"/>
          <w:jc w:val="center"/>
        </w:trPr>
        <w:tc>
          <w:tcPr>
            <w:tcW w:w="532" w:type="dxa"/>
            <w:tcBorders>
              <w:top w:val="single" w:sz="12" w:space="0" w:color="auto"/>
              <w:left w:val="single" w:sz="12" w:space="0" w:color="auto"/>
              <w:tl2br w:val="single" w:sz="4" w:space="0" w:color="auto"/>
            </w:tcBorders>
          </w:tcPr>
          <w:p w14:paraId="114FF9A0" w14:textId="77777777" w:rsidR="00E81749" w:rsidRDefault="00E81749">
            <w:pPr>
              <w:spacing w:line="240" w:lineRule="exact"/>
              <w:ind w:leftChars="-50" w:left="-105" w:rightChars="-50" w:right="-105"/>
              <w:rPr>
                <w:bCs/>
                <w:color w:val="000000" w:themeColor="text1"/>
                <w:szCs w:val="21"/>
                <w:lang w:val="zh-CN"/>
              </w:rPr>
            </w:pPr>
          </w:p>
        </w:tc>
        <w:tc>
          <w:tcPr>
            <w:tcW w:w="871" w:type="dxa"/>
            <w:tcBorders>
              <w:top w:val="single" w:sz="12" w:space="0" w:color="auto"/>
            </w:tcBorders>
            <w:vAlign w:val="center"/>
          </w:tcPr>
          <w:p w14:paraId="44282F57" w14:textId="77777777" w:rsidR="00E81749" w:rsidRDefault="00257282">
            <w:pPr>
              <w:spacing w:line="240" w:lineRule="exact"/>
              <w:ind w:leftChars="-50" w:left="-105" w:rightChars="-50" w:right="-105"/>
              <w:jc w:val="center"/>
              <w:rPr>
                <w:bCs/>
                <w:color w:val="000000" w:themeColor="text1"/>
                <w:szCs w:val="21"/>
              </w:rPr>
            </w:pPr>
            <w:r>
              <w:rPr>
                <w:bCs/>
                <w:color w:val="000000" w:themeColor="text1"/>
                <w:szCs w:val="21"/>
              </w:rPr>
              <w:t>排放源</w:t>
            </w:r>
            <w:r>
              <w:rPr>
                <w:bCs/>
                <w:color w:val="000000" w:themeColor="text1"/>
                <w:szCs w:val="21"/>
              </w:rPr>
              <w:t xml:space="preserve"> </w:t>
            </w:r>
          </w:p>
          <w:p w14:paraId="54ACE9A1" w14:textId="77777777" w:rsidR="00E81749" w:rsidRDefault="00257282">
            <w:pPr>
              <w:spacing w:line="240" w:lineRule="exact"/>
              <w:ind w:leftChars="-50" w:left="-105" w:rightChars="-50" w:right="-105"/>
              <w:jc w:val="center"/>
              <w:rPr>
                <w:bCs/>
                <w:color w:val="000000" w:themeColor="text1"/>
                <w:szCs w:val="21"/>
              </w:rPr>
            </w:pPr>
            <w:r>
              <w:rPr>
                <w:bCs/>
                <w:color w:val="000000" w:themeColor="text1"/>
                <w:szCs w:val="21"/>
              </w:rPr>
              <w:t>(</w:t>
            </w:r>
            <w:r>
              <w:rPr>
                <w:bCs/>
                <w:color w:val="000000" w:themeColor="text1"/>
                <w:szCs w:val="21"/>
              </w:rPr>
              <w:t>编号</w:t>
            </w:r>
            <w:r>
              <w:rPr>
                <w:bCs/>
                <w:color w:val="000000" w:themeColor="text1"/>
                <w:szCs w:val="21"/>
              </w:rPr>
              <w:t>)</w:t>
            </w:r>
          </w:p>
        </w:tc>
        <w:tc>
          <w:tcPr>
            <w:tcW w:w="1276" w:type="dxa"/>
            <w:tcBorders>
              <w:top w:val="single" w:sz="12" w:space="0" w:color="auto"/>
              <w:bottom w:val="single" w:sz="4" w:space="0" w:color="auto"/>
            </w:tcBorders>
            <w:vAlign w:val="center"/>
          </w:tcPr>
          <w:p w14:paraId="088BBB34" w14:textId="77777777" w:rsidR="00E81749" w:rsidRDefault="00257282">
            <w:pPr>
              <w:spacing w:line="240" w:lineRule="exact"/>
              <w:ind w:leftChars="-50" w:left="-105" w:rightChars="-50" w:right="-105"/>
              <w:jc w:val="center"/>
              <w:rPr>
                <w:bCs/>
                <w:color w:val="000000" w:themeColor="text1"/>
                <w:szCs w:val="21"/>
              </w:rPr>
            </w:pPr>
            <w:r>
              <w:rPr>
                <w:bCs/>
                <w:color w:val="000000" w:themeColor="text1"/>
                <w:szCs w:val="21"/>
              </w:rPr>
              <w:t>污染物</w:t>
            </w:r>
          </w:p>
          <w:p w14:paraId="73997B13" w14:textId="77777777" w:rsidR="00E81749" w:rsidRDefault="00257282">
            <w:pPr>
              <w:spacing w:line="240" w:lineRule="exact"/>
              <w:ind w:leftChars="-50" w:left="-105" w:rightChars="-50" w:right="-105"/>
              <w:jc w:val="center"/>
              <w:rPr>
                <w:bCs/>
                <w:color w:val="000000" w:themeColor="text1"/>
                <w:szCs w:val="21"/>
              </w:rPr>
            </w:pPr>
            <w:r>
              <w:rPr>
                <w:bCs/>
                <w:color w:val="000000" w:themeColor="text1"/>
                <w:szCs w:val="21"/>
              </w:rPr>
              <w:t>名称</w:t>
            </w:r>
          </w:p>
        </w:tc>
        <w:tc>
          <w:tcPr>
            <w:tcW w:w="3260" w:type="dxa"/>
            <w:tcBorders>
              <w:top w:val="single" w:sz="12" w:space="0" w:color="auto"/>
              <w:bottom w:val="single" w:sz="4" w:space="0" w:color="auto"/>
            </w:tcBorders>
            <w:vAlign w:val="center"/>
          </w:tcPr>
          <w:p w14:paraId="62138927" w14:textId="77777777" w:rsidR="00E81749" w:rsidRDefault="00257282">
            <w:pPr>
              <w:spacing w:line="240" w:lineRule="exact"/>
              <w:ind w:leftChars="-50" w:left="-105" w:rightChars="-50" w:right="-105"/>
              <w:jc w:val="center"/>
              <w:rPr>
                <w:bCs/>
                <w:color w:val="000000" w:themeColor="text1"/>
                <w:szCs w:val="21"/>
              </w:rPr>
            </w:pPr>
            <w:r>
              <w:rPr>
                <w:bCs/>
                <w:color w:val="000000" w:themeColor="text1"/>
                <w:szCs w:val="21"/>
              </w:rPr>
              <w:t>防治措施</w:t>
            </w:r>
          </w:p>
        </w:tc>
        <w:tc>
          <w:tcPr>
            <w:tcW w:w="3101" w:type="dxa"/>
            <w:tcBorders>
              <w:top w:val="single" w:sz="12" w:space="0" w:color="auto"/>
              <w:bottom w:val="single" w:sz="4" w:space="0" w:color="auto"/>
              <w:right w:val="single" w:sz="12" w:space="0" w:color="auto"/>
            </w:tcBorders>
            <w:vAlign w:val="center"/>
          </w:tcPr>
          <w:p w14:paraId="228183BF" w14:textId="77777777" w:rsidR="00E81749" w:rsidRDefault="00257282">
            <w:pPr>
              <w:spacing w:line="240" w:lineRule="exact"/>
              <w:ind w:leftChars="-50" w:left="-105" w:rightChars="-50" w:right="-105"/>
              <w:jc w:val="center"/>
              <w:rPr>
                <w:bCs/>
                <w:color w:val="000000" w:themeColor="text1"/>
                <w:szCs w:val="21"/>
              </w:rPr>
            </w:pPr>
            <w:r>
              <w:rPr>
                <w:bCs/>
                <w:color w:val="000000" w:themeColor="text1"/>
                <w:szCs w:val="21"/>
              </w:rPr>
              <w:t>预期治理效果</w:t>
            </w:r>
          </w:p>
        </w:tc>
      </w:tr>
      <w:tr w:rsidR="00E81749" w14:paraId="4DB1637F" w14:textId="77777777">
        <w:trPr>
          <w:trHeight w:val="964"/>
          <w:jc w:val="center"/>
        </w:trPr>
        <w:tc>
          <w:tcPr>
            <w:tcW w:w="532" w:type="dxa"/>
            <w:tcBorders>
              <w:left w:val="single" w:sz="12" w:space="0" w:color="auto"/>
            </w:tcBorders>
            <w:vAlign w:val="center"/>
          </w:tcPr>
          <w:p w14:paraId="1197C8DC" w14:textId="77777777" w:rsidR="00E81749" w:rsidRDefault="00257282">
            <w:pPr>
              <w:spacing w:line="240" w:lineRule="exact"/>
              <w:ind w:leftChars="-50" w:left="-105" w:rightChars="-50" w:right="-105"/>
              <w:jc w:val="center"/>
              <w:rPr>
                <w:bCs/>
                <w:color w:val="000000" w:themeColor="text1"/>
                <w:szCs w:val="21"/>
              </w:rPr>
            </w:pPr>
            <w:r>
              <w:rPr>
                <w:bCs/>
                <w:color w:val="000000" w:themeColor="text1"/>
                <w:szCs w:val="21"/>
              </w:rPr>
              <w:t>大气污染物</w:t>
            </w:r>
          </w:p>
        </w:tc>
        <w:tc>
          <w:tcPr>
            <w:tcW w:w="871" w:type="dxa"/>
            <w:vAlign w:val="center"/>
          </w:tcPr>
          <w:p w14:paraId="0701611D" w14:textId="77777777" w:rsidR="00E81749" w:rsidRDefault="00257282">
            <w:pPr>
              <w:jc w:val="center"/>
              <w:rPr>
                <w:color w:val="000000" w:themeColor="text1"/>
              </w:rPr>
            </w:pPr>
            <w:r>
              <w:rPr>
                <w:rFonts w:hint="eastAsia"/>
                <w:color w:val="000000" w:themeColor="text1"/>
              </w:rPr>
              <w:t>污水处理设施</w:t>
            </w:r>
          </w:p>
        </w:tc>
        <w:tc>
          <w:tcPr>
            <w:tcW w:w="1276" w:type="dxa"/>
            <w:tcBorders>
              <w:right w:val="single" w:sz="4" w:space="0" w:color="auto"/>
            </w:tcBorders>
            <w:vAlign w:val="center"/>
          </w:tcPr>
          <w:p w14:paraId="5AF74A0F" w14:textId="77777777" w:rsidR="00E81749" w:rsidRDefault="00257282">
            <w:pPr>
              <w:adjustRightInd w:val="0"/>
              <w:snapToGrid w:val="0"/>
              <w:spacing w:line="240" w:lineRule="exact"/>
              <w:ind w:rightChars="-50" w:right="-105"/>
              <w:jc w:val="center"/>
              <w:rPr>
                <w:color w:val="000000" w:themeColor="text1"/>
                <w:szCs w:val="21"/>
              </w:rPr>
            </w:pPr>
            <w:r>
              <w:rPr>
                <w:rFonts w:hint="eastAsia"/>
                <w:color w:val="000000" w:themeColor="text1"/>
                <w:szCs w:val="21"/>
              </w:rPr>
              <w:t>氨和硫化氢</w:t>
            </w:r>
          </w:p>
        </w:tc>
        <w:tc>
          <w:tcPr>
            <w:tcW w:w="3260" w:type="dxa"/>
            <w:tcBorders>
              <w:left w:val="single" w:sz="4" w:space="0" w:color="auto"/>
              <w:right w:val="single" w:sz="4" w:space="0" w:color="auto"/>
            </w:tcBorders>
            <w:vAlign w:val="center"/>
          </w:tcPr>
          <w:p w14:paraId="5BE107F3" w14:textId="77777777" w:rsidR="00E81749" w:rsidRDefault="00257282">
            <w:pPr>
              <w:adjustRightInd w:val="0"/>
              <w:snapToGrid w:val="0"/>
              <w:spacing w:line="240" w:lineRule="exact"/>
              <w:ind w:leftChars="-50" w:left="-105" w:rightChars="-50" w:right="-105" w:firstLineChars="200" w:firstLine="420"/>
              <w:jc w:val="left"/>
              <w:rPr>
                <w:color w:val="000000" w:themeColor="text1"/>
                <w:szCs w:val="21"/>
              </w:rPr>
            </w:pPr>
            <w:r>
              <w:rPr>
                <w:rFonts w:hint="eastAsia"/>
                <w:bCs/>
                <w:color w:val="000000" w:themeColor="text1"/>
                <w:szCs w:val="21"/>
              </w:rPr>
              <w:t>产生恶臭的池体尽量密闭，留收集孔；恶臭气体收集后经喷淋塔</w:t>
            </w:r>
            <w:r>
              <w:rPr>
                <w:rFonts w:hint="eastAsia"/>
                <w:bCs/>
                <w:color w:val="000000" w:themeColor="text1"/>
                <w:szCs w:val="21"/>
              </w:rPr>
              <w:t>+</w:t>
            </w:r>
            <w:r>
              <w:rPr>
                <w:rFonts w:hint="eastAsia"/>
                <w:bCs/>
                <w:color w:val="000000" w:themeColor="text1"/>
                <w:szCs w:val="21"/>
              </w:rPr>
              <w:t>光催化氧化处理后排放</w:t>
            </w:r>
            <w:r>
              <w:rPr>
                <w:rFonts w:hint="eastAsia"/>
                <w:bCs/>
                <w:color w:val="000000" w:themeColor="text1"/>
                <w:szCs w:val="21"/>
                <w:u w:val="single"/>
              </w:rPr>
              <w:t>，排放高度</w:t>
            </w:r>
            <w:r>
              <w:rPr>
                <w:rFonts w:hint="eastAsia"/>
                <w:bCs/>
                <w:color w:val="000000" w:themeColor="text1"/>
                <w:szCs w:val="21"/>
                <w:u w:val="single"/>
              </w:rPr>
              <w:t>15m</w:t>
            </w:r>
            <w:r>
              <w:rPr>
                <w:rFonts w:hint="eastAsia"/>
                <w:bCs/>
                <w:color w:val="000000" w:themeColor="text1"/>
                <w:szCs w:val="21"/>
              </w:rPr>
              <w:t>；污水处理设施周边进行绿化</w:t>
            </w:r>
            <w:r>
              <w:rPr>
                <w:color w:val="000000" w:themeColor="text1"/>
                <w:szCs w:val="21"/>
              </w:rPr>
              <w:t xml:space="preserve"> </w:t>
            </w:r>
          </w:p>
        </w:tc>
        <w:tc>
          <w:tcPr>
            <w:tcW w:w="3101" w:type="dxa"/>
            <w:tcBorders>
              <w:left w:val="single" w:sz="4" w:space="0" w:color="auto"/>
              <w:right w:val="single" w:sz="12" w:space="0" w:color="auto"/>
            </w:tcBorders>
            <w:vAlign w:val="center"/>
          </w:tcPr>
          <w:p w14:paraId="62FAE1B2" w14:textId="77777777" w:rsidR="00E81749" w:rsidRDefault="00257282">
            <w:pPr>
              <w:adjustRightInd w:val="0"/>
              <w:snapToGrid w:val="0"/>
              <w:spacing w:line="240" w:lineRule="exact"/>
              <w:ind w:leftChars="-50" w:left="-105" w:rightChars="-50" w:right="-105" w:firstLineChars="200" w:firstLine="420"/>
              <w:jc w:val="left"/>
              <w:rPr>
                <w:color w:val="000000" w:themeColor="text1"/>
                <w:szCs w:val="21"/>
              </w:rPr>
            </w:pPr>
            <w:r>
              <w:rPr>
                <w:rFonts w:hint="eastAsia"/>
                <w:color w:val="000000" w:themeColor="text1"/>
                <w:szCs w:val="21"/>
              </w:rPr>
              <w:t>氨、硫化氢满足</w:t>
            </w:r>
            <w:r>
              <w:rPr>
                <w:color w:val="000000" w:themeColor="text1"/>
                <w:szCs w:val="21"/>
              </w:rPr>
              <w:t>《恶臭污染物排放标准》（</w:t>
            </w:r>
            <w:r>
              <w:rPr>
                <w:color w:val="000000" w:themeColor="text1"/>
                <w:szCs w:val="21"/>
              </w:rPr>
              <w:t>GB14554-1993</w:t>
            </w:r>
            <w:r>
              <w:rPr>
                <w:color w:val="000000" w:themeColor="text1"/>
                <w:szCs w:val="21"/>
              </w:rPr>
              <w:t>）</w:t>
            </w:r>
            <w:r>
              <w:rPr>
                <w:rFonts w:hint="eastAsia"/>
                <w:color w:val="000000" w:themeColor="text1"/>
                <w:szCs w:val="21"/>
              </w:rPr>
              <w:t>中表</w:t>
            </w:r>
            <w:r>
              <w:rPr>
                <w:rFonts w:hint="eastAsia"/>
                <w:color w:val="000000" w:themeColor="text1"/>
                <w:szCs w:val="21"/>
              </w:rPr>
              <w:t>1</w:t>
            </w:r>
            <w:r>
              <w:rPr>
                <w:rFonts w:hint="eastAsia"/>
                <w:color w:val="000000" w:themeColor="text1"/>
                <w:szCs w:val="21"/>
              </w:rPr>
              <w:t>和表</w:t>
            </w:r>
            <w:r>
              <w:rPr>
                <w:rFonts w:hint="eastAsia"/>
                <w:color w:val="000000" w:themeColor="text1"/>
                <w:szCs w:val="21"/>
              </w:rPr>
              <w:t>2</w:t>
            </w:r>
            <w:r>
              <w:rPr>
                <w:rFonts w:hint="eastAsia"/>
                <w:color w:val="000000" w:themeColor="text1"/>
                <w:szCs w:val="21"/>
              </w:rPr>
              <w:t>的浓度限值要求</w:t>
            </w:r>
          </w:p>
        </w:tc>
      </w:tr>
      <w:tr w:rsidR="00E81749" w14:paraId="5D49C87B" w14:textId="77777777">
        <w:trPr>
          <w:trHeight w:val="964"/>
          <w:jc w:val="center"/>
        </w:trPr>
        <w:tc>
          <w:tcPr>
            <w:tcW w:w="1403" w:type="dxa"/>
            <w:gridSpan w:val="2"/>
            <w:vMerge w:val="restart"/>
            <w:tcBorders>
              <w:left w:val="single" w:sz="12" w:space="0" w:color="auto"/>
            </w:tcBorders>
            <w:vAlign w:val="center"/>
          </w:tcPr>
          <w:p w14:paraId="2942E651" w14:textId="77777777" w:rsidR="00E81749" w:rsidRDefault="00257282">
            <w:pPr>
              <w:adjustRightInd w:val="0"/>
              <w:snapToGrid w:val="0"/>
              <w:jc w:val="center"/>
              <w:rPr>
                <w:color w:val="000000" w:themeColor="text1"/>
              </w:rPr>
            </w:pPr>
            <w:r>
              <w:rPr>
                <w:color w:val="000000" w:themeColor="text1"/>
              </w:rPr>
              <w:t>水污染物</w:t>
            </w:r>
          </w:p>
        </w:tc>
        <w:tc>
          <w:tcPr>
            <w:tcW w:w="1276" w:type="dxa"/>
            <w:tcBorders>
              <w:right w:val="single" w:sz="4" w:space="0" w:color="auto"/>
            </w:tcBorders>
            <w:vAlign w:val="center"/>
          </w:tcPr>
          <w:p w14:paraId="068A697A" w14:textId="77777777" w:rsidR="00E81749" w:rsidRDefault="00257282">
            <w:pPr>
              <w:adjustRightInd w:val="0"/>
              <w:snapToGrid w:val="0"/>
              <w:rPr>
                <w:color w:val="000000" w:themeColor="text1"/>
                <w:szCs w:val="21"/>
                <w:vertAlign w:val="subscript"/>
              </w:rPr>
            </w:pPr>
            <w:r>
              <w:rPr>
                <w:rFonts w:hint="eastAsia"/>
                <w:color w:val="000000" w:themeColor="text1"/>
                <w:szCs w:val="21"/>
              </w:rPr>
              <w:t>C</w:t>
            </w:r>
            <w:r>
              <w:rPr>
                <w:color w:val="000000" w:themeColor="text1"/>
                <w:szCs w:val="21"/>
              </w:rPr>
              <w:t>OD</w:t>
            </w:r>
            <w:r>
              <w:rPr>
                <w:rFonts w:hint="eastAsia"/>
                <w:color w:val="000000" w:themeColor="text1"/>
                <w:szCs w:val="21"/>
              </w:rPr>
              <w:t>、氨氮、</w:t>
            </w:r>
            <w:r>
              <w:rPr>
                <w:rFonts w:hint="eastAsia"/>
                <w:color w:val="000000" w:themeColor="text1"/>
                <w:szCs w:val="21"/>
              </w:rPr>
              <w:t>B</w:t>
            </w:r>
            <w:r>
              <w:rPr>
                <w:color w:val="000000" w:themeColor="text1"/>
                <w:szCs w:val="21"/>
              </w:rPr>
              <w:t>OD</w:t>
            </w:r>
            <w:r>
              <w:rPr>
                <w:rFonts w:hint="eastAsia"/>
                <w:color w:val="000000" w:themeColor="text1"/>
                <w:szCs w:val="21"/>
                <w:vertAlign w:val="subscript"/>
              </w:rPr>
              <w:t>5</w:t>
            </w:r>
            <w:r>
              <w:rPr>
                <w:rFonts w:hint="eastAsia"/>
                <w:color w:val="000000" w:themeColor="text1"/>
                <w:szCs w:val="21"/>
              </w:rPr>
              <w:t>等</w:t>
            </w:r>
          </w:p>
        </w:tc>
        <w:tc>
          <w:tcPr>
            <w:tcW w:w="3260" w:type="dxa"/>
            <w:tcBorders>
              <w:left w:val="single" w:sz="4" w:space="0" w:color="auto"/>
              <w:right w:val="single" w:sz="4" w:space="0" w:color="auto"/>
            </w:tcBorders>
            <w:vAlign w:val="center"/>
          </w:tcPr>
          <w:p w14:paraId="06FD1BB4" w14:textId="77777777" w:rsidR="00E81749" w:rsidRDefault="00257282">
            <w:pPr>
              <w:adjustRightInd w:val="0"/>
              <w:snapToGrid w:val="0"/>
              <w:rPr>
                <w:color w:val="000000" w:themeColor="text1"/>
                <w:szCs w:val="21"/>
              </w:rPr>
            </w:pPr>
            <w:r>
              <w:rPr>
                <w:rFonts w:hint="eastAsia"/>
                <w:bCs/>
                <w:color w:val="000000" w:themeColor="text1"/>
                <w:szCs w:val="21"/>
              </w:rPr>
              <w:t>项目生产、生活废水采用“预处理</w:t>
            </w:r>
            <w:r>
              <w:rPr>
                <w:rFonts w:hint="eastAsia"/>
                <w:bCs/>
                <w:color w:val="000000" w:themeColor="text1"/>
                <w:szCs w:val="21"/>
              </w:rPr>
              <w:t>+</w:t>
            </w:r>
            <w:r>
              <w:rPr>
                <w:rFonts w:hint="eastAsia"/>
                <w:bCs/>
                <w:color w:val="000000" w:themeColor="text1"/>
                <w:szCs w:val="21"/>
              </w:rPr>
              <w:t>水解酸化</w:t>
            </w:r>
            <w:r>
              <w:rPr>
                <w:rFonts w:hint="eastAsia"/>
                <w:bCs/>
                <w:color w:val="000000" w:themeColor="text1"/>
                <w:szCs w:val="21"/>
              </w:rPr>
              <w:t>+</w:t>
            </w:r>
            <w:r>
              <w:rPr>
                <w:rFonts w:hint="eastAsia"/>
                <w:bCs/>
                <w:color w:val="000000" w:themeColor="text1"/>
                <w:szCs w:val="21"/>
              </w:rPr>
              <w:t>厌氧</w:t>
            </w:r>
            <w:r>
              <w:rPr>
                <w:rFonts w:hint="eastAsia"/>
                <w:bCs/>
                <w:color w:val="000000" w:themeColor="text1"/>
                <w:szCs w:val="21"/>
              </w:rPr>
              <w:t>+</w:t>
            </w:r>
            <w:r>
              <w:rPr>
                <w:rFonts w:hint="eastAsia"/>
                <w:bCs/>
                <w:color w:val="000000" w:themeColor="text1"/>
                <w:szCs w:val="21"/>
              </w:rPr>
              <w:t>接触氧化”的工艺处理，污水处理站处理规模达到</w:t>
            </w:r>
            <w:r>
              <w:rPr>
                <w:rFonts w:hint="eastAsia"/>
                <w:bCs/>
                <w:color w:val="000000" w:themeColor="text1"/>
                <w:szCs w:val="21"/>
              </w:rPr>
              <w:t>1600m</w:t>
            </w:r>
            <w:r>
              <w:rPr>
                <w:rFonts w:hint="eastAsia"/>
                <w:bCs/>
                <w:color w:val="000000" w:themeColor="text1"/>
                <w:szCs w:val="21"/>
                <w:vertAlign w:val="superscript"/>
              </w:rPr>
              <w:t>3</w:t>
            </w:r>
            <w:r>
              <w:rPr>
                <w:bCs/>
                <w:color w:val="000000" w:themeColor="text1"/>
                <w:szCs w:val="21"/>
              </w:rPr>
              <w:t>/d</w:t>
            </w:r>
          </w:p>
        </w:tc>
        <w:tc>
          <w:tcPr>
            <w:tcW w:w="3101" w:type="dxa"/>
            <w:vMerge w:val="restart"/>
            <w:tcBorders>
              <w:left w:val="single" w:sz="4" w:space="0" w:color="auto"/>
              <w:right w:val="single" w:sz="12" w:space="0" w:color="auto"/>
            </w:tcBorders>
            <w:vAlign w:val="center"/>
          </w:tcPr>
          <w:p w14:paraId="371C8C94" w14:textId="16A6C42B" w:rsidR="00E81749" w:rsidRDefault="00257282">
            <w:pPr>
              <w:adjustRightInd w:val="0"/>
              <w:snapToGrid w:val="0"/>
              <w:jc w:val="center"/>
              <w:rPr>
                <w:color w:val="000000" w:themeColor="text1"/>
                <w:szCs w:val="21"/>
              </w:rPr>
            </w:pPr>
            <w:r>
              <w:rPr>
                <w:rFonts w:hint="eastAsia"/>
                <w:color w:val="000000" w:themeColor="text1"/>
                <w:szCs w:val="21"/>
              </w:rPr>
              <w:t>排放水质满足</w:t>
            </w:r>
            <w:r>
              <w:rPr>
                <w:rFonts w:hAnsi="宋体" w:hint="eastAsia"/>
                <w:color w:val="000000" w:themeColor="text1"/>
              </w:rPr>
              <w:t>《污水综合排放标准》（</w:t>
            </w:r>
            <w:r>
              <w:rPr>
                <w:rFonts w:hAnsi="宋体" w:hint="eastAsia"/>
                <w:color w:val="000000" w:themeColor="text1"/>
              </w:rPr>
              <w:t>G</w:t>
            </w:r>
            <w:r>
              <w:rPr>
                <w:rFonts w:hAnsi="宋体"/>
                <w:color w:val="000000" w:themeColor="text1"/>
              </w:rPr>
              <w:t>B</w:t>
            </w:r>
            <w:r>
              <w:rPr>
                <w:rFonts w:hAnsi="宋体" w:hint="eastAsia"/>
                <w:color w:val="000000" w:themeColor="text1"/>
              </w:rPr>
              <w:t>8978-1996</w:t>
            </w:r>
            <w:r>
              <w:rPr>
                <w:rFonts w:hAnsi="宋体" w:hint="eastAsia"/>
                <w:color w:val="000000" w:themeColor="text1"/>
              </w:rPr>
              <w:t>）三级排放标准；</w:t>
            </w:r>
            <w:r>
              <w:rPr>
                <w:rFonts w:hAnsi="宋体" w:hint="eastAsia"/>
                <w:color w:val="000000" w:themeColor="text1"/>
                <w:u w:val="single"/>
              </w:rPr>
              <w:t>废水经市政管网进入</w:t>
            </w:r>
            <w:r w:rsidR="00E374EB">
              <w:rPr>
                <w:rFonts w:hint="eastAsia"/>
                <w:color w:val="000000" w:themeColor="text1"/>
                <w:szCs w:val="21"/>
                <w:u w:val="single"/>
              </w:rPr>
              <w:t>岳阳鹏</w:t>
            </w:r>
            <w:proofErr w:type="gramStart"/>
            <w:r w:rsidR="00E374EB">
              <w:rPr>
                <w:rFonts w:hint="eastAsia"/>
                <w:color w:val="000000" w:themeColor="text1"/>
                <w:szCs w:val="21"/>
                <w:u w:val="single"/>
              </w:rPr>
              <w:t>鹞</w:t>
            </w:r>
            <w:proofErr w:type="gramEnd"/>
            <w:r w:rsidR="00E374EB">
              <w:rPr>
                <w:rFonts w:hint="eastAsia"/>
                <w:color w:val="000000" w:themeColor="text1"/>
                <w:szCs w:val="21"/>
                <w:u w:val="single"/>
              </w:rPr>
              <w:t>水</w:t>
            </w:r>
            <w:proofErr w:type="gramStart"/>
            <w:r w:rsidR="00E374EB">
              <w:rPr>
                <w:rFonts w:hint="eastAsia"/>
                <w:color w:val="000000" w:themeColor="text1"/>
                <w:szCs w:val="21"/>
                <w:u w:val="single"/>
              </w:rPr>
              <w:t>务</w:t>
            </w:r>
            <w:proofErr w:type="gramEnd"/>
            <w:r w:rsidR="00E374EB">
              <w:rPr>
                <w:rFonts w:hint="eastAsia"/>
                <w:color w:val="000000" w:themeColor="text1"/>
                <w:szCs w:val="21"/>
                <w:u w:val="single"/>
              </w:rPr>
              <w:t>有限公司</w:t>
            </w:r>
            <w:r>
              <w:rPr>
                <w:rFonts w:hAnsi="宋体" w:hint="eastAsia"/>
                <w:color w:val="000000" w:themeColor="text1"/>
                <w:u w:val="single"/>
              </w:rPr>
              <w:t>处理</w:t>
            </w:r>
          </w:p>
        </w:tc>
      </w:tr>
      <w:tr w:rsidR="00E81749" w14:paraId="19EF4D43" w14:textId="77777777">
        <w:trPr>
          <w:trHeight w:val="964"/>
          <w:jc w:val="center"/>
        </w:trPr>
        <w:tc>
          <w:tcPr>
            <w:tcW w:w="1403" w:type="dxa"/>
            <w:gridSpan w:val="2"/>
            <w:vMerge/>
            <w:tcBorders>
              <w:left w:val="single" w:sz="12" w:space="0" w:color="auto"/>
            </w:tcBorders>
            <w:vAlign w:val="center"/>
          </w:tcPr>
          <w:p w14:paraId="729CF1CB" w14:textId="77777777" w:rsidR="00E81749" w:rsidRDefault="00E81749">
            <w:pPr>
              <w:adjustRightInd w:val="0"/>
              <w:snapToGrid w:val="0"/>
              <w:jc w:val="center"/>
              <w:rPr>
                <w:color w:val="000000" w:themeColor="text1"/>
              </w:rPr>
            </w:pPr>
          </w:p>
        </w:tc>
        <w:tc>
          <w:tcPr>
            <w:tcW w:w="1276" w:type="dxa"/>
            <w:tcBorders>
              <w:right w:val="single" w:sz="4" w:space="0" w:color="auto"/>
            </w:tcBorders>
            <w:vAlign w:val="center"/>
          </w:tcPr>
          <w:p w14:paraId="09F4F428" w14:textId="77777777" w:rsidR="00E81749" w:rsidRDefault="00257282">
            <w:pPr>
              <w:adjustRightInd w:val="0"/>
              <w:snapToGrid w:val="0"/>
              <w:jc w:val="center"/>
              <w:rPr>
                <w:color w:val="000000" w:themeColor="text1"/>
                <w:szCs w:val="21"/>
              </w:rPr>
            </w:pPr>
            <w:r>
              <w:rPr>
                <w:rFonts w:hint="eastAsia"/>
                <w:color w:val="000000" w:themeColor="text1"/>
                <w:szCs w:val="21"/>
              </w:rPr>
              <w:t>/</w:t>
            </w:r>
          </w:p>
        </w:tc>
        <w:tc>
          <w:tcPr>
            <w:tcW w:w="3260" w:type="dxa"/>
            <w:tcBorders>
              <w:left w:val="single" w:sz="4" w:space="0" w:color="auto"/>
              <w:right w:val="single" w:sz="4" w:space="0" w:color="auto"/>
            </w:tcBorders>
            <w:vAlign w:val="center"/>
          </w:tcPr>
          <w:p w14:paraId="15475C4E" w14:textId="77777777" w:rsidR="00E81749" w:rsidRDefault="00257282">
            <w:pPr>
              <w:adjustRightInd w:val="0"/>
              <w:snapToGrid w:val="0"/>
              <w:ind w:firstLine="459"/>
              <w:jc w:val="center"/>
              <w:rPr>
                <w:bCs/>
                <w:color w:val="000000" w:themeColor="text1"/>
                <w:szCs w:val="21"/>
              </w:rPr>
            </w:pPr>
            <w:r>
              <w:rPr>
                <w:rFonts w:hint="eastAsia"/>
                <w:bCs/>
                <w:color w:val="000000" w:themeColor="text1"/>
                <w:szCs w:val="21"/>
              </w:rPr>
              <w:t>污水处理站除臭喷淋塔定期更换的废水进入项目污水处理站处理。</w:t>
            </w:r>
          </w:p>
        </w:tc>
        <w:tc>
          <w:tcPr>
            <w:tcW w:w="3101" w:type="dxa"/>
            <w:vMerge/>
            <w:tcBorders>
              <w:left w:val="single" w:sz="4" w:space="0" w:color="auto"/>
              <w:right w:val="single" w:sz="12" w:space="0" w:color="auto"/>
            </w:tcBorders>
            <w:vAlign w:val="center"/>
          </w:tcPr>
          <w:p w14:paraId="6DACD188" w14:textId="77777777" w:rsidR="00E81749" w:rsidRDefault="00E81749">
            <w:pPr>
              <w:adjustRightInd w:val="0"/>
              <w:snapToGrid w:val="0"/>
              <w:jc w:val="center"/>
              <w:rPr>
                <w:color w:val="000000" w:themeColor="text1"/>
                <w:szCs w:val="21"/>
              </w:rPr>
            </w:pPr>
          </w:p>
        </w:tc>
      </w:tr>
      <w:tr w:rsidR="00E81749" w14:paraId="171A6E7B" w14:textId="77777777">
        <w:trPr>
          <w:trHeight w:val="964"/>
          <w:jc w:val="center"/>
        </w:trPr>
        <w:tc>
          <w:tcPr>
            <w:tcW w:w="532" w:type="dxa"/>
            <w:tcBorders>
              <w:left w:val="single" w:sz="12" w:space="0" w:color="auto"/>
            </w:tcBorders>
            <w:vAlign w:val="center"/>
          </w:tcPr>
          <w:p w14:paraId="0C73CAC0" w14:textId="77777777" w:rsidR="00E81749" w:rsidRDefault="00257282">
            <w:pPr>
              <w:spacing w:line="240" w:lineRule="exact"/>
              <w:ind w:leftChars="-50" w:left="-105" w:rightChars="-50" w:right="-105"/>
              <w:jc w:val="center"/>
              <w:rPr>
                <w:bCs/>
                <w:color w:val="000000" w:themeColor="text1"/>
                <w:szCs w:val="21"/>
              </w:rPr>
            </w:pPr>
            <w:r>
              <w:rPr>
                <w:bCs/>
                <w:color w:val="000000" w:themeColor="text1"/>
                <w:szCs w:val="21"/>
              </w:rPr>
              <w:t>噪声</w:t>
            </w:r>
          </w:p>
        </w:tc>
        <w:tc>
          <w:tcPr>
            <w:tcW w:w="871" w:type="dxa"/>
            <w:vAlign w:val="center"/>
          </w:tcPr>
          <w:p w14:paraId="5135DF32" w14:textId="77777777" w:rsidR="00E81749" w:rsidRDefault="00257282">
            <w:pPr>
              <w:spacing w:line="240" w:lineRule="exact"/>
              <w:ind w:leftChars="-50" w:left="-105" w:rightChars="-50" w:right="-105"/>
              <w:jc w:val="center"/>
              <w:rPr>
                <w:color w:val="000000" w:themeColor="text1"/>
                <w:szCs w:val="21"/>
              </w:rPr>
            </w:pPr>
            <w:r>
              <w:rPr>
                <w:rFonts w:hint="eastAsia"/>
                <w:color w:val="000000" w:themeColor="text1"/>
                <w:szCs w:val="21"/>
              </w:rPr>
              <w:t>水泵、风机、搅拌机</w:t>
            </w:r>
          </w:p>
        </w:tc>
        <w:tc>
          <w:tcPr>
            <w:tcW w:w="4536" w:type="dxa"/>
            <w:gridSpan w:val="2"/>
            <w:vAlign w:val="center"/>
          </w:tcPr>
          <w:p w14:paraId="1AC06AE4" w14:textId="77777777" w:rsidR="00E81749" w:rsidRDefault="00257282">
            <w:pPr>
              <w:spacing w:line="240" w:lineRule="exact"/>
              <w:ind w:leftChars="-50" w:left="-105" w:rightChars="-50" w:right="-105"/>
              <w:jc w:val="center"/>
              <w:rPr>
                <w:color w:val="000000" w:themeColor="text1"/>
                <w:szCs w:val="21"/>
              </w:rPr>
            </w:pPr>
            <w:r>
              <w:rPr>
                <w:rFonts w:hint="eastAsia"/>
                <w:bCs/>
                <w:color w:val="000000" w:themeColor="text1"/>
                <w:szCs w:val="21"/>
              </w:rPr>
              <w:t>选取低噪声设备、减振、隔声等降噪措施</w:t>
            </w:r>
          </w:p>
        </w:tc>
        <w:tc>
          <w:tcPr>
            <w:tcW w:w="3101" w:type="dxa"/>
            <w:tcBorders>
              <w:right w:val="single" w:sz="12" w:space="0" w:color="auto"/>
            </w:tcBorders>
            <w:vAlign w:val="center"/>
          </w:tcPr>
          <w:p w14:paraId="62D16B9E" w14:textId="77777777" w:rsidR="00E81749" w:rsidRDefault="00257282">
            <w:pPr>
              <w:spacing w:line="240" w:lineRule="exact"/>
              <w:ind w:leftChars="-50" w:left="-105" w:rightChars="-50" w:right="-105"/>
              <w:jc w:val="center"/>
              <w:rPr>
                <w:color w:val="000000" w:themeColor="text1"/>
                <w:szCs w:val="21"/>
              </w:rPr>
            </w:pPr>
            <w:r>
              <w:rPr>
                <w:snapToGrid w:val="0"/>
                <w:color w:val="000000" w:themeColor="text1"/>
                <w:szCs w:val="21"/>
              </w:rPr>
              <w:t>厂界噪声满足《工业企业厂界环境噪声排放标准》（</w:t>
            </w:r>
            <w:r>
              <w:rPr>
                <w:snapToGrid w:val="0"/>
                <w:color w:val="000000" w:themeColor="text1"/>
                <w:szCs w:val="21"/>
              </w:rPr>
              <w:t>GB12348-2008</w:t>
            </w:r>
            <w:r>
              <w:rPr>
                <w:snapToGrid w:val="0"/>
                <w:color w:val="000000" w:themeColor="text1"/>
                <w:szCs w:val="21"/>
              </w:rPr>
              <w:t>）</w:t>
            </w:r>
            <w:r>
              <w:rPr>
                <w:snapToGrid w:val="0"/>
                <w:color w:val="000000" w:themeColor="text1"/>
                <w:szCs w:val="21"/>
              </w:rPr>
              <w:t>3</w:t>
            </w:r>
            <w:r>
              <w:rPr>
                <w:snapToGrid w:val="0"/>
                <w:color w:val="000000" w:themeColor="text1"/>
                <w:szCs w:val="21"/>
              </w:rPr>
              <w:t>类标准的要</w:t>
            </w:r>
          </w:p>
        </w:tc>
      </w:tr>
      <w:tr w:rsidR="00E81749" w14:paraId="74A2592B" w14:textId="77777777">
        <w:trPr>
          <w:trHeight w:val="964"/>
          <w:jc w:val="center"/>
        </w:trPr>
        <w:tc>
          <w:tcPr>
            <w:tcW w:w="1403" w:type="dxa"/>
            <w:gridSpan w:val="2"/>
            <w:tcBorders>
              <w:left w:val="single" w:sz="12" w:space="0" w:color="auto"/>
            </w:tcBorders>
            <w:vAlign w:val="center"/>
          </w:tcPr>
          <w:p w14:paraId="6C0D359B" w14:textId="77777777" w:rsidR="00E81749" w:rsidRDefault="00257282">
            <w:pPr>
              <w:spacing w:line="240" w:lineRule="exact"/>
              <w:ind w:leftChars="-50" w:left="-105" w:rightChars="-50" w:right="-105"/>
              <w:jc w:val="center"/>
              <w:rPr>
                <w:color w:val="000000" w:themeColor="text1"/>
                <w:szCs w:val="21"/>
              </w:rPr>
            </w:pPr>
            <w:r>
              <w:rPr>
                <w:color w:val="000000" w:themeColor="text1"/>
                <w:szCs w:val="21"/>
              </w:rPr>
              <w:t>固体废物</w:t>
            </w:r>
          </w:p>
        </w:tc>
        <w:tc>
          <w:tcPr>
            <w:tcW w:w="7637" w:type="dxa"/>
            <w:gridSpan w:val="3"/>
            <w:tcBorders>
              <w:right w:val="single" w:sz="12" w:space="0" w:color="auto"/>
            </w:tcBorders>
            <w:vAlign w:val="center"/>
          </w:tcPr>
          <w:p w14:paraId="51CE5BBE" w14:textId="77777777" w:rsidR="00E81749" w:rsidRDefault="00257282">
            <w:pPr>
              <w:spacing w:line="240" w:lineRule="exact"/>
              <w:ind w:leftChars="-50" w:left="-105" w:rightChars="-50" w:right="-105"/>
              <w:jc w:val="center"/>
              <w:rPr>
                <w:snapToGrid w:val="0"/>
                <w:color w:val="000000" w:themeColor="text1"/>
                <w:szCs w:val="21"/>
              </w:rPr>
            </w:pPr>
            <w:r>
              <w:rPr>
                <w:rFonts w:hint="eastAsia"/>
                <w:color w:val="000000" w:themeColor="text1"/>
                <w:szCs w:val="21"/>
              </w:rPr>
              <w:t>主要为污水处理</w:t>
            </w:r>
            <w:proofErr w:type="gramStart"/>
            <w:r>
              <w:rPr>
                <w:rFonts w:hint="eastAsia"/>
                <w:color w:val="000000" w:themeColor="text1"/>
                <w:szCs w:val="21"/>
              </w:rPr>
              <w:t>站产生</w:t>
            </w:r>
            <w:proofErr w:type="gramEnd"/>
            <w:r>
              <w:rPr>
                <w:rFonts w:hint="eastAsia"/>
                <w:color w:val="000000" w:themeColor="text1"/>
                <w:szCs w:val="21"/>
              </w:rPr>
              <w:t>的污泥，经压滤机压滤后由岳阳经济技术开发区环境卫生管理所清运填埋；光催化氧化产生的废</w:t>
            </w:r>
            <w:r>
              <w:rPr>
                <w:rFonts w:hint="eastAsia"/>
                <w:color w:val="000000" w:themeColor="text1"/>
                <w:szCs w:val="21"/>
              </w:rPr>
              <w:t>U</w:t>
            </w:r>
            <w:r>
              <w:rPr>
                <w:color w:val="000000" w:themeColor="text1"/>
                <w:szCs w:val="21"/>
              </w:rPr>
              <w:t>V</w:t>
            </w:r>
            <w:r>
              <w:rPr>
                <w:rFonts w:hint="eastAsia"/>
                <w:color w:val="000000" w:themeColor="text1"/>
                <w:szCs w:val="21"/>
              </w:rPr>
              <w:t>灯管交由有资质单位处置。</w:t>
            </w:r>
          </w:p>
        </w:tc>
      </w:tr>
      <w:tr w:rsidR="00E81749" w14:paraId="58FE2F23" w14:textId="77777777">
        <w:trPr>
          <w:trHeight w:val="964"/>
          <w:jc w:val="center"/>
        </w:trPr>
        <w:tc>
          <w:tcPr>
            <w:tcW w:w="9040" w:type="dxa"/>
            <w:gridSpan w:val="5"/>
            <w:tcBorders>
              <w:top w:val="single" w:sz="12" w:space="0" w:color="auto"/>
              <w:left w:val="single" w:sz="12" w:space="0" w:color="auto"/>
              <w:bottom w:val="single" w:sz="12" w:space="0" w:color="auto"/>
              <w:right w:val="single" w:sz="12" w:space="0" w:color="auto"/>
            </w:tcBorders>
            <w:vAlign w:val="center"/>
          </w:tcPr>
          <w:p w14:paraId="1343BBF6" w14:textId="77777777" w:rsidR="00E81749" w:rsidRDefault="00257282">
            <w:pPr>
              <w:adjustRightInd w:val="0"/>
              <w:snapToGrid w:val="0"/>
              <w:spacing w:line="360" w:lineRule="auto"/>
              <w:rPr>
                <w:b/>
                <w:color w:val="000000" w:themeColor="text1"/>
                <w:sz w:val="24"/>
                <w:szCs w:val="24"/>
              </w:rPr>
            </w:pPr>
            <w:r>
              <w:rPr>
                <w:b/>
                <w:color w:val="000000" w:themeColor="text1"/>
                <w:sz w:val="24"/>
                <w:szCs w:val="24"/>
              </w:rPr>
              <w:t>生态保护措施及预期效果：</w:t>
            </w:r>
          </w:p>
          <w:p w14:paraId="288E913A" w14:textId="77777777" w:rsidR="00E81749" w:rsidRDefault="00257282">
            <w:pPr>
              <w:adjustRightInd w:val="0"/>
              <w:snapToGrid w:val="0"/>
              <w:spacing w:line="360" w:lineRule="auto"/>
              <w:rPr>
                <w:color w:val="000000" w:themeColor="text1"/>
                <w:kern w:val="0"/>
                <w:szCs w:val="21"/>
              </w:rPr>
            </w:pPr>
            <w:r>
              <w:rPr>
                <w:color w:val="000000" w:themeColor="text1"/>
                <w:kern w:val="0"/>
                <w:szCs w:val="21"/>
              </w:rPr>
              <w:t xml:space="preserve">    </w:t>
            </w:r>
            <w:r>
              <w:rPr>
                <w:color w:val="000000" w:themeColor="text1"/>
                <w:kern w:val="0"/>
                <w:szCs w:val="21"/>
              </w:rPr>
              <w:t>企业通过加强项目周边绿化，能有效缓解环境项目对生态环境的破坏。</w:t>
            </w:r>
          </w:p>
          <w:p w14:paraId="00663524" w14:textId="77777777" w:rsidR="00E81749" w:rsidRDefault="00E81749">
            <w:pPr>
              <w:adjustRightInd w:val="0"/>
              <w:snapToGrid w:val="0"/>
              <w:spacing w:line="360" w:lineRule="auto"/>
              <w:rPr>
                <w:color w:val="000000" w:themeColor="text1"/>
                <w:kern w:val="0"/>
                <w:szCs w:val="21"/>
              </w:rPr>
            </w:pPr>
          </w:p>
          <w:p w14:paraId="6C115C19" w14:textId="77777777" w:rsidR="00E81749" w:rsidRDefault="00E81749">
            <w:pPr>
              <w:spacing w:line="240" w:lineRule="exact"/>
              <w:rPr>
                <w:b/>
                <w:bCs/>
                <w:color w:val="000000" w:themeColor="text1"/>
                <w:szCs w:val="21"/>
              </w:rPr>
            </w:pPr>
          </w:p>
          <w:p w14:paraId="710729DC" w14:textId="77777777" w:rsidR="00E81749" w:rsidRDefault="00E81749">
            <w:pPr>
              <w:spacing w:line="240" w:lineRule="exact"/>
              <w:rPr>
                <w:b/>
                <w:bCs/>
                <w:color w:val="000000" w:themeColor="text1"/>
                <w:szCs w:val="21"/>
              </w:rPr>
            </w:pPr>
          </w:p>
          <w:p w14:paraId="3ADDD209" w14:textId="77777777" w:rsidR="00E81749" w:rsidRDefault="00E81749">
            <w:pPr>
              <w:spacing w:line="240" w:lineRule="exact"/>
              <w:rPr>
                <w:b/>
                <w:bCs/>
                <w:color w:val="000000" w:themeColor="text1"/>
                <w:szCs w:val="21"/>
              </w:rPr>
            </w:pPr>
          </w:p>
          <w:p w14:paraId="6ACF7982" w14:textId="77777777" w:rsidR="00E81749" w:rsidRDefault="00E81749">
            <w:pPr>
              <w:spacing w:line="240" w:lineRule="exact"/>
              <w:rPr>
                <w:b/>
                <w:bCs/>
                <w:color w:val="000000" w:themeColor="text1"/>
                <w:szCs w:val="21"/>
              </w:rPr>
            </w:pPr>
          </w:p>
          <w:p w14:paraId="3475730D" w14:textId="77777777" w:rsidR="00E81749" w:rsidRDefault="00E81749">
            <w:pPr>
              <w:spacing w:line="240" w:lineRule="exact"/>
              <w:rPr>
                <w:b/>
                <w:bCs/>
                <w:color w:val="000000" w:themeColor="text1"/>
                <w:szCs w:val="21"/>
              </w:rPr>
            </w:pPr>
          </w:p>
          <w:p w14:paraId="18CB9942" w14:textId="77777777" w:rsidR="00E81749" w:rsidRDefault="00E81749">
            <w:pPr>
              <w:spacing w:line="240" w:lineRule="exact"/>
              <w:rPr>
                <w:b/>
                <w:bCs/>
                <w:color w:val="000000" w:themeColor="text1"/>
                <w:szCs w:val="21"/>
              </w:rPr>
            </w:pPr>
          </w:p>
          <w:p w14:paraId="55C34328" w14:textId="77777777" w:rsidR="00E81749" w:rsidRDefault="00E81749">
            <w:pPr>
              <w:spacing w:line="240" w:lineRule="exact"/>
              <w:rPr>
                <w:b/>
                <w:bCs/>
                <w:color w:val="000000" w:themeColor="text1"/>
                <w:szCs w:val="21"/>
              </w:rPr>
            </w:pPr>
          </w:p>
          <w:p w14:paraId="3EF428A1" w14:textId="77777777" w:rsidR="00E81749" w:rsidRDefault="00E81749">
            <w:pPr>
              <w:spacing w:line="240" w:lineRule="exact"/>
              <w:rPr>
                <w:b/>
                <w:bCs/>
                <w:color w:val="000000" w:themeColor="text1"/>
                <w:szCs w:val="21"/>
              </w:rPr>
            </w:pPr>
          </w:p>
          <w:p w14:paraId="37C76CD3" w14:textId="77777777" w:rsidR="00E81749" w:rsidRDefault="00E81749">
            <w:pPr>
              <w:spacing w:line="240" w:lineRule="exact"/>
              <w:rPr>
                <w:b/>
                <w:bCs/>
                <w:color w:val="000000" w:themeColor="text1"/>
                <w:szCs w:val="21"/>
              </w:rPr>
            </w:pPr>
          </w:p>
          <w:p w14:paraId="78A6A74D" w14:textId="77777777" w:rsidR="00E81749" w:rsidRDefault="00E81749">
            <w:pPr>
              <w:spacing w:line="240" w:lineRule="exact"/>
              <w:rPr>
                <w:b/>
                <w:bCs/>
                <w:color w:val="000000" w:themeColor="text1"/>
                <w:szCs w:val="21"/>
              </w:rPr>
            </w:pPr>
          </w:p>
          <w:p w14:paraId="2C6D2E35" w14:textId="77777777" w:rsidR="00E81749" w:rsidRDefault="00E81749">
            <w:pPr>
              <w:spacing w:line="240" w:lineRule="exact"/>
              <w:rPr>
                <w:b/>
                <w:bCs/>
                <w:color w:val="000000" w:themeColor="text1"/>
                <w:szCs w:val="21"/>
              </w:rPr>
            </w:pPr>
          </w:p>
          <w:p w14:paraId="73927D32" w14:textId="77777777" w:rsidR="00E81749" w:rsidRDefault="00E81749">
            <w:pPr>
              <w:spacing w:line="240" w:lineRule="exact"/>
              <w:rPr>
                <w:b/>
                <w:bCs/>
                <w:color w:val="000000" w:themeColor="text1"/>
                <w:szCs w:val="21"/>
              </w:rPr>
            </w:pPr>
          </w:p>
          <w:p w14:paraId="55D9CE1D" w14:textId="77777777" w:rsidR="00E81749" w:rsidRDefault="00E81749">
            <w:pPr>
              <w:spacing w:line="240" w:lineRule="exact"/>
              <w:rPr>
                <w:b/>
                <w:bCs/>
                <w:color w:val="000000" w:themeColor="text1"/>
                <w:szCs w:val="21"/>
              </w:rPr>
            </w:pPr>
          </w:p>
          <w:p w14:paraId="1FC51E8E" w14:textId="77777777" w:rsidR="00E81749" w:rsidRDefault="00E81749">
            <w:pPr>
              <w:spacing w:line="240" w:lineRule="exact"/>
              <w:rPr>
                <w:b/>
                <w:bCs/>
                <w:color w:val="000000" w:themeColor="text1"/>
                <w:szCs w:val="21"/>
              </w:rPr>
            </w:pPr>
          </w:p>
          <w:p w14:paraId="6831F644" w14:textId="77777777" w:rsidR="00E81749" w:rsidRDefault="00E81749">
            <w:pPr>
              <w:spacing w:line="240" w:lineRule="exact"/>
              <w:rPr>
                <w:b/>
                <w:bCs/>
                <w:color w:val="000000" w:themeColor="text1"/>
                <w:szCs w:val="21"/>
              </w:rPr>
            </w:pPr>
          </w:p>
          <w:p w14:paraId="5FC16FE2" w14:textId="77777777" w:rsidR="00E81749" w:rsidRDefault="00E81749">
            <w:pPr>
              <w:spacing w:line="240" w:lineRule="exact"/>
              <w:rPr>
                <w:b/>
                <w:bCs/>
                <w:color w:val="000000" w:themeColor="text1"/>
                <w:szCs w:val="21"/>
              </w:rPr>
            </w:pPr>
          </w:p>
          <w:p w14:paraId="1AEE217F" w14:textId="77777777" w:rsidR="00E81749" w:rsidRDefault="00E81749">
            <w:pPr>
              <w:spacing w:line="240" w:lineRule="exact"/>
              <w:rPr>
                <w:b/>
                <w:bCs/>
                <w:color w:val="000000" w:themeColor="text1"/>
                <w:szCs w:val="21"/>
              </w:rPr>
            </w:pPr>
          </w:p>
          <w:p w14:paraId="3C87CA4C" w14:textId="77777777" w:rsidR="00E81749" w:rsidRDefault="00E81749">
            <w:pPr>
              <w:spacing w:line="240" w:lineRule="exact"/>
              <w:rPr>
                <w:b/>
                <w:bCs/>
                <w:color w:val="000000" w:themeColor="text1"/>
                <w:szCs w:val="21"/>
              </w:rPr>
            </w:pPr>
          </w:p>
          <w:p w14:paraId="40689230" w14:textId="77777777" w:rsidR="00E81749" w:rsidRDefault="00E81749">
            <w:pPr>
              <w:spacing w:line="240" w:lineRule="exact"/>
              <w:rPr>
                <w:b/>
                <w:bCs/>
                <w:color w:val="000000" w:themeColor="text1"/>
                <w:szCs w:val="21"/>
              </w:rPr>
            </w:pPr>
          </w:p>
          <w:p w14:paraId="06BD0758" w14:textId="77777777" w:rsidR="00E81749" w:rsidRDefault="00E81749">
            <w:pPr>
              <w:spacing w:line="240" w:lineRule="exact"/>
              <w:rPr>
                <w:b/>
                <w:bCs/>
                <w:color w:val="000000" w:themeColor="text1"/>
                <w:szCs w:val="21"/>
              </w:rPr>
            </w:pPr>
          </w:p>
          <w:p w14:paraId="1CCF6E86" w14:textId="77777777" w:rsidR="00E81749" w:rsidRDefault="00E81749">
            <w:pPr>
              <w:spacing w:line="240" w:lineRule="exact"/>
              <w:rPr>
                <w:b/>
                <w:bCs/>
                <w:color w:val="000000" w:themeColor="text1"/>
                <w:szCs w:val="21"/>
              </w:rPr>
            </w:pPr>
          </w:p>
          <w:p w14:paraId="5CCFBCF5" w14:textId="77777777" w:rsidR="00E81749" w:rsidRDefault="00E81749">
            <w:pPr>
              <w:spacing w:line="240" w:lineRule="exact"/>
              <w:rPr>
                <w:b/>
                <w:bCs/>
                <w:color w:val="000000" w:themeColor="text1"/>
                <w:szCs w:val="21"/>
              </w:rPr>
            </w:pPr>
          </w:p>
          <w:p w14:paraId="2890D846" w14:textId="77777777" w:rsidR="00E81749" w:rsidRDefault="00E81749">
            <w:pPr>
              <w:spacing w:line="240" w:lineRule="exact"/>
              <w:rPr>
                <w:b/>
                <w:bCs/>
                <w:color w:val="000000" w:themeColor="text1"/>
                <w:szCs w:val="21"/>
              </w:rPr>
            </w:pPr>
          </w:p>
          <w:p w14:paraId="57C5C407" w14:textId="77777777" w:rsidR="00E81749" w:rsidRDefault="00E81749">
            <w:pPr>
              <w:spacing w:line="240" w:lineRule="exact"/>
              <w:rPr>
                <w:b/>
                <w:bCs/>
                <w:color w:val="000000" w:themeColor="text1"/>
                <w:szCs w:val="21"/>
              </w:rPr>
            </w:pPr>
          </w:p>
        </w:tc>
      </w:tr>
    </w:tbl>
    <w:p w14:paraId="2A632F74" w14:textId="77777777" w:rsidR="00E81749" w:rsidRDefault="00257282">
      <w:pPr>
        <w:pStyle w:val="1f5"/>
        <w:adjustRightInd w:val="0"/>
        <w:snapToGrid w:val="0"/>
        <w:spacing w:line="240" w:lineRule="auto"/>
        <w:ind w:firstLineChars="0" w:firstLine="0"/>
        <w:outlineLvl w:val="0"/>
        <w:rPr>
          <w:color w:val="000000" w:themeColor="text1"/>
        </w:rPr>
      </w:pPr>
      <w:r>
        <w:rPr>
          <w:color w:val="000000" w:themeColor="text1"/>
        </w:rPr>
        <w:br w:type="page"/>
      </w:r>
      <w:bookmarkStart w:id="48" w:name="_Toc12289454"/>
      <w:bookmarkStart w:id="49" w:name="_Toc460481182"/>
      <w:bookmarkStart w:id="50" w:name="_Toc532386008"/>
      <w:r>
        <w:rPr>
          <w:b/>
          <w:color w:val="000000" w:themeColor="text1"/>
          <w:sz w:val="28"/>
        </w:rPr>
        <w:lastRenderedPageBreak/>
        <w:t xml:space="preserve">9  </w:t>
      </w:r>
      <w:r>
        <w:rPr>
          <w:b/>
          <w:color w:val="000000" w:themeColor="text1"/>
          <w:sz w:val="28"/>
        </w:rPr>
        <w:t>结论与建议</w:t>
      </w:r>
      <w:bookmarkEnd w:id="48"/>
      <w:bookmarkEnd w:id="49"/>
      <w:bookmarkEnd w:id="50"/>
    </w:p>
    <w:tbl>
      <w:tblPr>
        <w:tblW w:w="9040" w:type="dxa"/>
        <w:jc w:val="center"/>
        <w:tblBorders>
          <w:top w:val="single" w:sz="12" w:space="0" w:color="auto"/>
          <w:left w:val="single" w:sz="12" w:space="0" w:color="auto"/>
          <w:bottom w:val="single" w:sz="12" w:space="0" w:color="auto"/>
          <w:right w:val="single" w:sz="12" w:space="0" w:color="auto"/>
        </w:tblBorders>
        <w:tblLayout w:type="fixed"/>
        <w:tblCellMar>
          <w:left w:w="85" w:type="dxa"/>
          <w:right w:w="85" w:type="dxa"/>
        </w:tblCellMar>
        <w:tblLook w:val="04A0" w:firstRow="1" w:lastRow="0" w:firstColumn="1" w:lastColumn="0" w:noHBand="0" w:noVBand="1"/>
      </w:tblPr>
      <w:tblGrid>
        <w:gridCol w:w="9040"/>
      </w:tblGrid>
      <w:tr w:rsidR="00E81749" w14:paraId="2B485497" w14:textId="77777777">
        <w:trPr>
          <w:trHeight w:val="425"/>
          <w:jc w:val="center"/>
        </w:trPr>
        <w:tc>
          <w:tcPr>
            <w:tcW w:w="9040" w:type="dxa"/>
          </w:tcPr>
          <w:p w14:paraId="3A203189" w14:textId="77777777" w:rsidR="00E81749" w:rsidRDefault="00257282">
            <w:pPr>
              <w:pStyle w:val="afffd"/>
              <w:adjustRightInd w:val="0"/>
              <w:snapToGrid w:val="0"/>
              <w:spacing w:line="360" w:lineRule="auto"/>
              <w:ind w:firstLineChars="0" w:firstLine="0"/>
              <w:rPr>
                <w:b/>
                <w:color w:val="000000" w:themeColor="text1"/>
              </w:rPr>
            </w:pPr>
            <w:r>
              <w:rPr>
                <w:b/>
                <w:color w:val="000000" w:themeColor="text1"/>
              </w:rPr>
              <w:t xml:space="preserve">9.1  </w:t>
            </w:r>
            <w:r>
              <w:rPr>
                <w:b/>
                <w:color w:val="000000" w:themeColor="text1"/>
              </w:rPr>
              <w:t>结论</w:t>
            </w:r>
          </w:p>
          <w:p w14:paraId="001917AF" w14:textId="77777777" w:rsidR="00E81749" w:rsidRDefault="00257282">
            <w:pPr>
              <w:pStyle w:val="afffd"/>
              <w:adjustRightInd w:val="0"/>
              <w:snapToGrid w:val="0"/>
              <w:spacing w:line="360" w:lineRule="auto"/>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w:t>
            </w:r>
            <w:r>
              <w:rPr>
                <w:color w:val="000000" w:themeColor="text1"/>
              </w:rPr>
              <w:t>项目概况</w:t>
            </w:r>
          </w:p>
          <w:p w14:paraId="5DAE4FEA" w14:textId="4A166897" w:rsidR="00E81749" w:rsidRDefault="00257282">
            <w:pPr>
              <w:pStyle w:val="211"/>
              <w:adjustRightInd w:val="0"/>
              <w:snapToGrid w:val="0"/>
              <w:spacing w:line="360" w:lineRule="auto"/>
              <w:ind w:left="0" w:firstLine="480"/>
              <w:rPr>
                <w:rFonts w:cs="Times New Roman"/>
                <w:color w:val="000000" w:themeColor="text1"/>
                <w:szCs w:val="24"/>
              </w:rPr>
            </w:pPr>
            <w:r>
              <w:rPr>
                <w:color w:val="000000" w:themeColor="text1"/>
              </w:rPr>
              <w:t>湖南科伦制药有限公司岳阳分公司</w:t>
            </w:r>
            <w:r>
              <w:rPr>
                <w:rFonts w:cs="Times New Roman"/>
                <w:color w:val="000000" w:themeColor="text1"/>
                <w:szCs w:val="24"/>
              </w:rPr>
              <w:t>拟投资</w:t>
            </w:r>
            <w:r w:rsidR="009B6F83">
              <w:rPr>
                <w:rFonts w:cs="Times New Roman" w:hint="eastAsia"/>
                <w:color w:val="000000" w:themeColor="text1"/>
                <w:szCs w:val="24"/>
              </w:rPr>
              <w:t>600</w:t>
            </w:r>
            <w:r>
              <w:rPr>
                <w:rFonts w:cs="Times New Roman" w:hint="eastAsia"/>
                <w:color w:val="000000" w:themeColor="text1"/>
                <w:szCs w:val="24"/>
              </w:rPr>
              <w:t>万元对现有污水处理设施进行</w:t>
            </w:r>
            <w:r w:rsidR="009B6F83">
              <w:rPr>
                <w:rFonts w:cs="Times New Roman" w:hint="eastAsia"/>
                <w:color w:val="000000" w:themeColor="text1"/>
                <w:szCs w:val="24"/>
              </w:rPr>
              <w:t>优化</w:t>
            </w:r>
            <w:r>
              <w:rPr>
                <w:rFonts w:cs="Times New Roman" w:hint="eastAsia"/>
                <w:color w:val="000000" w:themeColor="text1"/>
                <w:szCs w:val="24"/>
              </w:rPr>
              <w:t>。</w:t>
            </w:r>
            <w:r>
              <w:rPr>
                <w:rFonts w:hint="eastAsia"/>
                <w:color w:val="000000" w:themeColor="text1"/>
              </w:rPr>
              <w:t>主要建设内容为新</w:t>
            </w:r>
            <w:r w:rsidR="009B6F83">
              <w:rPr>
                <w:rFonts w:hint="eastAsia"/>
                <w:color w:val="000000" w:themeColor="text1"/>
              </w:rPr>
              <w:t>增</w:t>
            </w:r>
            <w:r>
              <w:rPr>
                <w:rFonts w:hint="eastAsia"/>
                <w:color w:val="000000" w:themeColor="text1"/>
              </w:rPr>
              <w:t>水解酸化、接触氧化池，与原生化处理池并联使用；</w:t>
            </w:r>
            <w:proofErr w:type="gramStart"/>
            <w:r>
              <w:rPr>
                <w:rFonts w:hint="eastAsia"/>
                <w:color w:val="000000" w:themeColor="text1"/>
              </w:rPr>
              <w:t>利旧建设</w:t>
            </w:r>
            <w:proofErr w:type="gramEnd"/>
            <w:r>
              <w:rPr>
                <w:rFonts w:hint="eastAsia"/>
                <w:color w:val="000000" w:themeColor="text1"/>
              </w:rPr>
              <w:t>青霉素头</w:t>
            </w:r>
            <w:proofErr w:type="gramStart"/>
            <w:r>
              <w:rPr>
                <w:rFonts w:hint="eastAsia"/>
                <w:color w:val="000000" w:themeColor="text1"/>
              </w:rPr>
              <w:t>孢</w:t>
            </w:r>
            <w:proofErr w:type="gramEnd"/>
            <w:r>
              <w:rPr>
                <w:rFonts w:hint="eastAsia"/>
                <w:color w:val="000000" w:themeColor="text1"/>
              </w:rPr>
              <w:t>类废水预处理设施；取消综合制剂类废水的预处理工序；最终形成</w:t>
            </w:r>
            <w:r>
              <w:rPr>
                <w:color w:val="000000" w:themeColor="text1"/>
              </w:rPr>
              <w:t>“</w:t>
            </w:r>
            <w:r>
              <w:rPr>
                <w:rFonts w:hint="eastAsia"/>
                <w:color w:val="000000" w:themeColor="text1"/>
              </w:rPr>
              <w:t>预处理</w:t>
            </w:r>
            <w:r>
              <w:rPr>
                <w:rFonts w:hint="eastAsia"/>
                <w:color w:val="000000" w:themeColor="text1"/>
              </w:rPr>
              <w:t>+</w:t>
            </w:r>
            <w:r>
              <w:rPr>
                <w:color w:val="000000" w:themeColor="text1"/>
              </w:rPr>
              <w:t>水解酸化</w:t>
            </w:r>
            <w:r>
              <w:rPr>
                <w:color w:val="000000" w:themeColor="text1"/>
              </w:rPr>
              <w:t>+</w:t>
            </w:r>
            <w:r>
              <w:rPr>
                <w:color w:val="000000" w:themeColor="text1"/>
              </w:rPr>
              <w:t>接触氧化</w:t>
            </w:r>
            <w:r>
              <w:rPr>
                <w:color w:val="000000" w:themeColor="text1"/>
              </w:rPr>
              <w:t>”</w:t>
            </w:r>
            <w:r>
              <w:rPr>
                <w:color w:val="000000" w:themeColor="text1"/>
              </w:rPr>
              <w:t>的处理工艺</w:t>
            </w:r>
            <w:r>
              <w:rPr>
                <w:rFonts w:hint="eastAsia"/>
                <w:color w:val="000000" w:themeColor="text1"/>
              </w:rPr>
              <w:t>。本次扩容改造项目完成后，</w:t>
            </w:r>
            <w:r>
              <w:rPr>
                <w:color w:val="000000" w:themeColor="text1"/>
              </w:rPr>
              <w:t>污水处理</w:t>
            </w:r>
            <w:proofErr w:type="gramStart"/>
            <w:r>
              <w:rPr>
                <w:color w:val="000000" w:themeColor="text1"/>
              </w:rPr>
              <w:t>站</w:t>
            </w:r>
            <w:r>
              <w:rPr>
                <w:rFonts w:hint="eastAsia"/>
                <w:color w:val="000000" w:themeColor="text1"/>
              </w:rPr>
              <w:t>整体</w:t>
            </w:r>
            <w:proofErr w:type="gramEnd"/>
            <w:r>
              <w:rPr>
                <w:color w:val="000000" w:themeColor="text1"/>
              </w:rPr>
              <w:t>处理规模达到</w:t>
            </w:r>
            <w:r>
              <w:rPr>
                <w:rFonts w:hint="eastAsia"/>
                <w:color w:val="000000" w:themeColor="text1"/>
              </w:rPr>
              <w:t>1</w:t>
            </w:r>
            <w:r>
              <w:rPr>
                <w:color w:val="000000" w:themeColor="text1"/>
              </w:rPr>
              <w:t>600m</w:t>
            </w:r>
            <w:r>
              <w:rPr>
                <w:color w:val="000000" w:themeColor="text1"/>
                <w:vertAlign w:val="superscript"/>
              </w:rPr>
              <w:t>3</w:t>
            </w:r>
            <w:r>
              <w:rPr>
                <w:color w:val="000000" w:themeColor="text1"/>
              </w:rPr>
              <w:t>/d</w:t>
            </w:r>
            <w:r>
              <w:rPr>
                <w:rFonts w:hint="eastAsia"/>
                <w:color w:val="000000" w:themeColor="text1"/>
              </w:rPr>
              <w:t>。</w:t>
            </w:r>
          </w:p>
          <w:p w14:paraId="033CBED2" w14:textId="77777777" w:rsidR="00E81749" w:rsidRDefault="00257282">
            <w:pPr>
              <w:pStyle w:val="afffd"/>
              <w:adjustRightInd w:val="0"/>
              <w:snapToGrid w:val="0"/>
              <w:spacing w:line="360" w:lineRule="auto"/>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w:t>
            </w:r>
            <w:r>
              <w:rPr>
                <w:color w:val="000000" w:themeColor="text1"/>
              </w:rPr>
              <w:t>项目选址及产业政策符合性分析</w:t>
            </w:r>
          </w:p>
          <w:p w14:paraId="4C71343D" w14:textId="6908DE69" w:rsidR="00E81749" w:rsidRDefault="00257282">
            <w:pPr>
              <w:adjustRightInd w:val="0"/>
              <w:snapToGrid w:val="0"/>
              <w:spacing w:line="360" w:lineRule="auto"/>
              <w:ind w:firstLineChars="200" w:firstLine="480"/>
              <w:rPr>
                <w:color w:val="000000" w:themeColor="text1"/>
                <w:kern w:val="24"/>
                <w:sz w:val="24"/>
                <w:szCs w:val="24"/>
              </w:rPr>
            </w:pPr>
            <w:r>
              <w:rPr>
                <w:color w:val="000000" w:themeColor="text1"/>
                <w:kern w:val="24"/>
                <w:sz w:val="24"/>
                <w:szCs w:val="24"/>
              </w:rPr>
              <w:t>经查阅《产业结构指导调整目录》（</w:t>
            </w:r>
            <w:r>
              <w:rPr>
                <w:color w:val="000000" w:themeColor="text1"/>
                <w:kern w:val="24"/>
                <w:sz w:val="24"/>
                <w:szCs w:val="24"/>
              </w:rPr>
              <w:t>201</w:t>
            </w:r>
            <w:r w:rsidR="009B6F83">
              <w:rPr>
                <w:rFonts w:hint="eastAsia"/>
                <w:color w:val="000000" w:themeColor="text1"/>
                <w:kern w:val="24"/>
                <w:sz w:val="24"/>
                <w:szCs w:val="24"/>
              </w:rPr>
              <w:t>9</w:t>
            </w:r>
            <w:r>
              <w:rPr>
                <w:color w:val="000000" w:themeColor="text1"/>
                <w:kern w:val="24"/>
                <w:sz w:val="24"/>
                <w:szCs w:val="24"/>
              </w:rPr>
              <w:t>年</w:t>
            </w:r>
            <w:r w:rsidR="00ED1010">
              <w:rPr>
                <w:rFonts w:hint="eastAsia"/>
                <w:color w:val="000000" w:themeColor="text1"/>
                <w:kern w:val="24"/>
                <w:sz w:val="24"/>
                <w:szCs w:val="24"/>
              </w:rPr>
              <w:t>本</w:t>
            </w:r>
            <w:r>
              <w:rPr>
                <w:color w:val="000000" w:themeColor="text1"/>
                <w:kern w:val="24"/>
                <w:sz w:val="24"/>
                <w:szCs w:val="24"/>
              </w:rPr>
              <w:t>），</w:t>
            </w:r>
            <w:r>
              <w:rPr>
                <w:rFonts w:hint="eastAsia"/>
                <w:color w:val="000000" w:themeColor="text1"/>
                <w:kern w:val="24"/>
                <w:sz w:val="24"/>
                <w:szCs w:val="24"/>
              </w:rPr>
              <w:t>本项目属于</w:t>
            </w:r>
            <w:r>
              <w:rPr>
                <w:color w:val="000000" w:themeColor="text1"/>
                <w:kern w:val="24"/>
                <w:sz w:val="24"/>
                <w:szCs w:val="24"/>
              </w:rPr>
              <w:t>鼓励类第三十八条：</w:t>
            </w:r>
            <w:r>
              <w:rPr>
                <w:color w:val="000000" w:themeColor="text1"/>
                <w:kern w:val="24"/>
                <w:sz w:val="24"/>
                <w:szCs w:val="24"/>
              </w:rPr>
              <w:t>“</w:t>
            </w:r>
            <w:r>
              <w:rPr>
                <w:color w:val="000000" w:themeColor="text1"/>
                <w:kern w:val="24"/>
                <w:sz w:val="24"/>
                <w:szCs w:val="24"/>
              </w:rPr>
              <w:t>环境保护与资源节约综合利用</w:t>
            </w:r>
            <w:r>
              <w:rPr>
                <w:color w:val="000000" w:themeColor="text1"/>
                <w:kern w:val="24"/>
                <w:sz w:val="24"/>
                <w:szCs w:val="24"/>
              </w:rPr>
              <w:t>”</w:t>
            </w:r>
            <w:r>
              <w:rPr>
                <w:color w:val="000000" w:themeColor="text1"/>
                <w:kern w:val="24"/>
                <w:sz w:val="24"/>
                <w:szCs w:val="24"/>
              </w:rPr>
              <w:t>范畴。项目位于企业预留空地内，属于工业用地。项目位置</w:t>
            </w:r>
            <w:r>
              <w:rPr>
                <w:color w:val="000000" w:themeColor="text1"/>
                <w:kern w:val="10"/>
                <w:sz w:val="24"/>
              </w:rPr>
              <w:t>不属于生活饮用水水源保护区、风景名胜区、自然保护区的核心区及缓冲区，国家或地方法律、法规规定需特殊保护的其它区域</w:t>
            </w:r>
            <w:r>
              <w:rPr>
                <w:rFonts w:hint="eastAsia"/>
                <w:color w:val="000000" w:themeColor="text1"/>
                <w:kern w:val="10"/>
                <w:sz w:val="24"/>
              </w:rPr>
              <w:t>；项目符合“三线一单”的要求；</w:t>
            </w:r>
            <w:r>
              <w:rPr>
                <w:color w:val="000000" w:themeColor="text1"/>
                <w:kern w:val="24"/>
                <w:sz w:val="24"/>
                <w:szCs w:val="24"/>
              </w:rPr>
              <w:t>项目选址合理可行。</w:t>
            </w:r>
          </w:p>
          <w:p w14:paraId="2DEDD99C" w14:textId="77777777" w:rsidR="00E81749" w:rsidRDefault="00257282">
            <w:pPr>
              <w:pStyle w:val="afffd"/>
              <w:adjustRightInd w:val="0"/>
              <w:snapToGrid w:val="0"/>
              <w:spacing w:line="360" w:lineRule="auto"/>
              <w:rPr>
                <w:color w:val="000000" w:themeColor="text1"/>
                <w:szCs w:val="24"/>
              </w:rPr>
            </w:pPr>
            <w:r>
              <w:rPr>
                <w:rFonts w:hint="eastAsia"/>
                <w:color w:val="000000" w:themeColor="text1"/>
              </w:rPr>
              <w:t>（</w:t>
            </w:r>
            <w:r>
              <w:rPr>
                <w:rFonts w:hint="eastAsia"/>
                <w:color w:val="000000" w:themeColor="text1"/>
              </w:rPr>
              <w:t>3</w:t>
            </w:r>
            <w:r>
              <w:rPr>
                <w:rFonts w:hint="eastAsia"/>
                <w:color w:val="000000" w:themeColor="text1"/>
              </w:rPr>
              <w:t>）</w:t>
            </w:r>
            <w:r>
              <w:rPr>
                <w:color w:val="000000" w:themeColor="text1"/>
                <w:szCs w:val="24"/>
              </w:rPr>
              <w:t>环境质量现状调查</w:t>
            </w:r>
          </w:p>
          <w:p w14:paraId="18C21129" w14:textId="77777777" w:rsidR="00E81749" w:rsidRDefault="00257282">
            <w:pPr>
              <w:adjustRightInd w:val="0"/>
              <w:snapToGrid w:val="0"/>
              <w:spacing w:line="360" w:lineRule="auto"/>
              <w:ind w:firstLineChars="200" w:firstLine="480"/>
              <w:rPr>
                <w:color w:val="000000" w:themeColor="text1"/>
              </w:rPr>
            </w:pPr>
            <w:r>
              <w:rPr>
                <w:color w:val="000000" w:themeColor="text1"/>
                <w:kern w:val="10"/>
                <w:sz w:val="24"/>
              </w:rPr>
              <w:t>根据岳阳市环境保护局公开发布的</w:t>
            </w:r>
            <w:r>
              <w:rPr>
                <w:color w:val="000000" w:themeColor="text1"/>
                <w:kern w:val="10"/>
                <w:sz w:val="24"/>
              </w:rPr>
              <w:t>201</w:t>
            </w:r>
            <w:r>
              <w:rPr>
                <w:rFonts w:hint="eastAsia"/>
                <w:color w:val="000000" w:themeColor="text1"/>
                <w:kern w:val="10"/>
                <w:sz w:val="24"/>
              </w:rPr>
              <w:t>8</w:t>
            </w:r>
            <w:r>
              <w:rPr>
                <w:color w:val="000000" w:themeColor="text1"/>
                <w:kern w:val="10"/>
                <w:sz w:val="24"/>
              </w:rPr>
              <w:t>年环境质量公报中的结论，本项目所在区域为不达标区。</w:t>
            </w:r>
            <w:r>
              <w:rPr>
                <w:rFonts w:hint="eastAsia"/>
                <w:color w:val="000000" w:themeColor="text1"/>
                <w:kern w:val="10"/>
                <w:sz w:val="24"/>
              </w:rPr>
              <w:t>特征污染因子氨和硫化氢质量浓度能</w:t>
            </w:r>
            <w:r>
              <w:rPr>
                <w:rFonts w:hint="eastAsia"/>
                <w:color w:val="000000" w:themeColor="text1"/>
                <w:kern w:val="10"/>
                <w:sz w:val="24"/>
                <w:szCs w:val="24"/>
              </w:rPr>
              <w:t>够满足</w:t>
            </w:r>
            <w:r>
              <w:rPr>
                <w:color w:val="000000" w:themeColor="text1"/>
                <w:sz w:val="24"/>
                <w:szCs w:val="24"/>
              </w:rPr>
              <w:t>《环境影响评价技术导则</w:t>
            </w:r>
            <w:r>
              <w:rPr>
                <w:color w:val="000000" w:themeColor="text1"/>
                <w:sz w:val="24"/>
                <w:szCs w:val="24"/>
              </w:rPr>
              <w:t xml:space="preserve"> </w:t>
            </w:r>
            <w:r>
              <w:rPr>
                <w:color w:val="000000" w:themeColor="text1"/>
                <w:sz w:val="24"/>
                <w:szCs w:val="24"/>
              </w:rPr>
              <w:t>大气环境》（</w:t>
            </w:r>
            <w:r>
              <w:rPr>
                <w:color w:val="000000" w:themeColor="text1"/>
                <w:sz w:val="24"/>
                <w:szCs w:val="24"/>
              </w:rPr>
              <w:t>HJ2.2-2018</w:t>
            </w:r>
            <w:r>
              <w:rPr>
                <w:color w:val="000000" w:themeColor="text1"/>
                <w:sz w:val="24"/>
                <w:szCs w:val="24"/>
              </w:rPr>
              <w:t>）附录</w:t>
            </w:r>
            <w:r>
              <w:rPr>
                <w:color w:val="000000" w:themeColor="text1"/>
                <w:sz w:val="24"/>
                <w:szCs w:val="24"/>
              </w:rPr>
              <w:t>D</w:t>
            </w:r>
            <w:r>
              <w:rPr>
                <w:color w:val="000000" w:themeColor="text1"/>
                <w:sz w:val="24"/>
                <w:szCs w:val="24"/>
              </w:rPr>
              <w:t>表</w:t>
            </w:r>
            <w:r>
              <w:rPr>
                <w:color w:val="000000" w:themeColor="text1"/>
                <w:sz w:val="24"/>
                <w:szCs w:val="24"/>
              </w:rPr>
              <w:t>D.1</w:t>
            </w:r>
            <w:r>
              <w:rPr>
                <w:color w:val="000000" w:themeColor="text1"/>
                <w:sz w:val="24"/>
                <w:szCs w:val="24"/>
              </w:rPr>
              <w:t>中参考限值</w:t>
            </w:r>
            <w:r>
              <w:rPr>
                <w:rFonts w:hint="eastAsia"/>
                <w:color w:val="000000" w:themeColor="text1"/>
                <w:sz w:val="24"/>
                <w:szCs w:val="24"/>
              </w:rPr>
              <w:t>。根据委托采样监测的结果，北港河</w:t>
            </w:r>
            <w:r>
              <w:rPr>
                <w:color w:val="000000" w:themeColor="text1"/>
                <w:sz w:val="24"/>
                <w:szCs w:val="24"/>
              </w:rPr>
              <w:t>监测断面的所有监测因子均满足《地表水环境质量标准》（</w:t>
            </w:r>
            <w:r>
              <w:rPr>
                <w:color w:val="000000" w:themeColor="text1"/>
                <w:sz w:val="24"/>
                <w:szCs w:val="24"/>
              </w:rPr>
              <w:t>GB3838-2002</w:t>
            </w:r>
            <w:r>
              <w:rPr>
                <w:color w:val="000000" w:themeColor="text1"/>
                <w:sz w:val="24"/>
                <w:szCs w:val="24"/>
              </w:rPr>
              <w:t>）中的</w:t>
            </w:r>
            <w:r>
              <w:rPr>
                <w:rFonts w:ascii="宋体" w:hAnsi="宋体" w:hint="eastAsia"/>
                <w:color w:val="000000" w:themeColor="text1"/>
                <w:sz w:val="24"/>
                <w:szCs w:val="24"/>
              </w:rPr>
              <w:t>Ⅲ</w:t>
            </w:r>
            <w:r>
              <w:rPr>
                <w:color w:val="000000" w:themeColor="text1"/>
                <w:sz w:val="24"/>
                <w:szCs w:val="24"/>
              </w:rPr>
              <w:t>类</w:t>
            </w:r>
            <w:r>
              <w:rPr>
                <w:color w:val="000000" w:themeColor="text1"/>
                <w:kern w:val="10"/>
                <w:sz w:val="24"/>
              </w:rPr>
              <w:t>标准。声环境现状监测表明，</w:t>
            </w:r>
            <w:r>
              <w:rPr>
                <w:rFonts w:hint="eastAsia"/>
                <w:color w:val="000000" w:themeColor="text1"/>
                <w:kern w:val="10"/>
                <w:sz w:val="24"/>
              </w:rPr>
              <w:t>厂界</w:t>
            </w:r>
            <w:r>
              <w:rPr>
                <w:color w:val="000000" w:themeColor="text1"/>
                <w:kern w:val="10"/>
                <w:sz w:val="24"/>
              </w:rPr>
              <w:t>各监测点的声环境现状值均满足《声环境质量标准》（</w:t>
            </w:r>
            <w:r>
              <w:rPr>
                <w:color w:val="000000" w:themeColor="text1"/>
                <w:kern w:val="10"/>
                <w:sz w:val="24"/>
              </w:rPr>
              <w:t>GB3096-2008</w:t>
            </w:r>
            <w:r>
              <w:rPr>
                <w:color w:val="000000" w:themeColor="text1"/>
                <w:kern w:val="10"/>
                <w:sz w:val="24"/>
              </w:rPr>
              <w:t>）中</w:t>
            </w:r>
            <w:r>
              <w:rPr>
                <w:color w:val="000000" w:themeColor="text1"/>
                <w:kern w:val="10"/>
                <w:sz w:val="24"/>
              </w:rPr>
              <w:t>3</w:t>
            </w:r>
            <w:r>
              <w:rPr>
                <w:color w:val="000000" w:themeColor="text1"/>
                <w:kern w:val="10"/>
                <w:sz w:val="24"/>
              </w:rPr>
              <w:t>类标准，敏感点声环境质量满足《声环境质量标准》（</w:t>
            </w:r>
            <w:r>
              <w:rPr>
                <w:color w:val="000000" w:themeColor="text1"/>
                <w:kern w:val="10"/>
                <w:sz w:val="24"/>
              </w:rPr>
              <w:t>GB3096-2008</w:t>
            </w:r>
            <w:r>
              <w:rPr>
                <w:color w:val="000000" w:themeColor="text1"/>
                <w:kern w:val="10"/>
                <w:sz w:val="24"/>
              </w:rPr>
              <w:t>）中</w:t>
            </w:r>
            <w:r>
              <w:rPr>
                <w:color w:val="000000" w:themeColor="text1"/>
                <w:kern w:val="10"/>
                <w:sz w:val="24"/>
              </w:rPr>
              <w:t>2</w:t>
            </w:r>
            <w:r>
              <w:rPr>
                <w:color w:val="000000" w:themeColor="text1"/>
                <w:kern w:val="10"/>
                <w:sz w:val="24"/>
              </w:rPr>
              <w:t>类标准。</w:t>
            </w:r>
          </w:p>
          <w:p w14:paraId="6819236A" w14:textId="77777777" w:rsidR="00E81749" w:rsidRDefault="00257282">
            <w:pPr>
              <w:overflowPunct w:val="0"/>
              <w:adjustRightInd w:val="0"/>
              <w:snapToGrid w:val="0"/>
              <w:spacing w:line="360" w:lineRule="auto"/>
              <w:ind w:firstLineChars="200" w:firstLine="480"/>
              <w:rPr>
                <w:color w:val="000000" w:themeColor="text1"/>
                <w:kern w:val="0"/>
                <w:sz w:val="24"/>
                <w:szCs w:val="24"/>
              </w:rPr>
            </w:pPr>
            <w:r>
              <w:rPr>
                <w:rFonts w:hint="eastAsia"/>
                <w:color w:val="000000" w:themeColor="text1"/>
                <w:kern w:val="0"/>
                <w:sz w:val="24"/>
                <w:szCs w:val="24"/>
              </w:rPr>
              <w:t>（</w:t>
            </w:r>
            <w:r>
              <w:rPr>
                <w:rFonts w:hint="eastAsia"/>
                <w:color w:val="000000" w:themeColor="text1"/>
                <w:kern w:val="0"/>
                <w:sz w:val="24"/>
                <w:szCs w:val="24"/>
              </w:rPr>
              <w:t>4</w:t>
            </w:r>
            <w:r>
              <w:rPr>
                <w:rFonts w:hint="eastAsia"/>
                <w:color w:val="000000" w:themeColor="text1"/>
                <w:kern w:val="0"/>
                <w:sz w:val="24"/>
                <w:szCs w:val="24"/>
              </w:rPr>
              <w:t>）环境影响分析</w:t>
            </w:r>
          </w:p>
          <w:p w14:paraId="27708B53" w14:textId="77777777" w:rsidR="00E81749" w:rsidRDefault="00257282">
            <w:pPr>
              <w:pStyle w:val="afffd"/>
              <w:adjustRightInd w:val="0"/>
              <w:snapToGrid w:val="0"/>
              <w:spacing w:line="360" w:lineRule="auto"/>
              <w:ind w:firstLineChars="0"/>
              <w:rPr>
                <w:color w:val="000000" w:themeColor="text1"/>
                <w:szCs w:val="21"/>
              </w:rPr>
            </w:pPr>
            <w:r>
              <w:rPr>
                <w:rFonts w:hint="eastAsia"/>
                <w:bCs w:val="0"/>
                <w:color w:val="000000" w:themeColor="text1"/>
                <w:szCs w:val="21"/>
              </w:rPr>
              <w:t>项目废气主要是恶臭。对产生恶臭的池体尽量密闭，并留有收集孔；恶臭气体经引风机收集后经碱液喷淋</w:t>
            </w:r>
            <w:r>
              <w:rPr>
                <w:rFonts w:hint="eastAsia"/>
                <w:bCs w:val="0"/>
                <w:color w:val="000000" w:themeColor="text1"/>
                <w:szCs w:val="21"/>
              </w:rPr>
              <w:t>+</w:t>
            </w:r>
            <w:r>
              <w:rPr>
                <w:rFonts w:hint="eastAsia"/>
                <w:bCs w:val="0"/>
                <w:color w:val="000000" w:themeColor="text1"/>
                <w:szCs w:val="21"/>
              </w:rPr>
              <w:t>光催化氧化处理后排放，排放高度</w:t>
            </w:r>
            <w:r>
              <w:rPr>
                <w:rFonts w:hint="eastAsia"/>
                <w:bCs w:val="0"/>
                <w:color w:val="000000" w:themeColor="text1"/>
                <w:szCs w:val="21"/>
              </w:rPr>
              <w:t>15m</w:t>
            </w:r>
            <w:r>
              <w:rPr>
                <w:rFonts w:hint="eastAsia"/>
                <w:bCs w:val="0"/>
                <w:color w:val="000000" w:themeColor="text1"/>
                <w:szCs w:val="21"/>
              </w:rPr>
              <w:t>；同时加强污水处理站周边绿化。</w:t>
            </w:r>
            <w:r>
              <w:rPr>
                <w:rFonts w:hint="eastAsia"/>
                <w:color w:val="000000" w:themeColor="text1"/>
                <w:szCs w:val="21"/>
              </w:rPr>
              <w:t>氨、硫化氢满足</w:t>
            </w:r>
            <w:r>
              <w:rPr>
                <w:color w:val="000000" w:themeColor="text1"/>
                <w:szCs w:val="21"/>
              </w:rPr>
              <w:t>《恶臭污染物排放标准》（</w:t>
            </w:r>
            <w:r>
              <w:rPr>
                <w:color w:val="000000" w:themeColor="text1"/>
                <w:szCs w:val="21"/>
              </w:rPr>
              <w:t>GB14554-1993</w:t>
            </w:r>
            <w:r>
              <w:rPr>
                <w:color w:val="000000" w:themeColor="text1"/>
                <w:szCs w:val="21"/>
              </w:rPr>
              <w:t>）</w:t>
            </w:r>
            <w:r>
              <w:rPr>
                <w:rFonts w:hint="eastAsia"/>
                <w:color w:val="000000" w:themeColor="text1"/>
                <w:szCs w:val="21"/>
              </w:rPr>
              <w:t>中表</w:t>
            </w:r>
            <w:r>
              <w:rPr>
                <w:rFonts w:hint="eastAsia"/>
                <w:color w:val="000000" w:themeColor="text1"/>
                <w:szCs w:val="21"/>
              </w:rPr>
              <w:t>1</w:t>
            </w:r>
            <w:r>
              <w:rPr>
                <w:rFonts w:hint="eastAsia"/>
                <w:color w:val="000000" w:themeColor="text1"/>
                <w:szCs w:val="21"/>
              </w:rPr>
              <w:t>和表</w:t>
            </w:r>
            <w:r>
              <w:rPr>
                <w:rFonts w:hint="eastAsia"/>
                <w:color w:val="000000" w:themeColor="text1"/>
                <w:szCs w:val="21"/>
              </w:rPr>
              <w:t>2</w:t>
            </w:r>
            <w:r>
              <w:rPr>
                <w:rFonts w:hint="eastAsia"/>
                <w:color w:val="000000" w:themeColor="text1"/>
                <w:szCs w:val="21"/>
              </w:rPr>
              <w:t>的浓度限值要求，对周边环境影响较小。项目不需设置大气防护距离。</w:t>
            </w:r>
          </w:p>
          <w:p w14:paraId="239DC59F" w14:textId="6F4EA169" w:rsidR="00E81749" w:rsidRDefault="00257282">
            <w:pPr>
              <w:pStyle w:val="-0"/>
              <w:ind w:firstLine="480"/>
              <w:rPr>
                <w:rFonts w:hAnsi="宋体"/>
                <w:color w:val="000000" w:themeColor="text1"/>
              </w:rPr>
            </w:pPr>
            <w:r>
              <w:rPr>
                <w:rFonts w:hAnsi="宋体" w:hint="eastAsia"/>
                <w:color w:val="000000" w:themeColor="text1"/>
              </w:rPr>
              <w:t>本项目实施后污水处理设施处理规模扩大至</w:t>
            </w:r>
            <w:r>
              <w:rPr>
                <w:rFonts w:hAnsi="宋体" w:hint="eastAsia"/>
                <w:color w:val="000000" w:themeColor="text1"/>
              </w:rPr>
              <w:t>1600m</w:t>
            </w:r>
            <w:r>
              <w:rPr>
                <w:rFonts w:hAnsi="宋体" w:hint="eastAsia"/>
                <w:color w:val="000000" w:themeColor="text1"/>
                <w:vertAlign w:val="superscript"/>
              </w:rPr>
              <w:t>3</w:t>
            </w:r>
            <w:r>
              <w:rPr>
                <w:rFonts w:hAnsi="宋体"/>
                <w:color w:val="000000" w:themeColor="text1"/>
              </w:rPr>
              <w:t>/d</w:t>
            </w:r>
            <w:r>
              <w:rPr>
                <w:rFonts w:hAnsi="宋体" w:hint="eastAsia"/>
                <w:color w:val="000000" w:themeColor="text1"/>
              </w:rPr>
              <w:t>，排放浓度满足《污水综合排放标准》（</w:t>
            </w:r>
            <w:r>
              <w:rPr>
                <w:rFonts w:hAnsi="宋体" w:hint="eastAsia"/>
                <w:color w:val="000000" w:themeColor="text1"/>
              </w:rPr>
              <w:t>G</w:t>
            </w:r>
            <w:r>
              <w:rPr>
                <w:rFonts w:hAnsi="宋体"/>
                <w:color w:val="000000" w:themeColor="text1"/>
              </w:rPr>
              <w:t>B</w:t>
            </w:r>
            <w:r>
              <w:rPr>
                <w:rFonts w:hAnsi="宋体" w:hint="eastAsia"/>
                <w:color w:val="000000" w:themeColor="text1"/>
              </w:rPr>
              <w:t>8978-1996</w:t>
            </w:r>
            <w:r>
              <w:rPr>
                <w:rFonts w:hAnsi="宋体" w:hint="eastAsia"/>
                <w:color w:val="000000" w:themeColor="text1"/>
              </w:rPr>
              <w:t>）三级排放标准后经市政污水管网进入</w:t>
            </w:r>
            <w:r w:rsidR="00E374EB" w:rsidRPr="00E374EB">
              <w:rPr>
                <w:rFonts w:hAnsi="宋体" w:hint="eastAsia"/>
                <w:color w:val="000000" w:themeColor="text1"/>
              </w:rPr>
              <w:t>岳阳鹏</w:t>
            </w:r>
            <w:proofErr w:type="gramStart"/>
            <w:r w:rsidR="00E374EB" w:rsidRPr="00E374EB">
              <w:rPr>
                <w:rFonts w:hAnsi="宋体" w:hint="eastAsia"/>
                <w:color w:val="000000" w:themeColor="text1"/>
              </w:rPr>
              <w:t>鹞</w:t>
            </w:r>
            <w:proofErr w:type="gramEnd"/>
            <w:r w:rsidR="00E374EB" w:rsidRPr="00E374EB">
              <w:rPr>
                <w:rFonts w:hAnsi="宋体" w:hint="eastAsia"/>
                <w:color w:val="000000" w:themeColor="text1"/>
              </w:rPr>
              <w:t>水</w:t>
            </w:r>
            <w:proofErr w:type="gramStart"/>
            <w:r w:rsidR="00E374EB" w:rsidRPr="00E374EB">
              <w:rPr>
                <w:rFonts w:hAnsi="宋体" w:hint="eastAsia"/>
                <w:color w:val="000000" w:themeColor="text1"/>
              </w:rPr>
              <w:t>务</w:t>
            </w:r>
            <w:proofErr w:type="gramEnd"/>
            <w:r w:rsidR="00E374EB" w:rsidRPr="00E374EB">
              <w:rPr>
                <w:rFonts w:hAnsi="宋体" w:hint="eastAsia"/>
                <w:color w:val="000000" w:themeColor="text1"/>
              </w:rPr>
              <w:t>有限公司</w:t>
            </w:r>
            <w:r>
              <w:rPr>
                <w:rFonts w:hAnsi="宋体" w:hint="eastAsia"/>
                <w:color w:val="000000" w:themeColor="text1"/>
              </w:rPr>
              <w:t>处理；对</w:t>
            </w:r>
            <w:r>
              <w:rPr>
                <w:rFonts w:hAnsi="宋体" w:hint="eastAsia"/>
                <w:color w:val="000000" w:themeColor="text1"/>
              </w:rPr>
              <w:t>C</w:t>
            </w:r>
            <w:r>
              <w:rPr>
                <w:rFonts w:hAnsi="宋体"/>
                <w:color w:val="000000" w:themeColor="text1"/>
              </w:rPr>
              <w:t>OD</w:t>
            </w:r>
            <w:r>
              <w:rPr>
                <w:rFonts w:hAnsi="宋体" w:hint="eastAsia"/>
                <w:color w:val="000000" w:themeColor="text1"/>
              </w:rPr>
              <w:t>及</w:t>
            </w:r>
            <w:r>
              <w:rPr>
                <w:rFonts w:hAnsi="宋体" w:hint="eastAsia"/>
                <w:color w:val="000000" w:themeColor="text1"/>
              </w:rPr>
              <w:t>B</w:t>
            </w:r>
            <w:r>
              <w:rPr>
                <w:rFonts w:hAnsi="宋体"/>
                <w:color w:val="000000" w:themeColor="text1"/>
              </w:rPr>
              <w:t>OD</w:t>
            </w:r>
            <w:r>
              <w:rPr>
                <w:rFonts w:hAnsi="宋体" w:hint="eastAsia"/>
                <w:color w:val="000000" w:themeColor="text1"/>
                <w:vertAlign w:val="subscript"/>
              </w:rPr>
              <w:t>5</w:t>
            </w:r>
            <w:r>
              <w:rPr>
                <w:rFonts w:hAnsi="宋体" w:hint="eastAsia"/>
                <w:color w:val="000000" w:themeColor="text1"/>
              </w:rPr>
              <w:t>将有显著的削减，环境效益明显。</w:t>
            </w:r>
          </w:p>
          <w:p w14:paraId="76B32FC3" w14:textId="77777777" w:rsidR="00E81749" w:rsidRDefault="00257282">
            <w:pPr>
              <w:pStyle w:val="afffd"/>
              <w:adjustRightInd w:val="0"/>
              <w:snapToGrid w:val="0"/>
              <w:spacing w:line="360" w:lineRule="auto"/>
              <w:ind w:firstLineChars="0"/>
              <w:rPr>
                <w:color w:val="000000" w:themeColor="text1"/>
                <w:kern w:val="0"/>
                <w:szCs w:val="24"/>
              </w:rPr>
            </w:pPr>
            <w:r>
              <w:rPr>
                <w:color w:val="000000" w:themeColor="text1"/>
                <w:kern w:val="0"/>
                <w:szCs w:val="24"/>
              </w:rPr>
              <w:lastRenderedPageBreak/>
              <w:t>本项目的主要噪声源为</w:t>
            </w:r>
            <w:r>
              <w:rPr>
                <w:rFonts w:hint="eastAsia"/>
                <w:color w:val="000000" w:themeColor="text1"/>
                <w:kern w:val="0"/>
                <w:szCs w:val="24"/>
              </w:rPr>
              <w:t>水泵和风机噪声</w:t>
            </w:r>
            <w:r>
              <w:rPr>
                <w:color w:val="000000" w:themeColor="text1"/>
                <w:kern w:val="0"/>
                <w:szCs w:val="24"/>
              </w:rPr>
              <w:t>。项目采用</w:t>
            </w:r>
            <w:r>
              <w:rPr>
                <w:snapToGrid w:val="0"/>
                <w:color w:val="000000" w:themeColor="text1"/>
                <w:szCs w:val="21"/>
              </w:rPr>
              <w:t>使用低噪音设备</w:t>
            </w:r>
            <w:r>
              <w:rPr>
                <w:rFonts w:hint="eastAsia"/>
                <w:snapToGrid w:val="0"/>
                <w:color w:val="000000" w:themeColor="text1"/>
                <w:szCs w:val="21"/>
              </w:rPr>
              <w:t>、</w:t>
            </w:r>
            <w:r>
              <w:rPr>
                <w:snapToGrid w:val="0"/>
                <w:color w:val="000000" w:themeColor="text1"/>
                <w:szCs w:val="21"/>
              </w:rPr>
              <w:t>加强设备维护保养</w:t>
            </w:r>
            <w:r>
              <w:rPr>
                <w:rFonts w:hint="eastAsia"/>
                <w:snapToGrid w:val="0"/>
                <w:color w:val="000000" w:themeColor="text1"/>
                <w:szCs w:val="21"/>
              </w:rPr>
              <w:t>、减振隔声等措施减缓噪声影响。根据预测</w:t>
            </w:r>
            <w:r>
              <w:rPr>
                <w:color w:val="000000" w:themeColor="text1"/>
                <w:kern w:val="0"/>
                <w:szCs w:val="24"/>
              </w:rPr>
              <w:t>厂界昼间噪声满足《工业企业厂界环境噪声排放标准》（</w:t>
            </w:r>
            <w:r>
              <w:rPr>
                <w:color w:val="000000" w:themeColor="text1"/>
                <w:kern w:val="0"/>
                <w:szCs w:val="24"/>
              </w:rPr>
              <w:t>GB12348-2008</w:t>
            </w:r>
            <w:r>
              <w:rPr>
                <w:color w:val="000000" w:themeColor="text1"/>
                <w:kern w:val="0"/>
                <w:szCs w:val="24"/>
              </w:rPr>
              <w:t>）中</w:t>
            </w:r>
            <w:r>
              <w:rPr>
                <w:color w:val="000000" w:themeColor="text1"/>
                <w:kern w:val="0"/>
                <w:szCs w:val="24"/>
              </w:rPr>
              <w:t>3</w:t>
            </w:r>
            <w:r>
              <w:rPr>
                <w:color w:val="000000" w:themeColor="text1"/>
                <w:kern w:val="0"/>
                <w:szCs w:val="24"/>
              </w:rPr>
              <w:t>类区标准的要求，对周边环境影响较小。</w:t>
            </w:r>
          </w:p>
          <w:p w14:paraId="533C4539" w14:textId="77777777" w:rsidR="00E81749" w:rsidRDefault="00257282">
            <w:pPr>
              <w:adjustRightInd w:val="0"/>
              <w:snapToGrid w:val="0"/>
              <w:spacing w:line="360" w:lineRule="auto"/>
              <w:ind w:firstLineChars="200" w:firstLine="480"/>
              <w:rPr>
                <w:b/>
                <w:color w:val="000000" w:themeColor="text1"/>
                <w:sz w:val="24"/>
              </w:rPr>
            </w:pPr>
            <w:r>
              <w:rPr>
                <w:rFonts w:hint="eastAsia"/>
                <w:color w:val="000000" w:themeColor="text1"/>
                <w:sz w:val="24"/>
                <w:szCs w:val="24"/>
              </w:rPr>
              <w:t>本</w:t>
            </w:r>
            <w:r>
              <w:rPr>
                <w:color w:val="000000" w:themeColor="text1"/>
                <w:sz w:val="24"/>
                <w:szCs w:val="24"/>
              </w:rPr>
              <w:t>项目</w:t>
            </w:r>
            <w:r>
              <w:rPr>
                <w:rFonts w:hint="eastAsia"/>
                <w:color w:val="000000" w:themeColor="text1"/>
                <w:sz w:val="24"/>
                <w:szCs w:val="24"/>
              </w:rPr>
              <w:t>产生的固体废物主要是污泥。污泥经压滤后外运填埋，不会对周围环境产生影响。光催化氧化装置更换下来的废</w:t>
            </w:r>
            <w:r>
              <w:rPr>
                <w:rFonts w:hint="eastAsia"/>
                <w:color w:val="000000" w:themeColor="text1"/>
                <w:sz w:val="24"/>
                <w:szCs w:val="24"/>
              </w:rPr>
              <w:t>U</w:t>
            </w:r>
            <w:r>
              <w:rPr>
                <w:color w:val="000000" w:themeColor="text1"/>
                <w:sz w:val="24"/>
                <w:szCs w:val="24"/>
              </w:rPr>
              <w:t>V</w:t>
            </w:r>
            <w:r>
              <w:rPr>
                <w:rFonts w:hint="eastAsia"/>
                <w:color w:val="000000" w:themeColor="text1"/>
                <w:sz w:val="24"/>
                <w:szCs w:val="24"/>
              </w:rPr>
              <w:t>灯管，属于危险废物，交由有资质单位处置。</w:t>
            </w:r>
          </w:p>
          <w:p w14:paraId="4A387F70" w14:textId="77777777" w:rsidR="00E81749" w:rsidRDefault="00257282">
            <w:pPr>
              <w:pStyle w:val="afffd"/>
              <w:adjustRightInd w:val="0"/>
              <w:snapToGrid w:val="0"/>
              <w:spacing w:line="360" w:lineRule="auto"/>
              <w:rPr>
                <w:color w:val="000000" w:themeColor="text1"/>
                <w:szCs w:val="24"/>
              </w:rPr>
            </w:pPr>
            <w:r>
              <w:rPr>
                <w:rFonts w:hint="eastAsia"/>
                <w:color w:val="000000" w:themeColor="text1"/>
              </w:rPr>
              <w:t>（</w:t>
            </w:r>
            <w:r>
              <w:rPr>
                <w:rFonts w:hint="eastAsia"/>
                <w:color w:val="000000" w:themeColor="text1"/>
              </w:rPr>
              <w:t>5</w:t>
            </w:r>
            <w:r>
              <w:rPr>
                <w:rFonts w:hint="eastAsia"/>
                <w:color w:val="000000" w:themeColor="text1"/>
              </w:rPr>
              <w:t>）</w:t>
            </w:r>
            <w:r>
              <w:rPr>
                <w:color w:val="000000" w:themeColor="text1"/>
                <w:szCs w:val="24"/>
              </w:rPr>
              <w:t>总量控制</w:t>
            </w:r>
          </w:p>
          <w:p w14:paraId="747DBC75" w14:textId="77777777" w:rsidR="00E81749" w:rsidRDefault="00257282">
            <w:pPr>
              <w:autoSpaceDE w:val="0"/>
              <w:autoSpaceDN w:val="0"/>
              <w:adjustRightInd w:val="0"/>
              <w:snapToGrid w:val="0"/>
              <w:spacing w:line="360" w:lineRule="auto"/>
              <w:ind w:firstLineChars="200" w:firstLine="480"/>
              <w:rPr>
                <w:color w:val="000000" w:themeColor="text1"/>
                <w:kern w:val="0"/>
                <w:sz w:val="24"/>
                <w:szCs w:val="24"/>
              </w:rPr>
            </w:pPr>
            <w:r>
              <w:rPr>
                <w:color w:val="000000" w:themeColor="text1"/>
                <w:kern w:val="0"/>
                <w:sz w:val="24"/>
                <w:szCs w:val="24"/>
              </w:rPr>
              <w:t>本项目</w:t>
            </w:r>
            <w:r>
              <w:rPr>
                <w:rFonts w:hint="eastAsia"/>
                <w:color w:val="000000" w:themeColor="text1"/>
                <w:kern w:val="0"/>
                <w:sz w:val="24"/>
                <w:szCs w:val="24"/>
              </w:rPr>
              <w:t>建议总量控制指标为</w:t>
            </w:r>
            <w:r>
              <w:rPr>
                <w:rFonts w:hint="eastAsia"/>
                <w:color w:val="000000" w:themeColor="text1"/>
                <w:kern w:val="0"/>
                <w:sz w:val="24"/>
                <w:szCs w:val="24"/>
              </w:rPr>
              <w:t>C</w:t>
            </w:r>
            <w:r>
              <w:rPr>
                <w:color w:val="000000" w:themeColor="text1"/>
                <w:kern w:val="0"/>
                <w:sz w:val="24"/>
                <w:szCs w:val="24"/>
              </w:rPr>
              <w:t>OD</w:t>
            </w:r>
            <w:r>
              <w:rPr>
                <w:rFonts w:hint="eastAsia"/>
                <w:color w:val="000000" w:themeColor="text1"/>
                <w:kern w:val="0"/>
                <w:sz w:val="24"/>
                <w:szCs w:val="24"/>
              </w:rPr>
              <w:t>29.2t/a</w:t>
            </w:r>
            <w:r>
              <w:rPr>
                <w:rFonts w:hint="eastAsia"/>
                <w:color w:val="000000" w:themeColor="text1"/>
                <w:kern w:val="0"/>
                <w:sz w:val="24"/>
                <w:szCs w:val="24"/>
              </w:rPr>
              <w:t>、氨氮</w:t>
            </w:r>
            <w:r>
              <w:rPr>
                <w:rFonts w:hint="eastAsia"/>
                <w:color w:val="000000" w:themeColor="text1"/>
                <w:kern w:val="0"/>
                <w:sz w:val="24"/>
                <w:szCs w:val="24"/>
              </w:rPr>
              <w:t>2.92t/a</w:t>
            </w:r>
            <w:r>
              <w:rPr>
                <w:rFonts w:hint="eastAsia"/>
                <w:color w:val="000000" w:themeColor="text1"/>
                <w:kern w:val="0"/>
                <w:sz w:val="24"/>
                <w:szCs w:val="24"/>
              </w:rPr>
              <w:t>。企业排污许可证许可排放量为</w:t>
            </w:r>
            <w:r>
              <w:rPr>
                <w:rFonts w:hint="eastAsia"/>
                <w:color w:val="000000" w:themeColor="text1"/>
                <w:kern w:val="0"/>
                <w:sz w:val="24"/>
                <w:szCs w:val="24"/>
              </w:rPr>
              <w:t>C</w:t>
            </w:r>
            <w:r>
              <w:rPr>
                <w:color w:val="000000" w:themeColor="text1"/>
                <w:kern w:val="0"/>
                <w:sz w:val="24"/>
                <w:szCs w:val="24"/>
              </w:rPr>
              <w:t>OD</w:t>
            </w:r>
            <w:r>
              <w:rPr>
                <w:rFonts w:hint="eastAsia"/>
                <w:color w:val="000000" w:themeColor="text1"/>
                <w:kern w:val="0"/>
                <w:sz w:val="24"/>
                <w:szCs w:val="24"/>
              </w:rPr>
              <w:t>110t/a</w:t>
            </w:r>
            <w:r>
              <w:rPr>
                <w:rFonts w:hint="eastAsia"/>
                <w:color w:val="000000" w:themeColor="text1"/>
                <w:kern w:val="0"/>
                <w:sz w:val="24"/>
                <w:szCs w:val="24"/>
              </w:rPr>
              <w:t>、氨氮</w:t>
            </w:r>
            <w:r>
              <w:rPr>
                <w:rFonts w:hint="eastAsia"/>
                <w:color w:val="000000" w:themeColor="text1"/>
                <w:kern w:val="0"/>
                <w:sz w:val="24"/>
                <w:szCs w:val="24"/>
              </w:rPr>
              <w:t>12/a</w:t>
            </w:r>
            <w:r>
              <w:rPr>
                <w:rFonts w:hint="eastAsia"/>
                <w:color w:val="000000" w:themeColor="text1"/>
                <w:kern w:val="0"/>
                <w:sz w:val="24"/>
                <w:szCs w:val="24"/>
              </w:rPr>
              <w:t>，不需增加总量。</w:t>
            </w:r>
          </w:p>
          <w:p w14:paraId="16B3CD5E" w14:textId="77777777" w:rsidR="00E81749" w:rsidRDefault="00257282">
            <w:pPr>
              <w:pStyle w:val="afffd"/>
              <w:adjustRightInd w:val="0"/>
              <w:snapToGrid w:val="0"/>
              <w:spacing w:line="360" w:lineRule="auto"/>
              <w:rPr>
                <w:color w:val="000000" w:themeColor="text1"/>
                <w:szCs w:val="24"/>
              </w:rPr>
            </w:pPr>
            <w:r>
              <w:rPr>
                <w:rFonts w:hint="eastAsia"/>
                <w:color w:val="000000" w:themeColor="text1"/>
              </w:rPr>
              <w:t>（</w:t>
            </w:r>
            <w:r>
              <w:rPr>
                <w:rFonts w:hint="eastAsia"/>
                <w:color w:val="000000" w:themeColor="text1"/>
              </w:rPr>
              <w:t>6</w:t>
            </w:r>
            <w:r>
              <w:rPr>
                <w:rFonts w:hint="eastAsia"/>
                <w:color w:val="000000" w:themeColor="text1"/>
              </w:rPr>
              <w:t>）</w:t>
            </w:r>
            <w:r>
              <w:rPr>
                <w:color w:val="000000" w:themeColor="text1"/>
                <w:szCs w:val="24"/>
              </w:rPr>
              <w:t>环评总结论</w:t>
            </w:r>
          </w:p>
          <w:p w14:paraId="0ADA422E" w14:textId="77777777" w:rsidR="00E81749" w:rsidRDefault="00257282">
            <w:pPr>
              <w:pStyle w:val="-0"/>
              <w:ind w:firstLine="480"/>
              <w:rPr>
                <w:color w:val="000000" w:themeColor="text1"/>
              </w:rPr>
            </w:pPr>
            <w:r>
              <w:rPr>
                <w:rFonts w:hint="eastAsia"/>
                <w:color w:val="000000" w:themeColor="text1"/>
              </w:rPr>
              <w:t>综上所述，本</w:t>
            </w:r>
            <w:r>
              <w:rPr>
                <w:color w:val="000000" w:themeColor="text1"/>
              </w:rPr>
              <w:t>项目符合</w:t>
            </w:r>
            <w:r>
              <w:rPr>
                <w:rFonts w:hint="eastAsia"/>
                <w:color w:val="000000" w:themeColor="text1"/>
              </w:rPr>
              <w:t>国家及地方相关</w:t>
            </w:r>
            <w:r>
              <w:rPr>
                <w:color w:val="000000" w:themeColor="text1"/>
              </w:rPr>
              <w:t>产业政策，</w:t>
            </w:r>
            <w:r>
              <w:rPr>
                <w:rFonts w:hint="eastAsia"/>
                <w:color w:val="000000" w:themeColor="text1"/>
              </w:rPr>
              <w:t>选址</w:t>
            </w:r>
            <w:r>
              <w:rPr>
                <w:color w:val="000000" w:themeColor="text1"/>
              </w:rPr>
              <w:t>符合</w:t>
            </w:r>
            <w:r>
              <w:rPr>
                <w:rFonts w:hint="eastAsia"/>
                <w:color w:val="000000" w:themeColor="text1"/>
              </w:rPr>
              <w:t>当地总体规划及环境规划。</w:t>
            </w:r>
            <w:r>
              <w:rPr>
                <w:color w:val="000000" w:themeColor="text1"/>
              </w:rPr>
              <w:t>项目具有较明显的社会效益、经济效益与环境效益</w:t>
            </w:r>
            <w:r>
              <w:rPr>
                <w:rFonts w:hint="eastAsia"/>
                <w:color w:val="000000" w:themeColor="text1"/>
              </w:rPr>
              <w:t>，采取的各项污染防治措施合理、有效。废气、废水、噪声及</w:t>
            </w:r>
            <w:proofErr w:type="gramStart"/>
            <w:r>
              <w:rPr>
                <w:rFonts w:hint="eastAsia"/>
                <w:color w:val="000000" w:themeColor="text1"/>
              </w:rPr>
              <w:t>固废均可</w:t>
            </w:r>
            <w:proofErr w:type="gramEnd"/>
            <w:r>
              <w:rPr>
                <w:rFonts w:hint="eastAsia"/>
                <w:color w:val="000000" w:themeColor="text1"/>
              </w:rPr>
              <w:t>实现达标排放和安全处置，对周边环境影响较小</w:t>
            </w:r>
            <w:r>
              <w:rPr>
                <w:color w:val="000000" w:themeColor="text1"/>
              </w:rPr>
              <w:t>。</w:t>
            </w:r>
            <w:r>
              <w:rPr>
                <w:rFonts w:hint="eastAsia"/>
                <w:color w:val="000000" w:themeColor="text1"/>
              </w:rPr>
              <w:t>项目环保投资可基本满足污染控制需要，如能严格落实本报告提出的各项环保措施，并持之以恒加以管理，</w:t>
            </w:r>
            <w:r>
              <w:rPr>
                <w:color w:val="000000" w:themeColor="text1"/>
              </w:rPr>
              <w:t>可控制环境污染，确保当地的环境质量不会因本项目的运营而下降。从环保角度来看，本项目</w:t>
            </w:r>
            <w:r>
              <w:rPr>
                <w:rFonts w:hint="eastAsia"/>
                <w:color w:val="000000" w:themeColor="text1"/>
              </w:rPr>
              <w:t>在拟建地</w:t>
            </w:r>
            <w:r>
              <w:rPr>
                <w:color w:val="000000" w:themeColor="text1"/>
              </w:rPr>
              <w:t>建设是可行的。</w:t>
            </w:r>
          </w:p>
          <w:p w14:paraId="72298692" w14:textId="77777777" w:rsidR="00E81749" w:rsidRDefault="00257282">
            <w:pPr>
              <w:pStyle w:val="afffd"/>
              <w:adjustRightInd w:val="0"/>
              <w:snapToGrid w:val="0"/>
              <w:spacing w:line="360" w:lineRule="auto"/>
              <w:ind w:firstLineChars="0" w:firstLine="0"/>
              <w:rPr>
                <w:b/>
                <w:bCs w:val="0"/>
                <w:color w:val="000000" w:themeColor="text1"/>
                <w:kern w:val="0"/>
                <w:szCs w:val="24"/>
              </w:rPr>
            </w:pPr>
            <w:r>
              <w:rPr>
                <w:b/>
                <w:color w:val="000000" w:themeColor="text1"/>
              </w:rPr>
              <w:t>9</w:t>
            </w:r>
            <w:r>
              <w:rPr>
                <w:b/>
                <w:bCs w:val="0"/>
                <w:color w:val="000000" w:themeColor="text1"/>
                <w:kern w:val="0"/>
                <w:szCs w:val="24"/>
              </w:rPr>
              <w:t xml:space="preserve">.2 </w:t>
            </w:r>
            <w:r>
              <w:rPr>
                <w:b/>
                <w:bCs w:val="0"/>
                <w:color w:val="000000" w:themeColor="text1"/>
                <w:kern w:val="0"/>
                <w:szCs w:val="24"/>
              </w:rPr>
              <w:t>建议</w:t>
            </w:r>
          </w:p>
          <w:p w14:paraId="3E1C8128" w14:textId="77777777" w:rsidR="00E81749" w:rsidRDefault="00257282">
            <w:pPr>
              <w:pStyle w:val="-0"/>
              <w:ind w:firstLine="480"/>
              <w:rPr>
                <w:color w:val="000000" w:themeColor="text1"/>
              </w:rPr>
            </w:pPr>
            <w:r>
              <w:rPr>
                <w:color w:val="000000" w:themeColor="text1"/>
              </w:rPr>
              <w:t>建设单位须严格落实管理部门及本次环</w:t>
            </w:r>
            <w:proofErr w:type="gramStart"/>
            <w:r>
              <w:rPr>
                <w:color w:val="000000" w:themeColor="text1"/>
              </w:rPr>
              <w:t>评提出</w:t>
            </w:r>
            <w:proofErr w:type="gramEnd"/>
            <w:r>
              <w:rPr>
                <w:color w:val="000000" w:themeColor="text1"/>
              </w:rPr>
              <w:t>的环保措施，</w:t>
            </w:r>
            <w:r>
              <w:rPr>
                <w:rFonts w:hint="eastAsia"/>
                <w:color w:val="000000" w:themeColor="text1"/>
              </w:rPr>
              <w:t>确保污染物达标排放；</w:t>
            </w:r>
            <w:r>
              <w:rPr>
                <w:rFonts w:ascii="宋体" w:cs="宋体" w:hint="eastAsia"/>
                <w:color w:val="000000" w:themeColor="text1"/>
              </w:rPr>
              <w:t>要加强对环境的管理，定期对环保设施进行检查和维护，确保其长期在正常安全状态下运行，杜绝发生污染事故，并严格接受环保部门的日常监督管理，确保污染物排放、资源利用、环保等指标符合相应的要求。</w:t>
            </w:r>
          </w:p>
          <w:p w14:paraId="6693A795" w14:textId="77777777" w:rsidR="00E81749" w:rsidRDefault="00E81749">
            <w:pPr>
              <w:pStyle w:val="afffd"/>
              <w:adjustRightInd w:val="0"/>
              <w:snapToGrid w:val="0"/>
              <w:spacing w:line="360" w:lineRule="auto"/>
              <w:rPr>
                <w:color w:val="000000" w:themeColor="text1"/>
                <w:kern w:val="24"/>
                <w:szCs w:val="24"/>
              </w:rPr>
            </w:pPr>
          </w:p>
          <w:p w14:paraId="4990E6FB" w14:textId="77777777" w:rsidR="00E81749" w:rsidRDefault="00E81749">
            <w:pPr>
              <w:pStyle w:val="afffd"/>
              <w:adjustRightInd w:val="0"/>
              <w:snapToGrid w:val="0"/>
              <w:spacing w:line="360" w:lineRule="auto"/>
              <w:rPr>
                <w:color w:val="000000" w:themeColor="text1"/>
                <w:kern w:val="24"/>
                <w:szCs w:val="24"/>
              </w:rPr>
            </w:pPr>
          </w:p>
          <w:p w14:paraId="56F9FB95" w14:textId="77777777" w:rsidR="00E81749" w:rsidRDefault="00E81749">
            <w:pPr>
              <w:pStyle w:val="afffd"/>
              <w:adjustRightInd w:val="0"/>
              <w:snapToGrid w:val="0"/>
              <w:spacing w:line="360" w:lineRule="auto"/>
              <w:rPr>
                <w:color w:val="000000" w:themeColor="text1"/>
                <w:kern w:val="24"/>
                <w:szCs w:val="24"/>
              </w:rPr>
            </w:pPr>
          </w:p>
          <w:p w14:paraId="4F355925" w14:textId="77777777" w:rsidR="00E81749" w:rsidRDefault="00E81749">
            <w:pPr>
              <w:pStyle w:val="afffd"/>
              <w:adjustRightInd w:val="0"/>
              <w:snapToGrid w:val="0"/>
              <w:spacing w:line="360" w:lineRule="auto"/>
              <w:rPr>
                <w:color w:val="000000" w:themeColor="text1"/>
                <w:kern w:val="24"/>
                <w:szCs w:val="24"/>
              </w:rPr>
            </w:pPr>
          </w:p>
          <w:p w14:paraId="4CA9CE5C" w14:textId="77777777" w:rsidR="00E81749" w:rsidRDefault="00E81749">
            <w:pPr>
              <w:pStyle w:val="afffd"/>
              <w:adjustRightInd w:val="0"/>
              <w:snapToGrid w:val="0"/>
              <w:spacing w:line="360" w:lineRule="auto"/>
              <w:rPr>
                <w:color w:val="000000" w:themeColor="text1"/>
                <w:kern w:val="24"/>
                <w:szCs w:val="24"/>
              </w:rPr>
            </w:pPr>
          </w:p>
          <w:p w14:paraId="295E8B2C" w14:textId="77777777" w:rsidR="00E81749" w:rsidRDefault="00E81749">
            <w:pPr>
              <w:pStyle w:val="afffd"/>
              <w:adjustRightInd w:val="0"/>
              <w:snapToGrid w:val="0"/>
              <w:spacing w:line="360" w:lineRule="auto"/>
              <w:rPr>
                <w:color w:val="000000" w:themeColor="text1"/>
                <w:kern w:val="24"/>
              </w:rPr>
            </w:pPr>
          </w:p>
          <w:p w14:paraId="2B0DD21B" w14:textId="77777777" w:rsidR="00E81749" w:rsidRDefault="00E81749">
            <w:pPr>
              <w:pStyle w:val="afffd"/>
              <w:adjustRightInd w:val="0"/>
              <w:snapToGrid w:val="0"/>
              <w:spacing w:line="360" w:lineRule="auto"/>
              <w:rPr>
                <w:color w:val="000000" w:themeColor="text1"/>
                <w:kern w:val="24"/>
              </w:rPr>
            </w:pPr>
          </w:p>
          <w:p w14:paraId="4C421559" w14:textId="77777777" w:rsidR="00E81749" w:rsidRDefault="00E81749">
            <w:pPr>
              <w:pStyle w:val="afffd"/>
              <w:adjustRightInd w:val="0"/>
              <w:snapToGrid w:val="0"/>
              <w:spacing w:line="360" w:lineRule="auto"/>
              <w:rPr>
                <w:color w:val="000000" w:themeColor="text1"/>
                <w:kern w:val="24"/>
              </w:rPr>
            </w:pPr>
          </w:p>
          <w:p w14:paraId="1E39D25F" w14:textId="77777777" w:rsidR="00E81749" w:rsidRDefault="00E81749">
            <w:pPr>
              <w:pStyle w:val="afffd"/>
              <w:adjustRightInd w:val="0"/>
              <w:snapToGrid w:val="0"/>
              <w:spacing w:line="360" w:lineRule="auto"/>
              <w:rPr>
                <w:color w:val="000000" w:themeColor="text1"/>
                <w:kern w:val="24"/>
              </w:rPr>
            </w:pPr>
          </w:p>
        </w:tc>
      </w:tr>
    </w:tbl>
    <w:p w14:paraId="10E1E2AD" w14:textId="77777777" w:rsidR="00E81749" w:rsidRDefault="00257282">
      <w:pPr>
        <w:adjustRightInd w:val="0"/>
        <w:snapToGrid w:val="0"/>
        <w:spacing w:line="360" w:lineRule="auto"/>
        <w:ind w:firstLine="480"/>
        <w:rPr>
          <w:b/>
          <w:color w:val="000000" w:themeColor="text1"/>
          <w:sz w:val="24"/>
          <w:szCs w:val="24"/>
        </w:rPr>
      </w:pPr>
      <w:r>
        <w:rPr>
          <w:color w:val="000000" w:themeColor="text1"/>
          <w:kern w:val="0"/>
          <w:sz w:val="24"/>
          <w:szCs w:val="24"/>
        </w:rPr>
        <w:lastRenderedPageBreak/>
        <w:br w:type="page"/>
      </w:r>
    </w:p>
    <w:p w14:paraId="44C1B4B4" w14:textId="77777777" w:rsidR="00E81749" w:rsidRDefault="00E81749">
      <w:pPr>
        <w:adjustRightInd w:val="0"/>
        <w:snapToGrid w:val="0"/>
        <w:spacing w:line="360" w:lineRule="auto"/>
        <w:ind w:firstLine="480"/>
        <w:rPr>
          <w:b/>
          <w:color w:val="000000" w:themeColor="text1"/>
          <w:sz w:val="24"/>
          <w:szCs w:val="24"/>
        </w:rPr>
        <w:sectPr w:rsidR="00E81749">
          <w:footerReference w:type="default" r:id="rId27"/>
          <w:pgSz w:w="11906" w:h="16838"/>
          <w:pgMar w:top="1418" w:right="1418" w:bottom="1418" w:left="1418" w:header="850" w:footer="850" w:gutter="0"/>
          <w:cols w:space="720"/>
          <w:docGrid w:linePitch="324" w:charSpace="-2001"/>
        </w:sectPr>
      </w:pPr>
    </w:p>
    <w:p w14:paraId="563E3D86" w14:textId="77777777" w:rsidR="00E81749" w:rsidRDefault="00257282">
      <w:pPr>
        <w:jc w:val="center"/>
        <w:rPr>
          <w:rFonts w:eastAsia="黑体"/>
          <w:b/>
          <w:color w:val="000000" w:themeColor="text1"/>
          <w:sz w:val="28"/>
          <w:szCs w:val="28"/>
        </w:rPr>
      </w:pPr>
      <w:r>
        <w:rPr>
          <w:rFonts w:eastAsia="黑体"/>
          <w:b/>
          <w:color w:val="000000" w:themeColor="text1"/>
          <w:sz w:val="28"/>
          <w:szCs w:val="28"/>
        </w:rPr>
        <w:lastRenderedPageBreak/>
        <w:t>附表</w:t>
      </w:r>
      <w:r>
        <w:rPr>
          <w:rFonts w:eastAsia="黑体" w:hint="eastAsia"/>
          <w:b/>
          <w:color w:val="000000" w:themeColor="text1"/>
          <w:sz w:val="28"/>
          <w:szCs w:val="28"/>
        </w:rPr>
        <w:t>1</w:t>
      </w:r>
      <w:r>
        <w:rPr>
          <w:rFonts w:eastAsia="黑体"/>
          <w:b/>
          <w:color w:val="000000" w:themeColor="text1"/>
          <w:sz w:val="28"/>
          <w:szCs w:val="28"/>
        </w:rPr>
        <w:t xml:space="preserve"> </w:t>
      </w:r>
      <w:r>
        <w:rPr>
          <w:rFonts w:eastAsia="黑体"/>
          <w:b/>
          <w:color w:val="000000" w:themeColor="text1"/>
          <w:sz w:val="28"/>
          <w:szCs w:val="28"/>
        </w:rPr>
        <w:t>建设项目大气环境影响评价自查表</w:t>
      </w:r>
    </w:p>
    <w:tbl>
      <w:tblPr>
        <w:tblStyle w:val="affd"/>
        <w:tblW w:w="9040"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7"/>
        <w:gridCol w:w="1378"/>
        <w:gridCol w:w="1208"/>
        <w:gridCol w:w="51"/>
        <w:gridCol w:w="307"/>
        <w:gridCol w:w="344"/>
        <w:gridCol w:w="125"/>
        <w:gridCol w:w="74"/>
        <w:gridCol w:w="141"/>
        <w:gridCol w:w="186"/>
        <w:gridCol w:w="121"/>
        <w:gridCol w:w="119"/>
        <w:gridCol w:w="633"/>
        <w:gridCol w:w="311"/>
        <w:gridCol w:w="22"/>
        <w:gridCol w:w="298"/>
        <w:gridCol w:w="155"/>
        <w:gridCol w:w="161"/>
        <w:gridCol w:w="300"/>
        <w:gridCol w:w="398"/>
        <w:gridCol w:w="168"/>
        <w:gridCol w:w="146"/>
        <w:gridCol w:w="121"/>
        <w:gridCol w:w="178"/>
        <w:gridCol w:w="107"/>
        <w:gridCol w:w="157"/>
        <w:gridCol w:w="568"/>
        <w:gridCol w:w="676"/>
      </w:tblGrid>
      <w:tr w:rsidR="00E81749" w14:paraId="7F35B8C8" w14:textId="77777777">
        <w:trPr>
          <w:trHeight w:val="397"/>
        </w:trPr>
        <w:tc>
          <w:tcPr>
            <w:tcW w:w="1965" w:type="dxa"/>
            <w:gridSpan w:val="2"/>
            <w:vAlign w:val="center"/>
          </w:tcPr>
          <w:p w14:paraId="2CCB193E" w14:textId="77777777" w:rsidR="00E81749" w:rsidRDefault="00257282">
            <w:pPr>
              <w:jc w:val="center"/>
              <w:rPr>
                <w:color w:val="000000" w:themeColor="text1"/>
                <w:sz w:val="18"/>
                <w:szCs w:val="18"/>
              </w:rPr>
            </w:pPr>
            <w:r>
              <w:rPr>
                <w:color w:val="000000" w:themeColor="text1"/>
                <w:sz w:val="18"/>
                <w:szCs w:val="18"/>
              </w:rPr>
              <w:t>工作内容</w:t>
            </w:r>
          </w:p>
        </w:tc>
        <w:tc>
          <w:tcPr>
            <w:tcW w:w="7075" w:type="dxa"/>
            <w:gridSpan w:val="26"/>
            <w:vAlign w:val="center"/>
          </w:tcPr>
          <w:p w14:paraId="06943805" w14:textId="77777777" w:rsidR="00E81749" w:rsidRDefault="00257282">
            <w:pPr>
              <w:jc w:val="center"/>
              <w:rPr>
                <w:color w:val="000000" w:themeColor="text1"/>
                <w:sz w:val="18"/>
                <w:szCs w:val="18"/>
              </w:rPr>
            </w:pPr>
            <w:r>
              <w:rPr>
                <w:color w:val="000000" w:themeColor="text1"/>
                <w:sz w:val="18"/>
                <w:szCs w:val="18"/>
              </w:rPr>
              <w:t>自查项目</w:t>
            </w:r>
          </w:p>
        </w:tc>
      </w:tr>
      <w:tr w:rsidR="00E81749" w14:paraId="74D343C9" w14:textId="77777777">
        <w:trPr>
          <w:trHeight w:val="397"/>
        </w:trPr>
        <w:tc>
          <w:tcPr>
            <w:tcW w:w="587" w:type="dxa"/>
            <w:vMerge w:val="restart"/>
            <w:vAlign w:val="center"/>
          </w:tcPr>
          <w:p w14:paraId="4AFECDDC" w14:textId="77777777" w:rsidR="00E81749" w:rsidRDefault="00257282">
            <w:pPr>
              <w:jc w:val="center"/>
              <w:rPr>
                <w:color w:val="000000" w:themeColor="text1"/>
                <w:sz w:val="18"/>
                <w:szCs w:val="18"/>
              </w:rPr>
            </w:pPr>
            <w:r>
              <w:rPr>
                <w:color w:val="000000" w:themeColor="text1"/>
                <w:sz w:val="18"/>
                <w:szCs w:val="18"/>
              </w:rPr>
              <w:t>评价等级与范围</w:t>
            </w:r>
          </w:p>
        </w:tc>
        <w:tc>
          <w:tcPr>
            <w:tcW w:w="1378" w:type="dxa"/>
            <w:vAlign w:val="center"/>
          </w:tcPr>
          <w:p w14:paraId="2C2C5ED8" w14:textId="77777777" w:rsidR="00E81749" w:rsidRDefault="00257282">
            <w:pPr>
              <w:jc w:val="center"/>
              <w:rPr>
                <w:color w:val="000000" w:themeColor="text1"/>
                <w:sz w:val="18"/>
                <w:szCs w:val="18"/>
              </w:rPr>
            </w:pPr>
            <w:r>
              <w:rPr>
                <w:color w:val="000000" w:themeColor="text1"/>
                <w:sz w:val="18"/>
                <w:szCs w:val="18"/>
              </w:rPr>
              <w:t>评价等级</w:t>
            </w:r>
          </w:p>
        </w:tc>
        <w:tc>
          <w:tcPr>
            <w:tcW w:w="2676" w:type="dxa"/>
            <w:gridSpan w:val="10"/>
            <w:vAlign w:val="center"/>
          </w:tcPr>
          <w:p w14:paraId="3D3F49DA" w14:textId="77777777" w:rsidR="00E81749" w:rsidRDefault="00257282">
            <w:pPr>
              <w:jc w:val="center"/>
              <w:rPr>
                <w:color w:val="000000" w:themeColor="text1"/>
                <w:sz w:val="18"/>
                <w:szCs w:val="18"/>
              </w:rPr>
            </w:pPr>
            <w:r>
              <w:rPr>
                <w:color w:val="000000" w:themeColor="text1"/>
                <w:sz w:val="18"/>
                <w:szCs w:val="18"/>
              </w:rPr>
              <w:t>一级</w:t>
            </w:r>
            <w:sdt>
              <w:sdtPr>
                <w:rPr>
                  <w:color w:val="000000" w:themeColor="text1"/>
                  <w:sz w:val="18"/>
                  <w:szCs w:val="18"/>
                </w:rPr>
                <w:id w:val="33512130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2446" w:type="dxa"/>
            <w:gridSpan w:val="9"/>
            <w:vAlign w:val="center"/>
          </w:tcPr>
          <w:p w14:paraId="400111AD" w14:textId="77777777" w:rsidR="00E81749" w:rsidRDefault="00257282">
            <w:pPr>
              <w:jc w:val="center"/>
              <w:rPr>
                <w:color w:val="000000" w:themeColor="text1"/>
                <w:sz w:val="18"/>
                <w:szCs w:val="18"/>
              </w:rPr>
            </w:pPr>
            <w:r>
              <w:rPr>
                <w:color w:val="000000" w:themeColor="text1"/>
                <w:sz w:val="18"/>
                <w:szCs w:val="18"/>
              </w:rPr>
              <w:t>二级</w:t>
            </w:r>
            <w:sdt>
              <w:sdtPr>
                <w:rPr>
                  <w:color w:val="000000" w:themeColor="text1"/>
                  <w:sz w:val="18"/>
                  <w:szCs w:val="18"/>
                </w:rPr>
                <w:id w:val="1163579414"/>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1953" w:type="dxa"/>
            <w:gridSpan w:val="7"/>
            <w:vAlign w:val="center"/>
          </w:tcPr>
          <w:p w14:paraId="040FFFC1" w14:textId="77777777" w:rsidR="00E81749" w:rsidRDefault="00257282">
            <w:pPr>
              <w:jc w:val="center"/>
              <w:rPr>
                <w:color w:val="000000" w:themeColor="text1"/>
                <w:sz w:val="18"/>
                <w:szCs w:val="18"/>
              </w:rPr>
            </w:pPr>
            <w:r>
              <w:rPr>
                <w:color w:val="000000" w:themeColor="text1"/>
                <w:sz w:val="18"/>
                <w:szCs w:val="18"/>
              </w:rPr>
              <w:t>三级</w:t>
            </w:r>
            <w:sdt>
              <w:sdtPr>
                <w:rPr>
                  <w:color w:val="000000" w:themeColor="text1"/>
                  <w:sz w:val="18"/>
                  <w:szCs w:val="18"/>
                </w:rPr>
                <w:id w:val="1042560892"/>
                <w14:checkbox>
                  <w14:checked w14:val="0"/>
                  <w14:checkedState w14:val="0052" w14:font="Wingdings 2"/>
                  <w14:uncheckedState w14:val="2610" w14:font="MS Gothic"/>
                </w14:checkbox>
              </w:sdtPr>
              <w:sdtContent>
                <w:r>
                  <w:rPr>
                    <w:rFonts w:ascii="MS Gothic" w:eastAsia="MS Gothic" w:hAnsi="MS Gothic" w:hint="eastAsia"/>
                    <w:color w:val="000000" w:themeColor="text1"/>
                    <w:sz w:val="18"/>
                    <w:szCs w:val="18"/>
                  </w:rPr>
                  <w:t>☐</w:t>
                </w:r>
              </w:sdtContent>
            </w:sdt>
          </w:p>
        </w:tc>
      </w:tr>
      <w:tr w:rsidR="00E81749" w14:paraId="658FEA33" w14:textId="77777777">
        <w:trPr>
          <w:trHeight w:val="397"/>
        </w:trPr>
        <w:tc>
          <w:tcPr>
            <w:tcW w:w="587" w:type="dxa"/>
            <w:vMerge/>
            <w:vAlign w:val="center"/>
          </w:tcPr>
          <w:p w14:paraId="67DC6A75" w14:textId="77777777" w:rsidR="00E81749" w:rsidRDefault="00E81749">
            <w:pPr>
              <w:jc w:val="center"/>
              <w:rPr>
                <w:color w:val="000000" w:themeColor="text1"/>
                <w:sz w:val="18"/>
                <w:szCs w:val="18"/>
              </w:rPr>
            </w:pPr>
          </w:p>
        </w:tc>
        <w:tc>
          <w:tcPr>
            <w:tcW w:w="1378" w:type="dxa"/>
            <w:vAlign w:val="center"/>
          </w:tcPr>
          <w:p w14:paraId="0DECEED6" w14:textId="77777777" w:rsidR="00E81749" w:rsidRDefault="00257282">
            <w:pPr>
              <w:jc w:val="center"/>
              <w:rPr>
                <w:color w:val="000000" w:themeColor="text1"/>
                <w:sz w:val="18"/>
                <w:szCs w:val="18"/>
              </w:rPr>
            </w:pPr>
            <w:r>
              <w:rPr>
                <w:color w:val="000000" w:themeColor="text1"/>
                <w:sz w:val="18"/>
                <w:szCs w:val="18"/>
              </w:rPr>
              <w:t>评价范围</w:t>
            </w:r>
          </w:p>
        </w:tc>
        <w:tc>
          <w:tcPr>
            <w:tcW w:w="2676" w:type="dxa"/>
            <w:gridSpan w:val="10"/>
            <w:vAlign w:val="center"/>
          </w:tcPr>
          <w:p w14:paraId="55934389" w14:textId="77777777" w:rsidR="00E81749" w:rsidRDefault="00257282">
            <w:pPr>
              <w:jc w:val="center"/>
              <w:rPr>
                <w:color w:val="000000" w:themeColor="text1"/>
                <w:sz w:val="18"/>
                <w:szCs w:val="18"/>
              </w:rPr>
            </w:pPr>
            <w:r>
              <w:rPr>
                <w:color w:val="000000" w:themeColor="text1"/>
                <w:sz w:val="18"/>
                <w:szCs w:val="18"/>
              </w:rPr>
              <w:t>边长</w:t>
            </w:r>
            <w:r>
              <w:rPr>
                <w:color w:val="000000" w:themeColor="text1"/>
                <w:sz w:val="18"/>
                <w:szCs w:val="18"/>
              </w:rPr>
              <w:t>=50km</w:t>
            </w:r>
            <w:sdt>
              <w:sdtPr>
                <w:rPr>
                  <w:color w:val="000000" w:themeColor="text1"/>
                  <w:sz w:val="18"/>
                  <w:szCs w:val="18"/>
                </w:rPr>
                <w:id w:val="413898421"/>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2446" w:type="dxa"/>
            <w:gridSpan w:val="9"/>
            <w:vAlign w:val="center"/>
          </w:tcPr>
          <w:p w14:paraId="0D92B6AA" w14:textId="77777777" w:rsidR="00E81749" w:rsidRDefault="00257282">
            <w:pPr>
              <w:jc w:val="center"/>
              <w:rPr>
                <w:color w:val="000000" w:themeColor="text1"/>
                <w:sz w:val="18"/>
                <w:szCs w:val="18"/>
              </w:rPr>
            </w:pPr>
            <w:r>
              <w:rPr>
                <w:color w:val="000000" w:themeColor="text1"/>
                <w:sz w:val="18"/>
                <w:szCs w:val="18"/>
              </w:rPr>
              <w:t>边长</w:t>
            </w:r>
            <w:r>
              <w:rPr>
                <w:color w:val="000000" w:themeColor="text1"/>
                <w:sz w:val="18"/>
                <w:szCs w:val="18"/>
              </w:rPr>
              <w:t>5~50km</w:t>
            </w:r>
            <w:sdt>
              <w:sdtPr>
                <w:rPr>
                  <w:color w:val="000000" w:themeColor="text1"/>
                  <w:sz w:val="18"/>
                  <w:szCs w:val="18"/>
                </w:rPr>
                <w:id w:val="1427772663"/>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953" w:type="dxa"/>
            <w:gridSpan w:val="7"/>
            <w:vAlign w:val="center"/>
          </w:tcPr>
          <w:p w14:paraId="50764DB5" w14:textId="77777777" w:rsidR="00E81749" w:rsidRDefault="00257282">
            <w:pPr>
              <w:jc w:val="center"/>
              <w:rPr>
                <w:color w:val="000000" w:themeColor="text1"/>
                <w:sz w:val="18"/>
                <w:szCs w:val="18"/>
              </w:rPr>
            </w:pPr>
            <w:r>
              <w:rPr>
                <w:color w:val="000000" w:themeColor="text1"/>
                <w:sz w:val="18"/>
                <w:szCs w:val="18"/>
              </w:rPr>
              <w:t>边长</w:t>
            </w:r>
            <w:r>
              <w:rPr>
                <w:color w:val="000000" w:themeColor="text1"/>
                <w:sz w:val="18"/>
                <w:szCs w:val="18"/>
              </w:rPr>
              <w:t>=5km</w:t>
            </w:r>
            <w:sdt>
              <w:sdtPr>
                <w:rPr>
                  <w:color w:val="000000" w:themeColor="text1"/>
                  <w:sz w:val="18"/>
                  <w:szCs w:val="18"/>
                </w:rPr>
                <w:id w:val="-1009361966"/>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r>
      <w:tr w:rsidR="00E81749" w14:paraId="5BE127F0" w14:textId="77777777">
        <w:trPr>
          <w:trHeight w:val="397"/>
        </w:trPr>
        <w:tc>
          <w:tcPr>
            <w:tcW w:w="587" w:type="dxa"/>
            <w:vMerge w:val="restart"/>
            <w:vAlign w:val="center"/>
          </w:tcPr>
          <w:p w14:paraId="5D189160" w14:textId="77777777" w:rsidR="00E81749" w:rsidRDefault="00257282">
            <w:pPr>
              <w:jc w:val="center"/>
              <w:rPr>
                <w:color w:val="000000" w:themeColor="text1"/>
                <w:sz w:val="18"/>
                <w:szCs w:val="18"/>
              </w:rPr>
            </w:pPr>
            <w:r>
              <w:rPr>
                <w:color w:val="000000" w:themeColor="text1"/>
                <w:sz w:val="18"/>
                <w:szCs w:val="18"/>
              </w:rPr>
              <w:t>评价因子</w:t>
            </w:r>
          </w:p>
        </w:tc>
        <w:tc>
          <w:tcPr>
            <w:tcW w:w="1378" w:type="dxa"/>
            <w:vAlign w:val="center"/>
          </w:tcPr>
          <w:p w14:paraId="128DEA77" w14:textId="77777777" w:rsidR="00E81749" w:rsidRDefault="00257282">
            <w:pPr>
              <w:jc w:val="center"/>
              <w:rPr>
                <w:color w:val="000000" w:themeColor="text1"/>
                <w:sz w:val="18"/>
                <w:szCs w:val="18"/>
              </w:rPr>
            </w:pPr>
            <w:r>
              <w:rPr>
                <w:color w:val="000000" w:themeColor="text1"/>
                <w:sz w:val="18"/>
                <w:szCs w:val="18"/>
              </w:rPr>
              <w:t>SO</w:t>
            </w:r>
            <w:r>
              <w:rPr>
                <w:color w:val="000000" w:themeColor="text1"/>
                <w:sz w:val="18"/>
                <w:szCs w:val="18"/>
                <w:vertAlign w:val="subscript"/>
              </w:rPr>
              <w:t>2</w:t>
            </w:r>
            <w:r>
              <w:rPr>
                <w:color w:val="000000" w:themeColor="text1"/>
                <w:sz w:val="18"/>
                <w:szCs w:val="18"/>
              </w:rPr>
              <w:t>+NO</w:t>
            </w:r>
            <w:r>
              <w:rPr>
                <w:color w:val="000000" w:themeColor="text1"/>
                <w:sz w:val="18"/>
                <w:szCs w:val="18"/>
                <w:vertAlign w:val="subscript"/>
              </w:rPr>
              <w:t>x</w:t>
            </w:r>
            <w:r>
              <w:rPr>
                <w:color w:val="000000" w:themeColor="text1"/>
                <w:sz w:val="18"/>
                <w:szCs w:val="18"/>
              </w:rPr>
              <w:t>排放量</w:t>
            </w:r>
          </w:p>
        </w:tc>
        <w:tc>
          <w:tcPr>
            <w:tcW w:w="2676" w:type="dxa"/>
            <w:gridSpan w:val="10"/>
            <w:vAlign w:val="center"/>
          </w:tcPr>
          <w:p w14:paraId="6968A1DB" w14:textId="77777777" w:rsidR="00E81749" w:rsidRDefault="00257282">
            <w:pPr>
              <w:jc w:val="center"/>
              <w:rPr>
                <w:color w:val="000000" w:themeColor="text1"/>
                <w:sz w:val="18"/>
                <w:szCs w:val="18"/>
              </w:rPr>
            </w:pPr>
            <w:r>
              <w:rPr>
                <w:color w:val="000000" w:themeColor="text1"/>
                <w:sz w:val="18"/>
                <w:szCs w:val="18"/>
              </w:rPr>
              <w:t>≥2000t/a</w:t>
            </w:r>
            <w:sdt>
              <w:sdtPr>
                <w:rPr>
                  <w:color w:val="000000" w:themeColor="text1"/>
                  <w:sz w:val="18"/>
                  <w:szCs w:val="18"/>
                </w:rPr>
                <w:id w:val="64002451"/>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2446" w:type="dxa"/>
            <w:gridSpan w:val="9"/>
            <w:vAlign w:val="center"/>
          </w:tcPr>
          <w:p w14:paraId="6E164B76" w14:textId="77777777" w:rsidR="00E81749" w:rsidRDefault="00257282">
            <w:pPr>
              <w:jc w:val="center"/>
              <w:rPr>
                <w:color w:val="000000" w:themeColor="text1"/>
                <w:sz w:val="18"/>
                <w:szCs w:val="18"/>
              </w:rPr>
            </w:pPr>
            <w:r>
              <w:rPr>
                <w:color w:val="000000" w:themeColor="text1"/>
                <w:sz w:val="18"/>
                <w:szCs w:val="18"/>
              </w:rPr>
              <w:t>500~2000t/a</w:t>
            </w:r>
            <w:sdt>
              <w:sdtPr>
                <w:rPr>
                  <w:color w:val="000000" w:themeColor="text1"/>
                  <w:sz w:val="18"/>
                  <w:szCs w:val="18"/>
                </w:rPr>
                <w:id w:val="944125476"/>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953" w:type="dxa"/>
            <w:gridSpan w:val="7"/>
            <w:vAlign w:val="center"/>
          </w:tcPr>
          <w:p w14:paraId="6859E633" w14:textId="77777777" w:rsidR="00E81749" w:rsidRDefault="00257282">
            <w:pPr>
              <w:jc w:val="center"/>
              <w:rPr>
                <w:color w:val="000000" w:themeColor="text1"/>
                <w:sz w:val="18"/>
                <w:szCs w:val="18"/>
              </w:rPr>
            </w:pPr>
            <w:r>
              <w:rPr>
                <w:color w:val="000000" w:themeColor="text1"/>
                <w:sz w:val="18"/>
                <w:szCs w:val="18"/>
              </w:rPr>
              <w:t>＜</w:t>
            </w:r>
            <w:r>
              <w:rPr>
                <w:color w:val="000000" w:themeColor="text1"/>
                <w:sz w:val="18"/>
                <w:szCs w:val="18"/>
              </w:rPr>
              <w:t>500t/a</w:t>
            </w:r>
            <w:sdt>
              <w:sdtPr>
                <w:rPr>
                  <w:color w:val="000000" w:themeColor="text1"/>
                  <w:sz w:val="18"/>
                  <w:szCs w:val="18"/>
                </w:rPr>
                <w:id w:val="979579945"/>
                <w14:checkbox>
                  <w14:checked w14:val="0"/>
                  <w14:checkedState w14:val="0052" w14:font="Wingdings 2"/>
                  <w14:uncheckedState w14:val="2610" w14:font="MS Gothic"/>
                </w14:checkbox>
              </w:sdtPr>
              <w:sdtContent>
                <w:r>
                  <w:rPr>
                    <w:rFonts w:ascii="MS Gothic" w:eastAsia="MS Gothic" w:hAnsi="MS Gothic" w:hint="eastAsia"/>
                    <w:color w:val="000000" w:themeColor="text1"/>
                    <w:sz w:val="18"/>
                    <w:szCs w:val="18"/>
                  </w:rPr>
                  <w:t>☐</w:t>
                </w:r>
              </w:sdtContent>
            </w:sdt>
          </w:p>
        </w:tc>
      </w:tr>
      <w:tr w:rsidR="00E81749" w14:paraId="79BFC6D1" w14:textId="77777777">
        <w:trPr>
          <w:trHeight w:val="921"/>
        </w:trPr>
        <w:tc>
          <w:tcPr>
            <w:tcW w:w="587" w:type="dxa"/>
            <w:vMerge/>
            <w:vAlign w:val="center"/>
          </w:tcPr>
          <w:p w14:paraId="67C6143A" w14:textId="77777777" w:rsidR="00E81749" w:rsidRDefault="00E81749">
            <w:pPr>
              <w:jc w:val="center"/>
              <w:rPr>
                <w:color w:val="000000" w:themeColor="text1"/>
                <w:sz w:val="18"/>
                <w:szCs w:val="18"/>
              </w:rPr>
            </w:pPr>
          </w:p>
        </w:tc>
        <w:tc>
          <w:tcPr>
            <w:tcW w:w="1378" w:type="dxa"/>
            <w:vAlign w:val="center"/>
          </w:tcPr>
          <w:p w14:paraId="3502E072" w14:textId="77777777" w:rsidR="00E81749" w:rsidRDefault="00257282">
            <w:pPr>
              <w:jc w:val="center"/>
              <w:rPr>
                <w:color w:val="000000" w:themeColor="text1"/>
                <w:sz w:val="18"/>
                <w:szCs w:val="18"/>
              </w:rPr>
            </w:pPr>
            <w:r>
              <w:rPr>
                <w:color w:val="000000" w:themeColor="text1"/>
                <w:sz w:val="18"/>
                <w:szCs w:val="18"/>
              </w:rPr>
              <w:t>评价因子</w:t>
            </w:r>
          </w:p>
        </w:tc>
        <w:tc>
          <w:tcPr>
            <w:tcW w:w="5122" w:type="dxa"/>
            <w:gridSpan w:val="19"/>
            <w:vAlign w:val="center"/>
          </w:tcPr>
          <w:p w14:paraId="4A69340E" w14:textId="77777777" w:rsidR="00E81749" w:rsidRDefault="00257282">
            <w:pPr>
              <w:rPr>
                <w:color w:val="000000" w:themeColor="text1"/>
                <w:sz w:val="18"/>
                <w:szCs w:val="18"/>
              </w:rPr>
            </w:pPr>
            <w:r>
              <w:rPr>
                <w:color w:val="000000" w:themeColor="text1"/>
                <w:sz w:val="18"/>
                <w:szCs w:val="18"/>
              </w:rPr>
              <w:t>基本污染物（</w:t>
            </w:r>
            <w:r>
              <w:rPr>
                <w:color w:val="000000" w:themeColor="text1"/>
                <w:sz w:val="18"/>
                <w:szCs w:val="18"/>
              </w:rPr>
              <w:t>SO</w:t>
            </w:r>
            <w:r>
              <w:rPr>
                <w:color w:val="000000" w:themeColor="text1"/>
                <w:sz w:val="18"/>
                <w:szCs w:val="18"/>
                <w:vertAlign w:val="subscript"/>
              </w:rPr>
              <w:t>2</w:t>
            </w:r>
            <w:r>
              <w:rPr>
                <w:color w:val="000000" w:themeColor="text1"/>
                <w:sz w:val="18"/>
                <w:szCs w:val="18"/>
              </w:rPr>
              <w:t>、</w:t>
            </w:r>
            <w:r>
              <w:rPr>
                <w:color w:val="000000" w:themeColor="text1"/>
                <w:sz w:val="18"/>
                <w:szCs w:val="18"/>
              </w:rPr>
              <w:t>NO</w:t>
            </w:r>
            <w:r>
              <w:rPr>
                <w:color w:val="000000" w:themeColor="text1"/>
                <w:sz w:val="18"/>
                <w:szCs w:val="18"/>
                <w:vertAlign w:val="subscript"/>
              </w:rPr>
              <w:t>2</w:t>
            </w:r>
            <w:r>
              <w:rPr>
                <w:color w:val="000000" w:themeColor="text1"/>
                <w:sz w:val="18"/>
                <w:szCs w:val="18"/>
              </w:rPr>
              <w:t>、</w:t>
            </w:r>
            <w:r>
              <w:rPr>
                <w:color w:val="000000" w:themeColor="text1"/>
                <w:sz w:val="18"/>
                <w:szCs w:val="18"/>
              </w:rPr>
              <w:t>PM</w:t>
            </w:r>
            <w:r>
              <w:rPr>
                <w:color w:val="000000" w:themeColor="text1"/>
                <w:sz w:val="18"/>
                <w:szCs w:val="18"/>
                <w:vertAlign w:val="subscript"/>
              </w:rPr>
              <w:t>10</w:t>
            </w:r>
            <w:r>
              <w:rPr>
                <w:color w:val="000000" w:themeColor="text1"/>
                <w:sz w:val="18"/>
                <w:szCs w:val="18"/>
              </w:rPr>
              <w:t>、</w:t>
            </w:r>
            <w:r>
              <w:rPr>
                <w:color w:val="000000" w:themeColor="text1"/>
                <w:sz w:val="18"/>
                <w:szCs w:val="18"/>
              </w:rPr>
              <w:t>PM</w:t>
            </w:r>
            <w:r>
              <w:rPr>
                <w:color w:val="000000" w:themeColor="text1"/>
                <w:sz w:val="18"/>
                <w:szCs w:val="18"/>
                <w:vertAlign w:val="subscript"/>
              </w:rPr>
              <w:t>2.5</w:t>
            </w:r>
            <w:r>
              <w:rPr>
                <w:color w:val="000000" w:themeColor="text1"/>
                <w:sz w:val="18"/>
                <w:szCs w:val="18"/>
              </w:rPr>
              <w:t>、</w:t>
            </w:r>
            <w:r>
              <w:rPr>
                <w:color w:val="000000" w:themeColor="text1"/>
                <w:sz w:val="18"/>
                <w:szCs w:val="18"/>
              </w:rPr>
              <w:t>CO</w:t>
            </w:r>
            <w:r>
              <w:rPr>
                <w:color w:val="000000" w:themeColor="text1"/>
                <w:sz w:val="18"/>
                <w:szCs w:val="18"/>
              </w:rPr>
              <w:t>、</w:t>
            </w:r>
            <w:r>
              <w:rPr>
                <w:color w:val="000000" w:themeColor="text1"/>
                <w:sz w:val="18"/>
                <w:szCs w:val="18"/>
              </w:rPr>
              <w:t>O</w:t>
            </w:r>
            <w:r>
              <w:rPr>
                <w:color w:val="000000" w:themeColor="text1"/>
                <w:sz w:val="18"/>
                <w:szCs w:val="18"/>
                <w:vertAlign w:val="subscript"/>
              </w:rPr>
              <w:t>3</w:t>
            </w:r>
            <w:r>
              <w:rPr>
                <w:color w:val="000000" w:themeColor="text1"/>
                <w:sz w:val="18"/>
                <w:szCs w:val="18"/>
              </w:rPr>
              <w:t xml:space="preserve"> </w:t>
            </w:r>
            <w:r>
              <w:rPr>
                <w:color w:val="000000" w:themeColor="text1"/>
                <w:sz w:val="18"/>
                <w:szCs w:val="18"/>
              </w:rPr>
              <w:t>）</w:t>
            </w:r>
          </w:p>
          <w:p w14:paraId="40FED13B" w14:textId="77777777" w:rsidR="00E81749" w:rsidRDefault="00257282">
            <w:pPr>
              <w:rPr>
                <w:color w:val="000000" w:themeColor="text1"/>
                <w:sz w:val="18"/>
                <w:szCs w:val="18"/>
              </w:rPr>
            </w:pPr>
            <w:r>
              <w:rPr>
                <w:color w:val="000000" w:themeColor="text1"/>
                <w:sz w:val="18"/>
                <w:szCs w:val="18"/>
              </w:rPr>
              <w:t>其他污染物（</w:t>
            </w:r>
            <w:r>
              <w:rPr>
                <w:rFonts w:hint="eastAsia"/>
                <w:color w:val="000000" w:themeColor="text1"/>
                <w:sz w:val="18"/>
                <w:szCs w:val="18"/>
              </w:rPr>
              <w:t>硫化氢</w:t>
            </w:r>
            <w:r>
              <w:rPr>
                <w:color w:val="000000" w:themeColor="text1"/>
                <w:sz w:val="18"/>
                <w:szCs w:val="18"/>
              </w:rPr>
              <w:t>、氨）</w:t>
            </w:r>
          </w:p>
        </w:tc>
        <w:tc>
          <w:tcPr>
            <w:tcW w:w="1953" w:type="dxa"/>
            <w:gridSpan w:val="7"/>
            <w:vAlign w:val="center"/>
          </w:tcPr>
          <w:p w14:paraId="0AAD9D9A" w14:textId="77777777" w:rsidR="00E81749" w:rsidRDefault="00257282">
            <w:pPr>
              <w:jc w:val="center"/>
              <w:rPr>
                <w:color w:val="000000" w:themeColor="text1"/>
                <w:sz w:val="18"/>
                <w:szCs w:val="18"/>
              </w:rPr>
            </w:pPr>
            <w:r>
              <w:rPr>
                <w:color w:val="000000" w:themeColor="text1"/>
                <w:sz w:val="18"/>
                <w:szCs w:val="18"/>
              </w:rPr>
              <w:t xml:space="preserve">  </w:t>
            </w:r>
            <w:r>
              <w:rPr>
                <w:color w:val="000000" w:themeColor="text1"/>
                <w:sz w:val="18"/>
                <w:szCs w:val="18"/>
              </w:rPr>
              <w:t>包括二次</w:t>
            </w:r>
            <w:r>
              <w:rPr>
                <w:color w:val="000000" w:themeColor="text1"/>
                <w:sz w:val="18"/>
                <w:szCs w:val="18"/>
              </w:rPr>
              <w:t>PM</w:t>
            </w:r>
            <w:r>
              <w:rPr>
                <w:color w:val="000000" w:themeColor="text1"/>
                <w:sz w:val="18"/>
                <w:szCs w:val="18"/>
                <w:vertAlign w:val="subscript"/>
              </w:rPr>
              <w:t xml:space="preserve">2.5 </w:t>
            </w:r>
            <w:sdt>
              <w:sdtPr>
                <w:rPr>
                  <w:color w:val="000000" w:themeColor="text1"/>
                  <w:sz w:val="18"/>
                  <w:szCs w:val="18"/>
                </w:rPr>
                <w:id w:val="-11745754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p w14:paraId="4183D644" w14:textId="77777777" w:rsidR="00E81749" w:rsidRDefault="00257282">
            <w:pPr>
              <w:jc w:val="center"/>
              <w:rPr>
                <w:color w:val="000000" w:themeColor="text1"/>
                <w:sz w:val="18"/>
                <w:szCs w:val="18"/>
              </w:rPr>
            </w:pPr>
            <w:r>
              <w:rPr>
                <w:color w:val="000000" w:themeColor="text1"/>
                <w:sz w:val="18"/>
                <w:szCs w:val="18"/>
              </w:rPr>
              <w:t>不包括二次</w:t>
            </w:r>
            <w:r>
              <w:rPr>
                <w:color w:val="000000" w:themeColor="text1"/>
                <w:sz w:val="18"/>
                <w:szCs w:val="18"/>
              </w:rPr>
              <w:t>PM</w:t>
            </w:r>
            <w:r>
              <w:rPr>
                <w:color w:val="000000" w:themeColor="text1"/>
                <w:sz w:val="18"/>
                <w:szCs w:val="18"/>
                <w:vertAlign w:val="subscript"/>
              </w:rPr>
              <w:t>2.5</w:t>
            </w:r>
            <w:r>
              <w:rPr>
                <w:color w:val="000000" w:themeColor="text1"/>
                <w:sz w:val="18"/>
                <w:szCs w:val="18"/>
              </w:rPr>
              <w:t xml:space="preserve"> </w:t>
            </w:r>
            <w:sdt>
              <w:sdtPr>
                <w:rPr>
                  <w:color w:val="000000" w:themeColor="text1"/>
                  <w:sz w:val="18"/>
                  <w:szCs w:val="18"/>
                </w:rPr>
                <w:id w:val="-1303689453"/>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r>
      <w:tr w:rsidR="00E81749" w14:paraId="1EA4DFE4" w14:textId="77777777">
        <w:trPr>
          <w:trHeight w:val="397"/>
        </w:trPr>
        <w:tc>
          <w:tcPr>
            <w:tcW w:w="587" w:type="dxa"/>
            <w:vAlign w:val="center"/>
          </w:tcPr>
          <w:p w14:paraId="4D3B3124" w14:textId="77777777" w:rsidR="00E81749" w:rsidRDefault="00257282">
            <w:pPr>
              <w:jc w:val="center"/>
              <w:rPr>
                <w:color w:val="000000" w:themeColor="text1"/>
                <w:sz w:val="18"/>
                <w:szCs w:val="18"/>
              </w:rPr>
            </w:pPr>
            <w:r>
              <w:rPr>
                <w:color w:val="000000" w:themeColor="text1"/>
                <w:sz w:val="18"/>
                <w:szCs w:val="18"/>
              </w:rPr>
              <w:t>评价标准</w:t>
            </w:r>
          </w:p>
        </w:tc>
        <w:tc>
          <w:tcPr>
            <w:tcW w:w="1378" w:type="dxa"/>
            <w:vAlign w:val="center"/>
          </w:tcPr>
          <w:p w14:paraId="72D91D99" w14:textId="77777777" w:rsidR="00E81749" w:rsidRDefault="00257282">
            <w:pPr>
              <w:jc w:val="center"/>
              <w:rPr>
                <w:color w:val="000000" w:themeColor="text1"/>
                <w:sz w:val="18"/>
                <w:szCs w:val="18"/>
              </w:rPr>
            </w:pPr>
            <w:r>
              <w:rPr>
                <w:color w:val="000000" w:themeColor="text1"/>
                <w:sz w:val="18"/>
                <w:szCs w:val="18"/>
              </w:rPr>
              <w:t>评价标准</w:t>
            </w:r>
          </w:p>
        </w:tc>
        <w:tc>
          <w:tcPr>
            <w:tcW w:w="2109" w:type="dxa"/>
            <w:gridSpan w:val="6"/>
            <w:vAlign w:val="center"/>
          </w:tcPr>
          <w:p w14:paraId="0E516987" w14:textId="77777777" w:rsidR="00E81749" w:rsidRDefault="00257282">
            <w:pPr>
              <w:jc w:val="center"/>
              <w:rPr>
                <w:color w:val="000000" w:themeColor="text1"/>
                <w:sz w:val="18"/>
                <w:szCs w:val="18"/>
              </w:rPr>
            </w:pPr>
            <w:r>
              <w:rPr>
                <w:color w:val="000000" w:themeColor="text1"/>
                <w:sz w:val="18"/>
                <w:szCs w:val="18"/>
              </w:rPr>
              <w:t>国家标准</w:t>
            </w:r>
            <w:sdt>
              <w:sdtPr>
                <w:rPr>
                  <w:color w:val="000000" w:themeColor="text1"/>
                  <w:sz w:val="18"/>
                  <w:szCs w:val="18"/>
                </w:rPr>
                <w:id w:val="1689025127"/>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1831" w:type="dxa"/>
            <w:gridSpan w:val="8"/>
            <w:vAlign w:val="center"/>
          </w:tcPr>
          <w:p w14:paraId="644A05BB" w14:textId="77777777" w:rsidR="00E81749" w:rsidRDefault="00257282">
            <w:pPr>
              <w:jc w:val="center"/>
              <w:rPr>
                <w:color w:val="000000" w:themeColor="text1"/>
                <w:sz w:val="18"/>
                <w:szCs w:val="18"/>
              </w:rPr>
            </w:pPr>
            <w:r>
              <w:rPr>
                <w:color w:val="000000" w:themeColor="text1"/>
                <w:sz w:val="18"/>
                <w:szCs w:val="18"/>
              </w:rPr>
              <w:t>地方标准</w:t>
            </w:r>
            <w:sdt>
              <w:sdtPr>
                <w:rPr>
                  <w:color w:val="000000" w:themeColor="text1"/>
                  <w:sz w:val="18"/>
                  <w:szCs w:val="18"/>
                </w:rPr>
                <w:id w:val="127236296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627" w:type="dxa"/>
            <w:gridSpan w:val="8"/>
            <w:vAlign w:val="center"/>
          </w:tcPr>
          <w:p w14:paraId="06CABECA" w14:textId="77777777" w:rsidR="00E81749" w:rsidRDefault="00257282">
            <w:pPr>
              <w:jc w:val="center"/>
              <w:rPr>
                <w:color w:val="000000" w:themeColor="text1"/>
                <w:sz w:val="18"/>
                <w:szCs w:val="18"/>
              </w:rPr>
            </w:pPr>
            <w:r>
              <w:rPr>
                <w:color w:val="000000" w:themeColor="text1"/>
                <w:sz w:val="18"/>
                <w:szCs w:val="18"/>
              </w:rPr>
              <w:t>附录</w:t>
            </w:r>
            <w:r>
              <w:rPr>
                <w:color w:val="000000" w:themeColor="text1"/>
                <w:sz w:val="18"/>
                <w:szCs w:val="18"/>
              </w:rPr>
              <w:t xml:space="preserve">D </w:t>
            </w:r>
            <w:sdt>
              <w:sdtPr>
                <w:rPr>
                  <w:color w:val="000000" w:themeColor="text1"/>
                  <w:sz w:val="18"/>
                  <w:szCs w:val="18"/>
                </w:rPr>
                <w:id w:val="-1928415949"/>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1508" w:type="dxa"/>
            <w:gridSpan w:val="4"/>
            <w:vAlign w:val="center"/>
          </w:tcPr>
          <w:p w14:paraId="2B05F56B" w14:textId="77777777" w:rsidR="00E81749" w:rsidRDefault="00257282">
            <w:pPr>
              <w:jc w:val="center"/>
              <w:rPr>
                <w:color w:val="000000" w:themeColor="text1"/>
                <w:sz w:val="18"/>
                <w:szCs w:val="18"/>
              </w:rPr>
            </w:pPr>
            <w:r>
              <w:rPr>
                <w:color w:val="000000" w:themeColor="text1"/>
                <w:sz w:val="18"/>
                <w:szCs w:val="18"/>
              </w:rPr>
              <w:t>其他标准</w:t>
            </w:r>
            <w:sdt>
              <w:sdtPr>
                <w:rPr>
                  <w:color w:val="000000" w:themeColor="text1"/>
                  <w:sz w:val="18"/>
                  <w:szCs w:val="18"/>
                </w:rPr>
                <w:id w:val="987370057"/>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735CDD24" w14:textId="77777777">
        <w:trPr>
          <w:trHeight w:val="397"/>
        </w:trPr>
        <w:tc>
          <w:tcPr>
            <w:tcW w:w="587" w:type="dxa"/>
            <w:vMerge w:val="restart"/>
            <w:vAlign w:val="center"/>
          </w:tcPr>
          <w:p w14:paraId="362DF563" w14:textId="77777777" w:rsidR="00E81749" w:rsidRDefault="00257282">
            <w:pPr>
              <w:jc w:val="center"/>
              <w:rPr>
                <w:color w:val="000000" w:themeColor="text1"/>
                <w:sz w:val="18"/>
                <w:szCs w:val="18"/>
              </w:rPr>
            </w:pPr>
            <w:r>
              <w:rPr>
                <w:color w:val="000000" w:themeColor="text1"/>
                <w:sz w:val="18"/>
                <w:szCs w:val="18"/>
              </w:rPr>
              <w:t>现状评价</w:t>
            </w:r>
          </w:p>
        </w:tc>
        <w:tc>
          <w:tcPr>
            <w:tcW w:w="1378" w:type="dxa"/>
            <w:vAlign w:val="center"/>
          </w:tcPr>
          <w:p w14:paraId="1C2B9C5A" w14:textId="77777777" w:rsidR="00E81749" w:rsidRDefault="00257282">
            <w:pPr>
              <w:jc w:val="center"/>
              <w:rPr>
                <w:color w:val="000000" w:themeColor="text1"/>
                <w:sz w:val="18"/>
                <w:szCs w:val="18"/>
              </w:rPr>
            </w:pPr>
            <w:r>
              <w:rPr>
                <w:color w:val="000000" w:themeColor="text1"/>
                <w:sz w:val="18"/>
                <w:szCs w:val="18"/>
              </w:rPr>
              <w:t>环境功能区</w:t>
            </w:r>
          </w:p>
        </w:tc>
        <w:tc>
          <w:tcPr>
            <w:tcW w:w="2436" w:type="dxa"/>
            <w:gridSpan w:val="8"/>
            <w:vAlign w:val="center"/>
          </w:tcPr>
          <w:p w14:paraId="5019E3D0" w14:textId="77777777" w:rsidR="00E81749" w:rsidRDefault="00257282">
            <w:pPr>
              <w:jc w:val="center"/>
              <w:rPr>
                <w:color w:val="000000" w:themeColor="text1"/>
                <w:sz w:val="18"/>
                <w:szCs w:val="18"/>
              </w:rPr>
            </w:pPr>
            <w:r>
              <w:rPr>
                <w:color w:val="000000" w:themeColor="text1"/>
                <w:sz w:val="18"/>
                <w:szCs w:val="18"/>
              </w:rPr>
              <w:t>一类区</w:t>
            </w:r>
            <w:sdt>
              <w:sdtPr>
                <w:rPr>
                  <w:color w:val="000000" w:themeColor="text1"/>
                  <w:sz w:val="18"/>
                  <w:szCs w:val="18"/>
                </w:rPr>
                <w:id w:val="1325625268"/>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2518" w:type="dxa"/>
            <w:gridSpan w:val="10"/>
            <w:vAlign w:val="center"/>
          </w:tcPr>
          <w:p w14:paraId="0C458878" w14:textId="77777777" w:rsidR="00E81749" w:rsidRDefault="00257282">
            <w:pPr>
              <w:jc w:val="center"/>
              <w:rPr>
                <w:color w:val="000000" w:themeColor="text1"/>
                <w:sz w:val="18"/>
                <w:szCs w:val="18"/>
              </w:rPr>
            </w:pPr>
            <w:r>
              <w:rPr>
                <w:color w:val="000000" w:themeColor="text1"/>
                <w:sz w:val="18"/>
                <w:szCs w:val="18"/>
              </w:rPr>
              <w:t>二类区</w:t>
            </w:r>
            <w:sdt>
              <w:sdtPr>
                <w:rPr>
                  <w:color w:val="000000" w:themeColor="text1"/>
                  <w:sz w:val="18"/>
                  <w:szCs w:val="18"/>
                </w:rPr>
                <w:id w:val="-166247349"/>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2121" w:type="dxa"/>
            <w:gridSpan w:val="8"/>
            <w:vAlign w:val="center"/>
          </w:tcPr>
          <w:p w14:paraId="62911844" w14:textId="77777777" w:rsidR="00E81749" w:rsidRDefault="00257282">
            <w:pPr>
              <w:jc w:val="center"/>
              <w:rPr>
                <w:color w:val="000000" w:themeColor="text1"/>
                <w:sz w:val="18"/>
                <w:szCs w:val="18"/>
              </w:rPr>
            </w:pPr>
            <w:r>
              <w:rPr>
                <w:color w:val="000000" w:themeColor="text1"/>
                <w:sz w:val="18"/>
                <w:szCs w:val="18"/>
              </w:rPr>
              <w:t>一类区和二类区</w:t>
            </w:r>
            <w:sdt>
              <w:sdtPr>
                <w:rPr>
                  <w:color w:val="000000" w:themeColor="text1"/>
                  <w:sz w:val="18"/>
                  <w:szCs w:val="18"/>
                </w:rPr>
                <w:id w:val="1245688221"/>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5F862110" w14:textId="77777777">
        <w:trPr>
          <w:trHeight w:val="397"/>
        </w:trPr>
        <w:tc>
          <w:tcPr>
            <w:tcW w:w="587" w:type="dxa"/>
            <w:vMerge/>
            <w:vAlign w:val="center"/>
          </w:tcPr>
          <w:p w14:paraId="4C9C9242" w14:textId="77777777" w:rsidR="00E81749" w:rsidRDefault="00E81749">
            <w:pPr>
              <w:jc w:val="center"/>
              <w:rPr>
                <w:color w:val="000000" w:themeColor="text1"/>
                <w:sz w:val="18"/>
                <w:szCs w:val="18"/>
              </w:rPr>
            </w:pPr>
          </w:p>
        </w:tc>
        <w:tc>
          <w:tcPr>
            <w:tcW w:w="1378" w:type="dxa"/>
            <w:vAlign w:val="center"/>
          </w:tcPr>
          <w:p w14:paraId="2DA3C246" w14:textId="77777777" w:rsidR="00E81749" w:rsidRDefault="00257282">
            <w:pPr>
              <w:jc w:val="center"/>
              <w:rPr>
                <w:color w:val="000000" w:themeColor="text1"/>
                <w:sz w:val="18"/>
                <w:szCs w:val="18"/>
              </w:rPr>
            </w:pPr>
            <w:r>
              <w:rPr>
                <w:color w:val="000000" w:themeColor="text1"/>
                <w:sz w:val="18"/>
                <w:szCs w:val="18"/>
              </w:rPr>
              <w:t>评价基准年</w:t>
            </w:r>
          </w:p>
        </w:tc>
        <w:tc>
          <w:tcPr>
            <w:tcW w:w="7075" w:type="dxa"/>
            <w:gridSpan w:val="26"/>
            <w:vAlign w:val="center"/>
          </w:tcPr>
          <w:p w14:paraId="7E60B82A" w14:textId="77777777" w:rsidR="00E81749" w:rsidRDefault="00257282">
            <w:pPr>
              <w:jc w:val="center"/>
              <w:rPr>
                <w:color w:val="000000" w:themeColor="text1"/>
                <w:sz w:val="18"/>
                <w:szCs w:val="18"/>
              </w:rPr>
            </w:pPr>
            <w:r>
              <w:rPr>
                <w:color w:val="000000" w:themeColor="text1"/>
                <w:sz w:val="18"/>
                <w:szCs w:val="18"/>
              </w:rPr>
              <w:t>（</w:t>
            </w:r>
            <w:r>
              <w:rPr>
                <w:color w:val="000000" w:themeColor="text1"/>
                <w:sz w:val="18"/>
                <w:szCs w:val="18"/>
              </w:rPr>
              <w:t>201</w:t>
            </w:r>
            <w:r>
              <w:rPr>
                <w:rFonts w:hint="eastAsia"/>
                <w:color w:val="000000" w:themeColor="text1"/>
                <w:sz w:val="18"/>
                <w:szCs w:val="18"/>
              </w:rPr>
              <w:t>8</w:t>
            </w:r>
            <w:r>
              <w:rPr>
                <w:color w:val="000000" w:themeColor="text1"/>
                <w:sz w:val="18"/>
                <w:szCs w:val="18"/>
              </w:rPr>
              <w:t>）年</w:t>
            </w:r>
          </w:p>
        </w:tc>
      </w:tr>
      <w:tr w:rsidR="00E81749" w14:paraId="56D89CCF" w14:textId="77777777">
        <w:trPr>
          <w:trHeight w:val="397"/>
        </w:trPr>
        <w:tc>
          <w:tcPr>
            <w:tcW w:w="587" w:type="dxa"/>
            <w:vMerge/>
            <w:vAlign w:val="center"/>
          </w:tcPr>
          <w:p w14:paraId="37AF3BC1" w14:textId="77777777" w:rsidR="00E81749" w:rsidRDefault="00E81749">
            <w:pPr>
              <w:jc w:val="center"/>
              <w:rPr>
                <w:color w:val="000000" w:themeColor="text1"/>
                <w:sz w:val="18"/>
                <w:szCs w:val="18"/>
              </w:rPr>
            </w:pPr>
          </w:p>
        </w:tc>
        <w:tc>
          <w:tcPr>
            <w:tcW w:w="1378" w:type="dxa"/>
            <w:vAlign w:val="center"/>
          </w:tcPr>
          <w:p w14:paraId="589425E4" w14:textId="77777777" w:rsidR="00E81749" w:rsidRDefault="00257282">
            <w:pPr>
              <w:jc w:val="center"/>
              <w:rPr>
                <w:color w:val="000000" w:themeColor="text1"/>
                <w:sz w:val="18"/>
                <w:szCs w:val="18"/>
              </w:rPr>
            </w:pPr>
            <w:r>
              <w:rPr>
                <w:color w:val="000000" w:themeColor="text1"/>
                <w:sz w:val="18"/>
                <w:szCs w:val="18"/>
              </w:rPr>
              <w:t>环境空气质量现状调查数据来源</w:t>
            </w:r>
          </w:p>
        </w:tc>
        <w:tc>
          <w:tcPr>
            <w:tcW w:w="2676" w:type="dxa"/>
            <w:gridSpan w:val="10"/>
            <w:vAlign w:val="center"/>
          </w:tcPr>
          <w:p w14:paraId="467E804F" w14:textId="77777777" w:rsidR="00E81749" w:rsidRDefault="00257282">
            <w:pPr>
              <w:jc w:val="center"/>
              <w:rPr>
                <w:color w:val="000000" w:themeColor="text1"/>
                <w:sz w:val="18"/>
                <w:szCs w:val="18"/>
              </w:rPr>
            </w:pPr>
            <w:r>
              <w:rPr>
                <w:color w:val="000000" w:themeColor="text1"/>
                <w:sz w:val="18"/>
                <w:szCs w:val="18"/>
              </w:rPr>
              <w:t>长期例行监测数据</w:t>
            </w:r>
            <w:sdt>
              <w:sdtPr>
                <w:rPr>
                  <w:color w:val="000000" w:themeColor="text1"/>
                  <w:sz w:val="18"/>
                  <w:szCs w:val="18"/>
                </w:rPr>
                <w:id w:val="1627662504"/>
                <w14:checkbox>
                  <w14:checked w14:val="0"/>
                  <w14:checkedState w14:val="0052" w14:font="Wingdings 2"/>
                  <w14:uncheckedState w14:val="2610" w14:font="MS Gothic"/>
                </w14:checkbox>
              </w:sdtPr>
              <w:sdtContent>
                <w:r>
                  <w:rPr>
                    <w:rFonts w:ascii="MS Gothic" w:eastAsia="MS Gothic" w:hAnsi="MS Gothic" w:hint="eastAsia"/>
                    <w:color w:val="000000" w:themeColor="text1"/>
                    <w:sz w:val="18"/>
                    <w:szCs w:val="18"/>
                  </w:rPr>
                  <w:t>☐</w:t>
                </w:r>
              </w:sdtContent>
            </w:sdt>
          </w:p>
        </w:tc>
        <w:tc>
          <w:tcPr>
            <w:tcW w:w="2592" w:type="dxa"/>
            <w:gridSpan w:val="10"/>
            <w:vAlign w:val="center"/>
          </w:tcPr>
          <w:p w14:paraId="7E0D206D" w14:textId="77777777" w:rsidR="00E81749" w:rsidRDefault="00257282">
            <w:pPr>
              <w:jc w:val="center"/>
              <w:rPr>
                <w:color w:val="000000" w:themeColor="text1"/>
                <w:sz w:val="18"/>
                <w:szCs w:val="18"/>
              </w:rPr>
            </w:pPr>
            <w:r>
              <w:rPr>
                <w:color w:val="000000" w:themeColor="text1"/>
                <w:sz w:val="18"/>
                <w:szCs w:val="18"/>
              </w:rPr>
              <w:t>主管部门发布的数据</w:t>
            </w:r>
            <w:sdt>
              <w:sdtPr>
                <w:rPr>
                  <w:color w:val="000000" w:themeColor="text1"/>
                  <w:sz w:val="18"/>
                  <w:szCs w:val="18"/>
                </w:rPr>
                <w:id w:val="-393354118"/>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1807" w:type="dxa"/>
            <w:gridSpan w:val="6"/>
            <w:vAlign w:val="center"/>
          </w:tcPr>
          <w:p w14:paraId="58A1EB9C" w14:textId="77777777" w:rsidR="00E81749" w:rsidRDefault="00257282">
            <w:pPr>
              <w:jc w:val="center"/>
              <w:rPr>
                <w:color w:val="000000" w:themeColor="text1"/>
                <w:sz w:val="18"/>
                <w:szCs w:val="18"/>
              </w:rPr>
            </w:pPr>
            <w:r>
              <w:rPr>
                <w:color w:val="000000" w:themeColor="text1"/>
                <w:sz w:val="18"/>
                <w:szCs w:val="18"/>
              </w:rPr>
              <w:t>现状补充监测</w:t>
            </w:r>
            <w:sdt>
              <w:sdtPr>
                <w:rPr>
                  <w:color w:val="000000" w:themeColor="text1"/>
                  <w:sz w:val="18"/>
                  <w:szCs w:val="18"/>
                </w:rPr>
                <w:id w:val="2002768214"/>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r>
      <w:tr w:rsidR="00E81749" w14:paraId="603BC73D" w14:textId="77777777">
        <w:trPr>
          <w:trHeight w:val="397"/>
        </w:trPr>
        <w:tc>
          <w:tcPr>
            <w:tcW w:w="587" w:type="dxa"/>
            <w:vMerge/>
            <w:vAlign w:val="center"/>
          </w:tcPr>
          <w:p w14:paraId="4F048292" w14:textId="77777777" w:rsidR="00E81749" w:rsidRDefault="00E81749">
            <w:pPr>
              <w:jc w:val="center"/>
              <w:rPr>
                <w:color w:val="000000" w:themeColor="text1"/>
                <w:sz w:val="18"/>
                <w:szCs w:val="18"/>
              </w:rPr>
            </w:pPr>
          </w:p>
        </w:tc>
        <w:tc>
          <w:tcPr>
            <w:tcW w:w="1378" w:type="dxa"/>
            <w:vAlign w:val="center"/>
          </w:tcPr>
          <w:p w14:paraId="7B11FEEA" w14:textId="77777777" w:rsidR="00E81749" w:rsidRDefault="00257282">
            <w:pPr>
              <w:jc w:val="center"/>
              <w:rPr>
                <w:color w:val="000000" w:themeColor="text1"/>
                <w:sz w:val="18"/>
                <w:szCs w:val="18"/>
              </w:rPr>
            </w:pPr>
            <w:r>
              <w:rPr>
                <w:color w:val="000000" w:themeColor="text1"/>
                <w:sz w:val="18"/>
                <w:szCs w:val="18"/>
              </w:rPr>
              <w:t>现状评价</w:t>
            </w:r>
          </w:p>
        </w:tc>
        <w:tc>
          <w:tcPr>
            <w:tcW w:w="3642" w:type="dxa"/>
            <w:gridSpan w:val="13"/>
            <w:vAlign w:val="center"/>
          </w:tcPr>
          <w:p w14:paraId="7C6D5C14" w14:textId="77777777" w:rsidR="00E81749" w:rsidRDefault="00257282">
            <w:pPr>
              <w:jc w:val="center"/>
              <w:rPr>
                <w:color w:val="000000" w:themeColor="text1"/>
                <w:sz w:val="18"/>
                <w:szCs w:val="18"/>
              </w:rPr>
            </w:pPr>
            <w:r>
              <w:rPr>
                <w:color w:val="000000" w:themeColor="text1"/>
                <w:sz w:val="18"/>
                <w:szCs w:val="18"/>
              </w:rPr>
              <w:t>达标区</w:t>
            </w:r>
            <w:sdt>
              <w:sdtPr>
                <w:rPr>
                  <w:color w:val="000000" w:themeColor="text1"/>
                  <w:sz w:val="18"/>
                  <w:szCs w:val="18"/>
                </w:rPr>
                <w:id w:val="-176013461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3433" w:type="dxa"/>
            <w:gridSpan w:val="13"/>
            <w:vAlign w:val="center"/>
          </w:tcPr>
          <w:p w14:paraId="0A725BE3" w14:textId="77777777" w:rsidR="00E81749" w:rsidRDefault="00257282">
            <w:pPr>
              <w:jc w:val="center"/>
              <w:rPr>
                <w:color w:val="000000" w:themeColor="text1"/>
                <w:sz w:val="18"/>
                <w:szCs w:val="18"/>
              </w:rPr>
            </w:pPr>
            <w:r>
              <w:rPr>
                <w:color w:val="000000" w:themeColor="text1"/>
                <w:sz w:val="18"/>
                <w:szCs w:val="18"/>
              </w:rPr>
              <w:t>不达标区</w:t>
            </w:r>
            <w:sdt>
              <w:sdtPr>
                <w:rPr>
                  <w:color w:val="000000" w:themeColor="text1"/>
                  <w:sz w:val="18"/>
                  <w:szCs w:val="18"/>
                </w:rPr>
                <w:id w:val="-817268358"/>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r>
      <w:tr w:rsidR="00E81749" w14:paraId="1E0F625B" w14:textId="77777777">
        <w:trPr>
          <w:trHeight w:val="397"/>
        </w:trPr>
        <w:tc>
          <w:tcPr>
            <w:tcW w:w="587" w:type="dxa"/>
            <w:vAlign w:val="center"/>
          </w:tcPr>
          <w:p w14:paraId="70575CB4" w14:textId="77777777" w:rsidR="00E81749" w:rsidRDefault="00257282">
            <w:pPr>
              <w:jc w:val="center"/>
              <w:rPr>
                <w:color w:val="000000" w:themeColor="text1"/>
                <w:sz w:val="18"/>
                <w:szCs w:val="18"/>
              </w:rPr>
            </w:pPr>
            <w:r>
              <w:rPr>
                <w:color w:val="000000" w:themeColor="text1"/>
                <w:sz w:val="18"/>
                <w:szCs w:val="18"/>
              </w:rPr>
              <w:t>污染源调查</w:t>
            </w:r>
          </w:p>
        </w:tc>
        <w:tc>
          <w:tcPr>
            <w:tcW w:w="1378" w:type="dxa"/>
            <w:vAlign w:val="center"/>
          </w:tcPr>
          <w:p w14:paraId="628C54A8" w14:textId="77777777" w:rsidR="00E81749" w:rsidRDefault="00257282">
            <w:pPr>
              <w:jc w:val="center"/>
              <w:rPr>
                <w:color w:val="000000" w:themeColor="text1"/>
                <w:sz w:val="18"/>
                <w:szCs w:val="18"/>
              </w:rPr>
            </w:pPr>
            <w:r>
              <w:rPr>
                <w:color w:val="000000" w:themeColor="text1"/>
                <w:sz w:val="18"/>
                <w:szCs w:val="18"/>
              </w:rPr>
              <w:t>调查内容</w:t>
            </w:r>
          </w:p>
        </w:tc>
        <w:tc>
          <w:tcPr>
            <w:tcW w:w="2250" w:type="dxa"/>
            <w:gridSpan w:val="7"/>
            <w:vAlign w:val="center"/>
          </w:tcPr>
          <w:p w14:paraId="3C98A732" w14:textId="77777777" w:rsidR="00E81749" w:rsidRDefault="00257282">
            <w:pPr>
              <w:jc w:val="right"/>
              <w:rPr>
                <w:color w:val="000000" w:themeColor="text1"/>
                <w:sz w:val="18"/>
                <w:szCs w:val="18"/>
              </w:rPr>
            </w:pPr>
            <w:r>
              <w:rPr>
                <w:color w:val="000000" w:themeColor="text1"/>
                <w:sz w:val="18"/>
                <w:szCs w:val="18"/>
              </w:rPr>
              <w:t>本项目正常排放源</w:t>
            </w:r>
            <w:sdt>
              <w:sdtPr>
                <w:rPr>
                  <w:color w:val="000000" w:themeColor="text1"/>
                  <w:sz w:val="18"/>
                  <w:szCs w:val="18"/>
                </w:rPr>
                <w:id w:val="46734483"/>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p w14:paraId="4752EDCC" w14:textId="77777777" w:rsidR="00E81749" w:rsidRDefault="00257282">
            <w:pPr>
              <w:jc w:val="right"/>
              <w:rPr>
                <w:color w:val="000000" w:themeColor="text1"/>
                <w:sz w:val="18"/>
                <w:szCs w:val="18"/>
              </w:rPr>
            </w:pPr>
            <w:r>
              <w:rPr>
                <w:color w:val="000000" w:themeColor="text1"/>
                <w:sz w:val="18"/>
                <w:szCs w:val="18"/>
              </w:rPr>
              <w:t>本项目非正常排放源</w:t>
            </w:r>
            <w:sdt>
              <w:sdtPr>
                <w:rPr>
                  <w:color w:val="000000" w:themeColor="text1"/>
                  <w:sz w:val="18"/>
                  <w:szCs w:val="18"/>
                </w:rPr>
                <w:id w:val="-1606106861"/>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p w14:paraId="537993A2" w14:textId="77777777" w:rsidR="00E81749" w:rsidRDefault="00257282">
            <w:pPr>
              <w:jc w:val="right"/>
              <w:rPr>
                <w:color w:val="000000" w:themeColor="text1"/>
                <w:sz w:val="18"/>
                <w:szCs w:val="18"/>
              </w:rPr>
            </w:pPr>
            <w:r>
              <w:rPr>
                <w:color w:val="000000" w:themeColor="text1"/>
                <w:sz w:val="18"/>
                <w:szCs w:val="18"/>
              </w:rPr>
              <w:t>现有污染源</w:t>
            </w:r>
            <w:sdt>
              <w:sdtPr>
                <w:rPr>
                  <w:color w:val="000000" w:themeColor="text1"/>
                  <w:sz w:val="18"/>
                  <w:szCs w:val="18"/>
                </w:rPr>
                <w:id w:val="1546409167"/>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845" w:type="dxa"/>
            <w:gridSpan w:val="8"/>
            <w:vAlign w:val="center"/>
          </w:tcPr>
          <w:p w14:paraId="7A219699" w14:textId="77777777" w:rsidR="00E81749" w:rsidRDefault="00257282">
            <w:pPr>
              <w:jc w:val="center"/>
              <w:rPr>
                <w:color w:val="000000" w:themeColor="text1"/>
                <w:sz w:val="18"/>
                <w:szCs w:val="18"/>
              </w:rPr>
            </w:pPr>
            <w:r>
              <w:rPr>
                <w:color w:val="000000" w:themeColor="text1"/>
                <w:sz w:val="18"/>
                <w:szCs w:val="18"/>
              </w:rPr>
              <w:t>拟替代的污染源</w:t>
            </w:r>
            <w:sdt>
              <w:sdtPr>
                <w:rPr>
                  <w:color w:val="000000" w:themeColor="text1"/>
                  <w:sz w:val="18"/>
                  <w:szCs w:val="18"/>
                </w:rPr>
                <w:id w:val="165208754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736" w:type="dxa"/>
            <w:gridSpan w:val="9"/>
            <w:vAlign w:val="center"/>
          </w:tcPr>
          <w:p w14:paraId="759B693C" w14:textId="77777777" w:rsidR="00E81749" w:rsidRDefault="00257282">
            <w:pPr>
              <w:jc w:val="center"/>
              <w:rPr>
                <w:color w:val="000000" w:themeColor="text1"/>
                <w:sz w:val="18"/>
                <w:szCs w:val="18"/>
              </w:rPr>
            </w:pPr>
            <w:r>
              <w:rPr>
                <w:color w:val="000000" w:themeColor="text1"/>
                <w:sz w:val="18"/>
                <w:szCs w:val="18"/>
              </w:rPr>
              <w:t>其他在建、拟建项目污染源</w:t>
            </w:r>
            <w:sdt>
              <w:sdtPr>
                <w:rPr>
                  <w:color w:val="000000" w:themeColor="text1"/>
                  <w:sz w:val="18"/>
                  <w:szCs w:val="18"/>
                </w:rPr>
                <w:id w:val="1249308497"/>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244" w:type="dxa"/>
            <w:gridSpan w:val="2"/>
            <w:vAlign w:val="center"/>
          </w:tcPr>
          <w:p w14:paraId="66211429" w14:textId="77777777" w:rsidR="00E81749" w:rsidRDefault="00257282">
            <w:pPr>
              <w:jc w:val="center"/>
              <w:rPr>
                <w:color w:val="000000" w:themeColor="text1"/>
                <w:sz w:val="18"/>
                <w:szCs w:val="18"/>
              </w:rPr>
            </w:pPr>
            <w:r>
              <w:rPr>
                <w:color w:val="000000" w:themeColor="text1"/>
                <w:sz w:val="18"/>
                <w:szCs w:val="18"/>
              </w:rPr>
              <w:t>区域污染源</w:t>
            </w:r>
            <w:sdt>
              <w:sdtPr>
                <w:rPr>
                  <w:color w:val="000000" w:themeColor="text1"/>
                  <w:sz w:val="18"/>
                  <w:szCs w:val="18"/>
                </w:rPr>
                <w:id w:val="24292453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45AC56D9" w14:textId="77777777">
        <w:trPr>
          <w:trHeight w:val="397"/>
        </w:trPr>
        <w:tc>
          <w:tcPr>
            <w:tcW w:w="587" w:type="dxa"/>
            <w:vMerge w:val="restart"/>
            <w:vAlign w:val="center"/>
          </w:tcPr>
          <w:p w14:paraId="4F3D0165" w14:textId="77777777" w:rsidR="00E81749" w:rsidRDefault="00257282">
            <w:pPr>
              <w:jc w:val="center"/>
              <w:rPr>
                <w:color w:val="000000" w:themeColor="text1"/>
                <w:sz w:val="18"/>
                <w:szCs w:val="18"/>
              </w:rPr>
            </w:pPr>
            <w:r>
              <w:rPr>
                <w:color w:val="000000" w:themeColor="text1"/>
                <w:sz w:val="18"/>
                <w:szCs w:val="18"/>
              </w:rPr>
              <w:t>大气环境影响预测与评价</w:t>
            </w:r>
          </w:p>
        </w:tc>
        <w:tc>
          <w:tcPr>
            <w:tcW w:w="1378" w:type="dxa"/>
            <w:vAlign w:val="center"/>
          </w:tcPr>
          <w:p w14:paraId="726B4C57" w14:textId="77777777" w:rsidR="00E81749" w:rsidRDefault="00257282">
            <w:pPr>
              <w:jc w:val="center"/>
              <w:rPr>
                <w:color w:val="000000" w:themeColor="text1"/>
                <w:sz w:val="18"/>
                <w:szCs w:val="18"/>
              </w:rPr>
            </w:pPr>
            <w:r>
              <w:rPr>
                <w:color w:val="000000" w:themeColor="text1"/>
                <w:sz w:val="18"/>
                <w:szCs w:val="18"/>
              </w:rPr>
              <w:t>预测模型</w:t>
            </w:r>
          </w:p>
        </w:tc>
        <w:tc>
          <w:tcPr>
            <w:tcW w:w="1208" w:type="dxa"/>
            <w:vAlign w:val="center"/>
          </w:tcPr>
          <w:p w14:paraId="195C9ED8" w14:textId="77777777" w:rsidR="00E81749" w:rsidRDefault="00257282">
            <w:pPr>
              <w:jc w:val="center"/>
              <w:rPr>
                <w:color w:val="000000" w:themeColor="text1"/>
                <w:sz w:val="18"/>
                <w:szCs w:val="18"/>
              </w:rPr>
            </w:pPr>
            <w:r>
              <w:rPr>
                <w:color w:val="000000" w:themeColor="text1"/>
                <w:sz w:val="18"/>
                <w:szCs w:val="18"/>
              </w:rPr>
              <w:t xml:space="preserve">AERMOD </w:t>
            </w:r>
            <w:sdt>
              <w:sdtPr>
                <w:rPr>
                  <w:color w:val="000000" w:themeColor="text1"/>
                  <w:sz w:val="18"/>
                  <w:szCs w:val="18"/>
                </w:rPr>
                <w:id w:val="1245460813"/>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827" w:type="dxa"/>
            <w:gridSpan w:val="4"/>
            <w:vAlign w:val="center"/>
          </w:tcPr>
          <w:p w14:paraId="1146740D" w14:textId="77777777" w:rsidR="00E81749" w:rsidRDefault="00257282">
            <w:pPr>
              <w:jc w:val="center"/>
              <w:rPr>
                <w:color w:val="000000" w:themeColor="text1"/>
                <w:sz w:val="18"/>
                <w:szCs w:val="18"/>
              </w:rPr>
            </w:pPr>
            <w:r>
              <w:rPr>
                <w:color w:val="000000" w:themeColor="text1"/>
                <w:sz w:val="18"/>
                <w:szCs w:val="18"/>
              </w:rPr>
              <w:t xml:space="preserve">ADMS </w:t>
            </w:r>
            <w:sdt>
              <w:sdtPr>
                <w:rPr>
                  <w:color w:val="000000" w:themeColor="text1"/>
                  <w:sz w:val="18"/>
                  <w:szCs w:val="18"/>
                </w:rPr>
                <w:id w:val="168794639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274" w:type="dxa"/>
            <w:gridSpan w:val="6"/>
            <w:vAlign w:val="center"/>
          </w:tcPr>
          <w:p w14:paraId="56DED74F" w14:textId="77777777" w:rsidR="00E81749" w:rsidRDefault="00257282">
            <w:pPr>
              <w:jc w:val="center"/>
              <w:rPr>
                <w:color w:val="000000" w:themeColor="text1"/>
                <w:sz w:val="18"/>
                <w:szCs w:val="18"/>
              </w:rPr>
            </w:pPr>
            <w:r>
              <w:rPr>
                <w:color w:val="000000" w:themeColor="text1"/>
                <w:sz w:val="18"/>
                <w:szCs w:val="18"/>
              </w:rPr>
              <w:t xml:space="preserve">AUSTAL2000 </w:t>
            </w:r>
            <w:sdt>
              <w:sdtPr>
                <w:rPr>
                  <w:color w:val="000000" w:themeColor="text1"/>
                  <w:sz w:val="18"/>
                  <w:szCs w:val="18"/>
                </w:rPr>
                <w:id w:val="-167703125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247" w:type="dxa"/>
            <w:gridSpan w:val="6"/>
            <w:vAlign w:val="center"/>
          </w:tcPr>
          <w:p w14:paraId="3DF6E191" w14:textId="77777777" w:rsidR="00E81749" w:rsidRDefault="00257282">
            <w:pPr>
              <w:jc w:val="center"/>
              <w:rPr>
                <w:color w:val="000000" w:themeColor="text1"/>
                <w:sz w:val="18"/>
                <w:szCs w:val="18"/>
              </w:rPr>
            </w:pPr>
            <w:r>
              <w:rPr>
                <w:color w:val="000000" w:themeColor="text1"/>
                <w:sz w:val="18"/>
                <w:szCs w:val="18"/>
              </w:rPr>
              <w:t xml:space="preserve">EDMS/AEDT </w:t>
            </w:r>
            <w:sdt>
              <w:sdtPr>
                <w:rPr>
                  <w:color w:val="000000" w:themeColor="text1"/>
                  <w:sz w:val="18"/>
                  <w:szCs w:val="18"/>
                </w:rPr>
                <w:id w:val="58828142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011" w:type="dxa"/>
            <w:gridSpan w:val="5"/>
            <w:vAlign w:val="center"/>
          </w:tcPr>
          <w:p w14:paraId="433858C8" w14:textId="77777777" w:rsidR="00E81749" w:rsidRDefault="00257282">
            <w:pPr>
              <w:jc w:val="center"/>
              <w:rPr>
                <w:color w:val="000000" w:themeColor="text1"/>
                <w:sz w:val="18"/>
                <w:szCs w:val="18"/>
              </w:rPr>
            </w:pPr>
            <w:r>
              <w:rPr>
                <w:color w:val="000000" w:themeColor="text1"/>
                <w:sz w:val="18"/>
                <w:szCs w:val="18"/>
              </w:rPr>
              <w:t xml:space="preserve">CALPUFF </w:t>
            </w:r>
            <w:sdt>
              <w:sdtPr>
                <w:rPr>
                  <w:color w:val="000000" w:themeColor="text1"/>
                  <w:sz w:val="18"/>
                  <w:szCs w:val="18"/>
                </w:rPr>
                <w:id w:val="6638103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832" w:type="dxa"/>
            <w:gridSpan w:val="3"/>
            <w:vAlign w:val="center"/>
          </w:tcPr>
          <w:p w14:paraId="63B2DA14" w14:textId="77777777" w:rsidR="00E81749" w:rsidRDefault="00257282">
            <w:pPr>
              <w:rPr>
                <w:color w:val="000000" w:themeColor="text1"/>
                <w:sz w:val="18"/>
                <w:szCs w:val="18"/>
              </w:rPr>
            </w:pPr>
            <w:r>
              <w:rPr>
                <w:color w:val="000000" w:themeColor="text1"/>
                <w:sz w:val="18"/>
                <w:szCs w:val="18"/>
              </w:rPr>
              <w:t>网络模型</w:t>
            </w:r>
            <w:sdt>
              <w:sdtPr>
                <w:rPr>
                  <w:color w:val="000000" w:themeColor="text1"/>
                  <w:sz w:val="18"/>
                  <w:szCs w:val="18"/>
                </w:rPr>
                <w:id w:val="150802353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676" w:type="dxa"/>
            <w:vAlign w:val="center"/>
          </w:tcPr>
          <w:p w14:paraId="5F6520E8" w14:textId="77777777" w:rsidR="00E81749" w:rsidRDefault="00257282">
            <w:pPr>
              <w:jc w:val="center"/>
              <w:rPr>
                <w:color w:val="000000" w:themeColor="text1"/>
                <w:sz w:val="18"/>
                <w:szCs w:val="18"/>
              </w:rPr>
            </w:pPr>
            <w:r>
              <w:rPr>
                <w:color w:val="000000" w:themeColor="text1"/>
                <w:sz w:val="18"/>
                <w:szCs w:val="18"/>
              </w:rPr>
              <w:t>其他</w:t>
            </w:r>
            <w:sdt>
              <w:sdtPr>
                <w:rPr>
                  <w:color w:val="000000" w:themeColor="text1"/>
                  <w:sz w:val="18"/>
                  <w:szCs w:val="18"/>
                </w:rPr>
                <w:id w:val="-195648035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12454C73" w14:textId="77777777">
        <w:trPr>
          <w:trHeight w:val="397"/>
        </w:trPr>
        <w:tc>
          <w:tcPr>
            <w:tcW w:w="587" w:type="dxa"/>
            <w:vMerge/>
            <w:vAlign w:val="center"/>
          </w:tcPr>
          <w:p w14:paraId="7F8C9241" w14:textId="77777777" w:rsidR="00E81749" w:rsidRDefault="00E81749">
            <w:pPr>
              <w:jc w:val="center"/>
              <w:rPr>
                <w:color w:val="000000" w:themeColor="text1"/>
                <w:sz w:val="18"/>
                <w:szCs w:val="18"/>
              </w:rPr>
            </w:pPr>
          </w:p>
        </w:tc>
        <w:tc>
          <w:tcPr>
            <w:tcW w:w="1378" w:type="dxa"/>
            <w:vAlign w:val="center"/>
          </w:tcPr>
          <w:p w14:paraId="4ED3B622" w14:textId="77777777" w:rsidR="00E81749" w:rsidRDefault="00257282">
            <w:pPr>
              <w:jc w:val="center"/>
              <w:rPr>
                <w:color w:val="000000" w:themeColor="text1"/>
                <w:sz w:val="18"/>
                <w:szCs w:val="18"/>
              </w:rPr>
            </w:pPr>
            <w:r>
              <w:rPr>
                <w:color w:val="000000" w:themeColor="text1"/>
                <w:sz w:val="18"/>
                <w:szCs w:val="18"/>
              </w:rPr>
              <w:t>预测范围</w:t>
            </w:r>
          </w:p>
        </w:tc>
        <w:tc>
          <w:tcPr>
            <w:tcW w:w="2557" w:type="dxa"/>
            <w:gridSpan w:val="9"/>
            <w:vAlign w:val="center"/>
          </w:tcPr>
          <w:p w14:paraId="2AFF0D32" w14:textId="77777777" w:rsidR="00E81749" w:rsidRDefault="00257282">
            <w:pPr>
              <w:jc w:val="center"/>
              <w:rPr>
                <w:color w:val="000000" w:themeColor="text1"/>
                <w:sz w:val="18"/>
                <w:szCs w:val="18"/>
              </w:rPr>
            </w:pPr>
            <w:r>
              <w:rPr>
                <w:color w:val="000000" w:themeColor="text1"/>
                <w:sz w:val="18"/>
                <w:szCs w:val="18"/>
              </w:rPr>
              <w:t>边长</w:t>
            </w:r>
            <w:r>
              <w:rPr>
                <w:color w:val="000000" w:themeColor="text1"/>
                <w:sz w:val="18"/>
                <w:szCs w:val="18"/>
              </w:rPr>
              <w:t xml:space="preserve">≥50km </w:t>
            </w:r>
            <w:sdt>
              <w:sdtPr>
                <w:rPr>
                  <w:color w:val="000000" w:themeColor="text1"/>
                  <w:sz w:val="18"/>
                  <w:szCs w:val="18"/>
                </w:rPr>
                <w:id w:val="-1753886918"/>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2397" w:type="dxa"/>
            <w:gridSpan w:val="9"/>
            <w:vAlign w:val="center"/>
          </w:tcPr>
          <w:p w14:paraId="15A9FEA6" w14:textId="77777777" w:rsidR="00E81749" w:rsidRDefault="00257282">
            <w:pPr>
              <w:jc w:val="center"/>
              <w:rPr>
                <w:color w:val="000000" w:themeColor="text1"/>
                <w:sz w:val="18"/>
                <w:szCs w:val="18"/>
              </w:rPr>
            </w:pPr>
            <w:r>
              <w:rPr>
                <w:color w:val="000000" w:themeColor="text1"/>
                <w:sz w:val="18"/>
                <w:szCs w:val="18"/>
              </w:rPr>
              <w:t>边长</w:t>
            </w:r>
            <w:r>
              <w:rPr>
                <w:color w:val="000000" w:themeColor="text1"/>
                <w:sz w:val="18"/>
                <w:szCs w:val="18"/>
              </w:rPr>
              <w:t xml:space="preserve">5~50km </w:t>
            </w:r>
            <w:sdt>
              <w:sdtPr>
                <w:rPr>
                  <w:color w:val="000000" w:themeColor="text1"/>
                  <w:sz w:val="18"/>
                  <w:szCs w:val="18"/>
                </w:rPr>
                <w:id w:val="-74980958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2121" w:type="dxa"/>
            <w:gridSpan w:val="8"/>
            <w:vAlign w:val="center"/>
          </w:tcPr>
          <w:p w14:paraId="359AE4B9" w14:textId="77777777" w:rsidR="00E81749" w:rsidRDefault="00257282">
            <w:pPr>
              <w:jc w:val="center"/>
              <w:rPr>
                <w:color w:val="000000" w:themeColor="text1"/>
                <w:sz w:val="18"/>
                <w:szCs w:val="18"/>
              </w:rPr>
            </w:pPr>
            <w:r>
              <w:rPr>
                <w:color w:val="000000" w:themeColor="text1"/>
                <w:sz w:val="18"/>
                <w:szCs w:val="18"/>
              </w:rPr>
              <w:t>边长</w:t>
            </w:r>
            <w:r>
              <w:rPr>
                <w:color w:val="000000" w:themeColor="text1"/>
                <w:sz w:val="18"/>
                <w:szCs w:val="18"/>
              </w:rPr>
              <w:t xml:space="preserve">=5km </w:t>
            </w:r>
            <w:sdt>
              <w:sdtPr>
                <w:rPr>
                  <w:color w:val="000000" w:themeColor="text1"/>
                  <w:sz w:val="18"/>
                  <w:szCs w:val="18"/>
                </w:rPr>
                <w:id w:val="13669170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43C96196" w14:textId="77777777">
        <w:trPr>
          <w:trHeight w:val="397"/>
        </w:trPr>
        <w:tc>
          <w:tcPr>
            <w:tcW w:w="587" w:type="dxa"/>
            <w:vMerge/>
            <w:vAlign w:val="center"/>
          </w:tcPr>
          <w:p w14:paraId="079296F2" w14:textId="77777777" w:rsidR="00E81749" w:rsidRDefault="00E81749">
            <w:pPr>
              <w:jc w:val="center"/>
              <w:rPr>
                <w:color w:val="000000" w:themeColor="text1"/>
                <w:sz w:val="18"/>
                <w:szCs w:val="18"/>
              </w:rPr>
            </w:pPr>
          </w:p>
        </w:tc>
        <w:tc>
          <w:tcPr>
            <w:tcW w:w="1378" w:type="dxa"/>
            <w:vAlign w:val="center"/>
          </w:tcPr>
          <w:p w14:paraId="1DB57A1D" w14:textId="77777777" w:rsidR="00E81749" w:rsidRDefault="00257282">
            <w:pPr>
              <w:jc w:val="center"/>
              <w:rPr>
                <w:color w:val="000000" w:themeColor="text1"/>
                <w:sz w:val="18"/>
                <w:szCs w:val="18"/>
              </w:rPr>
            </w:pPr>
            <w:r>
              <w:rPr>
                <w:color w:val="000000" w:themeColor="text1"/>
                <w:sz w:val="18"/>
                <w:szCs w:val="18"/>
              </w:rPr>
              <w:t>预测因子</w:t>
            </w:r>
          </w:p>
        </w:tc>
        <w:tc>
          <w:tcPr>
            <w:tcW w:w="3642" w:type="dxa"/>
            <w:gridSpan w:val="13"/>
            <w:vAlign w:val="center"/>
          </w:tcPr>
          <w:p w14:paraId="561A66DA" w14:textId="77777777" w:rsidR="00E81749" w:rsidRDefault="00257282">
            <w:pPr>
              <w:jc w:val="center"/>
              <w:rPr>
                <w:color w:val="000000" w:themeColor="text1"/>
                <w:sz w:val="18"/>
                <w:szCs w:val="18"/>
              </w:rPr>
            </w:pPr>
            <w:r>
              <w:rPr>
                <w:color w:val="000000" w:themeColor="text1"/>
                <w:sz w:val="18"/>
                <w:szCs w:val="18"/>
              </w:rPr>
              <w:t>预测因子（</w:t>
            </w:r>
            <w:r>
              <w:rPr>
                <w:color w:val="000000" w:themeColor="text1"/>
                <w:sz w:val="18"/>
                <w:szCs w:val="18"/>
              </w:rPr>
              <w:t xml:space="preserve">                      </w:t>
            </w:r>
            <w:r>
              <w:rPr>
                <w:color w:val="000000" w:themeColor="text1"/>
                <w:sz w:val="18"/>
                <w:szCs w:val="18"/>
              </w:rPr>
              <w:t>）</w:t>
            </w:r>
          </w:p>
        </w:tc>
        <w:tc>
          <w:tcPr>
            <w:tcW w:w="3433" w:type="dxa"/>
            <w:gridSpan w:val="13"/>
            <w:vAlign w:val="center"/>
          </w:tcPr>
          <w:p w14:paraId="4DE89B80" w14:textId="77777777" w:rsidR="00E81749" w:rsidRDefault="00257282">
            <w:pPr>
              <w:jc w:val="center"/>
              <w:rPr>
                <w:color w:val="000000" w:themeColor="text1"/>
                <w:sz w:val="18"/>
                <w:szCs w:val="18"/>
              </w:rPr>
            </w:pPr>
            <w:r>
              <w:rPr>
                <w:color w:val="000000" w:themeColor="text1"/>
                <w:sz w:val="18"/>
                <w:szCs w:val="18"/>
              </w:rPr>
              <w:t xml:space="preserve">  </w:t>
            </w:r>
            <w:r>
              <w:rPr>
                <w:color w:val="000000" w:themeColor="text1"/>
                <w:sz w:val="18"/>
                <w:szCs w:val="18"/>
              </w:rPr>
              <w:t>包括二次</w:t>
            </w:r>
            <w:r>
              <w:rPr>
                <w:color w:val="000000" w:themeColor="text1"/>
                <w:sz w:val="18"/>
                <w:szCs w:val="18"/>
              </w:rPr>
              <w:t>PM</w:t>
            </w:r>
            <w:r>
              <w:rPr>
                <w:color w:val="000000" w:themeColor="text1"/>
                <w:sz w:val="18"/>
                <w:szCs w:val="18"/>
                <w:vertAlign w:val="subscript"/>
              </w:rPr>
              <w:t xml:space="preserve">2.5 </w:t>
            </w:r>
            <w:sdt>
              <w:sdtPr>
                <w:rPr>
                  <w:color w:val="000000" w:themeColor="text1"/>
                  <w:sz w:val="18"/>
                  <w:szCs w:val="18"/>
                </w:rPr>
                <w:id w:val="-106672001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p w14:paraId="6FA26353" w14:textId="77777777" w:rsidR="00E81749" w:rsidRDefault="00257282">
            <w:pPr>
              <w:jc w:val="center"/>
              <w:rPr>
                <w:color w:val="000000" w:themeColor="text1"/>
                <w:sz w:val="18"/>
                <w:szCs w:val="18"/>
              </w:rPr>
            </w:pPr>
            <w:r>
              <w:rPr>
                <w:color w:val="000000" w:themeColor="text1"/>
                <w:sz w:val="18"/>
                <w:szCs w:val="18"/>
              </w:rPr>
              <w:t>不包括二次</w:t>
            </w:r>
            <w:r>
              <w:rPr>
                <w:color w:val="000000" w:themeColor="text1"/>
                <w:sz w:val="18"/>
                <w:szCs w:val="18"/>
              </w:rPr>
              <w:t>PM</w:t>
            </w:r>
            <w:r>
              <w:rPr>
                <w:color w:val="000000" w:themeColor="text1"/>
                <w:sz w:val="18"/>
                <w:szCs w:val="18"/>
                <w:vertAlign w:val="subscript"/>
              </w:rPr>
              <w:t>2.5</w:t>
            </w:r>
            <w:r>
              <w:rPr>
                <w:color w:val="000000" w:themeColor="text1"/>
                <w:sz w:val="18"/>
                <w:szCs w:val="18"/>
              </w:rPr>
              <w:t xml:space="preserve"> </w:t>
            </w:r>
            <w:sdt>
              <w:sdtPr>
                <w:rPr>
                  <w:color w:val="000000" w:themeColor="text1"/>
                  <w:sz w:val="18"/>
                  <w:szCs w:val="18"/>
                </w:rPr>
                <w:id w:val="-73608230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2813E711" w14:textId="77777777">
        <w:trPr>
          <w:trHeight w:val="397"/>
        </w:trPr>
        <w:tc>
          <w:tcPr>
            <w:tcW w:w="587" w:type="dxa"/>
            <w:vMerge/>
            <w:vAlign w:val="center"/>
          </w:tcPr>
          <w:p w14:paraId="1FB189D7" w14:textId="77777777" w:rsidR="00E81749" w:rsidRDefault="00E81749">
            <w:pPr>
              <w:jc w:val="center"/>
              <w:rPr>
                <w:color w:val="000000" w:themeColor="text1"/>
                <w:sz w:val="18"/>
                <w:szCs w:val="18"/>
              </w:rPr>
            </w:pPr>
          </w:p>
        </w:tc>
        <w:tc>
          <w:tcPr>
            <w:tcW w:w="1378" w:type="dxa"/>
            <w:vAlign w:val="center"/>
          </w:tcPr>
          <w:p w14:paraId="7901C87B" w14:textId="77777777" w:rsidR="00E81749" w:rsidRDefault="00257282">
            <w:pPr>
              <w:jc w:val="center"/>
              <w:rPr>
                <w:color w:val="000000" w:themeColor="text1"/>
                <w:sz w:val="18"/>
                <w:szCs w:val="18"/>
              </w:rPr>
            </w:pPr>
            <w:r>
              <w:rPr>
                <w:color w:val="000000" w:themeColor="text1"/>
                <w:sz w:val="18"/>
                <w:szCs w:val="18"/>
              </w:rPr>
              <w:t>正常排放短期浓度贡献值</w:t>
            </w:r>
          </w:p>
        </w:tc>
        <w:tc>
          <w:tcPr>
            <w:tcW w:w="3642" w:type="dxa"/>
            <w:gridSpan w:val="13"/>
            <w:vAlign w:val="center"/>
          </w:tcPr>
          <w:p w14:paraId="54750C8B"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本项目</w:t>
            </w:r>
            <w:r>
              <w:rPr>
                <w:color w:val="000000" w:themeColor="text1"/>
                <w:sz w:val="18"/>
                <w:szCs w:val="18"/>
                <w:vertAlign w:val="subscript"/>
              </w:rPr>
              <w:t xml:space="preserve"> </w:t>
            </w:r>
            <w:proofErr w:type="gramStart"/>
            <w:r>
              <w:rPr>
                <w:color w:val="000000" w:themeColor="text1"/>
                <w:sz w:val="18"/>
                <w:szCs w:val="18"/>
              </w:rPr>
              <w:t>最大占</w:t>
            </w:r>
            <w:proofErr w:type="gramEnd"/>
            <w:r>
              <w:rPr>
                <w:color w:val="000000" w:themeColor="text1"/>
                <w:sz w:val="18"/>
                <w:szCs w:val="18"/>
              </w:rPr>
              <w:t>标率</w:t>
            </w:r>
            <w:r>
              <w:rPr>
                <w:color w:val="000000" w:themeColor="text1"/>
                <w:sz w:val="18"/>
                <w:szCs w:val="18"/>
              </w:rPr>
              <w:t xml:space="preserve">≤100% </w:t>
            </w:r>
            <w:sdt>
              <w:sdtPr>
                <w:rPr>
                  <w:color w:val="000000" w:themeColor="text1"/>
                  <w:sz w:val="18"/>
                  <w:szCs w:val="18"/>
                </w:rPr>
                <w:id w:val="271987200"/>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3433" w:type="dxa"/>
            <w:gridSpan w:val="13"/>
            <w:vAlign w:val="center"/>
          </w:tcPr>
          <w:p w14:paraId="296F260F"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本项目</w:t>
            </w:r>
            <w:r>
              <w:rPr>
                <w:color w:val="000000" w:themeColor="text1"/>
                <w:sz w:val="18"/>
                <w:szCs w:val="18"/>
                <w:vertAlign w:val="subscript"/>
              </w:rPr>
              <w:t xml:space="preserve"> </w:t>
            </w:r>
            <w:proofErr w:type="gramStart"/>
            <w:r>
              <w:rPr>
                <w:color w:val="000000" w:themeColor="text1"/>
                <w:sz w:val="18"/>
                <w:szCs w:val="18"/>
              </w:rPr>
              <w:t>最大占</w:t>
            </w:r>
            <w:proofErr w:type="gramEnd"/>
            <w:r>
              <w:rPr>
                <w:color w:val="000000" w:themeColor="text1"/>
                <w:sz w:val="18"/>
                <w:szCs w:val="18"/>
              </w:rPr>
              <w:t>标率＞</w:t>
            </w:r>
            <w:r>
              <w:rPr>
                <w:color w:val="000000" w:themeColor="text1"/>
                <w:sz w:val="18"/>
                <w:szCs w:val="18"/>
              </w:rPr>
              <w:t xml:space="preserve">100% </w:t>
            </w:r>
            <w:sdt>
              <w:sdtPr>
                <w:rPr>
                  <w:color w:val="000000" w:themeColor="text1"/>
                  <w:sz w:val="18"/>
                  <w:szCs w:val="18"/>
                </w:rPr>
                <w:id w:val="-150389125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71E47E02" w14:textId="77777777">
        <w:trPr>
          <w:trHeight w:val="397"/>
        </w:trPr>
        <w:tc>
          <w:tcPr>
            <w:tcW w:w="587" w:type="dxa"/>
            <w:vMerge/>
            <w:vAlign w:val="center"/>
          </w:tcPr>
          <w:p w14:paraId="1E9433F2" w14:textId="77777777" w:rsidR="00E81749" w:rsidRDefault="00E81749">
            <w:pPr>
              <w:jc w:val="center"/>
              <w:rPr>
                <w:color w:val="000000" w:themeColor="text1"/>
                <w:sz w:val="18"/>
                <w:szCs w:val="18"/>
              </w:rPr>
            </w:pPr>
          </w:p>
        </w:tc>
        <w:tc>
          <w:tcPr>
            <w:tcW w:w="1378" w:type="dxa"/>
            <w:vMerge w:val="restart"/>
            <w:vAlign w:val="center"/>
          </w:tcPr>
          <w:p w14:paraId="36998A4E" w14:textId="77777777" w:rsidR="00E81749" w:rsidRDefault="00257282">
            <w:pPr>
              <w:jc w:val="center"/>
              <w:rPr>
                <w:color w:val="000000" w:themeColor="text1"/>
                <w:sz w:val="18"/>
                <w:szCs w:val="18"/>
              </w:rPr>
            </w:pPr>
            <w:r>
              <w:rPr>
                <w:color w:val="000000" w:themeColor="text1"/>
                <w:sz w:val="18"/>
                <w:szCs w:val="18"/>
              </w:rPr>
              <w:t>正常排放年均浓度贡献值</w:t>
            </w:r>
          </w:p>
        </w:tc>
        <w:tc>
          <w:tcPr>
            <w:tcW w:w="1259" w:type="dxa"/>
            <w:gridSpan w:val="2"/>
            <w:vAlign w:val="center"/>
          </w:tcPr>
          <w:p w14:paraId="3B5B9F70" w14:textId="77777777" w:rsidR="00E81749" w:rsidRDefault="00257282">
            <w:pPr>
              <w:jc w:val="center"/>
              <w:rPr>
                <w:color w:val="000000" w:themeColor="text1"/>
                <w:sz w:val="18"/>
                <w:szCs w:val="18"/>
              </w:rPr>
            </w:pPr>
            <w:r>
              <w:rPr>
                <w:color w:val="000000" w:themeColor="text1"/>
                <w:sz w:val="18"/>
                <w:szCs w:val="18"/>
              </w:rPr>
              <w:t>一类区</w:t>
            </w:r>
          </w:p>
        </w:tc>
        <w:tc>
          <w:tcPr>
            <w:tcW w:w="2836" w:type="dxa"/>
            <w:gridSpan w:val="13"/>
            <w:vAlign w:val="center"/>
          </w:tcPr>
          <w:p w14:paraId="45006201"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本项目</w:t>
            </w:r>
            <w:r>
              <w:rPr>
                <w:color w:val="000000" w:themeColor="text1"/>
                <w:sz w:val="18"/>
                <w:szCs w:val="18"/>
                <w:vertAlign w:val="subscript"/>
              </w:rPr>
              <w:t xml:space="preserve"> </w:t>
            </w:r>
            <w:proofErr w:type="gramStart"/>
            <w:r>
              <w:rPr>
                <w:color w:val="000000" w:themeColor="text1"/>
                <w:sz w:val="18"/>
                <w:szCs w:val="18"/>
              </w:rPr>
              <w:t>最大占</w:t>
            </w:r>
            <w:proofErr w:type="gramEnd"/>
            <w:r>
              <w:rPr>
                <w:color w:val="000000" w:themeColor="text1"/>
                <w:sz w:val="18"/>
                <w:szCs w:val="18"/>
              </w:rPr>
              <w:t>标率</w:t>
            </w:r>
            <w:r>
              <w:rPr>
                <w:color w:val="000000" w:themeColor="text1"/>
                <w:sz w:val="18"/>
                <w:szCs w:val="18"/>
              </w:rPr>
              <w:t xml:space="preserve">≤10% </w:t>
            </w:r>
            <w:sdt>
              <w:sdtPr>
                <w:rPr>
                  <w:color w:val="000000" w:themeColor="text1"/>
                  <w:sz w:val="18"/>
                  <w:szCs w:val="18"/>
                </w:rPr>
                <w:id w:val="-971666231"/>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2980" w:type="dxa"/>
            <w:gridSpan w:val="11"/>
            <w:vAlign w:val="center"/>
          </w:tcPr>
          <w:p w14:paraId="3ABCA3CB"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本项目</w:t>
            </w:r>
            <w:r>
              <w:rPr>
                <w:color w:val="000000" w:themeColor="text1"/>
                <w:sz w:val="18"/>
                <w:szCs w:val="18"/>
                <w:vertAlign w:val="subscript"/>
              </w:rPr>
              <w:t xml:space="preserve"> </w:t>
            </w:r>
            <w:proofErr w:type="gramStart"/>
            <w:r>
              <w:rPr>
                <w:color w:val="000000" w:themeColor="text1"/>
                <w:sz w:val="18"/>
                <w:szCs w:val="18"/>
              </w:rPr>
              <w:t>最大占</w:t>
            </w:r>
            <w:proofErr w:type="gramEnd"/>
            <w:r>
              <w:rPr>
                <w:color w:val="000000" w:themeColor="text1"/>
                <w:sz w:val="18"/>
                <w:szCs w:val="18"/>
              </w:rPr>
              <w:t>标率＞</w:t>
            </w:r>
            <w:r>
              <w:rPr>
                <w:color w:val="000000" w:themeColor="text1"/>
                <w:sz w:val="18"/>
                <w:szCs w:val="18"/>
              </w:rPr>
              <w:t xml:space="preserve">10% </w:t>
            </w:r>
            <w:sdt>
              <w:sdtPr>
                <w:rPr>
                  <w:color w:val="000000" w:themeColor="text1"/>
                  <w:sz w:val="18"/>
                  <w:szCs w:val="18"/>
                </w:rPr>
                <w:id w:val="1843510203"/>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5B762D32" w14:textId="77777777">
        <w:trPr>
          <w:trHeight w:val="397"/>
        </w:trPr>
        <w:tc>
          <w:tcPr>
            <w:tcW w:w="587" w:type="dxa"/>
            <w:vMerge/>
            <w:vAlign w:val="center"/>
          </w:tcPr>
          <w:p w14:paraId="65C2F5B4" w14:textId="77777777" w:rsidR="00E81749" w:rsidRDefault="00E81749">
            <w:pPr>
              <w:jc w:val="center"/>
              <w:rPr>
                <w:color w:val="000000" w:themeColor="text1"/>
                <w:sz w:val="18"/>
                <w:szCs w:val="18"/>
              </w:rPr>
            </w:pPr>
          </w:p>
        </w:tc>
        <w:tc>
          <w:tcPr>
            <w:tcW w:w="1378" w:type="dxa"/>
            <w:vMerge/>
            <w:vAlign w:val="center"/>
          </w:tcPr>
          <w:p w14:paraId="0358F8A6" w14:textId="77777777" w:rsidR="00E81749" w:rsidRDefault="00E81749">
            <w:pPr>
              <w:jc w:val="center"/>
              <w:rPr>
                <w:color w:val="000000" w:themeColor="text1"/>
                <w:sz w:val="18"/>
                <w:szCs w:val="18"/>
              </w:rPr>
            </w:pPr>
          </w:p>
        </w:tc>
        <w:tc>
          <w:tcPr>
            <w:tcW w:w="1259" w:type="dxa"/>
            <w:gridSpan w:val="2"/>
            <w:vAlign w:val="center"/>
          </w:tcPr>
          <w:p w14:paraId="0747AE42" w14:textId="77777777" w:rsidR="00E81749" w:rsidRDefault="00257282">
            <w:pPr>
              <w:jc w:val="center"/>
              <w:rPr>
                <w:color w:val="000000" w:themeColor="text1"/>
                <w:sz w:val="18"/>
                <w:szCs w:val="18"/>
              </w:rPr>
            </w:pPr>
            <w:r>
              <w:rPr>
                <w:color w:val="000000" w:themeColor="text1"/>
                <w:sz w:val="18"/>
                <w:szCs w:val="18"/>
              </w:rPr>
              <w:t>二类区</w:t>
            </w:r>
          </w:p>
        </w:tc>
        <w:tc>
          <w:tcPr>
            <w:tcW w:w="2836" w:type="dxa"/>
            <w:gridSpan w:val="13"/>
            <w:vAlign w:val="center"/>
          </w:tcPr>
          <w:p w14:paraId="63F4C50F"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本项目</w:t>
            </w:r>
            <w:r>
              <w:rPr>
                <w:color w:val="000000" w:themeColor="text1"/>
                <w:sz w:val="18"/>
                <w:szCs w:val="18"/>
                <w:vertAlign w:val="subscript"/>
              </w:rPr>
              <w:t xml:space="preserve"> </w:t>
            </w:r>
            <w:proofErr w:type="gramStart"/>
            <w:r>
              <w:rPr>
                <w:color w:val="000000" w:themeColor="text1"/>
                <w:sz w:val="18"/>
                <w:szCs w:val="18"/>
              </w:rPr>
              <w:t>最大占</w:t>
            </w:r>
            <w:proofErr w:type="gramEnd"/>
            <w:r>
              <w:rPr>
                <w:color w:val="000000" w:themeColor="text1"/>
                <w:sz w:val="18"/>
                <w:szCs w:val="18"/>
              </w:rPr>
              <w:t>标率</w:t>
            </w:r>
            <w:r>
              <w:rPr>
                <w:color w:val="000000" w:themeColor="text1"/>
                <w:sz w:val="18"/>
                <w:szCs w:val="18"/>
              </w:rPr>
              <w:t xml:space="preserve">≤30% </w:t>
            </w:r>
            <w:sdt>
              <w:sdtPr>
                <w:rPr>
                  <w:color w:val="000000" w:themeColor="text1"/>
                  <w:sz w:val="18"/>
                  <w:szCs w:val="18"/>
                </w:rPr>
                <w:id w:val="44736071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2980" w:type="dxa"/>
            <w:gridSpan w:val="11"/>
            <w:vAlign w:val="center"/>
          </w:tcPr>
          <w:p w14:paraId="4038BB4C"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本项目</w:t>
            </w:r>
            <w:r>
              <w:rPr>
                <w:color w:val="000000" w:themeColor="text1"/>
                <w:sz w:val="18"/>
                <w:szCs w:val="18"/>
                <w:vertAlign w:val="subscript"/>
              </w:rPr>
              <w:t xml:space="preserve"> </w:t>
            </w:r>
            <w:proofErr w:type="gramStart"/>
            <w:r>
              <w:rPr>
                <w:color w:val="000000" w:themeColor="text1"/>
                <w:sz w:val="18"/>
                <w:szCs w:val="18"/>
              </w:rPr>
              <w:t>最大占</w:t>
            </w:r>
            <w:proofErr w:type="gramEnd"/>
            <w:r>
              <w:rPr>
                <w:color w:val="000000" w:themeColor="text1"/>
                <w:sz w:val="18"/>
                <w:szCs w:val="18"/>
              </w:rPr>
              <w:t>标率＞</w:t>
            </w:r>
            <w:r>
              <w:rPr>
                <w:color w:val="000000" w:themeColor="text1"/>
                <w:sz w:val="18"/>
                <w:szCs w:val="18"/>
              </w:rPr>
              <w:t xml:space="preserve">30% </w:t>
            </w:r>
            <w:sdt>
              <w:sdtPr>
                <w:rPr>
                  <w:color w:val="000000" w:themeColor="text1"/>
                  <w:sz w:val="18"/>
                  <w:szCs w:val="18"/>
                </w:rPr>
                <w:id w:val="57032110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65761112" w14:textId="77777777">
        <w:trPr>
          <w:trHeight w:val="397"/>
        </w:trPr>
        <w:tc>
          <w:tcPr>
            <w:tcW w:w="587" w:type="dxa"/>
            <w:vMerge/>
            <w:vAlign w:val="center"/>
          </w:tcPr>
          <w:p w14:paraId="5FB0C828" w14:textId="77777777" w:rsidR="00E81749" w:rsidRDefault="00E81749">
            <w:pPr>
              <w:jc w:val="center"/>
              <w:rPr>
                <w:color w:val="000000" w:themeColor="text1"/>
                <w:sz w:val="18"/>
                <w:szCs w:val="18"/>
              </w:rPr>
            </w:pPr>
          </w:p>
        </w:tc>
        <w:tc>
          <w:tcPr>
            <w:tcW w:w="1378" w:type="dxa"/>
            <w:vAlign w:val="center"/>
          </w:tcPr>
          <w:p w14:paraId="1BFB7D13" w14:textId="77777777" w:rsidR="00E81749" w:rsidRDefault="00257282">
            <w:pPr>
              <w:jc w:val="center"/>
              <w:rPr>
                <w:color w:val="000000" w:themeColor="text1"/>
                <w:sz w:val="18"/>
                <w:szCs w:val="18"/>
              </w:rPr>
            </w:pPr>
            <w:r>
              <w:rPr>
                <w:color w:val="000000" w:themeColor="text1"/>
                <w:sz w:val="18"/>
                <w:szCs w:val="18"/>
              </w:rPr>
              <w:t>非正常排放</w:t>
            </w:r>
            <w:r>
              <w:rPr>
                <w:color w:val="000000" w:themeColor="text1"/>
                <w:sz w:val="18"/>
                <w:szCs w:val="18"/>
              </w:rPr>
              <w:t>1h</w:t>
            </w:r>
            <w:r>
              <w:rPr>
                <w:color w:val="000000" w:themeColor="text1"/>
                <w:sz w:val="18"/>
                <w:szCs w:val="18"/>
              </w:rPr>
              <w:t>浓度贡献值</w:t>
            </w:r>
          </w:p>
        </w:tc>
        <w:tc>
          <w:tcPr>
            <w:tcW w:w="1566" w:type="dxa"/>
            <w:gridSpan w:val="3"/>
            <w:vAlign w:val="center"/>
          </w:tcPr>
          <w:p w14:paraId="19FA13E0" w14:textId="77777777" w:rsidR="00E81749" w:rsidRDefault="00257282">
            <w:pPr>
              <w:jc w:val="center"/>
              <w:rPr>
                <w:color w:val="000000" w:themeColor="text1"/>
                <w:sz w:val="18"/>
                <w:szCs w:val="18"/>
              </w:rPr>
            </w:pPr>
            <w:r>
              <w:rPr>
                <w:color w:val="000000" w:themeColor="text1"/>
                <w:sz w:val="18"/>
                <w:szCs w:val="18"/>
              </w:rPr>
              <w:t>非正常持续时长</w:t>
            </w:r>
          </w:p>
          <w:p w14:paraId="29D94747" w14:textId="77777777" w:rsidR="00E81749" w:rsidRDefault="00257282">
            <w:pPr>
              <w:jc w:val="center"/>
              <w:rPr>
                <w:color w:val="000000" w:themeColor="text1"/>
                <w:sz w:val="18"/>
                <w:szCs w:val="18"/>
              </w:rPr>
            </w:pPr>
            <w:r>
              <w:rPr>
                <w:color w:val="000000" w:themeColor="text1"/>
                <w:sz w:val="18"/>
                <w:szCs w:val="18"/>
              </w:rPr>
              <w:t>（</w:t>
            </w:r>
            <w:r>
              <w:rPr>
                <w:color w:val="000000" w:themeColor="text1"/>
                <w:sz w:val="18"/>
                <w:szCs w:val="18"/>
              </w:rPr>
              <w:t xml:space="preserve">      </w:t>
            </w:r>
            <w:r>
              <w:rPr>
                <w:color w:val="000000" w:themeColor="text1"/>
                <w:sz w:val="18"/>
                <w:szCs w:val="18"/>
              </w:rPr>
              <w:t>）</w:t>
            </w:r>
            <w:r>
              <w:rPr>
                <w:color w:val="000000" w:themeColor="text1"/>
                <w:sz w:val="18"/>
                <w:szCs w:val="18"/>
              </w:rPr>
              <w:t>h</w:t>
            </w:r>
          </w:p>
        </w:tc>
        <w:tc>
          <w:tcPr>
            <w:tcW w:w="2690" w:type="dxa"/>
            <w:gridSpan w:val="13"/>
            <w:vAlign w:val="center"/>
          </w:tcPr>
          <w:p w14:paraId="0F902C8A"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非正常</w:t>
            </w:r>
            <w:r>
              <w:rPr>
                <w:color w:val="000000" w:themeColor="text1"/>
                <w:sz w:val="18"/>
                <w:szCs w:val="18"/>
                <w:vertAlign w:val="subscript"/>
              </w:rPr>
              <w:t xml:space="preserve"> </w:t>
            </w:r>
            <w:proofErr w:type="gramStart"/>
            <w:r>
              <w:rPr>
                <w:color w:val="000000" w:themeColor="text1"/>
                <w:sz w:val="18"/>
                <w:szCs w:val="18"/>
              </w:rPr>
              <w:t>最大占</w:t>
            </w:r>
            <w:proofErr w:type="gramEnd"/>
            <w:r>
              <w:rPr>
                <w:color w:val="000000" w:themeColor="text1"/>
                <w:sz w:val="18"/>
                <w:szCs w:val="18"/>
              </w:rPr>
              <w:t>标率</w:t>
            </w:r>
            <w:r>
              <w:rPr>
                <w:color w:val="000000" w:themeColor="text1"/>
                <w:sz w:val="18"/>
                <w:szCs w:val="18"/>
              </w:rPr>
              <w:t xml:space="preserve">≤100% </w:t>
            </w:r>
            <w:sdt>
              <w:sdtPr>
                <w:rPr>
                  <w:color w:val="000000" w:themeColor="text1"/>
                  <w:sz w:val="18"/>
                  <w:szCs w:val="18"/>
                </w:rPr>
                <w:id w:val="37667295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2819" w:type="dxa"/>
            <w:gridSpan w:val="10"/>
            <w:vAlign w:val="center"/>
          </w:tcPr>
          <w:p w14:paraId="29095106"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非正常</w:t>
            </w:r>
            <w:r>
              <w:rPr>
                <w:color w:val="000000" w:themeColor="text1"/>
                <w:sz w:val="18"/>
                <w:szCs w:val="18"/>
                <w:vertAlign w:val="subscript"/>
              </w:rPr>
              <w:t xml:space="preserve"> </w:t>
            </w:r>
            <w:proofErr w:type="gramStart"/>
            <w:r>
              <w:rPr>
                <w:color w:val="000000" w:themeColor="text1"/>
                <w:sz w:val="18"/>
                <w:szCs w:val="18"/>
              </w:rPr>
              <w:t>最大占</w:t>
            </w:r>
            <w:proofErr w:type="gramEnd"/>
            <w:r>
              <w:rPr>
                <w:color w:val="000000" w:themeColor="text1"/>
                <w:sz w:val="18"/>
                <w:szCs w:val="18"/>
              </w:rPr>
              <w:t>标率＞</w:t>
            </w:r>
            <w:r>
              <w:rPr>
                <w:color w:val="000000" w:themeColor="text1"/>
                <w:sz w:val="18"/>
                <w:szCs w:val="18"/>
              </w:rPr>
              <w:t xml:space="preserve">100% </w:t>
            </w:r>
            <w:sdt>
              <w:sdtPr>
                <w:rPr>
                  <w:color w:val="000000" w:themeColor="text1"/>
                  <w:sz w:val="18"/>
                  <w:szCs w:val="18"/>
                </w:rPr>
                <w:id w:val="195621369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7639D287" w14:textId="77777777">
        <w:trPr>
          <w:trHeight w:val="397"/>
        </w:trPr>
        <w:tc>
          <w:tcPr>
            <w:tcW w:w="587" w:type="dxa"/>
            <w:vMerge/>
            <w:vAlign w:val="center"/>
          </w:tcPr>
          <w:p w14:paraId="7D79BAB9" w14:textId="77777777" w:rsidR="00E81749" w:rsidRDefault="00E81749">
            <w:pPr>
              <w:jc w:val="center"/>
              <w:rPr>
                <w:color w:val="000000" w:themeColor="text1"/>
                <w:sz w:val="18"/>
                <w:szCs w:val="18"/>
              </w:rPr>
            </w:pPr>
          </w:p>
        </w:tc>
        <w:tc>
          <w:tcPr>
            <w:tcW w:w="1378" w:type="dxa"/>
            <w:vAlign w:val="center"/>
          </w:tcPr>
          <w:p w14:paraId="41FD4D95" w14:textId="77777777" w:rsidR="00E81749" w:rsidRDefault="00257282">
            <w:pPr>
              <w:jc w:val="center"/>
              <w:rPr>
                <w:color w:val="000000" w:themeColor="text1"/>
                <w:sz w:val="18"/>
                <w:szCs w:val="18"/>
              </w:rPr>
            </w:pPr>
            <w:r>
              <w:rPr>
                <w:color w:val="000000" w:themeColor="text1"/>
                <w:sz w:val="18"/>
                <w:szCs w:val="18"/>
              </w:rPr>
              <w:t>保证率日平均浓度和年平均浓度</w:t>
            </w:r>
            <w:proofErr w:type="gramStart"/>
            <w:r>
              <w:rPr>
                <w:color w:val="000000" w:themeColor="text1"/>
                <w:sz w:val="18"/>
                <w:szCs w:val="18"/>
              </w:rPr>
              <w:t>叠加值</w:t>
            </w:r>
            <w:proofErr w:type="gramEnd"/>
          </w:p>
        </w:tc>
        <w:tc>
          <w:tcPr>
            <w:tcW w:w="3620" w:type="dxa"/>
            <w:gridSpan w:val="12"/>
            <w:vAlign w:val="center"/>
          </w:tcPr>
          <w:p w14:paraId="2D962911"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叠加</w:t>
            </w:r>
            <w:r>
              <w:rPr>
                <w:color w:val="000000" w:themeColor="text1"/>
                <w:sz w:val="18"/>
                <w:szCs w:val="18"/>
                <w:vertAlign w:val="subscript"/>
              </w:rPr>
              <w:t xml:space="preserve"> </w:t>
            </w:r>
            <w:r>
              <w:rPr>
                <w:color w:val="000000" w:themeColor="text1"/>
                <w:sz w:val="18"/>
                <w:szCs w:val="18"/>
              </w:rPr>
              <w:t>达标</w:t>
            </w:r>
            <w:sdt>
              <w:sdtPr>
                <w:rPr>
                  <w:color w:val="000000" w:themeColor="text1"/>
                  <w:sz w:val="18"/>
                  <w:szCs w:val="18"/>
                </w:rPr>
                <w:id w:val="21363006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3455" w:type="dxa"/>
            <w:gridSpan w:val="14"/>
            <w:vAlign w:val="center"/>
          </w:tcPr>
          <w:p w14:paraId="74B24624" w14:textId="77777777" w:rsidR="00E81749" w:rsidRDefault="00257282">
            <w:pPr>
              <w:jc w:val="center"/>
              <w:rPr>
                <w:color w:val="000000" w:themeColor="text1"/>
                <w:sz w:val="18"/>
                <w:szCs w:val="18"/>
              </w:rPr>
            </w:pPr>
            <w:r>
              <w:rPr>
                <w:i/>
                <w:color w:val="000000" w:themeColor="text1"/>
                <w:sz w:val="18"/>
                <w:szCs w:val="18"/>
              </w:rPr>
              <w:t>C</w:t>
            </w:r>
            <w:r>
              <w:rPr>
                <w:color w:val="000000" w:themeColor="text1"/>
                <w:sz w:val="18"/>
                <w:szCs w:val="18"/>
                <w:vertAlign w:val="subscript"/>
              </w:rPr>
              <w:t>叠加</w:t>
            </w:r>
            <w:r>
              <w:rPr>
                <w:color w:val="000000" w:themeColor="text1"/>
                <w:sz w:val="18"/>
                <w:szCs w:val="18"/>
                <w:vertAlign w:val="subscript"/>
              </w:rPr>
              <w:t xml:space="preserve"> </w:t>
            </w:r>
            <w:r>
              <w:rPr>
                <w:color w:val="000000" w:themeColor="text1"/>
                <w:sz w:val="18"/>
                <w:szCs w:val="18"/>
              </w:rPr>
              <w:t>不达标</w:t>
            </w:r>
            <w:sdt>
              <w:sdtPr>
                <w:rPr>
                  <w:color w:val="000000" w:themeColor="text1"/>
                  <w:sz w:val="18"/>
                  <w:szCs w:val="18"/>
                </w:rPr>
                <w:id w:val="951047016"/>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60EBF92B" w14:textId="77777777">
        <w:trPr>
          <w:trHeight w:val="397"/>
        </w:trPr>
        <w:tc>
          <w:tcPr>
            <w:tcW w:w="587" w:type="dxa"/>
            <w:vMerge/>
            <w:vAlign w:val="center"/>
          </w:tcPr>
          <w:p w14:paraId="234E8433" w14:textId="77777777" w:rsidR="00E81749" w:rsidRDefault="00E81749">
            <w:pPr>
              <w:jc w:val="center"/>
              <w:rPr>
                <w:color w:val="000000" w:themeColor="text1"/>
                <w:sz w:val="18"/>
                <w:szCs w:val="18"/>
              </w:rPr>
            </w:pPr>
          </w:p>
        </w:tc>
        <w:tc>
          <w:tcPr>
            <w:tcW w:w="1378" w:type="dxa"/>
            <w:vAlign w:val="center"/>
          </w:tcPr>
          <w:p w14:paraId="16325572" w14:textId="77777777" w:rsidR="00E81749" w:rsidRDefault="00257282">
            <w:pPr>
              <w:jc w:val="center"/>
              <w:rPr>
                <w:color w:val="000000" w:themeColor="text1"/>
                <w:sz w:val="18"/>
                <w:szCs w:val="18"/>
              </w:rPr>
            </w:pPr>
            <w:r>
              <w:rPr>
                <w:color w:val="000000" w:themeColor="text1"/>
                <w:sz w:val="18"/>
                <w:szCs w:val="18"/>
              </w:rPr>
              <w:t>区域环境质量的整体变化情况</w:t>
            </w:r>
          </w:p>
        </w:tc>
        <w:tc>
          <w:tcPr>
            <w:tcW w:w="3620" w:type="dxa"/>
            <w:gridSpan w:val="12"/>
            <w:vAlign w:val="center"/>
          </w:tcPr>
          <w:p w14:paraId="2404C3BE" w14:textId="77777777" w:rsidR="00E81749" w:rsidRDefault="00257282">
            <w:pPr>
              <w:jc w:val="center"/>
              <w:rPr>
                <w:color w:val="000000" w:themeColor="text1"/>
                <w:sz w:val="18"/>
                <w:szCs w:val="18"/>
              </w:rPr>
            </w:pPr>
            <w:r>
              <w:rPr>
                <w:i/>
                <w:color w:val="000000" w:themeColor="text1"/>
                <w:sz w:val="18"/>
                <w:szCs w:val="18"/>
              </w:rPr>
              <w:t xml:space="preserve">k </w:t>
            </w:r>
            <w:r>
              <w:rPr>
                <w:color w:val="000000" w:themeColor="text1"/>
                <w:sz w:val="18"/>
                <w:szCs w:val="18"/>
              </w:rPr>
              <w:t xml:space="preserve">≤-20% </w:t>
            </w:r>
            <w:sdt>
              <w:sdtPr>
                <w:rPr>
                  <w:color w:val="000000" w:themeColor="text1"/>
                  <w:sz w:val="18"/>
                  <w:szCs w:val="18"/>
                </w:rPr>
                <w:id w:val="-1404217231"/>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3455" w:type="dxa"/>
            <w:gridSpan w:val="14"/>
            <w:vAlign w:val="center"/>
          </w:tcPr>
          <w:p w14:paraId="65D614E1" w14:textId="77777777" w:rsidR="00E81749" w:rsidRDefault="00257282">
            <w:pPr>
              <w:jc w:val="center"/>
              <w:rPr>
                <w:color w:val="000000" w:themeColor="text1"/>
                <w:sz w:val="18"/>
                <w:szCs w:val="18"/>
              </w:rPr>
            </w:pPr>
            <w:r>
              <w:rPr>
                <w:i/>
                <w:color w:val="000000" w:themeColor="text1"/>
                <w:sz w:val="18"/>
                <w:szCs w:val="18"/>
              </w:rPr>
              <w:t xml:space="preserve">k </w:t>
            </w:r>
            <w:r>
              <w:rPr>
                <w:i/>
                <w:color w:val="000000" w:themeColor="text1"/>
                <w:sz w:val="18"/>
                <w:szCs w:val="18"/>
              </w:rPr>
              <w:t>＞</w:t>
            </w:r>
            <w:r>
              <w:rPr>
                <w:color w:val="000000" w:themeColor="text1"/>
                <w:sz w:val="18"/>
                <w:szCs w:val="18"/>
              </w:rPr>
              <w:t xml:space="preserve">-20% </w:t>
            </w:r>
            <w:sdt>
              <w:sdtPr>
                <w:rPr>
                  <w:color w:val="000000" w:themeColor="text1"/>
                  <w:sz w:val="18"/>
                  <w:szCs w:val="18"/>
                </w:rPr>
                <w:id w:val="-93157837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58473905" w14:textId="77777777">
        <w:trPr>
          <w:trHeight w:val="397"/>
        </w:trPr>
        <w:tc>
          <w:tcPr>
            <w:tcW w:w="587" w:type="dxa"/>
            <w:vMerge w:val="restart"/>
            <w:vAlign w:val="center"/>
          </w:tcPr>
          <w:p w14:paraId="57C2C302" w14:textId="77777777" w:rsidR="00E81749" w:rsidRDefault="00257282">
            <w:pPr>
              <w:jc w:val="center"/>
              <w:rPr>
                <w:color w:val="000000" w:themeColor="text1"/>
                <w:sz w:val="18"/>
                <w:szCs w:val="18"/>
              </w:rPr>
            </w:pPr>
            <w:r>
              <w:rPr>
                <w:color w:val="000000" w:themeColor="text1"/>
                <w:sz w:val="18"/>
                <w:szCs w:val="18"/>
              </w:rPr>
              <w:t>环境监测计划</w:t>
            </w:r>
          </w:p>
        </w:tc>
        <w:tc>
          <w:tcPr>
            <w:tcW w:w="1378" w:type="dxa"/>
            <w:vAlign w:val="center"/>
          </w:tcPr>
          <w:p w14:paraId="65BFFC24" w14:textId="77777777" w:rsidR="00E81749" w:rsidRDefault="00257282">
            <w:pPr>
              <w:jc w:val="center"/>
              <w:rPr>
                <w:color w:val="000000" w:themeColor="text1"/>
                <w:sz w:val="18"/>
                <w:szCs w:val="18"/>
              </w:rPr>
            </w:pPr>
            <w:r>
              <w:rPr>
                <w:color w:val="000000" w:themeColor="text1"/>
                <w:sz w:val="18"/>
                <w:szCs w:val="18"/>
              </w:rPr>
              <w:t>污染源监测</w:t>
            </w:r>
          </w:p>
        </w:tc>
        <w:tc>
          <w:tcPr>
            <w:tcW w:w="3309" w:type="dxa"/>
            <w:gridSpan w:val="11"/>
            <w:vAlign w:val="center"/>
          </w:tcPr>
          <w:p w14:paraId="1138D7CF" w14:textId="77777777" w:rsidR="00E81749" w:rsidRDefault="00257282">
            <w:pPr>
              <w:jc w:val="center"/>
              <w:rPr>
                <w:color w:val="000000" w:themeColor="text1"/>
                <w:sz w:val="18"/>
                <w:szCs w:val="18"/>
              </w:rPr>
            </w:pPr>
            <w:r>
              <w:rPr>
                <w:color w:val="000000" w:themeColor="text1"/>
                <w:sz w:val="18"/>
                <w:szCs w:val="18"/>
              </w:rPr>
              <w:t>监测因子：（</w:t>
            </w:r>
            <w:r>
              <w:rPr>
                <w:rFonts w:hint="eastAsia"/>
                <w:color w:val="000000" w:themeColor="text1"/>
                <w:sz w:val="18"/>
                <w:szCs w:val="18"/>
              </w:rPr>
              <w:t>氨、硫化氢</w:t>
            </w:r>
            <w:r>
              <w:rPr>
                <w:color w:val="000000" w:themeColor="text1"/>
                <w:sz w:val="18"/>
                <w:szCs w:val="18"/>
              </w:rPr>
              <w:t>）</w:t>
            </w:r>
          </w:p>
        </w:tc>
        <w:tc>
          <w:tcPr>
            <w:tcW w:w="2365" w:type="dxa"/>
            <w:gridSpan w:val="12"/>
            <w:vAlign w:val="center"/>
          </w:tcPr>
          <w:p w14:paraId="4CBBD4CC" w14:textId="77777777" w:rsidR="00E81749" w:rsidRDefault="00257282">
            <w:pPr>
              <w:jc w:val="center"/>
              <w:rPr>
                <w:color w:val="000000" w:themeColor="text1"/>
                <w:sz w:val="18"/>
                <w:szCs w:val="18"/>
              </w:rPr>
            </w:pPr>
            <w:r>
              <w:rPr>
                <w:color w:val="000000" w:themeColor="text1"/>
                <w:sz w:val="18"/>
                <w:szCs w:val="18"/>
              </w:rPr>
              <w:t>有组织废气监测</w:t>
            </w:r>
            <w:sdt>
              <w:sdtPr>
                <w:rPr>
                  <w:color w:val="000000" w:themeColor="text1"/>
                  <w:sz w:val="18"/>
                  <w:szCs w:val="18"/>
                </w:rPr>
                <w:id w:val="121811249"/>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p w14:paraId="5CDF8394" w14:textId="77777777" w:rsidR="00E81749" w:rsidRDefault="00257282">
            <w:pPr>
              <w:jc w:val="center"/>
              <w:rPr>
                <w:color w:val="000000" w:themeColor="text1"/>
                <w:sz w:val="18"/>
                <w:szCs w:val="18"/>
              </w:rPr>
            </w:pPr>
            <w:r>
              <w:rPr>
                <w:color w:val="000000" w:themeColor="text1"/>
                <w:sz w:val="18"/>
                <w:szCs w:val="18"/>
              </w:rPr>
              <w:t>无组织废气监测</w:t>
            </w:r>
            <w:sdt>
              <w:sdtPr>
                <w:rPr>
                  <w:color w:val="000000" w:themeColor="text1"/>
                  <w:sz w:val="18"/>
                  <w:szCs w:val="18"/>
                </w:rPr>
                <w:id w:val="-810949822"/>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1401" w:type="dxa"/>
            <w:gridSpan w:val="3"/>
            <w:vAlign w:val="center"/>
          </w:tcPr>
          <w:p w14:paraId="05C7AD12" w14:textId="77777777" w:rsidR="00E81749" w:rsidRDefault="00257282">
            <w:pPr>
              <w:jc w:val="center"/>
              <w:rPr>
                <w:color w:val="000000" w:themeColor="text1"/>
                <w:sz w:val="18"/>
                <w:szCs w:val="18"/>
              </w:rPr>
            </w:pPr>
            <w:r>
              <w:rPr>
                <w:color w:val="000000" w:themeColor="text1"/>
                <w:sz w:val="18"/>
                <w:szCs w:val="18"/>
              </w:rPr>
              <w:t>无监测</w:t>
            </w:r>
            <w:sdt>
              <w:sdtPr>
                <w:rPr>
                  <w:color w:val="000000" w:themeColor="text1"/>
                  <w:sz w:val="18"/>
                  <w:szCs w:val="18"/>
                </w:rPr>
                <w:id w:val="-770853166"/>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24936348" w14:textId="77777777">
        <w:trPr>
          <w:trHeight w:val="397"/>
        </w:trPr>
        <w:tc>
          <w:tcPr>
            <w:tcW w:w="587" w:type="dxa"/>
            <w:vMerge/>
            <w:vAlign w:val="center"/>
          </w:tcPr>
          <w:p w14:paraId="3F635879" w14:textId="77777777" w:rsidR="00E81749" w:rsidRDefault="00E81749">
            <w:pPr>
              <w:jc w:val="center"/>
              <w:rPr>
                <w:color w:val="000000" w:themeColor="text1"/>
                <w:sz w:val="18"/>
                <w:szCs w:val="18"/>
              </w:rPr>
            </w:pPr>
          </w:p>
        </w:tc>
        <w:tc>
          <w:tcPr>
            <w:tcW w:w="1378" w:type="dxa"/>
            <w:vAlign w:val="center"/>
          </w:tcPr>
          <w:p w14:paraId="6145E3C2" w14:textId="77777777" w:rsidR="00E81749" w:rsidRDefault="00257282">
            <w:pPr>
              <w:jc w:val="center"/>
              <w:rPr>
                <w:color w:val="000000" w:themeColor="text1"/>
                <w:sz w:val="18"/>
                <w:szCs w:val="18"/>
              </w:rPr>
            </w:pPr>
            <w:r>
              <w:rPr>
                <w:color w:val="000000" w:themeColor="text1"/>
                <w:sz w:val="18"/>
                <w:szCs w:val="18"/>
              </w:rPr>
              <w:t>环境质量监测</w:t>
            </w:r>
          </w:p>
        </w:tc>
        <w:tc>
          <w:tcPr>
            <w:tcW w:w="3309" w:type="dxa"/>
            <w:gridSpan w:val="11"/>
            <w:vAlign w:val="center"/>
          </w:tcPr>
          <w:p w14:paraId="513F8675" w14:textId="77777777" w:rsidR="00E81749" w:rsidRDefault="00257282">
            <w:pPr>
              <w:jc w:val="center"/>
              <w:rPr>
                <w:color w:val="000000" w:themeColor="text1"/>
                <w:sz w:val="18"/>
                <w:szCs w:val="18"/>
              </w:rPr>
            </w:pPr>
            <w:r>
              <w:rPr>
                <w:color w:val="000000" w:themeColor="text1"/>
                <w:sz w:val="18"/>
                <w:szCs w:val="18"/>
              </w:rPr>
              <w:t>监测因子：（</w:t>
            </w:r>
            <w:r>
              <w:rPr>
                <w:color w:val="000000" w:themeColor="text1"/>
                <w:sz w:val="18"/>
                <w:szCs w:val="18"/>
              </w:rPr>
              <w:t xml:space="preserve">               </w:t>
            </w:r>
            <w:r>
              <w:rPr>
                <w:color w:val="000000" w:themeColor="text1"/>
                <w:sz w:val="18"/>
                <w:szCs w:val="18"/>
              </w:rPr>
              <w:t>）</w:t>
            </w:r>
          </w:p>
        </w:tc>
        <w:tc>
          <w:tcPr>
            <w:tcW w:w="2365" w:type="dxa"/>
            <w:gridSpan w:val="12"/>
            <w:vAlign w:val="center"/>
          </w:tcPr>
          <w:p w14:paraId="0D160F72" w14:textId="77777777" w:rsidR="00E81749" w:rsidRDefault="00257282">
            <w:pPr>
              <w:jc w:val="center"/>
              <w:rPr>
                <w:color w:val="000000" w:themeColor="text1"/>
                <w:sz w:val="18"/>
                <w:szCs w:val="18"/>
              </w:rPr>
            </w:pPr>
            <w:r>
              <w:rPr>
                <w:color w:val="000000" w:themeColor="text1"/>
                <w:sz w:val="18"/>
                <w:szCs w:val="18"/>
              </w:rPr>
              <w:t>监测点位数（</w:t>
            </w:r>
            <w:r>
              <w:rPr>
                <w:color w:val="000000" w:themeColor="text1"/>
                <w:sz w:val="18"/>
                <w:szCs w:val="18"/>
              </w:rPr>
              <w:t xml:space="preserve">     </w:t>
            </w:r>
            <w:r>
              <w:rPr>
                <w:color w:val="000000" w:themeColor="text1"/>
                <w:sz w:val="18"/>
                <w:szCs w:val="18"/>
              </w:rPr>
              <w:t>）</w:t>
            </w:r>
          </w:p>
        </w:tc>
        <w:tc>
          <w:tcPr>
            <w:tcW w:w="1401" w:type="dxa"/>
            <w:gridSpan w:val="3"/>
            <w:vAlign w:val="center"/>
          </w:tcPr>
          <w:p w14:paraId="225B5332" w14:textId="77777777" w:rsidR="00E81749" w:rsidRDefault="00257282">
            <w:pPr>
              <w:jc w:val="center"/>
              <w:rPr>
                <w:color w:val="000000" w:themeColor="text1"/>
                <w:sz w:val="18"/>
                <w:szCs w:val="18"/>
              </w:rPr>
            </w:pPr>
            <w:r>
              <w:rPr>
                <w:color w:val="000000" w:themeColor="text1"/>
                <w:sz w:val="18"/>
                <w:szCs w:val="18"/>
              </w:rPr>
              <w:t>无监测</w:t>
            </w:r>
            <w:sdt>
              <w:sdtPr>
                <w:rPr>
                  <w:color w:val="000000" w:themeColor="text1"/>
                  <w:sz w:val="18"/>
                  <w:szCs w:val="18"/>
                </w:rPr>
                <w:id w:val="498923843"/>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r>
      <w:tr w:rsidR="00E81749" w14:paraId="39011EFD" w14:textId="77777777">
        <w:trPr>
          <w:trHeight w:val="397"/>
        </w:trPr>
        <w:tc>
          <w:tcPr>
            <w:tcW w:w="587" w:type="dxa"/>
            <w:vMerge w:val="restart"/>
            <w:vAlign w:val="center"/>
          </w:tcPr>
          <w:p w14:paraId="45548AE3" w14:textId="77777777" w:rsidR="00E81749" w:rsidRDefault="00257282">
            <w:pPr>
              <w:jc w:val="center"/>
              <w:rPr>
                <w:color w:val="000000" w:themeColor="text1"/>
                <w:sz w:val="18"/>
                <w:szCs w:val="18"/>
              </w:rPr>
            </w:pPr>
            <w:r>
              <w:rPr>
                <w:color w:val="000000" w:themeColor="text1"/>
                <w:sz w:val="18"/>
                <w:szCs w:val="18"/>
              </w:rPr>
              <w:t>评价结论</w:t>
            </w:r>
          </w:p>
        </w:tc>
        <w:tc>
          <w:tcPr>
            <w:tcW w:w="1378" w:type="dxa"/>
            <w:vAlign w:val="center"/>
          </w:tcPr>
          <w:p w14:paraId="5760F61D" w14:textId="77777777" w:rsidR="00E81749" w:rsidRDefault="00257282">
            <w:pPr>
              <w:jc w:val="center"/>
              <w:rPr>
                <w:color w:val="000000" w:themeColor="text1"/>
                <w:sz w:val="18"/>
                <w:szCs w:val="18"/>
              </w:rPr>
            </w:pPr>
            <w:r>
              <w:rPr>
                <w:color w:val="000000" w:themeColor="text1"/>
                <w:sz w:val="18"/>
                <w:szCs w:val="18"/>
              </w:rPr>
              <w:t>环境影响</w:t>
            </w:r>
          </w:p>
        </w:tc>
        <w:tc>
          <w:tcPr>
            <w:tcW w:w="7075" w:type="dxa"/>
            <w:gridSpan w:val="26"/>
            <w:vAlign w:val="center"/>
          </w:tcPr>
          <w:p w14:paraId="3DCE9399" w14:textId="77777777" w:rsidR="00E81749" w:rsidRDefault="00257282">
            <w:pPr>
              <w:jc w:val="center"/>
              <w:rPr>
                <w:color w:val="000000" w:themeColor="text1"/>
                <w:sz w:val="18"/>
                <w:szCs w:val="18"/>
              </w:rPr>
            </w:pPr>
            <w:r>
              <w:rPr>
                <w:color w:val="000000" w:themeColor="text1"/>
                <w:sz w:val="18"/>
                <w:szCs w:val="18"/>
              </w:rPr>
              <w:t>可以接受</w:t>
            </w:r>
            <w:sdt>
              <w:sdtPr>
                <w:rPr>
                  <w:color w:val="000000" w:themeColor="text1"/>
                  <w:sz w:val="18"/>
                  <w:szCs w:val="18"/>
                </w:rPr>
                <w:id w:val="1004943364"/>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r>
              <w:rPr>
                <w:color w:val="000000" w:themeColor="text1"/>
                <w:sz w:val="18"/>
                <w:szCs w:val="18"/>
              </w:rPr>
              <w:t xml:space="preserve">               </w:t>
            </w:r>
            <w:r>
              <w:rPr>
                <w:color w:val="000000" w:themeColor="text1"/>
                <w:sz w:val="18"/>
                <w:szCs w:val="18"/>
              </w:rPr>
              <w:t>不可以接受</w:t>
            </w:r>
            <w:sdt>
              <w:sdtPr>
                <w:rPr>
                  <w:color w:val="000000" w:themeColor="text1"/>
                  <w:sz w:val="18"/>
                  <w:szCs w:val="18"/>
                </w:rPr>
                <w:id w:val="89493488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720E3ACD" w14:textId="77777777">
        <w:trPr>
          <w:trHeight w:val="397"/>
        </w:trPr>
        <w:tc>
          <w:tcPr>
            <w:tcW w:w="587" w:type="dxa"/>
            <w:vMerge/>
            <w:vAlign w:val="center"/>
          </w:tcPr>
          <w:p w14:paraId="7B0E918B" w14:textId="77777777" w:rsidR="00E81749" w:rsidRDefault="00E81749">
            <w:pPr>
              <w:jc w:val="center"/>
              <w:rPr>
                <w:color w:val="000000" w:themeColor="text1"/>
                <w:sz w:val="18"/>
                <w:szCs w:val="18"/>
              </w:rPr>
            </w:pPr>
          </w:p>
        </w:tc>
        <w:tc>
          <w:tcPr>
            <w:tcW w:w="1378" w:type="dxa"/>
            <w:vAlign w:val="center"/>
          </w:tcPr>
          <w:p w14:paraId="78F28631" w14:textId="77777777" w:rsidR="00E81749" w:rsidRDefault="00257282">
            <w:pPr>
              <w:jc w:val="center"/>
              <w:rPr>
                <w:color w:val="000000" w:themeColor="text1"/>
                <w:sz w:val="18"/>
                <w:szCs w:val="18"/>
              </w:rPr>
            </w:pPr>
            <w:r>
              <w:rPr>
                <w:color w:val="000000" w:themeColor="text1"/>
                <w:sz w:val="18"/>
                <w:szCs w:val="18"/>
              </w:rPr>
              <w:t>大气环境防护距离</w:t>
            </w:r>
          </w:p>
        </w:tc>
        <w:tc>
          <w:tcPr>
            <w:tcW w:w="7075" w:type="dxa"/>
            <w:gridSpan w:val="26"/>
            <w:vAlign w:val="center"/>
          </w:tcPr>
          <w:p w14:paraId="0B12FA05" w14:textId="77777777" w:rsidR="00E81749" w:rsidRDefault="00257282">
            <w:pPr>
              <w:jc w:val="center"/>
              <w:rPr>
                <w:color w:val="000000" w:themeColor="text1"/>
                <w:sz w:val="18"/>
                <w:szCs w:val="18"/>
              </w:rPr>
            </w:pPr>
            <w:r>
              <w:rPr>
                <w:color w:val="000000" w:themeColor="text1"/>
                <w:sz w:val="18"/>
                <w:szCs w:val="18"/>
              </w:rPr>
              <w:t>距（</w:t>
            </w:r>
            <w:r>
              <w:rPr>
                <w:color w:val="000000" w:themeColor="text1"/>
                <w:sz w:val="18"/>
                <w:szCs w:val="18"/>
              </w:rPr>
              <w:t xml:space="preserve">      </w:t>
            </w:r>
            <w:r>
              <w:rPr>
                <w:color w:val="000000" w:themeColor="text1"/>
                <w:sz w:val="18"/>
                <w:szCs w:val="18"/>
              </w:rPr>
              <w:t>）厂界最远（</w:t>
            </w:r>
            <w:r>
              <w:rPr>
                <w:color w:val="000000" w:themeColor="text1"/>
                <w:sz w:val="18"/>
                <w:szCs w:val="18"/>
              </w:rPr>
              <w:t xml:space="preserve">        </w:t>
            </w:r>
            <w:r>
              <w:rPr>
                <w:color w:val="000000" w:themeColor="text1"/>
                <w:sz w:val="18"/>
                <w:szCs w:val="18"/>
              </w:rPr>
              <w:t>）</w:t>
            </w:r>
            <w:r>
              <w:rPr>
                <w:color w:val="000000" w:themeColor="text1"/>
                <w:sz w:val="18"/>
                <w:szCs w:val="18"/>
              </w:rPr>
              <w:t>m</w:t>
            </w:r>
          </w:p>
        </w:tc>
      </w:tr>
      <w:tr w:rsidR="00E81749" w14:paraId="4937F624" w14:textId="77777777">
        <w:trPr>
          <w:trHeight w:val="397"/>
        </w:trPr>
        <w:tc>
          <w:tcPr>
            <w:tcW w:w="587" w:type="dxa"/>
            <w:vMerge/>
            <w:vAlign w:val="center"/>
          </w:tcPr>
          <w:p w14:paraId="26F2B207" w14:textId="77777777" w:rsidR="00E81749" w:rsidRDefault="00E81749">
            <w:pPr>
              <w:jc w:val="center"/>
              <w:rPr>
                <w:color w:val="000000" w:themeColor="text1"/>
                <w:sz w:val="18"/>
                <w:szCs w:val="18"/>
              </w:rPr>
            </w:pPr>
          </w:p>
        </w:tc>
        <w:tc>
          <w:tcPr>
            <w:tcW w:w="1378" w:type="dxa"/>
            <w:vAlign w:val="center"/>
          </w:tcPr>
          <w:p w14:paraId="47A46B38" w14:textId="77777777" w:rsidR="00E81749" w:rsidRDefault="00257282">
            <w:pPr>
              <w:jc w:val="center"/>
              <w:rPr>
                <w:color w:val="000000" w:themeColor="text1"/>
                <w:sz w:val="18"/>
                <w:szCs w:val="18"/>
              </w:rPr>
            </w:pPr>
            <w:r>
              <w:rPr>
                <w:color w:val="000000" w:themeColor="text1"/>
                <w:sz w:val="18"/>
                <w:szCs w:val="18"/>
              </w:rPr>
              <w:t>污染源年排放量</w:t>
            </w:r>
          </w:p>
        </w:tc>
        <w:tc>
          <w:tcPr>
            <w:tcW w:w="1910" w:type="dxa"/>
            <w:gridSpan w:val="4"/>
            <w:vAlign w:val="center"/>
          </w:tcPr>
          <w:p w14:paraId="09B2116C" w14:textId="77777777" w:rsidR="00E81749" w:rsidRDefault="00257282">
            <w:pPr>
              <w:jc w:val="center"/>
              <w:rPr>
                <w:color w:val="000000" w:themeColor="text1"/>
                <w:sz w:val="18"/>
                <w:szCs w:val="18"/>
              </w:rPr>
            </w:pPr>
            <w:r>
              <w:rPr>
                <w:color w:val="000000" w:themeColor="text1"/>
                <w:sz w:val="18"/>
                <w:szCs w:val="18"/>
              </w:rPr>
              <w:t>SO</w:t>
            </w:r>
            <w:r>
              <w:rPr>
                <w:color w:val="000000" w:themeColor="text1"/>
                <w:sz w:val="18"/>
                <w:szCs w:val="18"/>
                <w:vertAlign w:val="subscript"/>
              </w:rPr>
              <w:t>2</w:t>
            </w:r>
            <w:r>
              <w:rPr>
                <w:color w:val="000000" w:themeColor="text1"/>
                <w:sz w:val="18"/>
                <w:szCs w:val="18"/>
              </w:rPr>
              <w:t>：（</w:t>
            </w:r>
            <w:r>
              <w:rPr>
                <w:color w:val="000000" w:themeColor="text1"/>
                <w:sz w:val="18"/>
                <w:szCs w:val="18"/>
              </w:rPr>
              <w:t xml:space="preserve">    </w:t>
            </w:r>
            <w:r>
              <w:rPr>
                <w:color w:val="000000" w:themeColor="text1"/>
                <w:sz w:val="18"/>
                <w:szCs w:val="18"/>
              </w:rPr>
              <w:t>）</w:t>
            </w:r>
            <w:r>
              <w:rPr>
                <w:color w:val="000000" w:themeColor="text1"/>
                <w:sz w:val="18"/>
                <w:szCs w:val="18"/>
              </w:rPr>
              <w:t>t/a</w:t>
            </w:r>
          </w:p>
        </w:tc>
        <w:tc>
          <w:tcPr>
            <w:tcW w:w="1710" w:type="dxa"/>
            <w:gridSpan w:val="8"/>
            <w:vAlign w:val="center"/>
          </w:tcPr>
          <w:p w14:paraId="0F531A0E" w14:textId="77777777" w:rsidR="00E81749" w:rsidRDefault="00257282">
            <w:pPr>
              <w:jc w:val="center"/>
              <w:rPr>
                <w:color w:val="000000" w:themeColor="text1"/>
                <w:sz w:val="18"/>
                <w:szCs w:val="18"/>
              </w:rPr>
            </w:pPr>
            <w:r>
              <w:rPr>
                <w:color w:val="000000" w:themeColor="text1"/>
                <w:sz w:val="18"/>
                <w:szCs w:val="18"/>
              </w:rPr>
              <w:t>NO</w:t>
            </w:r>
            <w:r>
              <w:rPr>
                <w:color w:val="000000" w:themeColor="text1"/>
                <w:sz w:val="18"/>
                <w:szCs w:val="18"/>
                <w:vertAlign w:val="subscript"/>
              </w:rPr>
              <w:t>x</w:t>
            </w:r>
            <w:r>
              <w:rPr>
                <w:color w:val="000000" w:themeColor="text1"/>
                <w:sz w:val="18"/>
                <w:szCs w:val="18"/>
              </w:rPr>
              <w:t>：（</w:t>
            </w:r>
            <w:r>
              <w:rPr>
                <w:color w:val="000000" w:themeColor="text1"/>
                <w:sz w:val="18"/>
                <w:szCs w:val="18"/>
              </w:rPr>
              <w:t xml:space="preserve">    </w:t>
            </w:r>
            <w:r>
              <w:rPr>
                <w:color w:val="000000" w:themeColor="text1"/>
                <w:sz w:val="18"/>
                <w:szCs w:val="18"/>
              </w:rPr>
              <w:t>）</w:t>
            </w:r>
            <w:r>
              <w:rPr>
                <w:color w:val="000000" w:themeColor="text1"/>
                <w:sz w:val="18"/>
                <w:szCs w:val="18"/>
              </w:rPr>
              <w:t>t/a</w:t>
            </w:r>
          </w:p>
        </w:tc>
        <w:tc>
          <w:tcPr>
            <w:tcW w:w="1769" w:type="dxa"/>
            <w:gridSpan w:val="9"/>
            <w:vAlign w:val="center"/>
          </w:tcPr>
          <w:p w14:paraId="021B38F2" w14:textId="77777777" w:rsidR="00E81749" w:rsidRDefault="00257282">
            <w:pPr>
              <w:jc w:val="center"/>
              <w:rPr>
                <w:color w:val="000000" w:themeColor="text1"/>
                <w:sz w:val="18"/>
                <w:szCs w:val="18"/>
              </w:rPr>
            </w:pPr>
            <w:r>
              <w:rPr>
                <w:color w:val="000000" w:themeColor="text1"/>
                <w:sz w:val="18"/>
                <w:szCs w:val="18"/>
              </w:rPr>
              <w:t>颗粒物：（</w:t>
            </w:r>
            <w:r>
              <w:rPr>
                <w:color w:val="000000" w:themeColor="text1"/>
                <w:sz w:val="18"/>
                <w:szCs w:val="18"/>
              </w:rPr>
              <w:t xml:space="preserve">   </w:t>
            </w:r>
            <w:r>
              <w:rPr>
                <w:color w:val="000000" w:themeColor="text1"/>
                <w:sz w:val="18"/>
                <w:szCs w:val="18"/>
              </w:rPr>
              <w:t>）</w:t>
            </w:r>
            <w:r>
              <w:rPr>
                <w:color w:val="000000" w:themeColor="text1"/>
                <w:sz w:val="18"/>
                <w:szCs w:val="18"/>
              </w:rPr>
              <w:t>t/a</w:t>
            </w:r>
          </w:p>
        </w:tc>
        <w:tc>
          <w:tcPr>
            <w:tcW w:w="1686" w:type="dxa"/>
            <w:gridSpan w:val="5"/>
            <w:vAlign w:val="center"/>
          </w:tcPr>
          <w:p w14:paraId="696455AE" w14:textId="77777777" w:rsidR="00E81749" w:rsidRDefault="00257282">
            <w:pPr>
              <w:jc w:val="center"/>
              <w:rPr>
                <w:color w:val="000000" w:themeColor="text1"/>
                <w:sz w:val="18"/>
                <w:szCs w:val="18"/>
              </w:rPr>
            </w:pPr>
            <w:r>
              <w:rPr>
                <w:color w:val="000000" w:themeColor="text1"/>
                <w:sz w:val="18"/>
                <w:szCs w:val="18"/>
              </w:rPr>
              <w:t>VOC</w:t>
            </w:r>
            <w:r>
              <w:rPr>
                <w:color w:val="000000" w:themeColor="text1"/>
                <w:sz w:val="18"/>
                <w:szCs w:val="18"/>
                <w:vertAlign w:val="subscript"/>
              </w:rPr>
              <w:t>s</w:t>
            </w:r>
            <w:r>
              <w:rPr>
                <w:color w:val="000000" w:themeColor="text1"/>
                <w:sz w:val="18"/>
                <w:szCs w:val="18"/>
              </w:rPr>
              <w:t>：（</w:t>
            </w:r>
            <w:r>
              <w:rPr>
                <w:color w:val="000000" w:themeColor="text1"/>
                <w:sz w:val="18"/>
                <w:szCs w:val="18"/>
              </w:rPr>
              <w:t xml:space="preserve">    </w:t>
            </w:r>
            <w:r>
              <w:rPr>
                <w:color w:val="000000" w:themeColor="text1"/>
                <w:sz w:val="18"/>
                <w:szCs w:val="18"/>
              </w:rPr>
              <w:t>）</w:t>
            </w:r>
            <w:r>
              <w:rPr>
                <w:color w:val="000000" w:themeColor="text1"/>
                <w:sz w:val="18"/>
                <w:szCs w:val="18"/>
              </w:rPr>
              <w:t>t/a</w:t>
            </w:r>
          </w:p>
        </w:tc>
      </w:tr>
      <w:tr w:rsidR="00E81749" w14:paraId="7B11B1E1" w14:textId="77777777">
        <w:trPr>
          <w:trHeight w:val="397"/>
        </w:trPr>
        <w:tc>
          <w:tcPr>
            <w:tcW w:w="9040" w:type="dxa"/>
            <w:gridSpan w:val="28"/>
            <w:vAlign w:val="center"/>
          </w:tcPr>
          <w:p w14:paraId="02EA8C36" w14:textId="77777777" w:rsidR="00E81749" w:rsidRDefault="00257282">
            <w:pPr>
              <w:rPr>
                <w:color w:val="000000" w:themeColor="text1"/>
                <w:sz w:val="18"/>
                <w:szCs w:val="18"/>
              </w:rPr>
            </w:pPr>
            <w:r>
              <w:rPr>
                <w:color w:val="000000" w:themeColor="text1"/>
                <w:sz w:val="18"/>
                <w:szCs w:val="18"/>
              </w:rPr>
              <w:t>注：</w:t>
            </w:r>
            <w:r>
              <w:rPr>
                <w:color w:val="000000" w:themeColor="text1"/>
                <w:sz w:val="18"/>
                <w:szCs w:val="18"/>
              </w:rPr>
              <w:t>“□”</w:t>
            </w:r>
            <w:r>
              <w:rPr>
                <w:color w:val="000000" w:themeColor="text1"/>
                <w:sz w:val="18"/>
                <w:szCs w:val="18"/>
              </w:rPr>
              <w:t>为勾选项，填</w:t>
            </w:r>
            <w:r>
              <w:rPr>
                <w:color w:val="000000" w:themeColor="text1"/>
                <w:sz w:val="18"/>
                <w:szCs w:val="18"/>
              </w:rPr>
              <w:t>“√”</w:t>
            </w:r>
            <w:r>
              <w:rPr>
                <w:color w:val="000000" w:themeColor="text1"/>
                <w:sz w:val="18"/>
                <w:szCs w:val="18"/>
              </w:rPr>
              <w:t>；</w:t>
            </w:r>
            <w:r>
              <w:rPr>
                <w:color w:val="000000" w:themeColor="text1"/>
                <w:sz w:val="18"/>
                <w:szCs w:val="18"/>
              </w:rPr>
              <w:t>“</w:t>
            </w:r>
            <w:r>
              <w:rPr>
                <w:color w:val="000000" w:themeColor="text1"/>
                <w:sz w:val="18"/>
                <w:szCs w:val="18"/>
              </w:rPr>
              <w:t>（）</w:t>
            </w:r>
            <w:r>
              <w:rPr>
                <w:color w:val="000000" w:themeColor="text1"/>
                <w:sz w:val="18"/>
                <w:szCs w:val="18"/>
              </w:rPr>
              <w:t>”</w:t>
            </w:r>
            <w:r>
              <w:rPr>
                <w:color w:val="000000" w:themeColor="text1"/>
                <w:sz w:val="18"/>
                <w:szCs w:val="18"/>
              </w:rPr>
              <w:t>为内容填写项</w:t>
            </w:r>
          </w:p>
        </w:tc>
      </w:tr>
    </w:tbl>
    <w:p w14:paraId="70E202C4" w14:textId="77777777" w:rsidR="00E81749" w:rsidRDefault="00E81749">
      <w:pPr>
        <w:rPr>
          <w:color w:val="000000" w:themeColor="text1"/>
        </w:rPr>
        <w:sectPr w:rsidR="00E81749">
          <w:footerReference w:type="default" r:id="rId28"/>
          <w:pgSz w:w="11906" w:h="16838"/>
          <w:pgMar w:top="1418" w:right="1418" w:bottom="1418" w:left="1418" w:header="850" w:footer="850" w:gutter="0"/>
          <w:cols w:space="720"/>
          <w:docGrid w:linePitch="324" w:charSpace="-2001"/>
        </w:sectPr>
      </w:pPr>
    </w:p>
    <w:p w14:paraId="29911E0D" w14:textId="77777777" w:rsidR="00E81749" w:rsidRDefault="00257282">
      <w:pPr>
        <w:kinsoku w:val="0"/>
        <w:overflowPunct w:val="0"/>
        <w:autoSpaceDE w:val="0"/>
        <w:autoSpaceDN w:val="0"/>
        <w:jc w:val="center"/>
        <w:rPr>
          <w:b/>
          <w:color w:val="000000" w:themeColor="text1"/>
          <w:sz w:val="24"/>
        </w:rPr>
      </w:pPr>
      <w:r>
        <w:rPr>
          <w:rFonts w:hint="eastAsia"/>
          <w:b/>
          <w:color w:val="000000" w:themeColor="text1"/>
          <w:sz w:val="24"/>
        </w:rPr>
        <w:lastRenderedPageBreak/>
        <w:t>附表</w:t>
      </w:r>
      <w:r>
        <w:rPr>
          <w:rFonts w:hint="eastAsia"/>
          <w:b/>
          <w:color w:val="000000" w:themeColor="text1"/>
          <w:sz w:val="24"/>
        </w:rPr>
        <w:t>2</w:t>
      </w:r>
      <w:r>
        <w:rPr>
          <w:b/>
          <w:color w:val="000000" w:themeColor="text1"/>
          <w:sz w:val="24"/>
        </w:rPr>
        <w:t xml:space="preserve"> </w:t>
      </w:r>
      <w:r>
        <w:rPr>
          <w:b/>
          <w:color w:val="000000" w:themeColor="text1"/>
          <w:sz w:val="24"/>
        </w:rPr>
        <w:t>地</w:t>
      </w:r>
      <w:r>
        <w:rPr>
          <w:b/>
          <w:color w:val="000000" w:themeColor="text1"/>
          <w:sz w:val="28"/>
        </w:rPr>
        <w:t>表水环境影响评价自查表</w:t>
      </w:r>
    </w:p>
    <w:tbl>
      <w:tblPr>
        <w:tblW w:w="1394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2087"/>
        <w:gridCol w:w="3085"/>
        <w:gridCol w:w="508"/>
        <w:gridCol w:w="86"/>
        <w:gridCol w:w="764"/>
        <w:gridCol w:w="683"/>
        <w:gridCol w:w="823"/>
        <w:gridCol w:w="1222"/>
        <w:gridCol w:w="298"/>
        <w:gridCol w:w="379"/>
        <w:gridCol w:w="1269"/>
        <w:gridCol w:w="98"/>
        <w:gridCol w:w="2034"/>
      </w:tblGrid>
      <w:tr w:rsidR="00E81749" w14:paraId="0D55D119" w14:textId="77777777">
        <w:trPr>
          <w:trHeight w:val="567"/>
          <w:tblHeader/>
          <w:jc w:val="right"/>
        </w:trPr>
        <w:tc>
          <w:tcPr>
            <w:tcW w:w="2699" w:type="dxa"/>
            <w:gridSpan w:val="2"/>
            <w:shd w:val="clear" w:color="auto" w:fill="auto"/>
            <w:vAlign w:val="center"/>
          </w:tcPr>
          <w:p w14:paraId="3F3AB483" w14:textId="77777777" w:rsidR="00E81749" w:rsidRDefault="00257282">
            <w:pPr>
              <w:adjustRightInd w:val="0"/>
              <w:snapToGrid w:val="0"/>
              <w:jc w:val="center"/>
              <w:rPr>
                <w:color w:val="000000" w:themeColor="text1"/>
              </w:rPr>
            </w:pPr>
            <w:r>
              <w:rPr>
                <w:color w:val="000000" w:themeColor="text1"/>
              </w:rPr>
              <w:t>工作内容</w:t>
            </w:r>
          </w:p>
        </w:tc>
        <w:tc>
          <w:tcPr>
            <w:tcW w:w="11249" w:type="dxa"/>
            <w:gridSpan w:val="12"/>
            <w:shd w:val="clear" w:color="auto" w:fill="auto"/>
            <w:vAlign w:val="center"/>
          </w:tcPr>
          <w:p w14:paraId="4A2BCC9F" w14:textId="77777777" w:rsidR="00E81749" w:rsidRDefault="00257282">
            <w:pPr>
              <w:adjustRightInd w:val="0"/>
              <w:snapToGrid w:val="0"/>
              <w:jc w:val="center"/>
              <w:rPr>
                <w:color w:val="000000" w:themeColor="text1"/>
              </w:rPr>
            </w:pPr>
            <w:r>
              <w:rPr>
                <w:color w:val="000000" w:themeColor="text1"/>
              </w:rPr>
              <w:t>自查项目</w:t>
            </w:r>
          </w:p>
        </w:tc>
      </w:tr>
      <w:tr w:rsidR="00E81749" w14:paraId="344FC95A" w14:textId="77777777">
        <w:trPr>
          <w:trHeight w:val="567"/>
          <w:jc w:val="right"/>
        </w:trPr>
        <w:tc>
          <w:tcPr>
            <w:tcW w:w="612" w:type="dxa"/>
            <w:vMerge w:val="restart"/>
            <w:shd w:val="clear" w:color="auto" w:fill="auto"/>
            <w:vAlign w:val="center"/>
          </w:tcPr>
          <w:p w14:paraId="30435DB0" w14:textId="77777777" w:rsidR="00E81749" w:rsidRDefault="00257282">
            <w:pPr>
              <w:adjustRightInd w:val="0"/>
              <w:snapToGrid w:val="0"/>
              <w:jc w:val="center"/>
              <w:rPr>
                <w:color w:val="000000" w:themeColor="text1"/>
              </w:rPr>
            </w:pPr>
            <w:r>
              <w:rPr>
                <w:color w:val="000000" w:themeColor="text1"/>
              </w:rPr>
              <w:t>影</w:t>
            </w:r>
          </w:p>
          <w:p w14:paraId="236DE5DB" w14:textId="77777777" w:rsidR="00E81749" w:rsidRDefault="00257282">
            <w:pPr>
              <w:adjustRightInd w:val="0"/>
              <w:snapToGrid w:val="0"/>
              <w:jc w:val="center"/>
              <w:rPr>
                <w:color w:val="000000" w:themeColor="text1"/>
              </w:rPr>
            </w:pPr>
            <w:r>
              <w:rPr>
                <w:color w:val="000000" w:themeColor="text1"/>
              </w:rPr>
              <w:t>响</w:t>
            </w:r>
          </w:p>
          <w:p w14:paraId="4A17CFE2" w14:textId="77777777" w:rsidR="00E81749" w:rsidRDefault="00257282">
            <w:pPr>
              <w:adjustRightInd w:val="0"/>
              <w:snapToGrid w:val="0"/>
              <w:jc w:val="center"/>
              <w:rPr>
                <w:color w:val="000000" w:themeColor="text1"/>
              </w:rPr>
            </w:pPr>
            <w:r>
              <w:rPr>
                <w:color w:val="000000" w:themeColor="text1"/>
              </w:rPr>
              <w:t>识</w:t>
            </w:r>
          </w:p>
          <w:p w14:paraId="0E8EFC54" w14:textId="77777777" w:rsidR="00E81749" w:rsidRDefault="00257282">
            <w:pPr>
              <w:adjustRightInd w:val="0"/>
              <w:snapToGrid w:val="0"/>
              <w:jc w:val="center"/>
              <w:rPr>
                <w:color w:val="000000" w:themeColor="text1"/>
              </w:rPr>
            </w:pPr>
            <w:r>
              <w:rPr>
                <w:color w:val="000000" w:themeColor="text1"/>
              </w:rPr>
              <w:t>别</w:t>
            </w:r>
          </w:p>
        </w:tc>
        <w:tc>
          <w:tcPr>
            <w:tcW w:w="2087" w:type="dxa"/>
            <w:shd w:val="clear" w:color="auto" w:fill="auto"/>
            <w:vAlign w:val="center"/>
          </w:tcPr>
          <w:p w14:paraId="1E72D339" w14:textId="77777777" w:rsidR="00E81749" w:rsidRDefault="00257282">
            <w:pPr>
              <w:adjustRightInd w:val="0"/>
              <w:snapToGrid w:val="0"/>
              <w:jc w:val="center"/>
              <w:rPr>
                <w:color w:val="000000" w:themeColor="text1"/>
              </w:rPr>
            </w:pPr>
            <w:r>
              <w:rPr>
                <w:color w:val="000000" w:themeColor="text1"/>
              </w:rPr>
              <w:t>影响类型</w:t>
            </w:r>
          </w:p>
        </w:tc>
        <w:tc>
          <w:tcPr>
            <w:tcW w:w="11249" w:type="dxa"/>
            <w:gridSpan w:val="12"/>
            <w:shd w:val="clear" w:color="auto" w:fill="auto"/>
            <w:vAlign w:val="center"/>
          </w:tcPr>
          <w:p w14:paraId="361DE7BB" w14:textId="77777777" w:rsidR="00E81749" w:rsidRDefault="00257282">
            <w:pPr>
              <w:adjustRightInd w:val="0"/>
              <w:snapToGrid w:val="0"/>
              <w:jc w:val="center"/>
              <w:rPr>
                <w:color w:val="000000" w:themeColor="text1"/>
              </w:rPr>
            </w:pPr>
            <w:r>
              <w:rPr>
                <w:color w:val="000000" w:themeColor="text1"/>
              </w:rPr>
              <w:t>水污染影响型</w:t>
            </w:r>
            <w:sdt>
              <w:sdtPr>
                <w:rPr>
                  <w:color w:val="000000" w:themeColor="text1"/>
                </w:rPr>
                <w:id w:val="1302349531"/>
                <w14:checkbox>
                  <w14:checked w14:val="1"/>
                  <w14:checkedState w14:val="0052" w14:font="Wingdings 2"/>
                  <w14:uncheckedState w14:val="2610" w14:font="MS Gothic"/>
                </w14:checkbox>
              </w:sdtPr>
              <w:sdtContent>
                <w:r>
                  <w:rPr>
                    <w:color w:val="000000" w:themeColor="text1"/>
                  </w:rPr>
                  <w:sym w:font="Wingdings 2" w:char="F052"/>
                </w:r>
              </w:sdtContent>
            </w:sdt>
            <w:r>
              <w:rPr>
                <w:color w:val="000000" w:themeColor="text1"/>
              </w:rPr>
              <w:t>；</w:t>
            </w:r>
            <w:r>
              <w:rPr>
                <w:rFonts w:hint="eastAsia"/>
                <w:color w:val="000000" w:themeColor="text1"/>
              </w:rPr>
              <w:t xml:space="preserve"> </w:t>
            </w:r>
            <w:r>
              <w:rPr>
                <w:color w:val="000000" w:themeColor="text1"/>
              </w:rPr>
              <w:t xml:space="preserve">      </w:t>
            </w:r>
            <w:r>
              <w:rPr>
                <w:color w:val="000000" w:themeColor="text1"/>
              </w:rPr>
              <w:t>水文要素影响型</w:t>
            </w:r>
            <w:sdt>
              <w:sdtPr>
                <w:rPr>
                  <w:color w:val="000000" w:themeColor="text1"/>
                </w:rPr>
                <w:id w:val="-215589024"/>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r>
      <w:tr w:rsidR="00E81749" w14:paraId="79ADF2DD" w14:textId="77777777">
        <w:trPr>
          <w:trHeight w:val="567"/>
          <w:jc w:val="right"/>
        </w:trPr>
        <w:tc>
          <w:tcPr>
            <w:tcW w:w="612" w:type="dxa"/>
            <w:vMerge/>
            <w:shd w:val="clear" w:color="auto" w:fill="auto"/>
            <w:vAlign w:val="center"/>
          </w:tcPr>
          <w:p w14:paraId="73EC420E" w14:textId="77777777" w:rsidR="00E81749" w:rsidRDefault="00E81749">
            <w:pPr>
              <w:adjustRightInd w:val="0"/>
              <w:snapToGrid w:val="0"/>
              <w:jc w:val="center"/>
              <w:rPr>
                <w:color w:val="000000" w:themeColor="text1"/>
              </w:rPr>
            </w:pPr>
          </w:p>
        </w:tc>
        <w:tc>
          <w:tcPr>
            <w:tcW w:w="2087" w:type="dxa"/>
            <w:shd w:val="clear" w:color="auto" w:fill="auto"/>
            <w:vAlign w:val="center"/>
          </w:tcPr>
          <w:p w14:paraId="49AF1469" w14:textId="77777777" w:rsidR="00E81749" w:rsidRDefault="00257282">
            <w:pPr>
              <w:adjustRightInd w:val="0"/>
              <w:snapToGrid w:val="0"/>
              <w:jc w:val="center"/>
              <w:rPr>
                <w:color w:val="000000" w:themeColor="text1"/>
              </w:rPr>
            </w:pPr>
            <w:r>
              <w:rPr>
                <w:color w:val="000000" w:themeColor="text1"/>
              </w:rPr>
              <w:t>水环境保护目标</w:t>
            </w:r>
          </w:p>
        </w:tc>
        <w:tc>
          <w:tcPr>
            <w:tcW w:w="11249" w:type="dxa"/>
            <w:gridSpan w:val="12"/>
            <w:shd w:val="clear" w:color="auto" w:fill="auto"/>
            <w:vAlign w:val="center"/>
          </w:tcPr>
          <w:p w14:paraId="5CAEEDC3" w14:textId="77777777" w:rsidR="00E81749" w:rsidRDefault="00257282">
            <w:pPr>
              <w:adjustRightInd w:val="0"/>
              <w:snapToGrid w:val="0"/>
              <w:spacing w:line="300" w:lineRule="auto"/>
              <w:rPr>
                <w:color w:val="000000" w:themeColor="text1"/>
              </w:rPr>
            </w:pPr>
            <w:r>
              <w:rPr>
                <w:color w:val="000000" w:themeColor="text1"/>
              </w:rPr>
              <w:t>饮用水水源保护区</w:t>
            </w:r>
            <w:sdt>
              <w:sdtPr>
                <w:rPr>
                  <w:color w:val="000000" w:themeColor="text1"/>
                </w:rPr>
                <w:id w:val="110095449"/>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；饮用水取水</w:t>
            </w:r>
            <w:sdt>
              <w:sdtPr>
                <w:rPr>
                  <w:color w:val="000000" w:themeColor="text1"/>
                </w:rPr>
                <w:id w:val="264035827"/>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；涉水的自然保护区</w:t>
            </w:r>
            <w:sdt>
              <w:sdtPr>
                <w:rPr>
                  <w:color w:val="000000" w:themeColor="text1"/>
                </w:rPr>
                <w:id w:val="-1201395667"/>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；重要湿地</w:t>
            </w:r>
            <w:sdt>
              <w:sdtPr>
                <w:rPr>
                  <w:color w:val="000000" w:themeColor="text1"/>
                </w:rPr>
                <w:id w:val="395014608"/>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w:t>
            </w:r>
          </w:p>
          <w:p w14:paraId="3DE44814" w14:textId="77777777" w:rsidR="00E81749" w:rsidRDefault="00257282">
            <w:pPr>
              <w:adjustRightInd w:val="0"/>
              <w:snapToGrid w:val="0"/>
              <w:spacing w:line="300" w:lineRule="auto"/>
              <w:rPr>
                <w:color w:val="000000" w:themeColor="text1"/>
              </w:rPr>
            </w:pPr>
            <w:r>
              <w:rPr>
                <w:color w:val="000000" w:themeColor="text1"/>
              </w:rPr>
              <w:t>重点保护与珍稀水生生物的栖息地</w:t>
            </w:r>
            <w:sdt>
              <w:sdtPr>
                <w:rPr>
                  <w:color w:val="000000" w:themeColor="text1"/>
                </w:rPr>
                <w:id w:val="1103690134"/>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；重要水生生物的自然产卵场及索饵场、越冬场和洄游通道、天然渔场等渔业水体</w:t>
            </w:r>
            <w:sdt>
              <w:sdtPr>
                <w:rPr>
                  <w:color w:val="000000" w:themeColor="text1"/>
                </w:rPr>
                <w:id w:val="1135067216"/>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w:t>
            </w:r>
            <w:r>
              <w:rPr>
                <w:color w:val="000000" w:themeColor="text1"/>
              </w:rPr>
              <w:t xml:space="preserve">  </w:t>
            </w:r>
            <w:r>
              <w:rPr>
                <w:color w:val="000000" w:themeColor="text1"/>
              </w:rPr>
              <w:t>涉水的风景名胜区</w:t>
            </w:r>
            <w:sdt>
              <w:sdtPr>
                <w:rPr>
                  <w:color w:val="000000" w:themeColor="text1"/>
                </w:rPr>
                <w:id w:val="-383026782"/>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；其他</w:t>
            </w:r>
            <w:sdt>
              <w:sdtPr>
                <w:rPr>
                  <w:color w:val="000000" w:themeColor="text1"/>
                </w:rPr>
                <w:id w:val="-604727900"/>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r>
      <w:tr w:rsidR="00E81749" w14:paraId="2BB726C7" w14:textId="77777777">
        <w:trPr>
          <w:trHeight w:val="567"/>
          <w:jc w:val="right"/>
        </w:trPr>
        <w:tc>
          <w:tcPr>
            <w:tcW w:w="612" w:type="dxa"/>
            <w:vMerge/>
            <w:shd w:val="clear" w:color="auto" w:fill="auto"/>
            <w:vAlign w:val="center"/>
          </w:tcPr>
          <w:p w14:paraId="214B130E" w14:textId="77777777" w:rsidR="00E81749" w:rsidRDefault="00E81749">
            <w:pPr>
              <w:adjustRightInd w:val="0"/>
              <w:snapToGrid w:val="0"/>
              <w:jc w:val="center"/>
              <w:rPr>
                <w:color w:val="000000" w:themeColor="text1"/>
              </w:rPr>
            </w:pPr>
          </w:p>
        </w:tc>
        <w:tc>
          <w:tcPr>
            <w:tcW w:w="2087" w:type="dxa"/>
            <w:vMerge w:val="restart"/>
            <w:shd w:val="clear" w:color="auto" w:fill="auto"/>
            <w:vAlign w:val="center"/>
          </w:tcPr>
          <w:p w14:paraId="5826C2D9" w14:textId="77777777" w:rsidR="00E81749" w:rsidRDefault="00257282">
            <w:pPr>
              <w:adjustRightInd w:val="0"/>
              <w:snapToGrid w:val="0"/>
              <w:jc w:val="center"/>
              <w:rPr>
                <w:color w:val="000000" w:themeColor="text1"/>
              </w:rPr>
            </w:pPr>
            <w:r>
              <w:rPr>
                <w:color w:val="000000" w:themeColor="text1"/>
              </w:rPr>
              <w:t>影响途径</w:t>
            </w:r>
          </w:p>
        </w:tc>
        <w:tc>
          <w:tcPr>
            <w:tcW w:w="5949" w:type="dxa"/>
            <w:gridSpan w:val="6"/>
            <w:shd w:val="clear" w:color="auto" w:fill="auto"/>
            <w:vAlign w:val="center"/>
          </w:tcPr>
          <w:p w14:paraId="620DD29A" w14:textId="77777777" w:rsidR="00E81749" w:rsidRDefault="00257282">
            <w:pPr>
              <w:adjustRightInd w:val="0"/>
              <w:snapToGrid w:val="0"/>
              <w:jc w:val="center"/>
              <w:rPr>
                <w:color w:val="000000" w:themeColor="text1"/>
              </w:rPr>
            </w:pPr>
            <w:r>
              <w:rPr>
                <w:color w:val="000000" w:themeColor="text1"/>
              </w:rPr>
              <w:t>水污染影响型</w:t>
            </w:r>
          </w:p>
        </w:tc>
        <w:tc>
          <w:tcPr>
            <w:tcW w:w="5300" w:type="dxa"/>
            <w:gridSpan w:val="6"/>
            <w:shd w:val="clear" w:color="auto" w:fill="auto"/>
            <w:vAlign w:val="center"/>
          </w:tcPr>
          <w:p w14:paraId="47553AA2" w14:textId="77777777" w:rsidR="00E81749" w:rsidRDefault="00257282">
            <w:pPr>
              <w:adjustRightInd w:val="0"/>
              <w:snapToGrid w:val="0"/>
              <w:jc w:val="center"/>
              <w:rPr>
                <w:color w:val="000000" w:themeColor="text1"/>
              </w:rPr>
            </w:pPr>
            <w:r>
              <w:rPr>
                <w:color w:val="000000" w:themeColor="text1"/>
              </w:rPr>
              <w:t>水文要素影响型</w:t>
            </w:r>
          </w:p>
        </w:tc>
      </w:tr>
      <w:tr w:rsidR="00E81749" w14:paraId="4CFA50BE" w14:textId="77777777">
        <w:trPr>
          <w:trHeight w:val="567"/>
          <w:jc w:val="right"/>
        </w:trPr>
        <w:tc>
          <w:tcPr>
            <w:tcW w:w="612" w:type="dxa"/>
            <w:vMerge/>
            <w:shd w:val="clear" w:color="auto" w:fill="auto"/>
            <w:vAlign w:val="center"/>
          </w:tcPr>
          <w:p w14:paraId="2C577689"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326B423B" w14:textId="77777777" w:rsidR="00E81749" w:rsidRDefault="00E81749">
            <w:pPr>
              <w:adjustRightInd w:val="0"/>
              <w:snapToGrid w:val="0"/>
              <w:jc w:val="center"/>
              <w:rPr>
                <w:color w:val="000000" w:themeColor="text1"/>
              </w:rPr>
            </w:pPr>
          </w:p>
        </w:tc>
        <w:tc>
          <w:tcPr>
            <w:tcW w:w="5949" w:type="dxa"/>
            <w:gridSpan w:val="6"/>
            <w:shd w:val="clear" w:color="auto" w:fill="auto"/>
            <w:vAlign w:val="center"/>
          </w:tcPr>
          <w:p w14:paraId="57D8B0D1" w14:textId="77777777" w:rsidR="00E81749" w:rsidRDefault="00257282">
            <w:pPr>
              <w:adjustRightInd w:val="0"/>
              <w:snapToGrid w:val="0"/>
              <w:jc w:val="center"/>
              <w:rPr>
                <w:color w:val="000000" w:themeColor="text1"/>
              </w:rPr>
            </w:pPr>
            <w:r>
              <w:rPr>
                <w:color w:val="000000" w:themeColor="text1"/>
              </w:rPr>
              <w:t>直接排放</w:t>
            </w:r>
            <w:sdt>
              <w:sdtPr>
                <w:rPr>
                  <w:color w:val="000000" w:themeColor="text1"/>
                </w:rPr>
                <w:id w:val="-299314614"/>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；间接排放</w:t>
            </w:r>
            <w:sdt>
              <w:sdtPr>
                <w:rPr>
                  <w:color w:val="000000" w:themeColor="text1"/>
                </w:rPr>
                <w:id w:val="-824513747"/>
                <w14:checkbox>
                  <w14:checked w14:val="1"/>
                  <w14:checkedState w14:val="0052" w14:font="Wingdings 2"/>
                  <w14:uncheckedState w14:val="2610" w14:font="MS Gothic"/>
                </w14:checkbox>
              </w:sdtPr>
              <w:sdtContent>
                <w:r>
                  <w:rPr>
                    <w:color w:val="000000" w:themeColor="text1"/>
                  </w:rPr>
                  <w:sym w:font="Wingdings 2" w:char="F052"/>
                </w:r>
              </w:sdtContent>
            </w:sdt>
            <w:r>
              <w:rPr>
                <w:color w:val="000000" w:themeColor="text1"/>
              </w:rPr>
              <w:t>；其他</w:t>
            </w:r>
            <w:sdt>
              <w:sdtPr>
                <w:rPr>
                  <w:color w:val="000000" w:themeColor="text1"/>
                </w:rPr>
                <w:id w:val="-1182040057"/>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c>
          <w:tcPr>
            <w:tcW w:w="5300" w:type="dxa"/>
            <w:gridSpan w:val="6"/>
            <w:shd w:val="clear" w:color="auto" w:fill="auto"/>
            <w:vAlign w:val="center"/>
          </w:tcPr>
          <w:p w14:paraId="2F042488" w14:textId="77777777" w:rsidR="00E81749" w:rsidRDefault="00257282">
            <w:pPr>
              <w:adjustRightInd w:val="0"/>
              <w:snapToGrid w:val="0"/>
              <w:jc w:val="center"/>
              <w:rPr>
                <w:color w:val="000000" w:themeColor="text1"/>
              </w:rPr>
            </w:pPr>
            <w:r>
              <w:rPr>
                <w:color w:val="000000" w:themeColor="text1"/>
              </w:rPr>
              <w:t>水温</w:t>
            </w:r>
            <w:sdt>
              <w:sdtPr>
                <w:rPr>
                  <w:color w:val="000000" w:themeColor="text1"/>
                </w:rPr>
                <w:id w:val="-1573729102"/>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；径流</w:t>
            </w:r>
            <w:sdt>
              <w:sdtPr>
                <w:rPr>
                  <w:color w:val="000000" w:themeColor="text1"/>
                </w:rPr>
                <w:id w:val="-1948692468"/>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；水域面积</w:t>
            </w:r>
            <w:sdt>
              <w:sdtPr>
                <w:rPr>
                  <w:color w:val="000000" w:themeColor="text1"/>
                </w:rPr>
                <w:id w:val="-924341634"/>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r>
      <w:tr w:rsidR="00E81749" w14:paraId="0E04D85C" w14:textId="77777777">
        <w:trPr>
          <w:trHeight w:val="567"/>
          <w:jc w:val="right"/>
        </w:trPr>
        <w:tc>
          <w:tcPr>
            <w:tcW w:w="612" w:type="dxa"/>
            <w:vMerge/>
            <w:shd w:val="clear" w:color="auto" w:fill="auto"/>
            <w:vAlign w:val="center"/>
          </w:tcPr>
          <w:p w14:paraId="39F872F9" w14:textId="77777777" w:rsidR="00E81749" w:rsidRDefault="00E81749">
            <w:pPr>
              <w:adjustRightInd w:val="0"/>
              <w:snapToGrid w:val="0"/>
              <w:jc w:val="center"/>
              <w:rPr>
                <w:color w:val="000000" w:themeColor="text1"/>
              </w:rPr>
            </w:pPr>
          </w:p>
        </w:tc>
        <w:tc>
          <w:tcPr>
            <w:tcW w:w="2087" w:type="dxa"/>
            <w:shd w:val="clear" w:color="auto" w:fill="auto"/>
            <w:vAlign w:val="center"/>
          </w:tcPr>
          <w:p w14:paraId="0B5F8E28" w14:textId="77777777" w:rsidR="00E81749" w:rsidRDefault="00257282">
            <w:pPr>
              <w:adjustRightInd w:val="0"/>
              <w:snapToGrid w:val="0"/>
              <w:jc w:val="center"/>
              <w:rPr>
                <w:color w:val="000000" w:themeColor="text1"/>
              </w:rPr>
            </w:pPr>
            <w:r>
              <w:rPr>
                <w:color w:val="000000" w:themeColor="text1"/>
              </w:rPr>
              <w:t>影响因子</w:t>
            </w:r>
          </w:p>
        </w:tc>
        <w:tc>
          <w:tcPr>
            <w:tcW w:w="5949" w:type="dxa"/>
            <w:gridSpan w:val="6"/>
            <w:shd w:val="clear" w:color="auto" w:fill="auto"/>
            <w:vAlign w:val="center"/>
          </w:tcPr>
          <w:p w14:paraId="6BDD43E2" w14:textId="77777777" w:rsidR="00E81749" w:rsidRDefault="00257282">
            <w:pPr>
              <w:adjustRightInd w:val="0"/>
              <w:snapToGrid w:val="0"/>
              <w:spacing w:line="300" w:lineRule="auto"/>
              <w:rPr>
                <w:color w:val="000000" w:themeColor="text1"/>
              </w:rPr>
            </w:pPr>
            <w:r>
              <w:rPr>
                <w:color w:val="000000" w:themeColor="text1"/>
              </w:rPr>
              <w:t>持久性污染物</w:t>
            </w:r>
            <w:sdt>
              <w:sdtPr>
                <w:rPr>
                  <w:color w:val="000000" w:themeColor="text1"/>
                </w:rPr>
                <w:id w:val="432173049"/>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；有毒有害污染物</w:t>
            </w:r>
            <w:sdt>
              <w:sdtPr>
                <w:rPr>
                  <w:color w:val="000000" w:themeColor="text1"/>
                </w:rPr>
                <w:id w:val="-1255437564"/>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；非持久性污染物</w:t>
            </w:r>
            <w:sdt>
              <w:sdtPr>
                <w:rPr>
                  <w:color w:val="000000" w:themeColor="text1"/>
                </w:rPr>
                <w:id w:val="1253934415"/>
                <w14:checkbox>
                  <w14:checked w14:val="1"/>
                  <w14:checkedState w14:val="0052" w14:font="Wingdings 2"/>
                  <w14:uncheckedState w14:val="2610" w14:font="MS Gothic"/>
                </w14:checkbox>
              </w:sdtPr>
              <w:sdtContent>
                <w:r>
                  <w:rPr>
                    <w:color w:val="000000" w:themeColor="text1"/>
                  </w:rPr>
                  <w:sym w:font="Wingdings 2" w:char="F052"/>
                </w:r>
              </w:sdtContent>
            </w:sdt>
            <w:r>
              <w:rPr>
                <w:color w:val="000000" w:themeColor="text1"/>
              </w:rPr>
              <w:t>；</w:t>
            </w:r>
          </w:p>
          <w:p w14:paraId="22822D83" w14:textId="77777777" w:rsidR="00E81749" w:rsidRDefault="00257282">
            <w:pPr>
              <w:adjustRightInd w:val="0"/>
              <w:snapToGrid w:val="0"/>
              <w:spacing w:line="300" w:lineRule="auto"/>
              <w:rPr>
                <w:color w:val="000000" w:themeColor="text1"/>
              </w:rPr>
            </w:pPr>
            <w:r>
              <w:rPr>
                <w:color w:val="000000" w:themeColor="text1"/>
              </w:rPr>
              <w:t>pH</w:t>
            </w:r>
            <w:r>
              <w:rPr>
                <w:color w:val="000000" w:themeColor="text1"/>
              </w:rPr>
              <w:t>值</w:t>
            </w:r>
            <w:sdt>
              <w:sdtPr>
                <w:rPr>
                  <w:color w:val="000000" w:themeColor="text1"/>
                </w:rPr>
                <w:id w:val="325094739"/>
                <w14:checkbox>
                  <w14:checked w14:val="1"/>
                  <w14:checkedState w14:val="0052" w14:font="Wingdings 2"/>
                  <w14:uncheckedState w14:val="2610" w14:font="MS Gothic"/>
                </w14:checkbox>
              </w:sdtPr>
              <w:sdtContent>
                <w:r>
                  <w:rPr>
                    <w:color w:val="000000" w:themeColor="text1"/>
                  </w:rPr>
                  <w:sym w:font="Wingdings 2" w:char="F052"/>
                </w:r>
              </w:sdtContent>
            </w:sdt>
            <w:r>
              <w:rPr>
                <w:color w:val="000000" w:themeColor="text1"/>
              </w:rPr>
              <w:t>；热污染</w:t>
            </w:r>
            <w:sdt>
              <w:sdtPr>
                <w:rPr>
                  <w:color w:val="000000" w:themeColor="text1"/>
                </w:rPr>
                <w:id w:val="1289169620"/>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；富营养化</w:t>
            </w:r>
            <w:sdt>
              <w:sdtPr>
                <w:rPr>
                  <w:color w:val="000000" w:themeColor="text1"/>
                </w:rPr>
                <w:id w:val="-1563248975"/>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；其他</w:t>
            </w:r>
            <w:sdt>
              <w:sdtPr>
                <w:rPr>
                  <w:color w:val="000000" w:themeColor="text1"/>
                </w:rPr>
                <w:id w:val="1529612183"/>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c>
          <w:tcPr>
            <w:tcW w:w="5300" w:type="dxa"/>
            <w:gridSpan w:val="6"/>
            <w:shd w:val="clear" w:color="auto" w:fill="auto"/>
            <w:vAlign w:val="center"/>
          </w:tcPr>
          <w:p w14:paraId="7718D088" w14:textId="77777777" w:rsidR="00E81749" w:rsidRDefault="00257282">
            <w:pPr>
              <w:adjustRightInd w:val="0"/>
              <w:snapToGrid w:val="0"/>
              <w:jc w:val="center"/>
              <w:rPr>
                <w:color w:val="000000" w:themeColor="text1"/>
              </w:rPr>
            </w:pPr>
            <w:r>
              <w:rPr>
                <w:color w:val="000000" w:themeColor="text1"/>
              </w:rPr>
              <w:t>水温</w:t>
            </w:r>
            <w:sdt>
              <w:sdtPr>
                <w:rPr>
                  <w:color w:val="000000" w:themeColor="text1"/>
                </w:rPr>
                <w:id w:val="1234902492"/>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；水位（水深）</w:t>
            </w:r>
            <w:sdt>
              <w:sdtPr>
                <w:rPr>
                  <w:color w:val="000000" w:themeColor="text1"/>
                </w:rPr>
                <w:id w:val="1624959497"/>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；流速</w:t>
            </w:r>
            <w:sdt>
              <w:sdtPr>
                <w:rPr>
                  <w:color w:val="000000" w:themeColor="text1"/>
                </w:rPr>
                <w:id w:val="1821835213"/>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；流量</w:t>
            </w:r>
            <w:sdt>
              <w:sdtPr>
                <w:rPr>
                  <w:color w:val="000000" w:themeColor="text1"/>
                </w:rPr>
                <w:id w:val="-1964804955"/>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；其他</w:t>
            </w:r>
            <w:r>
              <w:rPr>
                <w:color w:val="000000" w:themeColor="text1"/>
              </w:rPr>
              <w:t xml:space="preserve"> </w:t>
            </w:r>
            <w:sdt>
              <w:sdtPr>
                <w:rPr>
                  <w:color w:val="000000" w:themeColor="text1"/>
                </w:rPr>
                <w:id w:val="-869520318"/>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r>
      <w:tr w:rsidR="00E81749" w14:paraId="7DF62FD9" w14:textId="77777777">
        <w:trPr>
          <w:trHeight w:val="567"/>
          <w:jc w:val="right"/>
        </w:trPr>
        <w:tc>
          <w:tcPr>
            <w:tcW w:w="2699" w:type="dxa"/>
            <w:gridSpan w:val="2"/>
            <w:vMerge w:val="restart"/>
            <w:shd w:val="clear" w:color="auto" w:fill="auto"/>
            <w:vAlign w:val="center"/>
          </w:tcPr>
          <w:p w14:paraId="6AED0B13" w14:textId="77777777" w:rsidR="00E81749" w:rsidRDefault="00257282">
            <w:pPr>
              <w:adjustRightInd w:val="0"/>
              <w:snapToGrid w:val="0"/>
              <w:jc w:val="center"/>
              <w:rPr>
                <w:color w:val="000000" w:themeColor="text1"/>
              </w:rPr>
            </w:pPr>
            <w:r>
              <w:rPr>
                <w:color w:val="000000" w:themeColor="text1"/>
              </w:rPr>
              <w:t>评价等级</w:t>
            </w:r>
          </w:p>
        </w:tc>
        <w:tc>
          <w:tcPr>
            <w:tcW w:w="5949" w:type="dxa"/>
            <w:gridSpan w:val="6"/>
            <w:shd w:val="clear" w:color="auto" w:fill="auto"/>
            <w:vAlign w:val="center"/>
          </w:tcPr>
          <w:p w14:paraId="22CEC6F3" w14:textId="77777777" w:rsidR="00E81749" w:rsidRDefault="00257282">
            <w:pPr>
              <w:adjustRightInd w:val="0"/>
              <w:snapToGrid w:val="0"/>
              <w:jc w:val="center"/>
              <w:rPr>
                <w:color w:val="000000" w:themeColor="text1"/>
              </w:rPr>
            </w:pPr>
            <w:r>
              <w:rPr>
                <w:color w:val="000000" w:themeColor="text1"/>
              </w:rPr>
              <w:t>水污染影响型</w:t>
            </w:r>
          </w:p>
        </w:tc>
        <w:tc>
          <w:tcPr>
            <w:tcW w:w="5300" w:type="dxa"/>
            <w:gridSpan w:val="6"/>
            <w:shd w:val="clear" w:color="auto" w:fill="auto"/>
            <w:vAlign w:val="center"/>
          </w:tcPr>
          <w:p w14:paraId="71B3133E" w14:textId="77777777" w:rsidR="00E81749" w:rsidRDefault="00257282">
            <w:pPr>
              <w:adjustRightInd w:val="0"/>
              <w:snapToGrid w:val="0"/>
              <w:jc w:val="center"/>
              <w:rPr>
                <w:color w:val="000000" w:themeColor="text1"/>
              </w:rPr>
            </w:pPr>
            <w:r>
              <w:rPr>
                <w:color w:val="000000" w:themeColor="text1"/>
              </w:rPr>
              <w:t>水文要素影响型</w:t>
            </w:r>
          </w:p>
        </w:tc>
      </w:tr>
      <w:tr w:rsidR="00E81749" w14:paraId="57BEBFC5" w14:textId="77777777">
        <w:trPr>
          <w:trHeight w:val="567"/>
          <w:jc w:val="right"/>
        </w:trPr>
        <w:tc>
          <w:tcPr>
            <w:tcW w:w="2699" w:type="dxa"/>
            <w:gridSpan w:val="2"/>
            <w:vMerge/>
            <w:shd w:val="clear" w:color="auto" w:fill="auto"/>
            <w:vAlign w:val="center"/>
          </w:tcPr>
          <w:p w14:paraId="6896A19F" w14:textId="77777777" w:rsidR="00E81749" w:rsidRDefault="00E81749">
            <w:pPr>
              <w:adjustRightInd w:val="0"/>
              <w:snapToGrid w:val="0"/>
              <w:jc w:val="center"/>
              <w:rPr>
                <w:color w:val="000000" w:themeColor="text1"/>
              </w:rPr>
            </w:pPr>
          </w:p>
        </w:tc>
        <w:tc>
          <w:tcPr>
            <w:tcW w:w="5949" w:type="dxa"/>
            <w:gridSpan w:val="6"/>
            <w:shd w:val="clear" w:color="auto" w:fill="auto"/>
            <w:vAlign w:val="center"/>
          </w:tcPr>
          <w:p w14:paraId="75C35276" w14:textId="77777777" w:rsidR="00E81749" w:rsidRDefault="00257282">
            <w:pPr>
              <w:adjustRightInd w:val="0"/>
              <w:snapToGrid w:val="0"/>
              <w:jc w:val="center"/>
              <w:rPr>
                <w:color w:val="000000" w:themeColor="text1"/>
              </w:rPr>
            </w:pPr>
            <w:r>
              <w:rPr>
                <w:color w:val="000000" w:themeColor="text1"/>
              </w:rPr>
              <w:t>一级</w:t>
            </w:r>
            <w:sdt>
              <w:sdtPr>
                <w:rPr>
                  <w:color w:val="000000" w:themeColor="text1"/>
                </w:rPr>
                <w:id w:val="1314831437"/>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；二级</w:t>
            </w:r>
            <w:sdt>
              <w:sdtPr>
                <w:rPr>
                  <w:color w:val="000000" w:themeColor="text1"/>
                </w:rPr>
                <w:id w:val="-455491372"/>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；三级</w:t>
            </w:r>
            <w:r>
              <w:rPr>
                <w:color w:val="000000" w:themeColor="text1"/>
              </w:rPr>
              <w:t xml:space="preserve">A </w:t>
            </w:r>
            <w:sdt>
              <w:sdtPr>
                <w:rPr>
                  <w:color w:val="000000" w:themeColor="text1"/>
                </w:rPr>
                <w:id w:val="-2091533247"/>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；三级</w:t>
            </w:r>
            <w:r>
              <w:rPr>
                <w:color w:val="000000" w:themeColor="text1"/>
              </w:rPr>
              <w:t xml:space="preserve">B </w:t>
            </w:r>
            <w:sdt>
              <w:sdtPr>
                <w:rPr>
                  <w:color w:val="000000" w:themeColor="text1"/>
                </w:rPr>
                <w:id w:val="1096133983"/>
                <w14:checkbox>
                  <w14:checked w14:val="1"/>
                  <w14:checkedState w14:val="0052" w14:font="Wingdings 2"/>
                  <w14:uncheckedState w14:val="2610" w14:font="MS Gothic"/>
                </w14:checkbox>
              </w:sdtPr>
              <w:sdtContent>
                <w:r>
                  <w:rPr>
                    <w:color w:val="000000" w:themeColor="text1"/>
                  </w:rPr>
                  <w:sym w:font="Wingdings 2" w:char="F052"/>
                </w:r>
              </w:sdtContent>
            </w:sdt>
          </w:p>
        </w:tc>
        <w:tc>
          <w:tcPr>
            <w:tcW w:w="5300" w:type="dxa"/>
            <w:gridSpan w:val="6"/>
            <w:shd w:val="clear" w:color="auto" w:fill="auto"/>
            <w:vAlign w:val="center"/>
          </w:tcPr>
          <w:p w14:paraId="613F62D0" w14:textId="77777777" w:rsidR="00E81749" w:rsidRDefault="00257282">
            <w:pPr>
              <w:adjustRightInd w:val="0"/>
              <w:snapToGrid w:val="0"/>
              <w:jc w:val="center"/>
              <w:rPr>
                <w:color w:val="000000" w:themeColor="text1"/>
              </w:rPr>
            </w:pPr>
            <w:r>
              <w:rPr>
                <w:color w:val="000000" w:themeColor="text1"/>
              </w:rPr>
              <w:t>一级</w:t>
            </w:r>
            <w:sdt>
              <w:sdtPr>
                <w:rPr>
                  <w:color w:val="000000" w:themeColor="text1"/>
                </w:rPr>
                <w:id w:val="1536317927"/>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；二级</w:t>
            </w:r>
            <w:sdt>
              <w:sdtPr>
                <w:rPr>
                  <w:color w:val="000000" w:themeColor="text1"/>
                </w:rPr>
                <w:id w:val="651485776"/>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；三级</w:t>
            </w:r>
            <w:sdt>
              <w:sdtPr>
                <w:rPr>
                  <w:color w:val="000000" w:themeColor="text1"/>
                </w:rPr>
                <w:id w:val="170457755"/>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r>
      <w:tr w:rsidR="00E81749" w14:paraId="508B88A5" w14:textId="77777777">
        <w:trPr>
          <w:trHeight w:val="567"/>
          <w:jc w:val="right"/>
        </w:trPr>
        <w:tc>
          <w:tcPr>
            <w:tcW w:w="612" w:type="dxa"/>
            <w:vMerge w:val="restart"/>
            <w:shd w:val="clear" w:color="auto" w:fill="auto"/>
            <w:vAlign w:val="center"/>
          </w:tcPr>
          <w:p w14:paraId="4BCFCC38" w14:textId="77777777" w:rsidR="00E81749" w:rsidRDefault="00257282">
            <w:pPr>
              <w:adjustRightInd w:val="0"/>
              <w:snapToGrid w:val="0"/>
              <w:jc w:val="center"/>
              <w:rPr>
                <w:color w:val="000000" w:themeColor="text1"/>
              </w:rPr>
            </w:pPr>
            <w:r>
              <w:rPr>
                <w:color w:val="000000" w:themeColor="text1"/>
              </w:rPr>
              <w:t>现</w:t>
            </w:r>
          </w:p>
          <w:p w14:paraId="7DDA7082" w14:textId="77777777" w:rsidR="00E81749" w:rsidRDefault="00257282">
            <w:pPr>
              <w:adjustRightInd w:val="0"/>
              <w:snapToGrid w:val="0"/>
              <w:jc w:val="center"/>
              <w:rPr>
                <w:color w:val="000000" w:themeColor="text1"/>
              </w:rPr>
            </w:pPr>
            <w:r>
              <w:rPr>
                <w:color w:val="000000" w:themeColor="text1"/>
              </w:rPr>
              <w:t>状</w:t>
            </w:r>
          </w:p>
          <w:p w14:paraId="401B2835" w14:textId="77777777" w:rsidR="00E81749" w:rsidRDefault="00257282">
            <w:pPr>
              <w:adjustRightInd w:val="0"/>
              <w:snapToGrid w:val="0"/>
              <w:jc w:val="center"/>
              <w:rPr>
                <w:color w:val="000000" w:themeColor="text1"/>
              </w:rPr>
            </w:pPr>
            <w:r>
              <w:rPr>
                <w:color w:val="000000" w:themeColor="text1"/>
              </w:rPr>
              <w:t>调</w:t>
            </w:r>
          </w:p>
          <w:p w14:paraId="6CE25231" w14:textId="77777777" w:rsidR="00E81749" w:rsidRDefault="00257282">
            <w:pPr>
              <w:adjustRightInd w:val="0"/>
              <w:snapToGrid w:val="0"/>
              <w:jc w:val="center"/>
              <w:rPr>
                <w:color w:val="000000" w:themeColor="text1"/>
              </w:rPr>
            </w:pPr>
            <w:r>
              <w:rPr>
                <w:color w:val="000000" w:themeColor="text1"/>
              </w:rPr>
              <w:t>查</w:t>
            </w:r>
          </w:p>
        </w:tc>
        <w:tc>
          <w:tcPr>
            <w:tcW w:w="2087" w:type="dxa"/>
            <w:vMerge w:val="restart"/>
            <w:shd w:val="clear" w:color="auto" w:fill="auto"/>
            <w:vAlign w:val="center"/>
          </w:tcPr>
          <w:p w14:paraId="417812F1" w14:textId="77777777" w:rsidR="00E81749" w:rsidRDefault="00257282">
            <w:pPr>
              <w:adjustRightInd w:val="0"/>
              <w:snapToGrid w:val="0"/>
              <w:jc w:val="center"/>
              <w:rPr>
                <w:color w:val="000000" w:themeColor="text1"/>
              </w:rPr>
            </w:pPr>
            <w:r>
              <w:rPr>
                <w:color w:val="000000" w:themeColor="text1"/>
              </w:rPr>
              <w:t>区域污染源</w:t>
            </w:r>
          </w:p>
        </w:tc>
        <w:tc>
          <w:tcPr>
            <w:tcW w:w="5949" w:type="dxa"/>
            <w:gridSpan w:val="6"/>
            <w:shd w:val="clear" w:color="auto" w:fill="auto"/>
            <w:vAlign w:val="center"/>
          </w:tcPr>
          <w:p w14:paraId="367B8C2E" w14:textId="77777777" w:rsidR="00E81749" w:rsidRDefault="00257282">
            <w:pPr>
              <w:adjustRightInd w:val="0"/>
              <w:snapToGrid w:val="0"/>
              <w:jc w:val="center"/>
              <w:rPr>
                <w:color w:val="000000" w:themeColor="text1"/>
              </w:rPr>
            </w:pPr>
            <w:r>
              <w:rPr>
                <w:color w:val="000000" w:themeColor="text1"/>
              </w:rPr>
              <w:t>调查项目</w:t>
            </w:r>
          </w:p>
        </w:tc>
        <w:tc>
          <w:tcPr>
            <w:tcW w:w="5300" w:type="dxa"/>
            <w:gridSpan w:val="6"/>
            <w:shd w:val="clear" w:color="auto" w:fill="auto"/>
            <w:vAlign w:val="center"/>
          </w:tcPr>
          <w:p w14:paraId="3CBD9861" w14:textId="77777777" w:rsidR="00E81749" w:rsidRDefault="00257282">
            <w:pPr>
              <w:adjustRightInd w:val="0"/>
              <w:snapToGrid w:val="0"/>
              <w:jc w:val="center"/>
              <w:rPr>
                <w:color w:val="000000" w:themeColor="text1"/>
              </w:rPr>
            </w:pPr>
            <w:r>
              <w:rPr>
                <w:color w:val="000000" w:themeColor="text1"/>
              </w:rPr>
              <w:t>数据来源</w:t>
            </w:r>
          </w:p>
        </w:tc>
      </w:tr>
      <w:tr w:rsidR="00E81749" w14:paraId="272EE6F7" w14:textId="77777777">
        <w:trPr>
          <w:trHeight w:val="567"/>
          <w:jc w:val="right"/>
        </w:trPr>
        <w:tc>
          <w:tcPr>
            <w:tcW w:w="612" w:type="dxa"/>
            <w:vMerge/>
            <w:shd w:val="clear" w:color="auto" w:fill="auto"/>
            <w:vAlign w:val="center"/>
          </w:tcPr>
          <w:p w14:paraId="1405FFC1"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45315279" w14:textId="77777777" w:rsidR="00E81749" w:rsidRDefault="00E81749">
            <w:pPr>
              <w:adjustRightInd w:val="0"/>
              <w:snapToGrid w:val="0"/>
              <w:jc w:val="center"/>
              <w:rPr>
                <w:color w:val="000000" w:themeColor="text1"/>
              </w:rPr>
            </w:pPr>
          </w:p>
        </w:tc>
        <w:tc>
          <w:tcPr>
            <w:tcW w:w="3593" w:type="dxa"/>
            <w:gridSpan w:val="2"/>
            <w:shd w:val="clear" w:color="auto" w:fill="auto"/>
            <w:vAlign w:val="center"/>
          </w:tcPr>
          <w:p w14:paraId="1035D11D" w14:textId="77777777" w:rsidR="00E81749" w:rsidRDefault="00257282">
            <w:pPr>
              <w:adjustRightInd w:val="0"/>
              <w:snapToGrid w:val="0"/>
              <w:jc w:val="center"/>
              <w:rPr>
                <w:color w:val="000000" w:themeColor="text1"/>
              </w:rPr>
            </w:pPr>
            <w:r>
              <w:rPr>
                <w:color w:val="000000" w:themeColor="text1"/>
              </w:rPr>
              <w:t>已建</w:t>
            </w:r>
            <w:sdt>
              <w:sdtPr>
                <w:rPr>
                  <w:color w:val="000000" w:themeColor="text1"/>
                </w:rPr>
                <w:id w:val="1974245940"/>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；在建</w:t>
            </w:r>
            <w:sdt>
              <w:sdtPr>
                <w:rPr>
                  <w:color w:val="000000" w:themeColor="text1"/>
                </w:rPr>
                <w:id w:val="-837383925"/>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；拟建</w:t>
            </w:r>
            <w:r>
              <w:rPr>
                <w:color w:val="000000" w:themeColor="text1"/>
              </w:rPr>
              <w:t xml:space="preserve"> </w:t>
            </w:r>
            <w:sdt>
              <w:sdtPr>
                <w:rPr>
                  <w:color w:val="000000" w:themeColor="text1"/>
                </w:rPr>
                <w:id w:val="2088576126"/>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；其他</w:t>
            </w:r>
            <w:sdt>
              <w:sdtPr>
                <w:rPr>
                  <w:color w:val="000000" w:themeColor="text1"/>
                </w:rPr>
                <w:id w:val="1933081080"/>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c>
          <w:tcPr>
            <w:tcW w:w="2356" w:type="dxa"/>
            <w:gridSpan w:val="4"/>
            <w:shd w:val="clear" w:color="auto" w:fill="auto"/>
            <w:vAlign w:val="center"/>
          </w:tcPr>
          <w:p w14:paraId="7BA40140" w14:textId="77777777" w:rsidR="00E81749" w:rsidRDefault="00257282">
            <w:pPr>
              <w:adjustRightInd w:val="0"/>
              <w:snapToGrid w:val="0"/>
              <w:jc w:val="center"/>
              <w:rPr>
                <w:color w:val="000000" w:themeColor="text1"/>
              </w:rPr>
            </w:pPr>
            <w:r>
              <w:rPr>
                <w:color w:val="000000" w:themeColor="text1"/>
              </w:rPr>
              <w:t>拟替代的污染源</w:t>
            </w:r>
            <w:sdt>
              <w:sdtPr>
                <w:rPr>
                  <w:color w:val="000000" w:themeColor="text1"/>
                </w:rPr>
                <w:id w:val="-592862883"/>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c>
          <w:tcPr>
            <w:tcW w:w="5300" w:type="dxa"/>
            <w:gridSpan w:val="6"/>
            <w:shd w:val="clear" w:color="auto" w:fill="auto"/>
            <w:vAlign w:val="center"/>
          </w:tcPr>
          <w:p w14:paraId="5DD0EB89" w14:textId="77777777" w:rsidR="00E81749" w:rsidRDefault="00257282">
            <w:pPr>
              <w:adjustRightInd w:val="0"/>
              <w:snapToGrid w:val="0"/>
              <w:spacing w:line="300" w:lineRule="auto"/>
              <w:rPr>
                <w:color w:val="000000" w:themeColor="text1"/>
              </w:rPr>
            </w:pPr>
            <w:r>
              <w:rPr>
                <w:color w:val="000000" w:themeColor="text1"/>
              </w:rPr>
              <w:t>排污许可证</w:t>
            </w:r>
            <w:sdt>
              <w:sdtPr>
                <w:rPr>
                  <w:color w:val="000000" w:themeColor="text1"/>
                </w:rPr>
                <w:id w:val="394248778"/>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；环评</w:t>
            </w:r>
            <w:sdt>
              <w:sdtPr>
                <w:rPr>
                  <w:color w:val="000000" w:themeColor="text1"/>
                </w:rPr>
                <w:id w:val="-2063934771"/>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；环保验收</w:t>
            </w:r>
            <w:sdt>
              <w:sdtPr>
                <w:rPr>
                  <w:color w:val="000000" w:themeColor="text1"/>
                </w:rPr>
                <w:id w:val="-576824700"/>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；既有实测</w:t>
            </w:r>
            <w:r>
              <w:rPr>
                <w:color w:val="000000" w:themeColor="text1"/>
              </w:rPr>
              <w:t xml:space="preserve"> </w:t>
            </w:r>
            <w:sdt>
              <w:sdtPr>
                <w:rPr>
                  <w:color w:val="000000" w:themeColor="text1"/>
                </w:rPr>
                <w:id w:val="-1863039199"/>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w:t>
            </w:r>
          </w:p>
          <w:p w14:paraId="32E8C734" w14:textId="77777777" w:rsidR="00E81749" w:rsidRDefault="00257282">
            <w:pPr>
              <w:adjustRightInd w:val="0"/>
              <w:snapToGrid w:val="0"/>
              <w:spacing w:line="300" w:lineRule="auto"/>
              <w:rPr>
                <w:color w:val="000000" w:themeColor="text1"/>
              </w:rPr>
            </w:pPr>
            <w:r>
              <w:rPr>
                <w:color w:val="000000" w:themeColor="text1"/>
              </w:rPr>
              <w:t>现场监测</w:t>
            </w:r>
            <w:sdt>
              <w:sdtPr>
                <w:rPr>
                  <w:color w:val="000000" w:themeColor="text1"/>
                </w:rPr>
                <w:id w:val="1760333885"/>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；入河排放</w:t>
            </w:r>
            <w:proofErr w:type="gramStart"/>
            <w:r>
              <w:rPr>
                <w:color w:val="000000" w:themeColor="text1"/>
              </w:rPr>
              <w:t>口数据</w:t>
            </w:r>
            <w:proofErr w:type="gramEnd"/>
            <w:sdt>
              <w:sdtPr>
                <w:rPr>
                  <w:color w:val="000000" w:themeColor="text1"/>
                </w:rPr>
                <w:id w:val="-1398273328"/>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；其他</w:t>
            </w:r>
            <w:sdt>
              <w:sdtPr>
                <w:rPr>
                  <w:color w:val="000000" w:themeColor="text1"/>
                </w:rPr>
                <w:id w:val="-171503811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713AA512" w14:textId="77777777">
        <w:trPr>
          <w:trHeight w:val="567"/>
          <w:jc w:val="right"/>
        </w:trPr>
        <w:tc>
          <w:tcPr>
            <w:tcW w:w="612" w:type="dxa"/>
            <w:vMerge/>
            <w:shd w:val="clear" w:color="auto" w:fill="auto"/>
            <w:vAlign w:val="center"/>
          </w:tcPr>
          <w:p w14:paraId="4D5F59BC" w14:textId="77777777" w:rsidR="00E81749" w:rsidRDefault="00E81749">
            <w:pPr>
              <w:adjustRightInd w:val="0"/>
              <w:snapToGrid w:val="0"/>
              <w:jc w:val="center"/>
              <w:rPr>
                <w:color w:val="000000" w:themeColor="text1"/>
              </w:rPr>
            </w:pPr>
          </w:p>
        </w:tc>
        <w:tc>
          <w:tcPr>
            <w:tcW w:w="2087" w:type="dxa"/>
            <w:vMerge w:val="restart"/>
            <w:shd w:val="clear" w:color="auto" w:fill="auto"/>
            <w:vAlign w:val="center"/>
          </w:tcPr>
          <w:p w14:paraId="5E02707D" w14:textId="77777777" w:rsidR="00E81749" w:rsidRDefault="00257282">
            <w:pPr>
              <w:adjustRightInd w:val="0"/>
              <w:snapToGrid w:val="0"/>
              <w:jc w:val="center"/>
              <w:rPr>
                <w:color w:val="000000" w:themeColor="text1"/>
              </w:rPr>
            </w:pPr>
            <w:r>
              <w:rPr>
                <w:color w:val="000000" w:themeColor="text1"/>
              </w:rPr>
              <w:t>受影响水体水环境质量</w:t>
            </w:r>
          </w:p>
        </w:tc>
        <w:tc>
          <w:tcPr>
            <w:tcW w:w="5949" w:type="dxa"/>
            <w:gridSpan w:val="6"/>
            <w:shd w:val="clear" w:color="auto" w:fill="auto"/>
            <w:vAlign w:val="center"/>
          </w:tcPr>
          <w:p w14:paraId="1EA25A88" w14:textId="77777777" w:rsidR="00E81749" w:rsidRDefault="00257282">
            <w:pPr>
              <w:adjustRightInd w:val="0"/>
              <w:snapToGrid w:val="0"/>
              <w:jc w:val="center"/>
              <w:rPr>
                <w:color w:val="000000" w:themeColor="text1"/>
              </w:rPr>
            </w:pPr>
            <w:r>
              <w:rPr>
                <w:color w:val="000000" w:themeColor="text1"/>
              </w:rPr>
              <w:t>调查时期</w:t>
            </w:r>
          </w:p>
        </w:tc>
        <w:tc>
          <w:tcPr>
            <w:tcW w:w="5300" w:type="dxa"/>
            <w:gridSpan w:val="6"/>
            <w:shd w:val="clear" w:color="auto" w:fill="auto"/>
            <w:vAlign w:val="center"/>
          </w:tcPr>
          <w:p w14:paraId="5577D531" w14:textId="77777777" w:rsidR="00E81749" w:rsidRDefault="00257282">
            <w:pPr>
              <w:adjustRightInd w:val="0"/>
              <w:snapToGrid w:val="0"/>
              <w:jc w:val="center"/>
              <w:rPr>
                <w:color w:val="000000" w:themeColor="text1"/>
              </w:rPr>
            </w:pPr>
            <w:r>
              <w:rPr>
                <w:color w:val="000000" w:themeColor="text1"/>
              </w:rPr>
              <w:t>数据来源</w:t>
            </w:r>
          </w:p>
        </w:tc>
      </w:tr>
      <w:tr w:rsidR="00E81749" w14:paraId="7A219075" w14:textId="77777777">
        <w:trPr>
          <w:trHeight w:val="567"/>
          <w:jc w:val="right"/>
        </w:trPr>
        <w:tc>
          <w:tcPr>
            <w:tcW w:w="612" w:type="dxa"/>
            <w:vMerge/>
            <w:shd w:val="clear" w:color="auto" w:fill="auto"/>
            <w:vAlign w:val="center"/>
          </w:tcPr>
          <w:p w14:paraId="71DB8F6F"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0F1A84BF" w14:textId="77777777" w:rsidR="00E81749" w:rsidRDefault="00E81749">
            <w:pPr>
              <w:adjustRightInd w:val="0"/>
              <w:snapToGrid w:val="0"/>
              <w:jc w:val="center"/>
              <w:rPr>
                <w:color w:val="000000" w:themeColor="text1"/>
              </w:rPr>
            </w:pPr>
          </w:p>
        </w:tc>
        <w:tc>
          <w:tcPr>
            <w:tcW w:w="5949" w:type="dxa"/>
            <w:gridSpan w:val="6"/>
            <w:shd w:val="clear" w:color="auto" w:fill="auto"/>
            <w:vAlign w:val="center"/>
          </w:tcPr>
          <w:p w14:paraId="07634AC3" w14:textId="77777777" w:rsidR="00E81749" w:rsidRDefault="00257282">
            <w:pPr>
              <w:adjustRightInd w:val="0"/>
              <w:snapToGrid w:val="0"/>
              <w:spacing w:line="300" w:lineRule="auto"/>
              <w:jc w:val="center"/>
              <w:rPr>
                <w:color w:val="000000" w:themeColor="text1"/>
              </w:rPr>
            </w:pPr>
            <w:r>
              <w:rPr>
                <w:color w:val="000000" w:themeColor="text1"/>
              </w:rPr>
              <w:t>丰水期</w:t>
            </w:r>
            <w:sdt>
              <w:sdtPr>
                <w:rPr>
                  <w:color w:val="000000" w:themeColor="text1"/>
                </w:rPr>
                <w:id w:val="1066610828"/>
                <w14:checkbox>
                  <w14:checked w14:val="1"/>
                  <w14:checkedState w14:val="0052" w14:font="Wingdings 2"/>
                  <w14:uncheckedState w14:val="2610" w14:font="MS Gothic"/>
                </w14:checkbox>
              </w:sdtPr>
              <w:sdtContent>
                <w:r>
                  <w:rPr>
                    <w:color w:val="000000" w:themeColor="text1"/>
                  </w:rPr>
                  <w:sym w:font="Wingdings 2" w:char="F052"/>
                </w:r>
              </w:sdtContent>
            </w:sdt>
            <w:r>
              <w:rPr>
                <w:color w:val="000000" w:themeColor="text1"/>
              </w:rPr>
              <w:t>；平水期</w:t>
            </w:r>
            <w:sdt>
              <w:sdtPr>
                <w:rPr>
                  <w:color w:val="000000" w:themeColor="text1"/>
                </w:rPr>
                <w:id w:val="-421337516"/>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；枯水期</w:t>
            </w:r>
            <w:sdt>
              <w:sdtPr>
                <w:rPr>
                  <w:color w:val="000000" w:themeColor="text1"/>
                </w:rPr>
                <w:id w:val="1701967514"/>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；冰封期</w:t>
            </w:r>
            <w:sdt>
              <w:sdtPr>
                <w:rPr>
                  <w:color w:val="000000" w:themeColor="text1"/>
                </w:rPr>
                <w:id w:val="-1500641966"/>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p w14:paraId="0737D73C" w14:textId="77777777" w:rsidR="00E81749" w:rsidRDefault="00257282">
            <w:pPr>
              <w:adjustRightInd w:val="0"/>
              <w:snapToGrid w:val="0"/>
              <w:spacing w:line="300" w:lineRule="auto"/>
              <w:jc w:val="center"/>
              <w:rPr>
                <w:color w:val="000000" w:themeColor="text1"/>
              </w:rPr>
            </w:pPr>
            <w:r>
              <w:rPr>
                <w:color w:val="000000" w:themeColor="text1"/>
              </w:rPr>
              <w:t>春季</w:t>
            </w:r>
            <w:sdt>
              <w:sdtPr>
                <w:rPr>
                  <w:color w:val="000000" w:themeColor="text1"/>
                </w:rPr>
                <w:id w:val="210471939"/>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；夏季</w:t>
            </w:r>
            <w:sdt>
              <w:sdtPr>
                <w:rPr>
                  <w:color w:val="000000" w:themeColor="text1"/>
                </w:rPr>
                <w:id w:val="-1129695598"/>
                <w14:checkbox>
                  <w14:checked w14:val="1"/>
                  <w14:checkedState w14:val="0052" w14:font="Wingdings 2"/>
                  <w14:uncheckedState w14:val="2610" w14:font="MS Gothic"/>
                </w14:checkbox>
              </w:sdtPr>
              <w:sdtContent>
                <w:r>
                  <w:rPr>
                    <w:color w:val="000000" w:themeColor="text1"/>
                  </w:rPr>
                  <w:sym w:font="Wingdings 2" w:char="F052"/>
                </w:r>
              </w:sdtContent>
            </w:sdt>
            <w:r>
              <w:rPr>
                <w:color w:val="000000" w:themeColor="text1"/>
              </w:rPr>
              <w:t>；秋季</w:t>
            </w:r>
            <w:sdt>
              <w:sdtPr>
                <w:rPr>
                  <w:color w:val="000000" w:themeColor="text1"/>
                </w:rPr>
                <w:id w:val="59676858"/>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；冬季</w:t>
            </w:r>
            <w:sdt>
              <w:sdtPr>
                <w:rPr>
                  <w:color w:val="000000" w:themeColor="text1"/>
                </w:rPr>
                <w:id w:val="-2072336529"/>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c>
          <w:tcPr>
            <w:tcW w:w="5300" w:type="dxa"/>
            <w:gridSpan w:val="6"/>
            <w:shd w:val="clear" w:color="auto" w:fill="auto"/>
            <w:vAlign w:val="center"/>
          </w:tcPr>
          <w:p w14:paraId="0448DBB6" w14:textId="77777777" w:rsidR="00E81749" w:rsidRDefault="00257282">
            <w:pPr>
              <w:adjustRightInd w:val="0"/>
              <w:snapToGrid w:val="0"/>
              <w:jc w:val="center"/>
              <w:rPr>
                <w:color w:val="000000" w:themeColor="text1"/>
              </w:rPr>
            </w:pPr>
            <w:r>
              <w:rPr>
                <w:color w:val="000000" w:themeColor="text1"/>
              </w:rPr>
              <w:t>生态环境保护主管部门</w:t>
            </w:r>
            <w:sdt>
              <w:sdtPr>
                <w:rPr>
                  <w:color w:val="000000" w:themeColor="text1"/>
                </w:rPr>
                <w:id w:val="1866096736"/>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；补充监测</w:t>
            </w:r>
            <w:sdt>
              <w:sdtPr>
                <w:rPr>
                  <w:color w:val="000000" w:themeColor="text1"/>
                </w:rPr>
                <w:id w:val="-1619757940"/>
                <w14:checkbox>
                  <w14:checked w14:val="1"/>
                  <w14:checkedState w14:val="0052" w14:font="Wingdings 2"/>
                  <w14:uncheckedState w14:val="2610" w14:font="MS Gothic"/>
                </w14:checkbox>
              </w:sdtPr>
              <w:sdtContent>
                <w:r>
                  <w:rPr>
                    <w:color w:val="000000" w:themeColor="text1"/>
                  </w:rPr>
                  <w:sym w:font="Wingdings 2" w:char="F052"/>
                </w:r>
              </w:sdtContent>
            </w:sdt>
            <w:r>
              <w:rPr>
                <w:color w:val="000000" w:themeColor="text1"/>
              </w:rPr>
              <w:t>；其他</w:t>
            </w:r>
            <w:sdt>
              <w:sdtPr>
                <w:rPr>
                  <w:color w:val="000000" w:themeColor="text1"/>
                </w:rPr>
                <w:id w:val="1019051880"/>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r>
      <w:tr w:rsidR="00E81749" w14:paraId="18EB9A4D" w14:textId="77777777">
        <w:trPr>
          <w:trHeight w:val="567"/>
          <w:jc w:val="right"/>
        </w:trPr>
        <w:tc>
          <w:tcPr>
            <w:tcW w:w="612" w:type="dxa"/>
            <w:vMerge/>
            <w:shd w:val="clear" w:color="auto" w:fill="auto"/>
            <w:vAlign w:val="center"/>
          </w:tcPr>
          <w:p w14:paraId="74AFD34F" w14:textId="77777777" w:rsidR="00E81749" w:rsidRDefault="00E81749">
            <w:pPr>
              <w:adjustRightInd w:val="0"/>
              <w:snapToGrid w:val="0"/>
              <w:jc w:val="center"/>
              <w:rPr>
                <w:color w:val="000000" w:themeColor="text1"/>
              </w:rPr>
            </w:pPr>
          </w:p>
        </w:tc>
        <w:tc>
          <w:tcPr>
            <w:tcW w:w="2087" w:type="dxa"/>
            <w:shd w:val="clear" w:color="auto" w:fill="auto"/>
            <w:vAlign w:val="center"/>
          </w:tcPr>
          <w:p w14:paraId="184A72D1" w14:textId="77777777" w:rsidR="00E81749" w:rsidRDefault="00257282">
            <w:pPr>
              <w:adjustRightInd w:val="0"/>
              <w:snapToGrid w:val="0"/>
              <w:jc w:val="center"/>
              <w:rPr>
                <w:color w:val="000000" w:themeColor="text1"/>
              </w:rPr>
            </w:pPr>
            <w:r>
              <w:rPr>
                <w:color w:val="000000" w:themeColor="text1"/>
              </w:rPr>
              <w:t>区域水资源开发利用状况</w:t>
            </w:r>
          </w:p>
        </w:tc>
        <w:tc>
          <w:tcPr>
            <w:tcW w:w="11249" w:type="dxa"/>
            <w:gridSpan w:val="12"/>
            <w:shd w:val="clear" w:color="auto" w:fill="auto"/>
            <w:vAlign w:val="center"/>
          </w:tcPr>
          <w:p w14:paraId="7B236BCD" w14:textId="77777777" w:rsidR="00E81749" w:rsidRDefault="00257282">
            <w:pPr>
              <w:adjustRightInd w:val="0"/>
              <w:snapToGrid w:val="0"/>
              <w:jc w:val="center"/>
              <w:rPr>
                <w:color w:val="000000" w:themeColor="text1"/>
              </w:rPr>
            </w:pPr>
            <w:r>
              <w:rPr>
                <w:color w:val="000000" w:themeColor="text1"/>
              </w:rPr>
              <w:t>未开发</w:t>
            </w:r>
            <w:sdt>
              <w:sdtPr>
                <w:rPr>
                  <w:color w:val="000000" w:themeColor="text1"/>
                </w:rPr>
                <w:id w:val="-1575041441"/>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；开发量</w:t>
            </w:r>
            <w:r>
              <w:rPr>
                <w:color w:val="000000" w:themeColor="text1"/>
              </w:rPr>
              <w:t xml:space="preserve"> 40%</w:t>
            </w:r>
            <w:r>
              <w:rPr>
                <w:color w:val="000000" w:themeColor="text1"/>
              </w:rPr>
              <w:t>以下</w:t>
            </w:r>
            <w:sdt>
              <w:sdtPr>
                <w:rPr>
                  <w:color w:val="000000" w:themeColor="text1"/>
                </w:rPr>
                <w:id w:val="1710147370"/>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；开发量</w:t>
            </w:r>
            <w:r>
              <w:rPr>
                <w:color w:val="000000" w:themeColor="text1"/>
              </w:rPr>
              <w:t xml:space="preserve"> 40%</w:t>
            </w:r>
            <w:r>
              <w:rPr>
                <w:color w:val="000000" w:themeColor="text1"/>
              </w:rPr>
              <w:t>以上</w:t>
            </w:r>
            <w:sdt>
              <w:sdtPr>
                <w:rPr>
                  <w:color w:val="000000" w:themeColor="text1"/>
                </w:rPr>
                <w:id w:val="1508022811"/>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r>
      <w:tr w:rsidR="00E81749" w14:paraId="6AB0207F" w14:textId="77777777">
        <w:trPr>
          <w:trHeight w:val="567"/>
          <w:jc w:val="right"/>
        </w:trPr>
        <w:tc>
          <w:tcPr>
            <w:tcW w:w="612" w:type="dxa"/>
            <w:vMerge/>
            <w:shd w:val="clear" w:color="auto" w:fill="auto"/>
            <w:vAlign w:val="center"/>
          </w:tcPr>
          <w:p w14:paraId="218B3525" w14:textId="77777777" w:rsidR="00E81749" w:rsidRDefault="00E81749">
            <w:pPr>
              <w:adjustRightInd w:val="0"/>
              <w:snapToGrid w:val="0"/>
              <w:jc w:val="center"/>
              <w:rPr>
                <w:color w:val="000000" w:themeColor="text1"/>
              </w:rPr>
            </w:pPr>
          </w:p>
        </w:tc>
        <w:tc>
          <w:tcPr>
            <w:tcW w:w="2087" w:type="dxa"/>
            <w:vMerge w:val="restart"/>
            <w:shd w:val="clear" w:color="auto" w:fill="auto"/>
            <w:vAlign w:val="center"/>
          </w:tcPr>
          <w:p w14:paraId="7482969E" w14:textId="77777777" w:rsidR="00E81749" w:rsidRDefault="00257282">
            <w:pPr>
              <w:adjustRightInd w:val="0"/>
              <w:snapToGrid w:val="0"/>
              <w:jc w:val="center"/>
              <w:rPr>
                <w:color w:val="000000" w:themeColor="text1"/>
              </w:rPr>
            </w:pPr>
            <w:r>
              <w:rPr>
                <w:color w:val="000000" w:themeColor="text1"/>
              </w:rPr>
              <w:t>水文情势调查</w:t>
            </w:r>
          </w:p>
        </w:tc>
        <w:tc>
          <w:tcPr>
            <w:tcW w:w="5949" w:type="dxa"/>
            <w:gridSpan w:val="6"/>
            <w:shd w:val="clear" w:color="auto" w:fill="auto"/>
            <w:vAlign w:val="center"/>
          </w:tcPr>
          <w:p w14:paraId="50D924DB" w14:textId="77777777" w:rsidR="00E81749" w:rsidRDefault="00257282">
            <w:pPr>
              <w:adjustRightInd w:val="0"/>
              <w:snapToGrid w:val="0"/>
              <w:jc w:val="center"/>
              <w:rPr>
                <w:color w:val="000000" w:themeColor="text1"/>
              </w:rPr>
            </w:pPr>
            <w:r>
              <w:rPr>
                <w:color w:val="000000" w:themeColor="text1"/>
              </w:rPr>
              <w:t>调查时期</w:t>
            </w:r>
          </w:p>
        </w:tc>
        <w:tc>
          <w:tcPr>
            <w:tcW w:w="5300" w:type="dxa"/>
            <w:gridSpan w:val="6"/>
            <w:shd w:val="clear" w:color="auto" w:fill="auto"/>
            <w:vAlign w:val="center"/>
          </w:tcPr>
          <w:p w14:paraId="3567D055" w14:textId="77777777" w:rsidR="00E81749" w:rsidRDefault="00257282">
            <w:pPr>
              <w:adjustRightInd w:val="0"/>
              <w:snapToGrid w:val="0"/>
              <w:jc w:val="center"/>
              <w:rPr>
                <w:color w:val="000000" w:themeColor="text1"/>
              </w:rPr>
            </w:pPr>
            <w:r>
              <w:rPr>
                <w:color w:val="000000" w:themeColor="text1"/>
              </w:rPr>
              <w:t>数据来源</w:t>
            </w:r>
          </w:p>
        </w:tc>
      </w:tr>
      <w:tr w:rsidR="00E81749" w14:paraId="4ACB16D5" w14:textId="77777777">
        <w:trPr>
          <w:trHeight w:val="567"/>
          <w:jc w:val="right"/>
        </w:trPr>
        <w:tc>
          <w:tcPr>
            <w:tcW w:w="612" w:type="dxa"/>
            <w:vMerge/>
            <w:shd w:val="clear" w:color="auto" w:fill="auto"/>
            <w:vAlign w:val="center"/>
          </w:tcPr>
          <w:p w14:paraId="01DB9D41"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612C766A" w14:textId="77777777" w:rsidR="00E81749" w:rsidRDefault="00E81749">
            <w:pPr>
              <w:adjustRightInd w:val="0"/>
              <w:snapToGrid w:val="0"/>
              <w:jc w:val="center"/>
              <w:rPr>
                <w:color w:val="000000" w:themeColor="text1"/>
              </w:rPr>
            </w:pPr>
          </w:p>
        </w:tc>
        <w:tc>
          <w:tcPr>
            <w:tcW w:w="5949" w:type="dxa"/>
            <w:gridSpan w:val="6"/>
            <w:shd w:val="clear" w:color="auto" w:fill="auto"/>
            <w:vAlign w:val="center"/>
          </w:tcPr>
          <w:p w14:paraId="01C7BC5F" w14:textId="77777777" w:rsidR="00E81749" w:rsidRDefault="00257282">
            <w:pPr>
              <w:adjustRightInd w:val="0"/>
              <w:snapToGrid w:val="0"/>
              <w:spacing w:line="300" w:lineRule="auto"/>
              <w:jc w:val="center"/>
              <w:rPr>
                <w:color w:val="000000" w:themeColor="text1"/>
              </w:rPr>
            </w:pPr>
            <w:r>
              <w:rPr>
                <w:color w:val="000000" w:themeColor="text1"/>
              </w:rPr>
              <w:t>丰水期</w:t>
            </w:r>
            <w:sdt>
              <w:sdtPr>
                <w:rPr>
                  <w:color w:val="000000" w:themeColor="text1"/>
                </w:rPr>
                <w:id w:val="-2143104936"/>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；平水期</w:t>
            </w:r>
            <w:sdt>
              <w:sdtPr>
                <w:rPr>
                  <w:color w:val="000000" w:themeColor="text1"/>
                </w:rPr>
                <w:id w:val="1579950052"/>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；枯水期</w:t>
            </w:r>
            <w:sdt>
              <w:sdtPr>
                <w:rPr>
                  <w:color w:val="000000" w:themeColor="text1"/>
                </w:rPr>
                <w:id w:val="-123160584"/>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；冰封期</w:t>
            </w:r>
          </w:p>
          <w:p w14:paraId="6692364A" w14:textId="77777777" w:rsidR="00E81749" w:rsidRDefault="00257282">
            <w:pPr>
              <w:adjustRightInd w:val="0"/>
              <w:snapToGrid w:val="0"/>
              <w:spacing w:line="300" w:lineRule="auto"/>
              <w:jc w:val="center"/>
              <w:rPr>
                <w:color w:val="000000" w:themeColor="text1"/>
              </w:rPr>
            </w:pPr>
            <w:r>
              <w:rPr>
                <w:color w:val="000000" w:themeColor="text1"/>
              </w:rPr>
              <w:t>春季</w:t>
            </w:r>
            <w:sdt>
              <w:sdtPr>
                <w:rPr>
                  <w:color w:val="000000" w:themeColor="text1"/>
                </w:rPr>
                <w:id w:val="117496107"/>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；夏季</w:t>
            </w:r>
            <w:sdt>
              <w:sdtPr>
                <w:rPr>
                  <w:color w:val="000000" w:themeColor="text1"/>
                </w:rPr>
                <w:id w:val="68781542"/>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；秋季</w:t>
            </w:r>
            <w:sdt>
              <w:sdtPr>
                <w:rPr>
                  <w:color w:val="000000" w:themeColor="text1"/>
                </w:rPr>
                <w:id w:val="1940025839"/>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；冬季</w:t>
            </w:r>
            <w:sdt>
              <w:sdtPr>
                <w:rPr>
                  <w:color w:val="000000" w:themeColor="text1"/>
                </w:rPr>
                <w:id w:val="-1774932583"/>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c>
          <w:tcPr>
            <w:tcW w:w="5300" w:type="dxa"/>
            <w:gridSpan w:val="6"/>
            <w:shd w:val="clear" w:color="auto" w:fill="auto"/>
            <w:vAlign w:val="center"/>
          </w:tcPr>
          <w:p w14:paraId="1239B46B" w14:textId="77777777" w:rsidR="00E81749" w:rsidRDefault="00257282">
            <w:pPr>
              <w:adjustRightInd w:val="0"/>
              <w:snapToGrid w:val="0"/>
              <w:jc w:val="center"/>
              <w:rPr>
                <w:color w:val="000000" w:themeColor="text1"/>
              </w:rPr>
            </w:pPr>
            <w:r>
              <w:rPr>
                <w:color w:val="000000" w:themeColor="text1"/>
              </w:rPr>
              <w:t>水行政主管部门</w:t>
            </w:r>
            <w:sdt>
              <w:sdtPr>
                <w:rPr>
                  <w:color w:val="000000" w:themeColor="text1"/>
                </w:rPr>
                <w:id w:val="1839495149"/>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；补充监测</w:t>
            </w:r>
            <w:sdt>
              <w:sdtPr>
                <w:rPr>
                  <w:color w:val="000000" w:themeColor="text1"/>
                </w:rPr>
                <w:id w:val="-2079981793"/>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；其他</w:t>
            </w:r>
            <w:sdt>
              <w:sdtPr>
                <w:rPr>
                  <w:color w:val="000000" w:themeColor="text1"/>
                </w:rPr>
                <w:id w:val="557898888"/>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r>
      <w:tr w:rsidR="00E81749" w14:paraId="357BCDBA" w14:textId="77777777">
        <w:trPr>
          <w:trHeight w:val="567"/>
          <w:jc w:val="right"/>
        </w:trPr>
        <w:tc>
          <w:tcPr>
            <w:tcW w:w="612" w:type="dxa"/>
            <w:vMerge/>
            <w:shd w:val="clear" w:color="auto" w:fill="auto"/>
            <w:vAlign w:val="center"/>
          </w:tcPr>
          <w:p w14:paraId="6C37B86D" w14:textId="77777777" w:rsidR="00E81749" w:rsidRDefault="00E81749">
            <w:pPr>
              <w:adjustRightInd w:val="0"/>
              <w:snapToGrid w:val="0"/>
              <w:jc w:val="center"/>
              <w:rPr>
                <w:color w:val="000000" w:themeColor="text1"/>
              </w:rPr>
            </w:pPr>
          </w:p>
        </w:tc>
        <w:tc>
          <w:tcPr>
            <w:tcW w:w="2087" w:type="dxa"/>
            <w:vMerge w:val="restart"/>
            <w:shd w:val="clear" w:color="auto" w:fill="auto"/>
            <w:vAlign w:val="center"/>
          </w:tcPr>
          <w:p w14:paraId="30AB1FA4" w14:textId="77777777" w:rsidR="00E81749" w:rsidRDefault="00257282">
            <w:pPr>
              <w:adjustRightInd w:val="0"/>
              <w:snapToGrid w:val="0"/>
              <w:jc w:val="center"/>
              <w:rPr>
                <w:color w:val="000000" w:themeColor="text1"/>
              </w:rPr>
            </w:pPr>
            <w:r>
              <w:rPr>
                <w:color w:val="000000" w:themeColor="text1"/>
              </w:rPr>
              <w:t>补充监测</w:t>
            </w:r>
          </w:p>
        </w:tc>
        <w:tc>
          <w:tcPr>
            <w:tcW w:w="4443" w:type="dxa"/>
            <w:gridSpan w:val="4"/>
            <w:shd w:val="clear" w:color="auto" w:fill="auto"/>
            <w:vAlign w:val="center"/>
          </w:tcPr>
          <w:p w14:paraId="2FE99BBD" w14:textId="77777777" w:rsidR="00E81749" w:rsidRDefault="00257282">
            <w:pPr>
              <w:adjustRightInd w:val="0"/>
              <w:snapToGrid w:val="0"/>
              <w:jc w:val="center"/>
              <w:rPr>
                <w:color w:val="000000" w:themeColor="text1"/>
              </w:rPr>
            </w:pPr>
            <w:r>
              <w:rPr>
                <w:color w:val="000000" w:themeColor="text1"/>
              </w:rPr>
              <w:t>监测时期</w:t>
            </w:r>
          </w:p>
        </w:tc>
        <w:tc>
          <w:tcPr>
            <w:tcW w:w="3405" w:type="dxa"/>
            <w:gridSpan w:val="5"/>
            <w:shd w:val="clear" w:color="auto" w:fill="auto"/>
            <w:vAlign w:val="center"/>
          </w:tcPr>
          <w:p w14:paraId="30086E3D" w14:textId="77777777" w:rsidR="00E81749" w:rsidRDefault="00257282">
            <w:pPr>
              <w:adjustRightInd w:val="0"/>
              <w:snapToGrid w:val="0"/>
              <w:jc w:val="center"/>
              <w:rPr>
                <w:color w:val="000000" w:themeColor="text1"/>
              </w:rPr>
            </w:pPr>
            <w:r>
              <w:rPr>
                <w:color w:val="000000" w:themeColor="text1"/>
              </w:rPr>
              <w:t>监测因子</w:t>
            </w:r>
          </w:p>
        </w:tc>
        <w:tc>
          <w:tcPr>
            <w:tcW w:w="3401" w:type="dxa"/>
            <w:gridSpan w:val="3"/>
            <w:shd w:val="clear" w:color="auto" w:fill="auto"/>
            <w:vAlign w:val="center"/>
          </w:tcPr>
          <w:p w14:paraId="4E79E610" w14:textId="77777777" w:rsidR="00E81749" w:rsidRDefault="00257282">
            <w:pPr>
              <w:adjustRightInd w:val="0"/>
              <w:snapToGrid w:val="0"/>
              <w:jc w:val="center"/>
              <w:rPr>
                <w:color w:val="000000" w:themeColor="text1"/>
              </w:rPr>
            </w:pPr>
            <w:r>
              <w:rPr>
                <w:color w:val="000000" w:themeColor="text1"/>
              </w:rPr>
              <w:t>监测断面或点位</w:t>
            </w:r>
          </w:p>
        </w:tc>
      </w:tr>
      <w:tr w:rsidR="00E81749" w14:paraId="56D7E840" w14:textId="77777777">
        <w:trPr>
          <w:trHeight w:val="567"/>
          <w:jc w:val="right"/>
        </w:trPr>
        <w:tc>
          <w:tcPr>
            <w:tcW w:w="612" w:type="dxa"/>
            <w:vMerge/>
            <w:shd w:val="clear" w:color="auto" w:fill="auto"/>
            <w:vAlign w:val="center"/>
          </w:tcPr>
          <w:p w14:paraId="69903135"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5BBCB9E2" w14:textId="77777777" w:rsidR="00E81749" w:rsidRDefault="00E81749">
            <w:pPr>
              <w:adjustRightInd w:val="0"/>
              <w:snapToGrid w:val="0"/>
              <w:jc w:val="center"/>
              <w:rPr>
                <w:color w:val="000000" w:themeColor="text1"/>
              </w:rPr>
            </w:pPr>
          </w:p>
        </w:tc>
        <w:tc>
          <w:tcPr>
            <w:tcW w:w="4443" w:type="dxa"/>
            <w:gridSpan w:val="4"/>
            <w:shd w:val="clear" w:color="auto" w:fill="auto"/>
            <w:vAlign w:val="center"/>
          </w:tcPr>
          <w:p w14:paraId="72340810" w14:textId="77777777" w:rsidR="00E81749" w:rsidRDefault="00257282">
            <w:pPr>
              <w:adjustRightInd w:val="0"/>
              <w:snapToGrid w:val="0"/>
              <w:spacing w:line="300" w:lineRule="auto"/>
              <w:jc w:val="center"/>
              <w:rPr>
                <w:color w:val="000000" w:themeColor="text1"/>
              </w:rPr>
            </w:pPr>
            <w:r>
              <w:rPr>
                <w:color w:val="000000" w:themeColor="text1"/>
              </w:rPr>
              <w:t>丰水期</w:t>
            </w:r>
            <w:sdt>
              <w:sdtPr>
                <w:rPr>
                  <w:color w:val="000000" w:themeColor="text1"/>
                </w:rPr>
                <w:id w:val="-1958865485"/>
                <w14:checkbox>
                  <w14:checked w14:val="1"/>
                  <w14:checkedState w14:val="0052" w14:font="Wingdings 2"/>
                  <w14:uncheckedState w14:val="2610" w14:font="MS Gothic"/>
                </w14:checkbox>
              </w:sdtPr>
              <w:sdtContent>
                <w:r>
                  <w:rPr>
                    <w:color w:val="000000" w:themeColor="text1"/>
                  </w:rPr>
                  <w:sym w:font="Wingdings 2" w:char="F052"/>
                </w:r>
              </w:sdtContent>
            </w:sdt>
            <w:r>
              <w:rPr>
                <w:color w:val="000000" w:themeColor="text1"/>
              </w:rPr>
              <w:t>；平水期</w:t>
            </w:r>
            <w:sdt>
              <w:sdtPr>
                <w:rPr>
                  <w:color w:val="000000" w:themeColor="text1"/>
                </w:rPr>
                <w:id w:val="1135837121"/>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；枯水期</w:t>
            </w:r>
            <w:sdt>
              <w:sdtPr>
                <w:rPr>
                  <w:color w:val="000000" w:themeColor="text1"/>
                </w:rPr>
                <w:id w:val="887689005"/>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；冰封期</w:t>
            </w:r>
            <w:sdt>
              <w:sdtPr>
                <w:rPr>
                  <w:color w:val="000000" w:themeColor="text1"/>
                </w:rPr>
                <w:id w:val="-1958859812"/>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p w14:paraId="51263C68" w14:textId="77777777" w:rsidR="00E81749" w:rsidRDefault="00257282">
            <w:pPr>
              <w:adjustRightInd w:val="0"/>
              <w:snapToGrid w:val="0"/>
              <w:spacing w:line="300" w:lineRule="auto"/>
              <w:jc w:val="center"/>
              <w:rPr>
                <w:color w:val="000000" w:themeColor="text1"/>
              </w:rPr>
            </w:pPr>
            <w:r>
              <w:rPr>
                <w:color w:val="000000" w:themeColor="text1"/>
              </w:rPr>
              <w:t>春季</w:t>
            </w:r>
            <w:sdt>
              <w:sdtPr>
                <w:rPr>
                  <w:color w:val="000000" w:themeColor="text1"/>
                </w:rPr>
                <w:id w:val="1141231974"/>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r>
              <w:rPr>
                <w:color w:val="000000" w:themeColor="text1"/>
              </w:rPr>
              <w:t>；夏季</w:t>
            </w:r>
            <w:sdt>
              <w:sdtPr>
                <w:rPr>
                  <w:color w:val="000000" w:themeColor="text1"/>
                </w:rPr>
                <w:id w:val="-1216197318"/>
                <w14:checkbox>
                  <w14:checked w14:val="1"/>
                  <w14:checkedState w14:val="0052" w14:font="Wingdings 2"/>
                  <w14:uncheckedState w14:val="2610" w14:font="MS Gothic"/>
                </w14:checkbox>
              </w:sdtPr>
              <w:sdtContent>
                <w:r>
                  <w:rPr>
                    <w:color w:val="000000" w:themeColor="text1"/>
                  </w:rPr>
                  <w:sym w:font="Wingdings 2" w:char="F052"/>
                </w:r>
              </w:sdtContent>
            </w:sdt>
            <w:r>
              <w:rPr>
                <w:color w:val="000000" w:themeColor="text1"/>
              </w:rPr>
              <w:t>；秋季</w:t>
            </w:r>
            <w:sdt>
              <w:sdtPr>
                <w:rPr>
                  <w:color w:val="000000" w:themeColor="text1"/>
                </w:rPr>
                <w:id w:val="407890930"/>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；冬季</w:t>
            </w:r>
            <w:sdt>
              <w:sdtPr>
                <w:rPr>
                  <w:color w:val="000000" w:themeColor="text1"/>
                </w:rPr>
                <w:id w:val="-2095924922"/>
                <w14:checkbox>
                  <w14:checked w14:val="0"/>
                  <w14:checkedState w14:val="0052" w14:font="Wingdings 2"/>
                  <w14:uncheckedState w14:val="2610" w14:font="MS Gothic"/>
                </w14:checkbox>
              </w:sdtPr>
              <w:sdtContent>
                <w:r>
                  <w:rPr>
                    <w:rFonts w:ascii="Segoe UI Symbol" w:hAnsi="Segoe UI Symbol" w:cs="Segoe UI Symbol"/>
                    <w:color w:val="000000" w:themeColor="text1"/>
                  </w:rPr>
                  <w:t>☐</w:t>
                </w:r>
              </w:sdtContent>
            </w:sdt>
          </w:p>
        </w:tc>
        <w:tc>
          <w:tcPr>
            <w:tcW w:w="3405" w:type="dxa"/>
            <w:gridSpan w:val="5"/>
            <w:shd w:val="clear" w:color="auto" w:fill="auto"/>
            <w:vAlign w:val="center"/>
          </w:tcPr>
          <w:p w14:paraId="42E83F84" w14:textId="77777777" w:rsidR="00E81749" w:rsidRDefault="00257282">
            <w:pPr>
              <w:adjustRightInd w:val="0"/>
              <w:snapToGrid w:val="0"/>
              <w:jc w:val="center"/>
              <w:rPr>
                <w:color w:val="000000" w:themeColor="text1"/>
              </w:rPr>
            </w:pPr>
            <w:r>
              <w:rPr>
                <w:color w:val="000000" w:themeColor="text1"/>
              </w:rPr>
              <w:t>（</w:t>
            </w:r>
            <w:r>
              <w:rPr>
                <w:rFonts w:hint="eastAsia"/>
                <w:color w:val="000000" w:themeColor="text1"/>
              </w:rPr>
              <w:t xml:space="preserve"> </w:t>
            </w:r>
            <w:r>
              <w:rPr>
                <w:color w:val="000000" w:themeColor="text1"/>
              </w:rPr>
              <w:t xml:space="preserve"> </w:t>
            </w:r>
            <w:r>
              <w:rPr>
                <w:color w:val="000000" w:themeColor="text1"/>
              </w:rPr>
              <w:t>）</w:t>
            </w:r>
          </w:p>
        </w:tc>
        <w:tc>
          <w:tcPr>
            <w:tcW w:w="3401" w:type="dxa"/>
            <w:gridSpan w:val="3"/>
            <w:shd w:val="clear" w:color="auto" w:fill="auto"/>
            <w:vAlign w:val="center"/>
          </w:tcPr>
          <w:p w14:paraId="62D98DB5" w14:textId="77777777" w:rsidR="00E81749" w:rsidRDefault="00257282">
            <w:pPr>
              <w:adjustRightInd w:val="0"/>
              <w:snapToGrid w:val="0"/>
              <w:jc w:val="center"/>
              <w:rPr>
                <w:color w:val="000000" w:themeColor="text1"/>
              </w:rPr>
            </w:pPr>
            <w:r>
              <w:rPr>
                <w:color w:val="000000" w:themeColor="text1"/>
              </w:rPr>
              <w:t>监测断面或点位个数</w:t>
            </w:r>
          </w:p>
          <w:p w14:paraId="4F1E4207"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rFonts w:hint="eastAsia"/>
                <w:color w:val="000000" w:themeColor="text1"/>
              </w:rPr>
              <w:t>2</w:t>
            </w:r>
            <w:r>
              <w:rPr>
                <w:color w:val="000000" w:themeColor="text1"/>
              </w:rPr>
              <w:t xml:space="preserve"> </w:t>
            </w:r>
            <w:r>
              <w:rPr>
                <w:color w:val="000000" w:themeColor="text1"/>
              </w:rPr>
              <w:t>）</w:t>
            </w:r>
            <w:proofErr w:type="gramStart"/>
            <w:r>
              <w:rPr>
                <w:color w:val="000000" w:themeColor="text1"/>
              </w:rPr>
              <w:t>个</w:t>
            </w:r>
            <w:proofErr w:type="gramEnd"/>
          </w:p>
        </w:tc>
      </w:tr>
      <w:tr w:rsidR="00E81749" w14:paraId="479E1093" w14:textId="77777777">
        <w:trPr>
          <w:trHeight w:val="567"/>
          <w:jc w:val="right"/>
        </w:trPr>
        <w:tc>
          <w:tcPr>
            <w:tcW w:w="612" w:type="dxa"/>
            <w:vMerge w:val="restart"/>
            <w:shd w:val="clear" w:color="auto" w:fill="auto"/>
            <w:vAlign w:val="center"/>
          </w:tcPr>
          <w:p w14:paraId="33F5B3B2" w14:textId="77777777" w:rsidR="00E81749" w:rsidRDefault="00257282">
            <w:pPr>
              <w:adjustRightInd w:val="0"/>
              <w:snapToGrid w:val="0"/>
              <w:jc w:val="center"/>
              <w:rPr>
                <w:color w:val="000000" w:themeColor="text1"/>
              </w:rPr>
            </w:pPr>
            <w:r>
              <w:rPr>
                <w:color w:val="000000" w:themeColor="text1"/>
              </w:rPr>
              <w:t>现</w:t>
            </w:r>
          </w:p>
          <w:p w14:paraId="73FB8256" w14:textId="77777777" w:rsidR="00E81749" w:rsidRDefault="00257282">
            <w:pPr>
              <w:adjustRightInd w:val="0"/>
              <w:snapToGrid w:val="0"/>
              <w:jc w:val="center"/>
              <w:rPr>
                <w:color w:val="000000" w:themeColor="text1"/>
              </w:rPr>
            </w:pPr>
            <w:r>
              <w:rPr>
                <w:color w:val="000000" w:themeColor="text1"/>
              </w:rPr>
              <w:t>状</w:t>
            </w:r>
          </w:p>
          <w:p w14:paraId="12C412CF" w14:textId="77777777" w:rsidR="00E81749" w:rsidRDefault="00257282">
            <w:pPr>
              <w:adjustRightInd w:val="0"/>
              <w:snapToGrid w:val="0"/>
              <w:jc w:val="center"/>
              <w:rPr>
                <w:color w:val="000000" w:themeColor="text1"/>
              </w:rPr>
            </w:pPr>
            <w:r>
              <w:rPr>
                <w:color w:val="000000" w:themeColor="text1"/>
              </w:rPr>
              <w:t>评</w:t>
            </w:r>
          </w:p>
          <w:p w14:paraId="07124287" w14:textId="77777777" w:rsidR="00E81749" w:rsidRDefault="00257282">
            <w:pPr>
              <w:adjustRightInd w:val="0"/>
              <w:snapToGrid w:val="0"/>
              <w:jc w:val="center"/>
              <w:rPr>
                <w:color w:val="000000" w:themeColor="text1"/>
              </w:rPr>
            </w:pPr>
            <w:r>
              <w:rPr>
                <w:color w:val="000000" w:themeColor="text1"/>
              </w:rPr>
              <w:t>价</w:t>
            </w:r>
          </w:p>
        </w:tc>
        <w:tc>
          <w:tcPr>
            <w:tcW w:w="2087" w:type="dxa"/>
            <w:shd w:val="clear" w:color="auto" w:fill="auto"/>
            <w:vAlign w:val="center"/>
          </w:tcPr>
          <w:p w14:paraId="628EF8C7" w14:textId="77777777" w:rsidR="00E81749" w:rsidRDefault="00257282">
            <w:pPr>
              <w:adjustRightInd w:val="0"/>
              <w:snapToGrid w:val="0"/>
              <w:jc w:val="center"/>
              <w:rPr>
                <w:color w:val="000000" w:themeColor="text1"/>
              </w:rPr>
            </w:pPr>
            <w:r>
              <w:rPr>
                <w:color w:val="000000" w:themeColor="text1"/>
              </w:rPr>
              <w:t>评价范围</w:t>
            </w:r>
          </w:p>
        </w:tc>
        <w:tc>
          <w:tcPr>
            <w:tcW w:w="11249" w:type="dxa"/>
            <w:gridSpan w:val="12"/>
            <w:shd w:val="clear" w:color="auto" w:fill="auto"/>
            <w:vAlign w:val="center"/>
          </w:tcPr>
          <w:p w14:paraId="21EACBED" w14:textId="77777777" w:rsidR="00E81749" w:rsidRDefault="00257282">
            <w:pPr>
              <w:adjustRightInd w:val="0"/>
              <w:snapToGrid w:val="0"/>
              <w:jc w:val="center"/>
              <w:rPr>
                <w:color w:val="000000" w:themeColor="text1"/>
              </w:rPr>
            </w:pPr>
            <w:r>
              <w:rPr>
                <w:color w:val="000000" w:themeColor="text1"/>
              </w:rPr>
              <w:t>河流：长度（</w:t>
            </w:r>
            <w:r>
              <w:rPr>
                <w:color w:val="000000" w:themeColor="text1"/>
              </w:rPr>
              <w:t xml:space="preserve">    </w:t>
            </w:r>
            <w:r>
              <w:rPr>
                <w:color w:val="000000" w:themeColor="text1"/>
              </w:rPr>
              <w:t>）</w:t>
            </w:r>
            <w:r>
              <w:rPr>
                <w:color w:val="000000" w:themeColor="text1"/>
              </w:rPr>
              <w:t>km</w:t>
            </w:r>
            <w:r>
              <w:rPr>
                <w:color w:val="000000" w:themeColor="text1"/>
              </w:rPr>
              <w:t>；湖库、河口及近岸海域：面积（</w:t>
            </w:r>
            <w:r>
              <w:rPr>
                <w:color w:val="000000" w:themeColor="text1"/>
              </w:rPr>
              <w:t xml:space="preserve">   </w:t>
            </w:r>
            <w:r>
              <w:rPr>
                <w:color w:val="000000" w:themeColor="text1"/>
              </w:rPr>
              <w:t>）</w:t>
            </w:r>
            <w:r>
              <w:rPr>
                <w:color w:val="000000" w:themeColor="text1"/>
              </w:rPr>
              <w:t>km</w:t>
            </w:r>
            <w:r>
              <w:rPr>
                <w:color w:val="000000" w:themeColor="text1"/>
                <w:vertAlign w:val="superscript"/>
              </w:rPr>
              <w:t>2</w:t>
            </w:r>
          </w:p>
        </w:tc>
      </w:tr>
      <w:tr w:rsidR="00E81749" w14:paraId="0663AEC2" w14:textId="77777777">
        <w:trPr>
          <w:trHeight w:val="567"/>
          <w:jc w:val="right"/>
        </w:trPr>
        <w:tc>
          <w:tcPr>
            <w:tcW w:w="612" w:type="dxa"/>
            <w:vMerge/>
            <w:shd w:val="clear" w:color="auto" w:fill="auto"/>
            <w:vAlign w:val="center"/>
          </w:tcPr>
          <w:p w14:paraId="15EEAA33" w14:textId="77777777" w:rsidR="00E81749" w:rsidRDefault="00E81749">
            <w:pPr>
              <w:adjustRightInd w:val="0"/>
              <w:snapToGrid w:val="0"/>
              <w:jc w:val="center"/>
              <w:rPr>
                <w:color w:val="000000" w:themeColor="text1"/>
              </w:rPr>
            </w:pPr>
          </w:p>
        </w:tc>
        <w:tc>
          <w:tcPr>
            <w:tcW w:w="2087" w:type="dxa"/>
            <w:shd w:val="clear" w:color="auto" w:fill="auto"/>
            <w:vAlign w:val="center"/>
          </w:tcPr>
          <w:p w14:paraId="0004355B" w14:textId="77777777" w:rsidR="00E81749" w:rsidRDefault="00257282">
            <w:pPr>
              <w:adjustRightInd w:val="0"/>
              <w:snapToGrid w:val="0"/>
              <w:jc w:val="center"/>
              <w:rPr>
                <w:color w:val="000000" w:themeColor="text1"/>
              </w:rPr>
            </w:pPr>
            <w:r>
              <w:rPr>
                <w:color w:val="000000" w:themeColor="text1"/>
              </w:rPr>
              <w:t>评价因子</w:t>
            </w:r>
          </w:p>
        </w:tc>
        <w:tc>
          <w:tcPr>
            <w:tcW w:w="11249" w:type="dxa"/>
            <w:gridSpan w:val="12"/>
            <w:shd w:val="clear" w:color="auto" w:fill="auto"/>
            <w:vAlign w:val="center"/>
          </w:tcPr>
          <w:p w14:paraId="3C7F9AD5"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rPr>
              <w:t>）</w:t>
            </w:r>
          </w:p>
        </w:tc>
      </w:tr>
      <w:tr w:rsidR="00E81749" w14:paraId="1E42F4F4" w14:textId="77777777">
        <w:trPr>
          <w:trHeight w:val="567"/>
          <w:jc w:val="right"/>
        </w:trPr>
        <w:tc>
          <w:tcPr>
            <w:tcW w:w="612" w:type="dxa"/>
            <w:vMerge/>
            <w:shd w:val="clear" w:color="auto" w:fill="auto"/>
            <w:vAlign w:val="center"/>
          </w:tcPr>
          <w:p w14:paraId="3933ED7E" w14:textId="77777777" w:rsidR="00E81749" w:rsidRDefault="00E81749">
            <w:pPr>
              <w:adjustRightInd w:val="0"/>
              <w:snapToGrid w:val="0"/>
              <w:jc w:val="center"/>
              <w:rPr>
                <w:color w:val="000000" w:themeColor="text1"/>
              </w:rPr>
            </w:pPr>
          </w:p>
        </w:tc>
        <w:tc>
          <w:tcPr>
            <w:tcW w:w="2087" w:type="dxa"/>
            <w:shd w:val="clear" w:color="auto" w:fill="auto"/>
            <w:vAlign w:val="center"/>
          </w:tcPr>
          <w:p w14:paraId="182ACA46" w14:textId="77777777" w:rsidR="00E81749" w:rsidRDefault="00257282">
            <w:pPr>
              <w:adjustRightInd w:val="0"/>
              <w:snapToGrid w:val="0"/>
              <w:jc w:val="center"/>
              <w:rPr>
                <w:color w:val="000000" w:themeColor="text1"/>
              </w:rPr>
            </w:pPr>
            <w:r>
              <w:rPr>
                <w:color w:val="000000" w:themeColor="text1"/>
              </w:rPr>
              <w:t>评价标准</w:t>
            </w:r>
          </w:p>
        </w:tc>
        <w:tc>
          <w:tcPr>
            <w:tcW w:w="11249" w:type="dxa"/>
            <w:gridSpan w:val="12"/>
            <w:shd w:val="clear" w:color="auto" w:fill="auto"/>
            <w:vAlign w:val="center"/>
          </w:tcPr>
          <w:p w14:paraId="3C9EAE8E" w14:textId="77777777" w:rsidR="00E81749" w:rsidRDefault="00257282">
            <w:pPr>
              <w:adjustRightInd w:val="0"/>
              <w:snapToGrid w:val="0"/>
              <w:spacing w:line="300" w:lineRule="auto"/>
              <w:jc w:val="center"/>
              <w:rPr>
                <w:color w:val="000000" w:themeColor="text1"/>
              </w:rPr>
            </w:pPr>
            <w:r>
              <w:rPr>
                <w:color w:val="000000" w:themeColor="text1"/>
              </w:rPr>
              <w:t>河流、湖库、河口：</w:t>
            </w:r>
            <w:r>
              <w:rPr>
                <w:color w:val="000000" w:themeColor="text1"/>
              </w:rPr>
              <w:t>Ⅰ</w:t>
            </w:r>
            <w:r>
              <w:rPr>
                <w:color w:val="000000" w:themeColor="text1"/>
              </w:rPr>
              <w:t>类</w:t>
            </w:r>
            <w:sdt>
              <w:sdtPr>
                <w:rPr>
                  <w:rFonts w:hint="eastAsia"/>
                  <w:color w:val="000000" w:themeColor="text1"/>
                </w:rPr>
                <w:id w:val="395256540"/>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w:t>
            </w:r>
            <w:r>
              <w:rPr>
                <w:color w:val="000000" w:themeColor="text1"/>
              </w:rPr>
              <w:t>Ⅱ</w:t>
            </w:r>
            <w:r>
              <w:rPr>
                <w:color w:val="000000" w:themeColor="text1"/>
              </w:rPr>
              <w:t>类</w:t>
            </w:r>
            <w:sdt>
              <w:sdtPr>
                <w:rPr>
                  <w:rFonts w:hint="eastAsia"/>
                  <w:color w:val="000000" w:themeColor="text1"/>
                </w:rPr>
                <w:id w:val="-1339995496"/>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w:t>
            </w:r>
            <w:r>
              <w:rPr>
                <w:color w:val="000000" w:themeColor="text1"/>
              </w:rPr>
              <w:t>Ⅲ</w:t>
            </w:r>
            <w:r>
              <w:rPr>
                <w:color w:val="000000" w:themeColor="text1"/>
              </w:rPr>
              <w:t>类</w:t>
            </w:r>
            <w:sdt>
              <w:sdtPr>
                <w:rPr>
                  <w:rFonts w:hint="eastAsia"/>
                  <w:color w:val="000000" w:themeColor="text1"/>
                </w:rPr>
                <w:id w:val="-930656733"/>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w:t>
            </w:r>
            <w:r>
              <w:rPr>
                <w:color w:val="000000" w:themeColor="text1"/>
              </w:rPr>
              <w:t>Ⅳ</w:t>
            </w:r>
            <w:r>
              <w:rPr>
                <w:color w:val="000000" w:themeColor="text1"/>
              </w:rPr>
              <w:t>类</w:t>
            </w:r>
            <w:sdt>
              <w:sdtPr>
                <w:rPr>
                  <w:rFonts w:hint="eastAsia"/>
                  <w:color w:val="000000" w:themeColor="text1"/>
                </w:rPr>
                <w:id w:val="210522446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w:t>
            </w:r>
            <w:r>
              <w:rPr>
                <w:color w:val="000000" w:themeColor="text1"/>
              </w:rPr>
              <w:t>Ⅴ</w:t>
            </w:r>
            <w:r>
              <w:rPr>
                <w:color w:val="000000" w:themeColor="text1"/>
              </w:rPr>
              <w:t>类</w:t>
            </w:r>
            <w:sdt>
              <w:sdtPr>
                <w:rPr>
                  <w:rFonts w:hint="eastAsia"/>
                  <w:color w:val="000000" w:themeColor="text1"/>
                </w:rPr>
                <w:id w:val="825951231"/>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2E9B503C" w14:textId="77777777" w:rsidR="00E81749" w:rsidRDefault="00257282">
            <w:pPr>
              <w:adjustRightInd w:val="0"/>
              <w:snapToGrid w:val="0"/>
              <w:spacing w:line="300" w:lineRule="auto"/>
              <w:jc w:val="center"/>
              <w:rPr>
                <w:color w:val="000000" w:themeColor="text1"/>
              </w:rPr>
            </w:pPr>
            <w:r>
              <w:rPr>
                <w:color w:val="000000" w:themeColor="text1"/>
              </w:rPr>
              <w:t>近岸海域：第一类</w:t>
            </w:r>
            <w:sdt>
              <w:sdtPr>
                <w:rPr>
                  <w:rFonts w:hint="eastAsia"/>
                  <w:color w:val="000000" w:themeColor="text1"/>
                </w:rPr>
                <w:id w:val="120498170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；第二类</w:t>
            </w:r>
            <w:sdt>
              <w:sdtPr>
                <w:rPr>
                  <w:rFonts w:hint="eastAsia"/>
                  <w:color w:val="000000" w:themeColor="text1"/>
                </w:rPr>
                <w:id w:val="-87092420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；第三类</w:t>
            </w:r>
            <w:sdt>
              <w:sdtPr>
                <w:rPr>
                  <w:rFonts w:hint="eastAsia"/>
                  <w:color w:val="000000" w:themeColor="text1"/>
                </w:rPr>
                <w:id w:val="188498532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；第四类</w:t>
            </w:r>
            <w:sdt>
              <w:sdtPr>
                <w:rPr>
                  <w:rFonts w:hint="eastAsia"/>
                  <w:color w:val="000000" w:themeColor="text1"/>
                </w:rPr>
                <w:id w:val="802430247"/>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1761CEB0" w14:textId="77777777" w:rsidR="00E81749" w:rsidRDefault="00257282">
            <w:pPr>
              <w:adjustRightInd w:val="0"/>
              <w:snapToGrid w:val="0"/>
              <w:spacing w:line="300" w:lineRule="auto"/>
              <w:jc w:val="center"/>
              <w:rPr>
                <w:color w:val="000000" w:themeColor="text1"/>
              </w:rPr>
            </w:pPr>
            <w:r>
              <w:rPr>
                <w:color w:val="000000" w:themeColor="text1"/>
              </w:rPr>
              <w:t>规划</w:t>
            </w:r>
            <w:proofErr w:type="gramStart"/>
            <w:r>
              <w:rPr>
                <w:color w:val="000000" w:themeColor="text1"/>
              </w:rPr>
              <w:t>年评价</w:t>
            </w:r>
            <w:proofErr w:type="gramEnd"/>
            <w:r>
              <w:rPr>
                <w:color w:val="000000" w:themeColor="text1"/>
              </w:rPr>
              <w:t>标准（</w:t>
            </w:r>
            <w:r>
              <w:rPr>
                <w:color w:val="000000" w:themeColor="text1"/>
              </w:rPr>
              <w:t xml:space="preserve">   </w:t>
            </w:r>
            <w:r>
              <w:rPr>
                <w:color w:val="000000" w:themeColor="text1"/>
              </w:rPr>
              <w:t>）</w:t>
            </w:r>
          </w:p>
        </w:tc>
      </w:tr>
      <w:tr w:rsidR="00E81749" w14:paraId="224823BB" w14:textId="77777777">
        <w:trPr>
          <w:trHeight w:val="567"/>
          <w:jc w:val="right"/>
        </w:trPr>
        <w:tc>
          <w:tcPr>
            <w:tcW w:w="612" w:type="dxa"/>
            <w:vMerge/>
            <w:shd w:val="clear" w:color="auto" w:fill="auto"/>
            <w:vAlign w:val="center"/>
          </w:tcPr>
          <w:p w14:paraId="09BC0544" w14:textId="77777777" w:rsidR="00E81749" w:rsidRDefault="00E81749">
            <w:pPr>
              <w:adjustRightInd w:val="0"/>
              <w:snapToGrid w:val="0"/>
              <w:jc w:val="center"/>
              <w:rPr>
                <w:color w:val="000000" w:themeColor="text1"/>
              </w:rPr>
            </w:pPr>
          </w:p>
        </w:tc>
        <w:tc>
          <w:tcPr>
            <w:tcW w:w="2087" w:type="dxa"/>
            <w:shd w:val="clear" w:color="auto" w:fill="auto"/>
            <w:vAlign w:val="center"/>
          </w:tcPr>
          <w:p w14:paraId="0D22C644" w14:textId="77777777" w:rsidR="00E81749" w:rsidRDefault="00257282">
            <w:pPr>
              <w:adjustRightInd w:val="0"/>
              <w:snapToGrid w:val="0"/>
              <w:jc w:val="center"/>
              <w:rPr>
                <w:color w:val="000000" w:themeColor="text1"/>
              </w:rPr>
            </w:pPr>
            <w:r>
              <w:rPr>
                <w:color w:val="000000" w:themeColor="text1"/>
              </w:rPr>
              <w:t>评价时期</w:t>
            </w:r>
          </w:p>
        </w:tc>
        <w:tc>
          <w:tcPr>
            <w:tcW w:w="11249" w:type="dxa"/>
            <w:gridSpan w:val="12"/>
            <w:shd w:val="clear" w:color="auto" w:fill="auto"/>
            <w:vAlign w:val="center"/>
          </w:tcPr>
          <w:p w14:paraId="0A1CD9E6" w14:textId="77777777" w:rsidR="00E81749" w:rsidRDefault="00257282">
            <w:pPr>
              <w:adjustRightInd w:val="0"/>
              <w:snapToGrid w:val="0"/>
              <w:spacing w:line="300" w:lineRule="auto"/>
              <w:jc w:val="center"/>
              <w:rPr>
                <w:color w:val="000000" w:themeColor="text1"/>
              </w:rPr>
            </w:pPr>
            <w:r>
              <w:rPr>
                <w:color w:val="000000" w:themeColor="text1"/>
              </w:rPr>
              <w:t>丰水期</w:t>
            </w:r>
            <w:sdt>
              <w:sdtPr>
                <w:rPr>
                  <w:rFonts w:hint="eastAsia"/>
                  <w:color w:val="000000" w:themeColor="text1"/>
                </w:rPr>
                <w:id w:val="1317762867"/>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；平水期</w:t>
            </w:r>
            <w:sdt>
              <w:sdtPr>
                <w:rPr>
                  <w:rFonts w:hint="eastAsia"/>
                  <w:color w:val="000000" w:themeColor="text1"/>
                </w:rPr>
                <w:id w:val="441425640"/>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；枯水期</w:t>
            </w:r>
            <w:sdt>
              <w:sdtPr>
                <w:rPr>
                  <w:rFonts w:hint="eastAsia"/>
                  <w:color w:val="000000" w:themeColor="text1"/>
                </w:rPr>
                <w:id w:val="-363756717"/>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；冰封期</w:t>
            </w:r>
            <w:sdt>
              <w:sdtPr>
                <w:rPr>
                  <w:rFonts w:hint="eastAsia"/>
                  <w:color w:val="000000" w:themeColor="text1"/>
                </w:rPr>
                <w:id w:val="73867535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0FE01311" w14:textId="77777777" w:rsidR="00E81749" w:rsidRDefault="00257282">
            <w:pPr>
              <w:adjustRightInd w:val="0"/>
              <w:snapToGrid w:val="0"/>
              <w:spacing w:line="300" w:lineRule="auto"/>
              <w:jc w:val="center"/>
              <w:rPr>
                <w:color w:val="000000" w:themeColor="text1"/>
              </w:rPr>
            </w:pPr>
            <w:r>
              <w:rPr>
                <w:color w:val="000000" w:themeColor="text1"/>
              </w:rPr>
              <w:t>春季</w:t>
            </w:r>
            <w:sdt>
              <w:sdtPr>
                <w:rPr>
                  <w:rFonts w:hint="eastAsia"/>
                  <w:color w:val="000000" w:themeColor="text1"/>
                </w:rPr>
                <w:id w:val="-12092386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；夏季</w:t>
            </w:r>
            <w:sdt>
              <w:sdtPr>
                <w:rPr>
                  <w:rFonts w:hint="eastAsia"/>
                  <w:color w:val="000000" w:themeColor="text1"/>
                </w:rPr>
                <w:id w:val="-97266532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；秋季</w:t>
            </w:r>
            <w:sdt>
              <w:sdtPr>
                <w:rPr>
                  <w:rFonts w:hint="eastAsia"/>
                  <w:color w:val="000000" w:themeColor="text1"/>
                </w:rPr>
                <w:id w:val="925000706"/>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；冬季</w:t>
            </w:r>
            <w:sdt>
              <w:sdtPr>
                <w:rPr>
                  <w:rFonts w:hint="eastAsia"/>
                  <w:color w:val="000000" w:themeColor="text1"/>
                </w:rPr>
                <w:id w:val="-734165033"/>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30C8B37A" w14:textId="77777777">
        <w:trPr>
          <w:trHeight w:val="567"/>
          <w:jc w:val="right"/>
        </w:trPr>
        <w:tc>
          <w:tcPr>
            <w:tcW w:w="612" w:type="dxa"/>
            <w:vMerge/>
            <w:shd w:val="clear" w:color="auto" w:fill="auto"/>
            <w:vAlign w:val="center"/>
          </w:tcPr>
          <w:p w14:paraId="448F8B62" w14:textId="77777777" w:rsidR="00E81749" w:rsidRDefault="00E81749">
            <w:pPr>
              <w:adjustRightInd w:val="0"/>
              <w:snapToGrid w:val="0"/>
              <w:jc w:val="center"/>
              <w:rPr>
                <w:color w:val="000000" w:themeColor="text1"/>
              </w:rPr>
            </w:pPr>
          </w:p>
        </w:tc>
        <w:tc>
          <w:tcPr>
            <w:tcW w:w="2087" w:type="dxa"/>
            <w:shd w:val="clear" w:color="auto" w:fill="auto"/>
            <w:vAlign w:val="center"/>
          </w:tcPr>
          <w:p w14:paraId="51E30F42" w14:textId="77777777" w:rsidR="00E81749" w:rsidRDefault="00257282">
            <w:pPr>
              <w:adjustRightInd w:val="0"/>
              <w:snapToGrid w:val="0"/>
              <w:jc w:val="center"/>
              <w:rPr>
                <w:color w:val="000000" w:themeColor="text1"/>
              </w:rPr>
            </w:pPr>
            <w:r>
              <w:rPr>
                <w:color w:val="000000" w:themeColor="text1"/>
              </w:rPr>
              <w:t>评价结论</w:t>
            </w:r>
          </w:p>
        </w:tc>
        <w:tc>
          <w:tcPr>
            <w:tcW w:w="9117" w:type="dxa"/>
            <w:gridSpan w:val="10"/>
            <w:shd w:val="clear" w:color="auto" w:fill="auto"/>
            <w:vAlign w:val="center"/>
          </w:tcPr>
          <w:p w14:paraId="0ECD3CF5" w14:textId="77777777" w:rsidR="00E81749" w:rsidRDefault="00257282">
            <w:pPr>
              <w:adjustRightInd w:val="0"/>
              <w:snapToGrid w:val="0"/>
              <w:spacing w:line="300" w:lineRule="auto"/>
              <w:jc w:val="left"/>
              <w:rPr>
                <w:color w:val="000000" w:themeColor="text1"/>
              </w:rPr>
            </w:pPr>
            <w:r>
              <w:rPr>
                <w:color w:val="000000" w:themeColor="text1"/>
              </w:rPr>
              <w:t>水环境功能区或水功能区、近岸海域环境功能区水质达标状况</w:t>
            </w:r>
            <w:sdt>
              <w:sdtPr>
                <w:rPr>
                  <w:rFonts w:hint="eastAsia"/>
                  <w:color w:val="000000" w:themeColor="text1"/>
                </w:rPr>
                <w:id w:val="-942148186"/>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：达标</w:t>
            </w:r>
            <w:sdt>
              <w:sdtPr>
                <w:rPr>
                  <w:rFonts w:hint="eastAsia"/>
                  <w:color w:val="000000" w:themeColor="text1"/>
                </w:rPr>
                <w:id w:val="-164997484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；不达标</w:t>
            </w:r>
            <w:sdt>
              <w:sdtPr>
                <w:rPr>
                  <w:rFonts w:hint="eastAsia"/>
                  <w:color w:val="000000" w:themeColor="text1"/>
                </w:rPr>
                <w:id w:val="-802078251"/>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72A83EA5" w14:textId="77777777" w:rsidR="00E81749" w:rsidRDefault="00257282">
            <w:pPr>
              <w:adjustRightInd w:val="0"/>
              <w:snapToGrid w:val="0"/>
              <w:spacing w:line="300" w:lineRule="auto"/>
              <w:jc w:val="left"/>
              <w:rPr>
                <w:color w:val="000000" w:themeColor="text1"/>
              </w:rPr>
            </w:pPr>
            <w:r>
              <w:rPr>
                <w:color w:val="000000" w:themeColor="text1"/>
              </w:rPr>
              <w:t>水环境控制单元或断面水质达标状况</w:t>
            </w:r>
            <w:sdt>
              <w:sdtPr>
                <w:rPr>
                  <w:rFonts w:hint="eastAsia"/>
                  <w:color w:val="000000" w:themeColor="text1"/>
                </w:rPr>
                <w:id w:val="463241900"/>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：达标</w:t>
            </w:r>
            <w:sdt>
              <w:sdtPr>
                <w:rPr>
                  <w:rFonts w:hint="eastAsia"/>
                  <w:color w:val="000000" w:themeColor="text1"/>
                </w:rPr>
                <w:id w:val="828559387"/>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；不达标</w:t>
            </w:r>
            <w:sdt>
              <w:sdtPr>
                <w:rPr>
                  <w:rFonts w:hint="eastAsia"/>
                  <w:color w:val="000000" w:themeColor="text1"/>
                </w:rPr>
                <w:id w:val="-2088291180"/>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3B783042" w14:textId="77777777" w:rsidR="00E81749" w:rsidRDefault="00257282">
            <w:pPr>
              <w:adjustRightInd w:val="0"/>
              <w:snapToGrid w:val="0"/>
              <w:spacing w:line="300" w:lineRule="auto"/>
              <w:jc w:val="left"/>
              <w:rPr>
                <w:color w:val="000000" w:themeColor="text1"/>
              </w:rPr>
            </w:pPr>
            <w:r>
              <w:rPr>
                <w:color w:val="000000" w:themeColor="text1"/>
              </w:rPr>
              <w:t>水环境保护目标质量状况</w:t>
            </w:r>
            <w:sdt>
              <w:sdtPr>
                <w:rPr>
                  <w:rFonts w:hint="eastAsia"/>
                  <w:color w:val="000000" w:themeColor="text1"/>
                </w:rPr>
                <w:id w:val="-713877600"/>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：达标</w:t>
            </w:r>
            <w:sdt>
              <w:sdtPr>
                <w:rPr>
                  <w:rFonts w:hint="eastAsia"/>
                  <w:color w:val="000000" w:themeColor="text1"/>
                </w:rPr>
                <w:id w:val="-917167794"/>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；不达标</w:t>
            </w:r>
            <w:sdt>
              <w:sdtPr>
                <w:rPr>
                  <w:rFonts w:hint="eastAsia"/>
                  <w:color w:val="000000" w:themeColor="text1"/>
                </w:rPr>
                <w:id w:val="1702511730"/>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0CE0389C" w14:textId="77777777" w:rsidR="00E81749" w:rsidRDefault="00257282">
            <w:pPr>
              <w:adjustRightInd w:val="0"/>
              <w:snapToGrid w:val="0"/>
              <w:spacing w:line="300" w:lineRule="auto"/>
              <w:jc w:val="left"/>
              <w:rPr>
                <w:color w:val="000000" w:themeColor="text1"/>
              </w:rPr>
            </w:pPr>
            <w:r>
              <w:rPr>
                <w:color w:val="000000" w:themeColor="text1"/>
              </w:rPr>
              <w:t>对照断面、控制断面等代表性断面的水质状况</w:t>
            </w:r>
            <w:sdt>
              <w:sdtPr>
                <w:rPr>
                  <w:rFonts w:hint="eastAsia"/>
                  <w:color w:val="000000" w:themeColor="text1"/>
                </w:rPr>
                <w:id w:val="-1554375053"/>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：达标</w:t>
            </w:r>
            <w:sdt>
              <w:sdtPr>
                <w:rPr>
                  <w:rFonts w:hint="eastAsia"/>
                  <w:color w:val="000000" w:themeColor="text1"/>
                </w:rPr>
                <w:id w:val="-818495880"/>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；不达标</w:t>
            </w:r>
            <w:sdt>
              <w:sdtPr>
                <w:rPr>
                  <w:rFonts w:hint="eastAsia"/>
                  <w:color w:val="000000" w:themeColor="text1"/>
                </w:rPr>
                <w:id w:val="88059745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10E869FA" w14:textId="77777777" w:rsidR="00E81749" w:rsidRDefault="00257282">
            <w:pPr>
              <w:adjustRightInd w:val="0"/>
              <w:snapToGrid w:val="0"/>
              <w:spacing w:line="300" w:lineRule="auto"/>
              <w:jc w:val="left"/>
              <w:rPr>
                <w:color w:val="000000" w:themeColor="text1"/>
              </w:rPr>
            </w:pPr>
            <w:r>
              <w:rPr>
                <w:color w:val="000000" w:themeColor="text1"/>
              </w:rPr>
              <w:t>底泥污</w:t>
            </w:r>
            <w:proofErr w:type="gramStart"/>
            <w:r>
              <w:rPr>
                <w:color w:val="000000" w:themeColor="text1"/>
              </w:rPr>
              <w:t>染评价</w:t>
            </w:r>
            <w:proofErr w:type="gramEnd"/>
            <w:sdt>
              <w:sdtPr>
                <w:rPr>
                  <w:rFonts w:hint="eastAsia"/>
                  <w:color w:val="000000" w:themeColor="text1"/>
                </w:rPr>
                <w:id w:val="-195724715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3F36633A" w14:textId="77777777" w:rsidR="00E81749" w:rsidRDefault="00257282">
            <w:pPr>
              <w:adjustRightInd w:val="0"/>
              <w:snapToGrid w:val="0"/>
              <w:spacing w:line="300" w:lineRule="auto"/>
              <w:jc w:val="left"/>
              <w:rPr>
                <w:color w:val="000000" w:themeColor="text1"/>
              </w:rPr>
            </w:pPr>
            <w:r>
              <w:rPr>
                <w:color w:val="000000" w:themeColor="text1"/>
              </w:rPr>
              <w:t>水资源与开发利用程度及其水文情势评价</w:t>
            </w:r>
            <w:sdt>
              <w:sdtPr>
                <w:rPr>
                  <w:rFonts w:hint="eastAsia"/>
                  <w:color w:val="000000" w:themeColor="text1"/>
                </w:rPr>
                <w:id w:val="-55713846"/>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248985E2" w14:textId="77777777" w:rsidR="00E81749" w:rsidRDefault="00257282">
            <w:pPr>
              <w:adjustRightInd w:val="0"/>
              <w:snapToGrid w:val="0"/>
              <w:spacing w:line="300" w:lineRule="auto"/>
              <w:jc w:val="left"/>
              <w:rPr>
                <w:color w:val="000000" w:themeColor="text1"/>
              </w:rPr>
            </w:pPr>
            <w:r>
              <w:rPr>
                <w:color w:val="000000" w:themeColor="text1"/>
              </w:rPr>
              <w:t>水环境质量回顾评价</w:t>
            </w:r>
            <w:sdt>
              <w:sdtPr>
                <w:rPr>
                  <w:rFonts w:hint="eastAsia"/>
                  <w:color w:val="000000" w:themeColor="text1"/>
                </w:rPr>
                <w:id w:val="353780234"/>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4AE1F276" w14:textId="77777777" w:rsidR="00E81749" w:rsidRDefault="00257282">
            <w:pPr>
              <w:adjustRightInd w:val="0"/>
              <w:snapToGrid w:val="0"/>
              <w:spacing w:line="300" w:lineRule="auto"/>
              <w:jc w:val="left"/>
              <w:rPr>
                <w:color w:val="000000" w:themeColor="text1"/>
              </w:rPr>
            </w:pPr>
            <w:r>
              <w:rPr>
                <w:color w:val="000000" w:themeColor="text1"/>
              </w:rPr>
              <w:t>流域（区域）水资源（包括水能资源）与开发利用总体状况、生态流量管理要求与现状满足程度、建设项目占用水域空间的水流状况与河湖演变状况</w:t>
            </w:r>
            <w:sdt>
              <w:sdtPr>
                <w:rPr>
                  <w:rFonts w:hint="eastAsia"/>
                  <w:color w:val="000000" w:themeColor="text1"/>
                </w:rPr>
                <w:id w:val="-207789039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c>
          <w:tcPr>
            <w:tcW w:w="2132" w:type="dxa"/>
            <w:gridSpan w:val="2"/>
            <w:shd w:val="clear" w:color="auto" w:fill="auto"/>
            <w:vAlign w:val="center"/>
          </w:tcPr>
          <w:p w14:paraId="591F7E05" w14:textId="77777777" w:rsidR="00E81749" w:rsidRDefault="00257282">
            <w:pPr>
              <w:adjustRightInd w:val="0"/>
              <w:snapToGrid w:val="0"/>
              <w:jc w:val="center"/>
              <w:rPr>
                <w:color w:val="000000" w:themeColor="text1"/>
              </w:rPr>
            </w:pPr>
            <w:r>
              <w:rPr>
                <w:color w:val="000000" w:themeColor="text1"/>
              </w:rPr>
              <w:t>达标区</w:t>
            </w:r>
            <w:sdt>
              <w:sdtPr>
                <w:rPr>
                  <w:rFonts w:hint="eastAsia"/>
                  <w:color w:val="000000" w:themeColor="text1"/>
                </w:rPr>
                <w:id w:val="186439694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283267E6" w14:textId="77777777" w:rsidR="00E81749" w:rsidRDefault="00257282">
            <w:pPr>
              <w:adjustRightInd w:val="0"/>
              <w:snapToGrid w:val="0"/>
              <w:jc w:val="center"/>
              <w:rPr>
                <w:color w:val="000000" w:themeColor="text1"/>
              </w:rPr>
            </w:pPr>
            <w:r>
              <w:rPr>
                <w:color w:val="000000" w:themeColor="text1"/>
              </w:rPr>
              <w:t>不达标区</w:t>
            </w:r>
            <w:sdt>
              <w:sdtPr>
                <w:rPr>
                  <w:rFonts w:hint="eastAsia"/>
                  <w:color w:val="000000" w:themeColor="text1"/>
                </w:rPr>
                <w:id w:val="-159331460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47C16AFE" w14:textId="77777777">
        <w:trPr>
          <w:trHeight w:val="567"/>
          <w:jc w:val="right"/>
        </w:trPr>
        <w:tc>
          <w:tcPr>
            <w:tcW w:w="612" w:type="dxa"/>
            <w:vMerge w:val="restart"/>
            <w:shd w:val="clear" w:color="auto" w:fill="auto"/>
            <w:vAlign w:val="center"/>
          </w:tcPr>
          <w:p w14:paraId="1E9A2FC1" w14:textId="77777777" w:rsidR="00E81749" w:rsidRDefault="00257282">
            <w:pPr>
              <w:adjustRightInd w:val="0"/>
              <w:snapToGrid w:val="0"/>
              <w:jc w:val="center"/>
              <w:rPr>
                <w:color w:val="000000" w:themeColor="text1"/>
              </w:rPr>
            </w:pPr>
            <w:r>
              <w:rPr>
                <w:color w:val="000000" w:themeColor="text1"/>
              </w:rPr>
              <w:lastRenderedPageBreak/>
              <w:t>影</w:t>
            </w:r>
          </w:p>
          <w:p w14:paraId="1C26D030" w14:textId="77777777" w:rsidR="00E81749" w:rsidRDefault="00257282">
            <w:pPr>
              <w:adjustRightInd w:val="0"/>
              <w:snapToGrid w:val="0"/>
              <w:jc w:val="center"/>
              <w:rPr>
                <w:color w:val="000000" w:themeColor="text1"/>
              </w:rPr>
            </w:pPr>
            <w:r>
              <w:rPr>
                <w:color w:val="000000" w:themeColor="text1"/>
              </w:rPr>
              <w:t>响</w:t>
            </w:r>
          </w:p>
          <w:p w14:paraId="180D8972" w14:textId="77777777" w:rsidR="00E81749" w:rsidRDefault="00257282">
            <w:pPr>
              <w:adjustRightInd w:val="0"/>
              <w:snapToGrid w:val="0"/>
              <w:jc w:val="center"/>
              <w:rPr>
                <w:color w:val="000000" w:themeColor="text1"/>
              </w:rPr>
            </w:pPr>
            <w:r>
              <w:rPr>
                <w:color w:val="000000" w:themeColor="text1"/>
              </w:rPr>
              <w:t>预</w:t>
            </w:r>
          </w:p>
          <w:p w14:paraId="5A5EA33E" w14:textId="77777777" w:rsidR="00E81749" w:rsidRDefault="00257282">
            <w:pPr>
              <w:adjustRightInd w:val="0"/>
              <w:snapToGrid w:val="0"/>
              <w:jc w:val="center"/>
              <w:rPr>
                <w:color w:val="000000" w:themeColor="text1"/>
              </w:rPr>
            </w:pPr>
            <w:r>
              <w:rPr>
                <w:color w:val="000000" w:themeColor="text1"/>
              </w:rPr>
              <w:t>测</w:t>
            </w:r>
          </w:p>
        </w:tc>
        <w:tc>
          <w:tcPr>
            <w:tcW w:w="2087" w:type="dxa"/>
            <w:shd w:val="clear" w:color="auto" w:fill="auto"/>
            <w:vAlign w:val="center"/>
          </w:tcPr>
          <w:p w14:paraId="7BA970A4" w14:textId="77777777" w:rsidR="00E81749" w:rsidRDefault="00257282">
            <w:pPr>
              <w:adjustRightInd w:val="0"/>
              <w:snapToGrid w:val="0"/>
              <w:jc w:val="center"/>
              <w:rPr>
                <w:color w:val="000000" w:themeColor="text1"/>
              </w:rPr>
            </w:pPr>
            <w:r>
              <w:rPr>
                <w:color w:val="000000" w:themeColor="text1"/>
              </w:rPr>
              <w:t>预测范围</w:t>
            </w:r>
          </w:p>
        </w:tc>
        <w:tc>
          <w:tcPr>
            <w:tcW w:w="11249" w:type="dxa"/>
            <w:gridSpan w:val="12"/>
            <w:shd w:val="clear" w:color="auto" w:fill="auto"/>
            <w:vAlign w:val="center"/>
          </w:tcPr>
          <w:p w14:paraId="2E532BBB" w14:textId="77777777" w:rsidR="00E81749" w:rsidRDefault="00257282">
            <w:pPr>
              <w:adjustRightInd w:val="0"/>
              <w:snapToGrid w:val="0"/>
              <w:jc w:val="center"/>
              <w:rPr>
                <w:color w:val="000000" w:themeColor="text1"/>
              </w:rPr>
            </w:pPr>
            <w:r>
              <w:rPr>
                <w:color w:val="000000" w:themeColor="text1"/>
              </w:rPr>
              <w:t>河流：长度（</w:t>
            </w:r>
            <w:r>
              <w:rPr>
                <w:color w:val="000000" w:themeColor="text1"/>
              </w:rPr>
              <w:t xml:space="preserve">    </w:t>
            </w:r>
            <w:r>
              <w:rPr>
                <w:color w:val="000000" w:themeColor="text1"/>
              </w:rPr>
              <w:t>）</w:t>
            </w:r>
            <w:r>
              <w:rPr>
                <w:color w:val="000000" w:themeColor="text1"/>
              </w:rPr>
              <w:t>km</w:t>
            </w:r>
            <w:r>
              <w:rPr>
                <w:color w:val="000000" w:themeColor="text1"/>
              </w:rPr>
              <w:t>；湖库、河口及近岸海域：面积（</w:t>
            </w:r>
            <w:r>
              <w:rPr>
                <w:color w:val="000000" w:themeColor="text1"/>
              </w:rPr>
              <w:t xml:space="preserve">    </w:t>
            </w:r>
            <w:r>
              <w:rPr>
                <w:color w:val="000000" w:themeColor="text1"/>
              </w:rPr>
              <w:t>）</w:t>
            </w:r>
            <w:r>
              <w:rPr>
                <w:color w:val="000000" w:themeColor="text1"/>
              </w:rPr>
              <w:t>km</w:t>
            </w:r>
            <w:r>
              <w:rPr>
                <w:color w:val="000000" w:themeColor="text1"/>
                <w:vertAlign w:val="superscript"/>
              </w:rPr>
              <w:t>2</w:t>
            </w:r>
          </w:p>
        </w:tc>
      </w:tr>
      <w:tr w:rsidR="00E81749" w14:paraId="05305EEF" w14:textId="77777777">
        <w:trPr>
          <w:trHeight w:val="567"/>
          <w:jc w:val="right"/>
        </w:trPr>
        <w:tc>
          <w:tcPr>
            <w:tcW w:w="612" w:type="dxa"/>
            <w:vMerge/>
            <w:shd w:val="clear" w:color="auto" w:fill="auto"/>
            <w:vAlign w:val="center"/>
          </w:tcPr>
          <w:p w14:paraId="623265BE" w14:textId="77777777" w:rsidR="00E81749" w:rsidRDefault="00E81749">
            <w:pPr>
              <w:adjustRightInd w:val="0"/>
              <w:snapToGrid w:val="0"/>
              <w:jc w:val="center"/>
              <w:rPr>
                <w:color w:val="000000" w:themeColor="text1"/>
              </w:rPr>
            </w:pPr>
          </w:p>
        </w:tc>
        <w:tc>
          <w:tcPr>
            <w:tcW w:w="2087" w:type="dxa"/>
            <w:shd w:val="clear" w:color="auto" w:fill="auto"/>
            <w:vAlign w:val="center"/>
          </w:tcPr>
          <w:p w14:paraId="42761133" w14:textId="77777777" w:rsidR="00E81749" w:rsidRDefault="00257282">
            <w:pPr>
              <w:adjustRightInd w:val="0"/>
              <w:snapToGrid w:val="0"/>
              <w:jc w:val="center"/>
              <w:rPr>
                <w:color w:val="000000" w:themeColor="text1"/>
              </w:rPr>
            </w:pPr>
            <w:r>
              <w:rPr>
                <w:color w:val="000000" w:themeColor="text1"/>
              </w:rPr>
              <w:t>预测因子</w:t>
            </w:r>
          </w:p>
        </w:tc>
        <w:tc>
          <w:tcPr>
            <w:tcW w:w="11249" w:type="dxa"/>
            <w:gridSpan w:val="12"/>
            <w:shd w:val="clear" w:color="auto" w:fill="auto"/>
            <w:vAlign w:val="center"/>
          </w:tcPr>
          <w:p w14:paraId="467EAFF0"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rPr>
              <w:t>）</w:t>
            </w:r>
          </w:p>
        </w:tc>
      </w:tr>
      <w:tr w:rsidR="00E81749" w14:paraId="58F2726D" w14:textId="77777777">
        <w:trPr>
          <w:trHeight w:val="567"/>
          <w:jc w:val="right"/>
        </w:trPr>
        <w:tc>
          <w:tcPr>
            <w:tcW w:w="612" w:type="dxa"/>
            <w:vMerge/>
            <w:shd w:val="clear" w:color="auto" w:fill="auto"/>
            <w:vAlign w:val="center"/>
          </w:tcPr>
          <w:p w14:paraId="2BB6BB03" w14:textId="77777777" w:rsidR="00E81749" w:rsidRDefault="00E81749">
            <w:pPr>
              <w:adjustRightInd w:val="0"/>
              <w:snapToGrid w:val="0"/>
              <w:jc w:val="center"/>
              <w:rPr>
                <w:color w:val="000000" w:themeColor="text1"/>
              </w:rPr>
            </w:pPr>
          </w:p>
        </w:tc>
        <w:tc>
          <w:tcPr>
            <w:tcW w:w="2087" w:type="dxa"/>
            <w:shd w:val="clear" w:color="auto" w:fill="auto"/>
            <w:vAlign w:val="center"/>
          </w:tcPr>
          <w:p w14:paraId="1C3120CF" w14:textId="77777777" w:rsidR="00E81749" w:rsidRDefault="00257282">
            <w:pPr>
              <w:adjustRightInd w:val="0"/>
              <w:snapToGrid w:val="0"/>
              <w:jc w:val="center"/>
              <w:rPr>
                <w:color w:val="000000" w:themeColor="text1"/>
              </w:rPr>
            </w:pPr>
            <w:r>
              <w:rPr>
                <w:color w:val="000000" w:themeColor="text1"/>
              </w:rPr>
              <w:t>预测时期</w:t>
            </w:r>
          </w:p>
        </w:tc>
        <w:tc>
          <w:tcPr>
            <w:tcW w:w="11249" w:type="dxa"/>
            <w:gridSpan w:val="12"/>
            <w:shd w:val="clear" w:color="auto" w:fill="auto"/>
            <w:vAlign w:val="center"/>
          </w:tcPr>
          <w:p w14:paraId="23C459F3" w14:textId="77777777" w:rsidR="00E81749" w:rsidRDefault="00257282">
            <w:pPr>
              <w:adjustRightInd w:val="0"/>
              <w:snapToGrid w:val="0"/>
              <w:spacing w:line="300" w:lineRule="auto"/>
              <w:jc w:val="center"/>
              <w:rPr>
                <w:color w:val="000000" w:themeColor="text1"/>
              </w:rPr>
            </w:pPr>
            <w:r>
              <w:rPr>
                <w:color w:val="000000" w:themeColor="text1"/>
              </w:rPr>
              <w:t>丰水期</w:t>
            </w:r>
            <w:sdt>
              <w:sdtPr>
                <w:rPr>
                  <w:rFonts w:hint="eastAsia"/>
                  <w:color w:val="000000" w:themeColor="text1"/>
                </w:rPr>
                <w:id w:val="918373844"/>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；平水期</w:t>
            </w:r>
            <w:sdt>
              <w:sdtPr>
                <w:rPr>
                  <w:rFonts w:hint="eastAsia"/>
                  <w:color w:val="000000" w:themeColor="text1"/>
                </w:rPr>
                <w:id w:val="-171339993"/>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；枯水期</w:t>
            </w:r>
            <w:sdt>
              <w:sdtPr>
                <w:rPr>
                  <w:rFonts w:hint="eastAsia"/>
                  <w:color w:val="000000" w:themeColor="text1"/>
                </w:rPr>
                <w:id w:val="-764383983"/>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；冰封期</w:t>
            </w:r>
            <w:sdt>
              <w:sdtPr>
                <w:rPr>
                  <w:rFonts w:hint="eastAsia"/>
                  <w:color w:val="000000" w:themeColor="text1"/>
                </w:rPr>
                <w:id w:val="205989209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3EBB9452" w14:textId="77777777" w:rsidR="00E81749" w:rsidRDefault="00257282">
            <w:pPr>
              <w:adjustRightInd w:val="0"/>
              <w:snapToGrid w:val="0"/>
              <w:spacing w:line="300" w:lineRule="auto"/>
              <w:jc w:val="center"/>
              <w:rPr>
                <w:color w:val="000000" w:themeColor="text1"/>
              </w:rPr>
            </w:pPr>
            <w:r>
              <w:rPr>
                <w:color w:val="000000" w:themeColor="text1"/>
              </w:rPr>
              <w:t>春季</w:t>
            </w:r>
            <w:sdt>
              <w:sdtPr>
                <w:rPr>
                  <w:rFonts w:hint="eastAsia"/>
                  <w:color w:val="000000" w:themeColor="text1"/>
                </w:rPr>
                <w:id w:val="-1876688587"/>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；夏季</w:t>
            </w:r>
            <w:sdt>
              <w:sdtPr>
                <w:rPr>
                  <w:rFonts w:hint="eastAsia"/>
                  <w:color w:val="000000" w:themeColor="text1"/>
                </w:rPr>
                <w:id w:val="75039594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；秋季</w:t>
            </w:r>
            <w:sdt>
              <w:sdtPr>
                <w:rPr>
                  <w:rFonts w:hint="eastAsia"/>
                  <w:color w:val="000000" w:themeColor="text1"/>
                </w:rPr>
                <w:id w:val="1241457430"/>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；冬季</w:t>
            </w:r>
            <w:sdt>
              <w:sdtPr>
                <w:rPr>
                  <w:rFonts w:hint="eastAsia"/>
                  <w:color w:val="000000" w:themeColor="text1"/>
                </w:rPr>
                <w:id w:val="1385991723"/>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3D35EDD9" w14:textId="77777777" w:rsidR="00E81749" w:rsidRDefault="00257282">
            <w:pPr>
              <w:adjustRightInd w:val="0"/>
              <w:snapToGrid w:val="0"/>
              <w:spacing w:line="300" w:lineRule="auto"/>
              <w:jc w:val="center"/>
              <w:rPr>
                <w:color w:val="000000" w:themeColor="text1"/>
              </w:rPr>
            </w:pPr>
            <w:r>
              <w:rPr>
                <w:color w:val="000000" w:themeColor="text1"/>
              </w:rPr>
              <w:t>设计水文条件</w:t>
            </w:r>
            <w:sdt>
              <w:sdtPr>
                <w:rPr>
                  <w:rFonts w:hint="eastAsia"/>
                  <w:color w:val="000000" w:themeColor="text1"/>
                </w:rPr>
                <w:id w:val="-932200597"/>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5478C9F9" w14:textId="77777777">
        <w:trPr>
          <w:trHeight w:val="567"/>
          <w:jc w:val="right"/>
        </w:trPr>
        <w:tc>
          <w:tcPr>
            <w:tcW w:w="612" w:type="dxa"/>
            <w:vMerge/>
            <w:shd w:val="clear" w:color="auto" w:fill="auto"/>
            <w:vAlign w:val="center"/>
          </w:tcPr>
          <w:p w14:paraId="681C9C35" w14:textId="77777777" w:rsidR="00E81749" w:rsidRDefault="00E81749">
            <w:pPr>
              <w:adjustRightInd w:val="0"/>
              <w:snapToGrid w:val="0"/>
              <w:jc w:val="center"/>
              <w:rPr>
                <w:color w:val="000000" w:themeColor="text1"/>
              </w:rPr>
            </w:pPr>
          </w:p>
        </w:tc>
        <w:tc>
          <w:tcPr>
            <w:tcW w:w="2087" w:type="dxa"/>
            <w:shd w:val="clear" w:color="auto" w:fill="auto"/>
            <w:vAlign w:val="center"/>
          </w:tcPr>
          <w:p w14:paraId="2CA18A93" w14:textId="77777777" w:rsidR="00E81749" w:rsidRDefault="00257282">
            <w:pPr>
              <w:adjustRightInd w:val="0"/>
              <w:snapToGrid w:val="0"/>
              <w:jc w:val="center"/>
              <w:rPr>
                <w:color w:val="000000" w:themeColor="text1"/>
              </w:rPr>
            </w:pPr>
            <w:r>
              <w:rPr>
                <w:color w:val="000000" w:themeColor="text1"/>
              </w:rPr>
              <w:t>预测情景</w:t>
            </w:r>
          </w:p>
        </w:tc>
        <w:tc>
          <w:tcPr>
            <w:tcW w:w="11249" w:type="dxa"/>
            <w:gridSpan w:val="12"/>
            <w:shd w:val="clear" w:color="auto" w:fill="auto"/>
            <w:vAlign w:val="center"/>
          </w:tcPr>
          <w:p w14:paraId="4C4E03C4" w14:textId="77777777" w:rsidR="00E81749" w:rsidRDefault="00257282">
            <w:pPr>
              <w:adjustRightInd w:val="0"/>
              <w:snapToGrid w:val="0"/>
              <w:spacing w:line="300" w:lineRule="auto"/>
              <w:jc w:val="center"/>
              <w:rPr>
                <w:color w:val="000000" w:themeColor="text1"/>
              </w:rPr>
            </w:pPr>
            <w:r>
              <w:rPr>
                <w:color w:val="000000" w:themeColor="text1"/>
              </w:rPr>
              <w:t>建设期</w:t>
            </w:r>
            <w:sdt>
              <w:sdtPr>
                <w:rPr>
                  <w:rFonts w:hint="eastAsia"/>
                  <w:color w:val="000000" w:themeColor="text1"/>
                </w:rPr>
                <w:id w:val="-73925005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；生产运行期</w:t>
            </w:r>
            <w:sdt>
              <w:sdtPr>
                <w:rPr>
                  <w:rFonts w:hint="eastAsia"/>
                  <w:color w:val="000000" w:themeColor="text1"/>
                </w:rPr>
                <w:id w:val="130342265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；服务期满后</w:t>
            </w:r>
            <w:sdt>
              <w:sdtPr>
                <w:rPr>
                  <w:rFonts w:hint="eastAsia"/>
                  <w:color w:val="000000" w:themeColor="text1"/>
                </w:rPr>
                <w:id w:val="-119538458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67F3524A" w14:textId="77777777" w:rsidR="00E81749" w:rsidRDefault="00257282">
            <w:pPr>
              <w:adjustRightInd w:val="0"/>
              <w:snapToGrid w:val="0"/>
              <w:spacing w:line="300" w:lineRule="auto"/>
              <w:jc w:val="center"/>
              <w:rPr>
                <w:color w:val="000000" w:themeColor="text1"/>
              </w:rPr>
            </w:pPr>
            <w:r>
              <w:rPr>
                <w:color w:val="000000" w:themeColor="text1"/>
              </w:rPr>
              <w:t>正常工况</w:t>
            </w:r>
            <w:sdt>
              <w:sdtPr>
                <w:rPr>
                  <w:rFonts w:hint="eastAsia"/>
                  <w:color w:val="000000" w:themeColor="text1"/>
                </w:rPr>
                <w:id w:val="-232547091"/>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；非正常工况</w:t>
            </w:r>
            <w:sdt>
              <w:sdtPr>
                <w:rPr>
                  <w:rFonts w:hint="eastAsia"/>
                  <w:color w:val="000000" w:themeColor="text1"/>
                </w:rPr>
                <w:id w:val="-181016142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7CA8C3C9" w14:textId="77777777" w:rsidR="00E81749" w:rsidRDefault="00257282">
            <w:pPr>
              <w:adjustRightInd w:val="0"/>
              <w:snapToGrid w:val="0"/>
              <w:spacing w:line="300" w:lineRule="auto"/>
              <w:jc w:val="center"/>
              <w:rPr>
                <w:color w:val="000000" w:themeColor="text1"/>
              </w:rPr>
            </w:pPr>
            <w:r>
              <w:rPr>
                <w:color w:val="000000" w:themeColor="text1"/>
              </w:rPr>
              <w:t>污染控制和减缓措施方案</w:t>
            </w:r>
            <w:sdt>
              <w:sdtPr>
                <w:rPr>
                  <w:rFonts w:hint="eastAsia"/>
                  <w:color w:val="000000" w:themeColor="text1"/>
                </w:rPr>
                <w:id w:val="1249156435"/>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716BED3A" w14:textId="77777777" w:rsidR="00E81749" w:rsidRDefault="00257282">
            <w:pPr>
              <w:adjustRightInd w:val="0"/>
              <w:snapToGrid w:val="0"/>
              <w:spacing w:line="300" w:lineRule="auto"/>
              <w:jc w:val="center"/>
              <w:rPr>
                <w:color w:val="000000" w:themeColor="text1"/>
              </w:rPr>
            </w:pPr>
            <w:r>
              <w:rPr>
                <w:color w:val="000000" w:themeColor="text1"/>
              </w:rPr>
              <w:t>区（流）域环境质量改善目标要求情景</w:t>
            </w:r>
            <w:sdt>
              <w:sdtPr>
                <w:rPr>
                  <w:rFonts w:hint="eastAsia"/>
                  <w:color w:val="000000" w:themeColor="text1"/>
                </w:rPr>
                <w:id w:val="-183104693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6C566B8D" w14:textId="77777777">
        <w:trPr>
          <w:trHeight w:val="567"/>
          <w:jc w:val="right"/>
        </w:trPr>
        <w:tc>
          <w:tcPr>
            <w:tcW w:w="612" w:type="dxa"/>
            <w:vMerge/>
            <w:shd w:val="clear" w:color="auto" w:fill="auto"/>
            <w:vAlign w:val="center"/>
          </w:tcPr>
          <w:p w14:paraId="38E931B2" w14:textId="77777777" w:rsidR="00E81749" w:rsidRDefault="00E81749">
            <w:pPr>
              <w:adjustRightInd w:val="0"/>
              <w:snapToGrid w:val="0"/>
              <w:jc w:val="center"/>
              <w:rPr>
                <w:color w:val="000000" w:themeColor="text1"/>
              </w:rPr>
            </w:pPr>
          </w:p>
        </w:tc>
        <w:tc>
          <w:tcPr>
            <w:tcW w:w="2087" w:type="dxa"/>
            <w:shd w:val="clear" w:color="auto" w:fill="auto"/>
            <w:vAlign w:val="center"/>
          </w:tcPr>
          <w:p w14:paraId="65244424" w14:textId="77777777" w:rsidR="00E81749" w:rsidRDefault="00257282">
            <w:pPr>
              <w:adjustRightInd w:val="0"/>
              <w:snapToGrid w:val="0"/>
              <w:jc w:val="center"/>
              <w:rPr>
                <w:color w:val="000000" w:themeColor="text1"/>
              </w:rPr>
            </w:pPr>
            <w:r>
              <w:rPr>
                <w:color w:val="000000" w:themeColor="text1"/>
              </w:rPr>
              <w:t>预测方法</w:t>
            </w:r>
          </w:p>
        </w:tc>
        <w:tc>
          <w:tcPr>
            <w:tcW w:w="11249" w:type="dxa"/>
            <w:gridSpan w:val="12"/>
            <w:shd w:val="clear" w:color="auto" w:fill="auto"/>
            <w:vAlign w:val="center"/>
          </w:tcPr>
          <w:p w14:paraId="3B57080C" w14:textId="77777777" w:rsidR="00E81749" w:rsidRDefault="00257282">
            <w:pPr>
              <w:adjustRightInd w:val="0"/>
              <w:snapToGrid w:val="0"/>
              <w:spacing w:line="300" w:lineRule="auto"/>
              <w:jc w:val="center"/>
              <w:rPr>
                <w:color w:val="000000" w:themeColor="text1"/>
              </w:rPr>
            </w:pPr>
            <w:r>
              <w:rPr>
                <w:color w:val="000000" w:themeColor="text1"/>
              </w:rPr>
              <w:t>数值解</w:t>
            </w:r>
            <w:sdt>
              <w:sdtPr>
                <w:rPr>
                  <w:rFonts w:hint="eastAsia"/>
                  <w:color w:val="000000" w:themeColor="text1"/>
                </w:rPr>
                <w:id w:val="1261333931"/>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：解析解</w:t>
            </w:r>
            <w:sdt>
              <w:sdtPr>
                <w:rPr>
                  <w:rFonts w:hint="eastAsia"/>
                  <w:color w:val="000000" w:themeColor="text1"/>
                </w:rPr>
                <w:id w:val="11495890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；其他</w:t>
            </w:r>
            <w:sdt>
              <w:sdtPr>
                <w:rPr>
                  <w:rFonts w:hint="eastAsia"/>
                  <w:color w:val="000000" w:themeColor="text1"/>
                </w:rPr>
                <w:id w:val="1169375651"/>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14DC8E93" w14:textId="77777777" w:rsidR="00E81749" w:rsidRDefault="00257282">
            <w:pPr>
              <w:adjustRightInd w:val="0"/>
              <w:snapToGrid w:val="0"/>
              <w:spacing w:line="300" w:lineRule="auto"/>
              <w:jc w:val="center"/>
              <w:rPr>
                <w:color w:val="000000" w:themeColor="text1"/>
              </w:rPr>
            </w:pPr>
            <w:r>
              <w:rPr>
                <w:color w:val="000000" w:themeColor="text1"/>
              </w:rPr>
              <w:t>导则推荐模式</w:t>
            </w:r>
            <w:sdt>
              <w:sdtPr>
                <w:rPr>
                  <w:rFonts w:hint="eastAsia"/>
                  <w:color w:val="000000" w:themeColor="text1"/>
                </w:rPr>
                <w:id w:val="-207811898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：其他</w:t>
            </w:r>
            <w:sdt>
              <w:sdtPr>
                <w:rPr>
                  <w:rFonts w:hint="eastAsia"/>
                  <w:color w:val="000000" w:themeColor="text1"/>
                </w:rPr>
                <w:id w:val="-1172634576"/>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19238A44" w14:textId="77777777">
        <w:trPr>
          <w:trHeight w:val="567"/>
          <w:jc w:val="right"/>
        </w:trPr>
        <w:tc>
          <w:tcPr>
            <w:tcW w:w="612" w:type="dxa"/>
            <w:vMerge w:val="restart"/>
            <w:shd w:val="clear" w:color="auto" w:fill="auto"/>
            <w:vAlign w:val="center"/>
          </w:tcPr>
          <w:p w14:paraId="4A68EB5F" w14:textId="77777777" w:rsidR="00E81749" w:rsidRDefault="00257282">
            <w:pPr>
              <w:adjustRightInd w:val="0"/>
              <w:snapToGrid w:val="0"/>
              <w:jc w:val="center"/>
              <w:rPr>
                <w:color w:val="000000" w:themeColor="text1"/>
              </w:rPr>
            </w:pPr>
            <w:r>
              <w:rPr>
                <w:color w:val="000000" w:themeColor="text1"/>
              </w:rPr>
              <w:t>影</w:t>
            </w:r>
          </w:p>
          <w:p w14:paraId="361A6BC3" w14:textId="77777777" w:rsidR="00E81749" w:rsidRDefault="00257282">
            <w:pPr>
              <w:adjustRightInd w:val="0"/>
              <w:snapToGrid w:val="0"/>
              <w:jc w:val="center"/>
              <w:rPr>
                <w:color w:val="000000" w:themeColor="text1"/>
              </w:rPr>
            </w:pPr>
            <w:r>
              <w:rPr>
                <w:color w:val="000000" w:themeColor="text1"/>
              </w:rPr>
              <w:t>响</w:t>
            </w:r>
          </w:p>
          <w:p w14:paraId="2EA4DFEC" w14:textId="77777777" w:rsidR="00E81749" w:rsidRDefault="00257282">
            <w:pPr>
              <w:adjustRightInd w:val="0"/>
              <w:snapToGrid w:val="0"/>
              <w:jc w:val="center"/>
              <w:rPr>
                <w:color w:val="000000" w:themeColor="text1"/>
              </w:rPr>
            </w:pPr>
            <w:r>
              <w:rPr>
                <w:color w:val="000000" w:themeColor="text1"/>
              </w:rPr>
              <w:t>评</w:t>
            </w:r>
          </w:p>
          <w:p w14:paraId="062F3089" w14:textId="77777777" w:rsidR="00E81749" w:rsidRDefault="00257282">
            <w:pPr>
              <w:adjustRightInd w:val="0"/>
              <w:snapToGrid w:val="0"/>
              <w:jc w:val="center"/>
              <w:rPr>
                <w:color w:val="000000" w:themeColor="text1"/>
              </w:rPr>
            </w:pPr>
            <w:r>
              <w:rPr>
                <w:color w:val="000000" w:themeColor="text1"/>
              </w:rPr>
              <w:t>价</w:t>
            </w:r>
          </w:p>
        </w:tc>
        <w:tc>
          <w:tcPr>
            <w:tcW w:w="2087" w:type="dxa"/>
            <w:shd w:val="clear" w:color="auto" w:fill="auto"/>
            <w:vAlign w:val="center"/>
          </w:tcPr>
          <w:p w14:paraId="5B65BC67" w14:textId="77777777" w:rsidR="00E81749" w:rsidRDefault="00257282">
            <w:pPr>
              <w:adjustRightInd w:val="0"/>
              <w:snapToGrid w:val="0"/>
              <w:jc w:val="center"/>
              <w:rPr>
                <w:color w:val="000000" w:themeColor="text1"/>
              </w:rPr>
            </w:pPr>
            <w:r>
              <w:rPr>
                <w:color w:val="000000" w:themeColor="text1"/>
              </w:rPr>
              <w:t>水污染控制和水环境影响减缓</w:t>
            </w:r>
            <w:proofErr w:type="gramStart"/>
            <w:r>
              <w:rPr>
                <w:color w:val="000000" w:themeColor="text1"/>
              </w:rPr>
              <w:t>措</w:t>
            </w:r>
            <w:proofErr w:type="gramEnd"/>
          </w:p>
          <w:p w14:paraId="68F9A3F1" w14:textId="77777777" w:rsidR="00E81749" w:rsidRDefault="00257282">
            <w:pPr>
              <w:adjustRightInd w:val="0"/>
              <w:snapToGrid w:val="0"/>
              <w:jc w:val="center"/>
              <w:rPr>
                <w:color w:val="000000" w:themeColor="text1"/>
              </w:rPr>
            </w:pPr>
            <w:r>
              <w:rPr>
                <w:color w:val="000000" w:themeColor="text1"/>
              </w:rPr>
              <w:t>施有效性评价</w:t>
            </w:r>
          </w:p>
        </w:tc>
        <w:tc>
          <w:tcPr>
            <w:tcW w:w="11249" w:type="dxa"/>
            <w:gridSpan w:val="12"/>
            <w:shd w:val="clear" w:color="auto" w:fill="auto"/>
            <w:vAlign w:val="center"/>
          </w:tcPr>
          <w:p w14:paraId="4C133D4D" w14:textId="77777777" w:rsidR="00E81749" w:rsidRDefault="00257282">
            <w:pPr>
              <w:adjustRightInd w:val="0"/>
              <w:snapToGrid w:val="0"/>
              <w:jc w:val="center"/>
              <w:rPr>
                <w:color w:val="000000" w:themeColor="text1"/>
              </w:rPr>
            </w:pPr>
            <w:r>
              <w:rPr>
                <w:color w:val="000000" w:themeColor="text1"/>
              </w:rPr>
              <w:t>区（流）</w:t>
            </w:r>
            <w:proofErr w:type="gramStart"/>
            <w:r>
              <w:rPr>
                <w:color w:val="000000" w:themeColor="text1"/>
              </w:rPr>
              <w:t>域水环境质量</w:t>
            </w:r>
            <w:proofErr w:type="gramEnd"/>
            <w:r>
              <w:rPr>
                <w:color w:val="000000" w:themeColor="text1"/>
              </w:rPr>
              <w:t>改善目标</w:t>
            </w:r>
            <w:sdt>
              <w:sdtPr>
                <w:rPr>
                  <w:rFonts w:hint="eastAsia"/>
                  <w:color w:val="000000" w:themeColor="text1"/>
                </w:rPr>
                <w:id w:val="-131579786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；替代削减源</w:t>
            </w:r>
            <w:sdt>
              <w:sdtPr>
                <w:rPr>
                  <w:rFonts w:hint="eastAsia"/>
                  <w:color w:val="000000" w:themeColor="text1"/>
                </w:rPr>
                <w:id w:val="87504696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6A6C9B3A" w14:textId="77777777">
        <w:trPr>
          <w:trHeight w:val="567"/>
          <w:jc w:val="right"/>
        </w:trPr>
        <w:tc>
          <w:tcPr>
            <w:tcW w:w="612" w:type="dxa"/>
            <w:vMerge/>
            <w:shd w:val="clear" w:color="auto" w:fill="auto"/>
            <w:vAlign w:val="center"/>
          </w:tcPr>
          <w:p w14:paraId="037C1DA3" w14:textId="77777777" w:rsidR="00E81749" w:rsidRDefault="00E81749">
            <w:pPr>
              <w:adjustRightInd w:val="0"/>
              <w:snapToGrid w:val="0"/>
              <w:jc w:val="center"/>
              <w:rPr>
                <w:color w:val="000000" w:themeColor="text1"/>
              </w:rPr>
            </w:pPr>
          </w:p>
        </w:tc>
        <w:tc>
          <w:tcPr>
            <w:tcW w:w="2087" w:type="dxa"/>
            <w:shd w:val="clear" w:color="auto" w:fill="auto"/>
            <w:vAlign w:val="center"/>
          </w:tcPr>
          <w:p w14:paraId="4B899BE7" w14:textId="77777777" w:rsidR="00E81749" w:rsidRDefault="00257282">
            <w:pPr>
              <w:adjustRightInd w:val="0"/>
              <w:snapToGrid w:val="0"/>
              <w:jc w:val="center"/>
              <w:rPr>
                <w:color w:val="000000" w:themeColor="text1"/>
              </w:rPr>
            </w:pPr>
            <w:r>
              <w:rPr>
                <w:color w:val="000000" w:themeColor="text1"/>
              </w:rPr>
              <w:t>水环境影响评价</w:t>
            </w:r>
          </w:p>
        </w:tc>
        <w:tc>
          <w:tcPr>
            <w:tcW w:w="11249" w:type="dxa"/>
            <w:gridSpan w:val="12"/>
            <w:shd w:val="clear" w:color="auto" w:fill="auto"/>
            <w:vAlign w:val="center"/>
          </w:tcPr>
          <w:p w14:paraId="792ED4C4" w14:textId="77777777" w:rsidR="00E81749" w:rsidRDefault="00257282">
            <w:pPr>
              <w:adjustRightInd w:val="0"/>
              <w:snapToGrid w:val="0"/>
              <w:spacing w:line="300" w:lineRule="auto"/>
              <w:jc w:val="left"/>
              <w:rPr>
                <w:color w:val="000000" w:themeColor="text1"/>
              </w:rPr>
            </w:pPr>
            <w:r>
              <w:rPr>
                <w:color w:val="000000" w:themeColor="text1"/>
              </w:rPr>
              <w:t>排放口混合区外满足水环境管理要求</w:t>
            </w:r>
            <w:sdt>
              <w:sdtPr>
                <w:rPr>
                  <w:rFonts w:hint="eastAsia"/>
                  <w:color w:val="000000" w:themeColor="text1"/>
                </w:rPr>
                <w:id w:val="712153235"/>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14A559F8" w14:textId="77777777" w:rsidR="00E81749" w:rsidRDefault="00257282">
            <w:pPr>
              <w:adjustRightInd w:val="0"/>
              <w:snapToGrid w:val="0"/>
              <w:spacing w:line="300" w:lineRule="auto"/>
              <w:jc w:val="left"/>
              <w:rPr>
                <w:color w:val="000000" w:themeColor="text1"/>
              </w:rPr>
            </w:pPr>
            <w:r>
              <w:rPr>
                <w:color w:val="000000" w:themeColor="text1"/>
              </w:rPr>
              <w:t>水环境功能区或水功能区、近岸海域环境功能区水质达标</w:t>
            </w:r>
            <w:sdt>
              <w:sdtPr>
                <w:rPr>
                  <w:rFonts w:hint="eastAsia"/>
                  <w:color w:val="000000" w:themeColor="text1"/>
                </w:rPr>
                <w:id w:val="34251729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26792ED3" w14:textId="77777777" w:rsidR="00E81749" w:rsidRDefault="00257282">
            <w:pPr>
              <w:adjustRightInd w:val="0"/>
              <w:snapToGrid w:val="0"/>
              <w:spacing w:line="300" w:lineRule="auto"/>
              <w:jc w:val="left"/>
              <w:rPr>
                <w:color w:val="000000" w:themeColor="text1"/>
              </w:rPr>
            </w:pPr>
            <w:r>
              <w:rPr>
                <w:color w:val="000000" w:themeColor="text1"/>
              </w:rPr>
              <w:t>满足水环境保护目标水域水环境质量要求</w:t>
            </w:r>
            <w:sdt>
              <w:sdtPr>
                <w:rPr>
                  <w:rFonts w:hint="eastAsia"/>
                  <w:color w:val="000000" w:themeColor="text1"/>
                </w:rPr>
                <w:id w:val="37836885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1206232E" w14:textId="77777777" w:rsidR="00E81749" w:rsidRDefault="00257282">
            <w:pPr>
              <w:adjustRightInd w:val="0"/>
              <w:snapToGrid w:val="0"/>
              <w:spacing w:line="300" w:lineRule="auto"/>
              <w:jc w:val="left"/>
              <w:rPr>
                <w:color w:val="000000" w:themeColor="text1"/>
              </w:rPr>
            </w:pPr>
            <w:r>
              <w:rPr>
                <w:color w:val="000000" w:themeColor="text1"/>
              </w:rPr>
              <w:t>水环境控制单元或断面水质达标</w:t>
            </w:r>
            <w:sdt>
              <w:sdtPr>
                <w:rPr>
                  <w:rFonts w:hint="eastAsia"/>
                  <w:color w:val="000000" w:themeColor="text1"/>
                </w:rPr>
                <w:id w:val="107563095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10805CFA" w14:textId="77777777" w:rsidR="00E81749" w:rsidRDefault="00257282">
            <w:pPr>
              <w:adjustRightInd w:val="0"/>
              <w:snapToGrid w:val="0"/>
              <w:spacing w:line="300" w:lineRule="auto"/>
              <w:jc w:val="left"/>
              <w:rPr>
                <w:color w:val="000000" w:themeColor="text1"/>
              </w:rPr>
            </w:pPr>
            <w:r>
              <w:rPr>
                <w:color w:val="000000" w:themeColor="text1"/>
              </w:rPr>
              <w:t>满足重点水污染物排放总量控制指标要求，重点行业建设项目，</w:t>
            </w:r>
            <w:r>
              <w:rPr>
                <w:color w:val="000000" w:themeColor="text1"/>
              </w:rPr>
              <w:t xml:space="preserve"> </w:t>
            </w:r>
            <w:r>
              <w:rPr>
                <w:color w:val="000000" w:themeColor="text1"/>
              </w:rPr>
              <w:t>主要污染物排放满足等量或减量替代要求</w:t>
            </w:r>
            <w:sdt>
              <w:sdtPr>
                <w:rPr>
                  <w:rFonts w:hint="eastAsia"/>
                  <w:color w:val="000000" w:themeColor="text1"/>
                </w:rPr>
                <w:id w:val="1038709466"/>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277B9E51" w14:textId="77777777" w:rsidR="00E81749" w:rsidRDefault="00257282">
            <w:pPr>
              <w:adjustRightInd w:val="0"/>
              <w:snapToGrid w:val="0"/>
              <w:spacing w:line="300" w:lineRule="auto"/>
              <w:jc w:val="left"/>
              <w:rPr>
                <w:color w:val="000000" w:themeColor="text1"/>
              </w:rPr>
            </w:pPr>
            <w:r>
              <w:rPr>
                <w:color w:val="000000" w:themeColor="text1"/>
              </w:rPr>
              <w:t>满足区（流）</w:t>
            </w:r>
            <w:proofErr w:type="gramStart"/>
            <w:r>
              <w:rPr>
                <w:color w:val="000000" w:themeColor="text1"/>
              </w:rPr>
              <w:t>域水环境质量</w:t>
            </w:r>
            <w:proofErr w:type="gramEnd"/>
            <w:r>
              <w:rPr>
                <w:color w:val="000000" w:themeColor="text1"/>
              </w:rPr>
              <w:t>改善目标要求</w:t>
            </w:r>
            <w:sdt>
              <w:sdtPr>
                <w:rPr>
                  <w:rFonts w:hint="eastAsia"/>
                  <w:color w:val="000000" w:themeColor="text1"/>
                </w:rPr>
                <w:id w:val="363561415"/>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4C754571" w14:textId="77777777" w:rsidR="00E81749" w:rsidRDefault="00257282">
            <w:pPr>
              <w:adjustRightInd w:val="0"/>
              <w:snapToGrid w:val="0"/>
              <w:spacing w:line="300" w:lineRule="auto"/>
              <w:jc w:val="left"/>
              <w:rPr>
                <w:color w:val="000000" w:themeColor="text1"/>
              </w:rPr>
            </w:pPr>
            <w:r>
              <w:rPr>
                <w:color w:val="000000" w:themeColor="text1"/>
              </w:rPr>
              <w:t>水文要素影响型建设项目同时应包括水文情势变化评价、主要水文特征值影响评价、生态流量符合性评价</w:t>
            </w:r>
            <w:sdt>
              <w:sdtPr>
                <w:rPr>
                  <w:rFonts w:hint="eastAsia"/>
                  <w:color w:val="000000" w:themeColor="text1"/>
                </w:rPr>
                <w:id w:val="993464472"/>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49F5ECD9" w14:textId="77777777" w:rsidR="00E81749" w:rsidRDefault="00257282">
            <w:pPr>
              <w:adjustRightInd w:val="0"/>
              <w:snapToGrid w:val="0"/>
              <w:spacing w:line="300" w:lineRule="auto"/>
              <w:jc w:val="left"/>
              <w:rPr>
                <w:color w:val="000000" w:themeColor="text1"/>
              </w:rPr>
            </w:pPr>
            <w:r>
              <w:rPr>
                <w:color w:val="000000" w:themeColor="text1"/>
              </w:rPr>
              <w:t>对于新设或调整入河（湖库、近岸海域）排放口的建设项目，应包括排放口设置的环境合理性评价</w:t>
            </w:r>
            <w:sdt>
              <w:sdtPr>
                <w:rPr>
                  <w:rFonts w:hint="eastAsia"/>
                  <w:color w:val="000000" w:themeColor="text1"/>
                </w:rPr>
                <w:id w:val="-447001204"/>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p w14:paraId="7A8C10C7" w14:textId="77777777" w:rsidR="00E81749" w:rsidRDefault="00257282">
            <w:pPr>
              <w:adjustRightInd w:val="0"/>
              <w:snapToGrid w:val="0"/>
              <w:spacing w:line="300" w:lineRule="auto"/>
              <w:jc w:val="left"/>
              <w:rPr>
                <w:color w:val="000000" w:themeColor="text1"/>
              </w:rPr>
            </w:pPr>
            <w:r>
              <w:rPr>
                <w:color w:val="000000" w:themeColor="text1"/>
              </w:rPr>
              <w:t>满足生态保护红线、水环境质量底线、资源利用上线和环境准入清单管理要求</w:t>
            </w:r>
            <w:sdt>
              <w:sdtPr>
                <w:rPr>
                  <w:rFonts w:hint="eastAsia"/>
                  <w:color w:val="000000" w:themeColor="text1"/>
                </w:rPr>
                <w:id w:val="-1254823395"/>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6260CD7A" w14:textId="77777777">
        <w:trPr>
          <w:trHeight w:val="567"/>
          <w:jc w:val="right"/>
        </w:trPr>
        <w:tc>
          <w:tcPr>
            <w:tcW w:w="612" w:type="dxa"/>
            <w:vMerge/>
            <w:shd w:val="clear" w:color="auto" w:fill="auto"/>
            <w:vAlign w:val="center"/>
          </w:tcPr>
          <w:p w14:paraId="638BE080" w14:textId="77777777" w:rsidR="00E81749" w:rsidRDefault="00E81749">
            <w:pPr>
              <w:adjustRightInd w:val="0"/>
              <w:snapToGrid w:val="0"/>
              <w:jc w:val="center"/>
              <w:rPr>
                <w:color w:val="000000" w:themeColor="text1"/>
              </w:rPr>
            </w:pPr>
          </w:p>
        </w:tc>
        <w:tc>
          <w:tcPr>
            <w:tcW w:w="2087" w:type="dxa"/>
            <w:vMerge w:val="restart"/>
            <w:shd w:val="clear" w:color="auto" w:fill="auto"/>
            <w:vAlign w:val="center"/>
          </w:tcPr>
          <w:p w14:paraId="083085F0" w14:textId="77777777" w:rsidR="00E81749" w:rsidRDefault="00257282">
            <w:pPr>
              <w:adjustRightInd w:val="0"/>
              <w:snapToGrid w:val="0"/>
              <w:jc w:val="center"/>
              <w:rPr>
                <w:color w:val="000000" w:themeColor="text1"/>
              </w:rPr>
            </w:pPr>
            <w:r>
              <w:rPr>
                <w:color w:val="000000" w:themeColor="text1"/>
              </w:rPr>
              <w:t>污染源排放量核算</w:t>
            </w:r>
          </w:p>
        </w:tc>
        <w:tc>
          <w:tcPr>
            <w:tcW w:w="4443" w:type="dxa"/>
            <w:gridSpan w:val="4"/>
            <w:shd w:val="clear" w:color="auto" w:fill="auto"/>
            <w:vAlign w:val="center"/>
          </w:tcPr>
          <w:p w14:paraId="488F1032" w14:textId="77777777" w:rsidR="00E81749" w:rsidRDefault="00257282">
            <w:pPr>
              <w:adjustRightInd w:val="0"/>
              <w:snapToGrid w:val="0"/>
              <w:jc w:val="center"/>
              <w:rPr>
                <w:color w:val="000000" w:themeColor="text1"/>
              </w:rPr>
            </w:pPr>
            <w:r>
              <w:rPr>
                <w:color w:val="000000" w:themeColor="text1"/>
              </w:rPr>
              <w:t>污染物名称</w:t>
            </w:r>
          </w:p>
        </w:tc>
        <w:tc>
          <w:tcPr>
            <w:tcW w:w="3405" w:type="dxa"/>
            <w:gridSpan w:val="5"/>
            <w:shd w:val="clear" w:color="auto" w:fill="auto"/>
            <w:vAlign w:val="center"/>
          </w:tcPr>
          <w:p w14:paraId="336D16FF" w14:textId="77777777" w:rsidR="00E81749" w:rsidRDefault="00257282">
            <w:pPr>
              <w:adjustRightInd w:val="0"/>
              <w:snapToGrid w:val="0"/>
              <w:jc w:val="center"/>
              <w:rPr>
                <w:color w:val="000000" w:themeColor="text1"/>
              </w:rPr>
            </w:pPr>
            <w:r>
              <w:rPr>
                <w:color w:val="000000" w:themeColor="text1"/>
              </w:rPr>
              <w:t>排放量</w:t>
            </w:r>
            <w:r>
              <w:rPr>
                <w:color w:val="000000" w:themeColor="text1"/>
              </w:rPr>
              <w:t>/</w:t>
            </w:r>
            <w:r>
              <w:rPr>
                <w:color w:val="000000" w:themeColor="text1"/>
              </w:rPr>
              <w:t>（</w:t>
            </w:r>
            <w:r>
              <w:rPr>
                <w:color w:val="000000" w:themeColor="text1"/>
              </w:rPr>
              <w:t>t/a</w:t>
            </w:r>
            <w:r>
              <w:rPr>
                <w:color w:val="000000" w:themeColor="text1"/>
              </w:rPr>
              <w:t>）</w:t>
            </w:r>
          </w:p>
        </w:tc>
        <w:tc>
          <w:tcPr>
            <w:tcW w:w="3401" w:type="dxa"/>
            <w:gridSpan w:val="3"/>
            <w:shd w:val="clear" w:color="auto" w:fill="auto"/>
            <w:vAlign w:val="center"/>
          </w:tcPr>
          <w:p w14:paraId="7B17FD64" w14:textId="77777777" w:rsidR="00E81749" w:rsidRDefault="00257282">
            <w:pPr>
              <w:adjustRightInd w:val="0"/>
              <w:snapToGrid w:val="0"/>
              <w:jc w:val="center"/>
              <w:rPr>
                <w:color w:val="000000" w:themeColor="text1"/>
              </w:rPr>
            </w:pPr>
            <w:r>
              <w:rPr>
                <w:color w:val="000000" w:themeColor="text1"/>
              </w:rPr>
              <w:t>排放浓度</w:t>
            </w:r>
            <w:r>
              <w:rPr>
                <w:color w:val="000000" w:themeColor="text1"/>
              </w:rPr>
              <w:t>/</w:t>
            </w:r>
            <w:r>
              <w:rPr>
                <w:color w:val="000000" w:themeColor="text1"/>
              </w:rPr>
              <w:t>（</w:t>
            </w:r>
            <w:r>
              <w:rPr>
                <w:color w:val="000000" w:themeColor="text1"/>
              </w:rPr>
              <w:t>mg/L</w:t>
            </w:r>
            <w:r>
              <w:rPr>
                <w:color w:val="000000" w:themeColor="text1"/>
              </w:rPr>
              <w:t>）</w:t>
            </w:r>
          </w:p>
        </w:tc>
      </w:tr>
      <w:tr w:rsidR="00E81749" w14:paraId="5D3786C2" w14:textId="77777777">
        <w:trPr>
          <w:trHeight w:val="567"/>
          <w:jc w:val="right"/>
        </w:trPr>
        <w:tc>
          <w:tcPr>
            <w:tcW w:w="612" w:type="dxa"/>
            <w:vMerge/>
            <w:shd w:val="clear" w:color="auto" w:fill="auto"/>
            <w:vAlign w:val="center"/>
          </w:tcPr>
          <w:p w14:paraId="36B7ADBE"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3F91257E" w14:textId="77777777" w:rsidR="00E81749" w:rsidRDefault="00E81749">
            <w:pPr>
              <w:adjustRightInd w:val="0"/>
              <w:snapToGrid w:val="0"/>
              <w:jc w:val="center"/>
              <w:rPr>
                <w:color w:val="000000" w:themeColor="text1"/>
              </w:rPr>
            </w:pPr>
          </w:p>
        </w:tc>
        <w:tc>
          <w:tcPr>
            <w:tcW w:w="4443" w:type="dxa"/>
            <w:gridSpan w:val="4"/>
            <w:shd w:val="clear" w:color="auto" w:fill="auto"/>
            <w:vAlign w:val="center"/>
          </w:tcPr>
          <w:p w14:paraId="3E5839F3"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COD </w:t>
            </w:r>
            <w:r>
              <w:rPr>
                <w:color w:val="000000" w:themeColor="text1"/>
              </w:rPr>
              <w:t>）</w:t>
            </w:r>
          </w:p>
        </w:tc>
        <w:tc>
          <w:tcPr>
            <w:tcW w:w="3405" w:type="dxa"/>
            <w:gridSpan w:val="5"/>
            <w:shd w:val="clear" w:color="auto" w:fill="auto"/>
            <w:vAlign w:val="center"/>
          </w:tcPr>
          <w:p w14:paraId="59B3FDB0"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rFonts w:hint="eastAsia"/>
                <w:color w:val="000000" w:themeColor="text1"/>
              </w:rPr>
              <w:t>29.9</w:t>
            </w:r>
            <w:r>
              <w:rPr>
                <w:color w:val="000000" w:themeColor="text1"/>
              </w:rPr>
              <w:t>）</w:t>
            </w:r>
          </w:p>
        </w:tc>
        <w:tc>
          <w:tcPr>
            <w:tcW w:w="3401" w:type="dxa"/>
            <w:gridSpan w:val="3"/>
            <w:shd w:val="clear" w:color="auto" w:fill="auto"/>
            <w:vAlign w:val="center"/>
          </w:tcPr>
          <w:p w14:paraId="69181DAE"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rFonts w:hint="eastAsia"/>
                <w:color w:val="000000" w:themeColor="text1"/>
              </w:rPr>
              <w:t>50</w:t>
            </w:r>
            <w:r>
              <w:rPr>
                <w:color w:val="000000" w:themeColor="text1"/>
              </w:rPr>
              <w:t xml:space="preserve"> </w:t>
            </w:r>
            <w:r>
              <w:rPr>
                <w:color w:val="000000" w:themeColor="text1"/>
              </w:rPr>
              <w:t>）</w:t>
            </w:r>
          </w:p>
        </w:tc>
      </w:tr>
      <w:tr w:rsidR="00E81749" w14:paraId="3DFC81F6" w14:textId="77777777">
        <w:trPr>
          <w:trHeight w:val="567"/>
          <w:jc w:val="right"/>
        </w:trPr>
        <w:tc>
          <w:tcPr>
            <w:tcW w:w="612" w:type="dxa"/>
            <w:vMerge/>
            <w:shd w:val="clear" w:color="auto" w:fill="auto"/>
            <w:vAlign w:val="center"/>
          </w:tcPr>
          <w:p w14:paraId="3639A58E" w14:textId="77777777" w:rsidR="00E81749" w:rsidRDefault="00E81749">
            <w:pPr>
              <w:adjustRightInd w:val="0"/>
              <w:snapToGrid w:val="0"/>
              <w:jc w:val="center"/>
              <w:rPr>
                <w:color w:val="000000" w:themeColor="text1"/>
              </w:rPr>
            </w:pPr>
          </w:p>
        </w:tc>
        <w:tc>
          <w:tcPr>
            <w:tcW w:w="2087" w:type="dxa"/>
            <w:shd w:val="clear" w:color="auto" w:fill="auto"/>
            <w:vAlign w:val="center"/>
          </w:tcPr>
          <w:p w14:paraId="5C9113B3" w14:textId="77777777" w:rsidR="00E81749" w:rsidRDefault="00E81749">
            <w:pPr>
              <w:adjustRightInd w:val="0"/>
              <w:snapToGrid w:val="0"/>
              <w:jc w:val="center"/>
              <w:rPr>
                <w:color w:val="000000" w:themeColor="text1"/>
              </w:rPr>
            </w:pPr>
          </w:p>
        </w:tc>
        <w:tc>
          <w:tcPr>
            <w:tcW w:w="4443" w:type="dxa"/>
            <w:gridSpan w:val="4"/>
            <w:shd w:val="clear" w:color="auto" w:fill="auto"/>
            <w:vAlign w:val="center"/>
          </w:tcPr>
          <w:p w14:paraId="44AD8F12"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rFonts w:hint="eastAsia"/>
                <w:color w:val="000000" w:themeColor="text1"/>
              </w:rPr>
              <w:t>氨氮</w:t>
            </w:r>
            <w:r>
              <w:rPr>
                <w:color w:val="000000" w:themeColor="text1"/>
              </w:rPr>
              <w:t xml:space="preserve"> </w:t>
            </w:r>
            <w:r>
              <w:rPr>
                <w:color w:val="000000" w:themeColor="text1"/>
              </w:rPr>
              <w:t>）</w:t>
            </w:r>
          </w:p>
        </w:tc>
        <w:tc>
          <w:tcPr>
            <w:tcW w:w="3405" w:type="dxa"/>
            <w:gridSpan w:val="5"/>
            <w:shd w:val="clear" w:color="auto" w:fill="auto"/>
            <w:vAlign w:val="center"/>
          </w:tcPr>
          <w:p w14:paraId="51568599"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rFonts w:hint="eastAsia"/>
                <w:color w:val="000000" w:themeColor="text1"/>
              </w:rPr>
              <w:t>2.92</w:t>
            </w:r>
            <w:r>
              <w:rPr>
                <w:color w:val="000000" w:themeColor="text1"/>
              </w:rPr>
              <w:t>）</w:t>
            </w:r>
          </w:p>
        </w:tc>
        <w:tc>
          <w:tcPr>
            <w:tcW w:w="3401" w:type="dxa"/>
            <w:gridSpan w:val="3"/>
            <w:shd w:val="clear" w:color="auto" w:fill="auto"/>
            <w:vAlign w:val="center"/>
          </w:tcPr>
          <w:p w14:paraId="7F50132C"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rFonts w:hint="eastAsia"/>
                <w:color w:val="000000" w:themeColor="text1"/>
              </w:rPr>
              <w:t>5</w:t>
            </w:r>
            <w:r>
              <w:rPr>
                <w:color w:val="000000" w:themeColor="text1"/>
              </w:rPr>
              <w:t xml:space="preserve"> </w:t>
            </w:r>
            <w:r>
              <w:rPr>
                <w:color w:val="000000" w:themeColor="text1"/>
              </w:rPr>
              <w:t>）</w:t>
            </w:r>
          </w:p>
        </w:tc>
      </w:tr>
      <w:tr w:rsidR="00E81749" w14:paraId="02447836" w14:textId="77777777">
        <w:trPr>
          <w:trHeight w:val="567"/>
          <w:jc w:val="right"/>
        </w:trPr>
        <w:tc>
          <w:tcPr>
            <w:tcW w:w="612" w:type="dxa"/>
            <w:vMerge/>
            <w:shd w:val="clear" w:color="auto" w:fill="auto"/>
            <w:vAlign w:val="center"/>
          </w:tcPr>
          <w:p w14:paraId="1B128154" w14:textId="77777777" w:rsidR="00E81749" w:rsidRDefault="00E81749">
            <w:pPr>
              <w:adjustRightInd w:val="0"/>
              <w:snapToGrid w:val="0"/>
              <w:jc w:val="center"/>
              <w:rPr>
                <w:color w:val="000000" w:themeColor="text1"/>
              </w:rPr>
            </w:pPr>
          </w:p>
        </w:tc>
        <w:tc>
          <w:tcPr>
            <w:tcW w:w="2087" w:type="dxa"/>
            <w:vMerge w:val="restart"/>
            <w:shd w:val="clear" w:color="auto" w:fill="auto"/>
            <w:vAlign w:val="center"/>
          </w:tcPr>
          <w:p w14:paraId="2FF82784" w14:textId="77777777" w:rsidR="00E81749" w:rsidRDefault="00257282">
            <w:pPr>
              <w:adjustRightInd w:val="0"/>
              <w:snapToGrid w:val="0"/>
              <w:jc w:val="center"/>
              <w:rPr>
                <w:color w:val="000000" w:themeColor="text1"/>
              </w:rPr>
            </w:pPr>
            <w:r>
              <w:rPr>
                <w:color w:val="000000" w:themeColor="text1"/>
              </w:rPr>
              <w:t>替代源排放情况</w:t>
            </w:r>
          </w:p>
        </w:tc>
        <w:tc>
          <w:tcPr>
            <w:tcW w:w="3085" w:type="dxa"/>
            <w:shd w:val="clear" w:color="auto" w:fill="auto"/>
            <w:vAlign w:val="center"/>
          </w:tcPr>
          <w:p w14:paraId="5E10CF0A" w14:textId="77777777" w:rsidR="00E81749" w:rsidRDefault="00257282">
            <w:pPr>
              <w:adjustRightInd w:val="0"/>
              <w:snapToGrid w:val="0"/>
              <w:jc w:val="center"/>
              <w:rPr>
                <w:color w:val="000000" w:themeColor="text1"/>
              </w:rPr>
            </w:pPr>
            <w:r>
              <w:rPr>
                <w:color w:val="000000" w:themeColor="text1"/>
              </w:rPr>
              <w:t>污染源名称</w:t>
            </w:r>
          </w:p>
        </w:tc>
        <w:tc>
          <w:tcPr>
            <w:tcW w:w="2041" w:type="dxa"/>
            <w:gridSpan w:val="4"/>
            <w:shd w:val="clear" w:color="auto" w:fill="auto"/>
            <w:vAlign w:val="center"/>
          </w:tcPr>
          <w:p w14:paraId="45E3958A" w14:textId="77777777" w:rsidR="00E81749" w:rsidRDefault="00257282">
            <w:pPr>
              <w:adjustRightInd w:val="0"/>
              <w:snapToGrid w:val="0"/>
              <w:jc w:val="center"/>
              <w:rPr>
                <w:color w:val="000000" w:themeColor="text1"/>
              </w:rPr>
            </w:pPr>
            <w:r>
              <w:rPr>
                <w:color w:val="000000" w:themeColor="text1"/>
              </w:rPr>
              <w:t>排污许可证编号</w:t>
            </w:r>
          </w:p>
        </w:tc>
        <w:tc>
          <w:tcPr>
            <w:tcW w:w="2045" w:type="dxa"/>
            <w:gridSpan w:val="2"/>
            <w:shd w:val="clear" w:color="auto" w:fill="auto"/>
            <w:vAlign w:val="center"/>
          </w:tcPr>
          <w:p w14:paraId="46EC9FFB" w14:textId="77777777" w:rsidR="00E81749" w:rsidRDefault="00257282">
            <w:pPr>
              <w:adjustRightInd w:val="0"/>
              <w:snapToGrid w:val="0"/>
              <w:jc w:val="center"/>
              <w:rPr>
                <w:color w:val="000000" w:themeColor="text1"/>
              </w:rPr>
            </w:pPr>
            <w:r>
              <w:rPr>
                <w:color w:val="000000" w:themeColor="text1"/>
              </w:rPr>
              <w:t>污染物名称</w:t>
            </w:r>
          </w:p>
        </w:tc>
        <w:tc>
          <w:tcPr>
            <w:tcW w:w="2044" w:type="dxa"/>
            <w:gridSpan w:val="4"/>
            <w:shd w:val="clear" w:color="auto" w:fill="auto"/>
            <w:vAlign w:val="center"/>
          </w:tcPr>
          <w:p w14:paraId="7EC239A5" w14:textId="77777777" w:rsidR="00E81749" w:rsidRDefault="00257282">
            <w:pPr>
              <w:adjustRightInd w:val="0"/>
              <w:snapToGrid w:val="0"/>
              <w:jc w:val="center"/>
              <w:rPr>
                <w:color w:val="000000" w:themeColor="text1"/>
              </w:rPr>
            </w:pPr>
            <w:r>
              <w:rPr>
                <w:color w:val="000000" w:themeColor="text1"/>
              </w:rPr>
              <w:t>排放量</w:t>
            </w:r>
            <w:r>
              <w:rPr>
                <w:color w:val="000000" w:themeColor="text1"/>
              </w:rPr>
              <w:t>/</w:t>
            </w:r>
            <w:r>
              <w:rPr>
                <w:color w:val="000000" w:themeColor="text1"/>
              </w:rPr>
              <w:t>（</w:t>
            </w:r>
            <w:r>
              <w:rPr>
                <w:color w:val="000000" w:themeColor="text1"/>
              </w:rPr>
              <w:t>t/a</w:t>
            </w:r>
            <w:r>
              <w:rPr>
                <w:color w:val="000000" w:themeColor="text1"/>
              </w:rPr>
              <w:t>）</w:t>
            </w:r>
          </w:p>
        </w:tc>
        <w:tc>
          <w:tcPr>
            <w:tcW w:w="2034" w:type="dxa"/>
            <w:shd w:val="clear" w:color="auto" w:fill="auto"/>
            <w:vAlign w:val="center"/>
          </w:tcPr>
          <w:p w14:paraId="7C2A6A7F" w14:textId="77777777" w:rsidR="00E81749" w:rsidRDefault="00257282">
            <w:pPr>
              <w:adjustRightInd w:val="0"/>
              <w:snapToGrid w:val="0"/>
              <w:jc w:val="center"/>
              <w:rPr>
                <w:color w:val="000000" w:themeColor="text1"/>
              </w:rPr>
            </w:pPr>
            <w:r>
              <w:rPr>
                <w:color w:val="000000" w:themeColor="text1"/>
              </w:rPr>
              <w:t>排放浓度</w:t>
            </w:r>
            <w:r>
              <w:rPr>
                <w:color w:val="000000" w:themeColor="text1"/>
              </w:rPr>
              <w:t>/</w:t>
            </w:r>
            <w:r>
              <w:rPr>
                <w:color w:val="000000" w:themeColor="text1"/>
              </w:rPr>
              <w:t>（</w:t>
            </w:r>
            <w:r>
              <w:rPr>
                <w:color w:val="000000" w:themeColor="text1"/>
              </w:rPr>
              <w:t>mg/L</w:t>
            </w:r>
            <w:r>
              <w:rPr>
                <w:color w:val="000000" w:themeColor="text1"/>
              </w:rPr>
              <w:t>）</w:t>
            </w:r>
          </w:p>
        </w:tc>
      </w:tr>
      <w:tr w:rsidR="00E81749" w14:paraId="66FEDB43" w14:textId="77777777">
        <w:trPr>
          <w:trHeight w:val="567"/>
          <w:jc w:val="right"/>
        </w:trPr>
        <w:tc>
          <w:tcPr>
            <w:tcW w:w="612" w:type="dxa"/>
            <w:vMerge/>
            <w:shd w:val="clear" w:color="auto" w:fill="auto"/>
            <w:vAlign w:val="center"/>
          </w:tcPr>
          <w:p w14:paraId="17C45CA7"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63232C83" w14:textId="77777777" w:rsidR="00E81749" w:rsidRDefault="00E81749">
            <w:pPr>
              <w:adjustRightInd w:val="0"/>
              <w:snapToGrid w:val="0"/>
              <w:jc w:val="center"/>
              <w:rPr>
                <w:color w:val="000000" w:themeColor="text1"/>
              </w:rPr>
            </w:pPr>
          </w:p>
        </w:tc>
        <w:tc>
          <w:tcPr>
            <w:tcW w:w="3085" w:type="dxa"/>
            <w:shd w:val="clear" w:color="auto" w:fill="auto"/>
            <w:vAlign w:val="center"/>
          </w:tcPr>
          <w:p w14:paraId="576F971F"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rPr>
              <w:t>）</w:t>
            </w:r>
          </w:p>
        </w:tc>
        <w:tc>
          <w:tcPr>
            <w:tcW w:w="2041" w:type="dxa"/>
            <w:gridSpan w:val="4"/>
            <w:shd w:val="clear" w:color="auto" w:fill="auto"/>
            <w:vAlign w:val="center"/>
          </w:tcPr>
          <w:p w14:paraId="6F0571ED"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rPr>
              <w:t>）</w:t>
            </w:r>
          </w:p>
        </w:tc>
        <w:tc>
          <w:tcPr>
            <w:tcW w:w="2045" w:type="dxa"/>
            <w:gridSpan w:val="2"/>
            <w:shd w:val="clear" w:color="auto" w:fill="auto"/>
            <w:vAlign w:val="center"/>
          </w:tcPr>
          <w:p w14:paraId="3EF07FFE"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rPr>
              <w:t>）</w:t>
            </w:r>
          </w:p>
        </w:tc>
        <w:tc>
          <w:tcPr>
            <w:tcW w:w="2044" w:type="dxa"/>
            <w:gridSpan w:val="4"/>
            <w:shd w:val="clear" w:color="auto" w:fill="auto"/>
            <w:vAlign w:val="center"/>
          </w:tcPr>
          <w:p w14:paraId="2B6B0685"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rPr>
              <w:t>）</w:t>
            </w:r>
          </w:p>
        </w:tc>
        <w:tc>
          <w:tcPr>
            <w:tcW w:w="2034" w:type="dxa"/>
            <w:shd w:val="clear" w:color="auto" w:fill="auto"/>
            <w:vAlign w:val="center"/>
          </w:tcPr>
          <w:p w14:paraId="43E5EE96"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rPr>
              <w:t>）</w:t>
            </w:r>
          </w:p>
        </w:tc>
      </w:tr>
      <w:tr w:rsidR="00E81749" w14:paraId="58E0C28D" w14:textId="77777777">
        <w:trPr>
          <w:trHeight w:val="567"/>
          <w:jc w:val="right"/>
        </w:trPr>
        <w:tc>
          <w:tcPr>
            <w:tcW w:w="612" w:type="dxa"/>
            <w:vMerge/>
            <w:shd w:val="clear" w:color="auto" w:fill="auto"/>
            <w:vAlign w:val="center"/>
          </w:tcPr>
          <w:p w14:paraId="5A2E9352" w14:textId="77777777" w:rsidR="00E81749" w:rsidRDefault="00E81749">
            <w:pPr>
              <w:adjustRightInd w:val="0"/>
              <w:snapToGrid w:val="0"/>
              <w:jc w:val="center"/>
              <w:rPr>
                <w:color w:val="000000" w:themeColor="text1"/>
              </w:rPr>
            </w:pPr>
          </w:p>
        </w:tc>
        <w:tc>
          <w:tcPr>
            <w:tcW w:w="2087" w:type="dxa"/>
            <w:shd w:val="clear" w:color="auto" w:fill="auto"/>
            <w:vAlign w:val="center"/>
          </w:tcPr>
          <w:p w14:paraId="47D6A5E7" w14:textId="77777777" w:rsidR="00E81749" w:rsidRDefault="00257282">
            <w:pPr>
              <w:adjustRightInd w:val="0"/>
              <w:snapToGrid w:val="0"/>
              <w:jc w:val="center"/>
              <w:rPr>
                <w:color w:val="000000" w:themeColor="text1"/>
              </w:rPr>
            </w:pPr>
            <w:r>
              <w:rPr>
                <w:color w:val="000000" w:themeColor="text1"/>
              </w:rPr>
              <w:t>生态流量确定</w:t>
            </w:r>
          </w:p>
        </w:tc>
        <w:tc>
          <w:tcPr>
            <w:tcW w:w="11249" w:type="dxa"/>
            <w:gridSpan w:val="12"/>
            <w:shd w:val="clear" w:color="auto" w:fill="auto"/>
            <w:vAlign w:val="center"/>
          </w:tcPr>
          <w:p w14:paraId="10A76517" w14:textId="77777777" w:rsidR="00E81749" w:rsidRDefault="00257282">
            <w:pPr>
              <w:adjustRightInd w:val="0"/>
              <w:snapToGrid w:val="0"/>
              <w:spacing w:line="300" w:lineRule="auto"/>
              <w:jc w:val="center"/>
              <w:rPr>
                <w:color w:val="000000" w:themeColor="text1"/>
              </w:rPr>
            </w:pPr>
            <w:r>
              <w:rPr>
                <w:color w:val="000000" w:themeColor="text1"/>
              </w:rPr>
              <w:t>生态流量：一般水期（</w:t>
            </w:r>
            <w:r>
              <w:rPr>
                <w:color w:val="000000" w:themeColor="text1"/>
              </w:rPr>
              <w:t xml:space="preserve"> </w:t>
            </w:r>
            <w:r>
              <w:rPr>
                <w:color w:val="000000" w:themeColor="text1"/>
              </w:rPr>
              <w:t>）</w:t>
            </w:r>
            <w:r>
              <w:rPr>
                <w:color w:val="000000" w:themeColor="text1"/>
              </w:rPr>
              <w:t>m</w:t>
            </w:r>
            <w:r>
              <w:rPr>
                <w:color w:val="000000" w:themeColor="text1"/>
                <w:vertAlign w:val="superscript"/>
              </w:rPr>
              <w:t>3</w:t>
            </w:r>
            <w:r>
              <w:rPr>
                <w:color w:val="000000" w:themeColor="text1"/>
              </w:rPr>
              <w:t>/s</w:t>
            </w:r>
            <w:r>
              <w:rPr>
                <w:color w:val="000000" w:themeColor="text1"/>
              </w:rPr>
              <w:t>；鱼类繁殖期（</w:t>
            </w:r>
            <w:r>
              <w:rPr>
                <w:color w:val="000000" w:themeColor="text1"/>
              </w:rPr>
              <w:t xml:space="preserve"> </w:t>
            </w:r>
            <w:r>
              <w:rPr>
                <w:color w:val="000000" w:themeColor="text1"/>
              </w:rPr>
              <w:t>）</w:t>
            </w:r>
            <w:r>
              <w:rPr>
                <w:color w:val="000000" w:themeColor="text1"/>
              </w:rPr>
              <w:t>m</w:t>
            </w:r>
            <w:r>
              <w:rPr>
                <w:color w:val="000000" w:themeColor="text1"/>
                <w:vertAlign w:val="superscript"/>
              </w:rPr>
              <w:t>3</w:t>
            </w:r>
            <w:r>
              <w:rPr>
                <w:color w:val="000000" w:themeColor="text1"/>
              </w:rPr>
              <w:t>/s</w:t>
            </w:r>
            <w:r>
              <w:rPr>
                <w:color w:val="000000" w:themeColor="text1"/>
              </w:rPr>
              <w:t>；其他（</w:t>
            </w:r>
            <w:r>
              <w:rPr>
                <w:color w:val="000000" w:themeColor="text1"/>
              </w:rPr>
              <w:t xml:space="preserve"> </w:t>
            </w:r>
            <w:r>
              <w:rPr>
                <w:color w:val="000000" w:themeColor="text1"/>
              </w:rPr>
              <w:t>）</w:t>
            </w:r>
            <w:r>
              <w:rPr>
                <w:color w:val="000000" w:themeColor="text1"/>
              </w:rPr>
              <w:t>m</w:t>
            </w:r>
            <w:r>
              <w:rPr>
                <w:color w:val="000000" w:themeColor="text1"/>
                <w:vertAlign w:val="superscript"/>
              </w:rPr>
              <w:t>3</w:t>
            </w:r>
            <w:r>
              <w:rPr>
                <w:color w:val="000000" w:themeColor="text1"/>
              </w:rPr>
              <w:t>/s</w:t>
            </w:r>
          </w:p>
          <w:p w14:paraId="00DDD27D" w14:textId="77777777" w:rsidR="00E81749" w:rsidRDefault="00257282">
            <w:pPr>
              <w:adjustRightInd w:val="0"/>
              <w:snapToGrid w:val="0"/>
              <w:spacing w:line="300" w:lineRule="auto"/>
              <w:jc w:val="center"/>
              <w:rPr>
                <w:color w:val="000000" w:themeColor="text1"/>
              </w:rPr>
            </w:pPr>
            <w:r>
              <w:rPr>
                <w:color w:val="000000" w:themeColor="text1"/>
              </w:rPr>
              <w:t>生态水位：一般水期（</w:t>
            </w:r>
            <w:r>
              <w:rPr>
                <w:color w:val="000000" w:themeColor="text1"/>
              </w:rPr>
              <w:t xml:space="preserve"> </w:t>
            </w:r>
            <w:r>
              <w:rPr>
                <w:color w:val="000000" w:themeColor="text1"/>
              </w:rPr>
              <w:t>）</w:t>
            </w:r>
            <w:r>
              <w:rPr>
                <w:color w:val="000000" w:themeColor="text1"/>
              </w:rPr>
              <w:t>m</w:t>
            </w:r>
            <w:r>
              <w:rPr>
                <w:color w:val="000000" w:themeColor="text1"/>
              </w:rPr>
              <w:t>；鱼类繁殖期（</w:t>
            </w:r>
            <w:r>
              <w:rPr>
                <w:color w:val="000000" w:themeColor="text1"/>
              </w:rPr>
              <w:t xml:space="preserve"> </w:t>
            </w:r>
            <w:r>
              <w:rPr>
                <w:color w:val="000000" w:themeColor="text1"/>
              </w:rPr>
              <w:t>）</w:t>
            </w:r>
            <w:r>
              <w:rPr>
                <w:color w:val="000000" w:themeColor="text1"/>
              </w:rPr>
              <w:t>m</w:t>
            </w:r>
            <w:r>
              <w:rPr>
                <w:color w:val="000000" w:themeColor="text1"/>
              </w:rPr>
              <w:t>；其他（</w:t>
            </w:r>
            <w:r>
              <w:rPr>
                <w:color w:val="000000" w:themeColor="text1"/>
              </w:rPr>
              <w:t xml:space="preserve"> </w:t>
            </w:r>
            <w:r>
              <w:rPr>
                <w:color w:val="000000" w:themeColor="text1"/>
              </w:rPr>
              <w:t>）</w:t>
            </w:r>
            <w:r>
              <w:rPr>
                <w:color w:val="000000" w:themeColor="text1"/>
              </w:rPr>
              <w:t>m</w:t>
            </w:r>
          </w:p>
        </w:tc>
      </w:tr>
      <w:tr w:rsidR="00E81749" w14:paraId="688A2545" w14:textId="77777777">
        <w:trPr>
          <w:trHeight w:val="567"/>
          <w:jc w:val="right"/>
        </w:trPr>
        <w:tc>
          <w:tcPr>
            <w:tcW w:w="612" w:type="dxa"/>
            <w:vMerge w:val="restart"/>
            <w:shd w:val="clear" w:color="auto" w:fill="auto"/>
            <w:vAlign w:val="center"/>
          </w:tcPr>
          <w:p w14:paraId="41947D74" w14:textId="77777777" w:rsidR="00E81749" w:rsidRDefault="00257282">
            <w:pPr>
              <w:adjustRightInd w:val="0"/>
              <w:snapToGrid w:val="0"/>
              <w:jc w:val="center"/>
              <w:rPr>
                <w:color w:val="000000" w:themeColor="text1"/>
              </w:rPr>
            </w:pPr>
            <w:r>
              <w:rPr>
                <w:color w:val="000000" w:themeColor="text1"/>
              </w:rPr>
              <w:t>防</w:t>
            </w:r>
          </w:p>
          <w:p w14:paraId="789DB576" w14:textId="77777777" w:rsidR="00E81749" w:rsidRDefault="00257282">
            <w:pPr>
              <w:adjustRightInd w:val="0"/>
              <w:snapToGrid w:val="0"/>
              <w:jc w:val="center"/>
              <w:rPr>
                <w:color w:val="000000" w:themeColor="text1"/>
              </w:rPr>
            </w:pPr>
            <w:r>
              <w:rPr>
                <w:color w:val="000000" w:themeColor="text1"/>
              </w:rPr>
              <w:t>治</w:t>
            </w:r>
          </w:p>
          <w:p w14:paraId="55476667" w14:textId="77777777" w:rsidR="00E81749" w:rsidRDefault="00257282">
            <w:pPr>
              <w:adjustRightInd w:val="0"/>
              <w:snapToGrid w:val="0"/>
              <w:jc w:val="center"/>
              <w:rPr>
                <w:color w:val="000000" w:themeColor="text1"/>
              </w:rPr>
            </w:pPr>
            <w:proofErr w:type="gramStart"/>
            <w:r>
              <w:rPr>
                <w:color w:val="000000" w:themeColor="text1"/>
              </w:rPr>
              <w:t>措</w:t>
            </w:r>
            <w:proofErr w:type="gramEnd"/>
          </w:p>
          <w:p w14:paraId="2F30650C" w14:textId="77777777" w:rsidR="00E81749" w:rsidRDefault="00257282">
            <w:pPr>
              <w:adjustRightInd w:val="0"/>
              <w:snapToGrid w:val="0"/>
              <w:jc w:val="center"/>
              <w:rPr>
                <w:color w:val="000000" w:themeColor="text1"/>
              </w:rPr>
            </w:pPr>
            <w:r>
              <w:rPr>
                <w:color w:val="000000" w:themeColor="text1"/>
              </w:rPr>
              <w:t>施</w:t>
            </w:r>
          </w:p>
        </w:tc>
        <w:tc>
          <w:tcPr>
            <w:tcW w:w="2087" w:type="dxa"/>
            <w:shd w:val="clear" w:color="auto" w:fill="auto"/>
            <w:vAlign w:val="center"/>
          </w:tcPr>
          <w:p w14:paraId="6EA138DA" w14:textId="77777777" w:rsidR="00E81749" w:rsidRDefault="00257282">
            <w:pPr>
              <w:adjustRightInd w:val="0"/>
              <w:snapToGrid w:val="0"/>
              <w:jc w:val="center"/>
              <w:rPr>
                <w:color w:val="000000" w:themeColor="text1"/>
              </w:rPr>
            </w:pPr>
            <w:r>
              <w:rPr>
                <w:color w:val="000000" w:themeColor="text1"/>
              </w:rPr>
              <w:t>环保措施</w:t>
            </w:r>
          </w:p>
        </w:tc>
        <w:tc>
          <w:tcPr>
            <w:tcW w:w="11249" w:type="dxa"/>
            <w:gridSpan w:val="12"/>
            <w:shd w:val="clear" w:color="auto" w:fill="auto"/>
            <w:vAlign w:val="center"/>
          </w:tcPr>
          <w:p w14:paraId="3A0EE594" w14:textId="77777777" w:rsidR="00E81749" w:rsidRDefault="00257282">
            <w:pPr>
              <w:adjustRightInd w:val="0"/>
              <w:snapToGrid w:val="0"/>
              <w:jc w:val="center"/>
              <w:rPr>
                <w:color w:val="000000" w:themeColor="text1"/>
              </w:rPr>
            </w:pPr>
            <w:r>
              <w:rPr>
                <w:color w:val="000000" w:themeColor="text1"/>
              </w:rPr>
              <w:t>污水处理设施</w:t>
            </w:r>
            <w:sdt>
              <w:sdtPr>
                <w:rPr>
                  <w:rFonts w:hint="eastAsia"/>
                  <w:color w:val="000000" w:themeColor="text1"/>
                </w:rPr>
                <w:id w:val="-613751871"/>
                <w14:checkbox>
                  <w14:checked w14:val="1"/>
                  <w14:checkedState w14:val="0052" w14:font="Wingdings 2"/>
                  <w14:uncheckedState w14:val="2610" w14:font="MS Gothic"/>
                </w14:checkbox>
              </w:sdtPr>
              <w:sdtContent>
                <w:r>
                  <w:rPr>
                    <w:rFonts w:hint="eastAsia"/>
                    <w:color w:val="000000" w:themeColor="text1"/>
                  </w:rPr>
                  <w:sym w:font="Wingdings 2" w:char="F052"/>
                </w:r>
              </w:sdtContent>
            </w:sdt>
            <w:r>
              <w:rPr>
                <w:color w:val="000000" w:themeColor="text1"/>
              </w:rPr>
              <w:t>；水文减缓设施</w:t>
            </w:r>
            <w:sdt>
              <w:sdtPr>
                <w:rPr>
                  <w:rFonts w:hint="eastAsia"/>
                  <w:color w:val="000000" w:themeColor="text1"/>
                </w:rPr>
                <w:id w:val="208032307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；生态流量保障设施</w:t>
            </w:r>
            <w:sdt>
              <w:sdtPr>
                <w:rPr>
                  <w:rFonts w:hint="eastAsia"/>
                  <w:color w:val="000000" w:themeColor="text1"/>
                </w:rPr>
                <w:id w:val="1341505971"/>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；区域削减</w:t>
            </w:r>
            <w:sdt>
              <w:sdtPr>
                <w:rPr>
                  <w:rFonts w:hint="eastAsia"/>
                  <w:color w:val="000000" w:themeColor="text1"/>
                </w:rPr>
                <w:id w:val="-154050581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；依托其他工程措施</w:t>
            </w:r>
            <w:sdt>
              <w:sdtPr>
                <w:rPr>
                  <w:rFonts w:hint="eastAsia"/>
                  <w:color w:val="000000" w:themeColor="text1"/>
                </w:rPr>
                <w:id w:val="1603300689"/>
                <w14:checkbox>
                  <w14:checked w14:val="1"/>
                  <w14:checkedState w14:val="0052" w14:font="Wingdings 2"/>
                  <w14:uncheckedState w14:val="2610" w14:font="MS Gothic"/>
                </w14:checkbox>
              </w:sdtPr>
              <w:sdtContent>
                <w:r>
                  <w:rPr>
                    <w:rFonts w:hint="eastAsia"/>
                    <w:color w:val="000000" w:themeColor="text1"/>
                  </w:rPr>
                  <w:sym w:font="Wingdings 2" w:char="F052"/>
                </w:r>
              </w:sdtContent>
            </w:sdt>
            <w:r>
              <w:rPr>
                <w:color w:val="000000" w:themeColor="text1"/>
              </w:rPr>
              <w:t>；其他</w:t>
            </w:r>
            <w:sdt>
              <w:sdtPr>
                <w:rPr>
                  <w:rFonts w:hint="eastAsia"/>
                  <w:color w:val="000000" w:themeColor="text1"/>
                </w:rPr>
                <w:id w:val="-154174182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10F0B768" w14:textId="77777777">
        <w:trPr>
          <w:trHeight w:val="567"/>
          <w:jc w:val="right"/>
        </w:trPr>
        <w:tc>
          <w:tcPr>
            <w:tcW w:w="612" w:type="dxa"/>
            <w:vMerge/>
            <w:shd w:val="clear" w:color="auto" w:fill="auto"/>
            <w:vAlign w:val="center"/>
          </w:tcPr>
          <w:p w14:paraId="16C4C559" w14:textId="77777777" w:rsidR="00E81749" w:rsidRDefault="00E81749">
            <w:pPr>
              <w:adjustRightInd w:val="0"/>
              <w:snapToGrid w:val="0"/>
              <w:jc w:val="center"/>
              <w:rPr>
                <w:color w:val="000000" w:themeColor="text1"/>
              </w:rPr>
            </w:pPr>
          </w:p>
        </w:tc>
        <w:tc>
          <w:tcPr>
            <w:tcW w:w="2087" w:type="dxa"/>
            <w:vMerge w:val="restart"/>
            <w:shd w:val="clear" w:color="auto" w:fill="auto"/>
            <w:vAlign w:val="center"/>
          </w:tcPr>
          <w:p w14:paraId="15D3B5C9" w14:textId="77777777" w:rsidR="00E81749" w:rsidRDefault="00257282">
            <w:pPr>
              <w:adjustRightInd w:val="0"/>
              <w:snapToGrid w:val="0"/>
              <w:jc w:val="center"/>
              <w:rPr>
                <w:color w:val="000000" w:themeColor="text1"/>
              </w:rPr>
            </w:pPr>
            <w:r>
              <w:rPr>
                <w:color w:val="000000" w:themeColor="text1"/>
              </w:rPr>
              <w:t>监测计划</w:t>
            </w:r>
          </w:p>
        </w:tc>
        <w:tc>
          <w:tcPr>
            <w:tcW w:w="3679" w:type="dxa"/>
            <w:gridSpan w:val="3"/>
            <w:shd w:val="clear" w:color="auto" w:fill="auto"/>
            <w:vAlign w:val="center"/>
          </w:tcPr>
          <w:p w14:paraId="75F19A50" w14:textId="77777777" w:rsidR="00E81749" w:rsidRDefault="00E81749">
            <w:pPr>
              <w:adjustRightInd w:val="0"/>
              <w:snapToGrid w:val="0"/>
              <w:jc w:val="center"/>
              <w:rPr>
                <w:color w:val="000000" w:themeColor="text1"/>
              </w:rPr>
            </w:pPr>
          </w:p>
        </w:tc>
        <w:tc>
          <w:tcPr>
            <w:tcW w:w="3790" w:type="dxa"/>
            <w:gridSpan w:val="5"/>
            <w:shd w:val="clear" w:color="auto" w:fill="auto"/>
            <w:vAlign w:val="center"/>
          </w:tcPr>
          <w:p w14:paraId="50B9D50A" w14:textId="77777777" w:rsidR="00E81749" w:rsidRDefault="00257282">
            <w:pPr>
              <w:adjustRightInd w:val="0"/>
              <w:snapToGrid w:val="0"/>
              <w:jc w:val="center"/>
              <w:rPr>
                <w:color w:val="000000" w:themeColor="text1"/>
              </w:rPr>
            </w:pPr>
            <w:r>
              <w:rPr>
                <w:color w:val="000000" w:themeColor="text1"/>
              </w:rPr>
              <w:t>环境质量</w:t>
            </w:r>
          </w:p>
        </w:tc>
        <w:tc>
          <w:tcPr>
            <w:tcW w:w="3780" w:type="dxa"/>
            <w:gridSpan w:val="4"/>
            <w:shd w:val="clear" w:color="auto" w:fill="auto"/>
            <w:vAlign w:val="center"/>
          </w:tcPr>
          <w:p w14:paraId="042EC2B8" w14:textId="77777777" w:rsidR="00E81749" w:rsidRDefault="00257282">
            <w:pPr>
              <w:adjustRightInd w:val="0"/>
              <w:snapToGrid w:val="0"/>
              <w:jc w:val="center"/>
              <w:rPr>
                <w:color w:val="000000" w:themeColor="text1"/>
              </w:rPr>
            </w:pPr>
            <w:r>
              <w:rPr>
                <w:color w:val="000000" w:themeColor="text1"/>
              </w:rPr>
              <w:t>污染源</w:t>
            </w:r>
          </w:p>
        </w:tc>
      </w:tr>
      <w:tr w:rsidR="00E81749" w14:paraId="0225BE48" w14:textId="77777777">
        <w:trPr>
          <w:trHeight w:val="567"/>
          <w:jc w:val="right"/>
        </w:trPr>
        <w:tc>
          <w:tcPr>
            <w:tcW w:w="612" w:type="dxa"/>
            <w:vMerge/>
            <w:shd w:val="clear" w:color="auto" w:fill="auto"/>
            <w:vAlign w:val="center"/>
          </w:tcPr>
          <w:p w14:paraId="7DB8CAD9"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354ADE45" w14:textId="77777777" w:rsidR="00E81749" w:rsidRDefault="00E81749">
            <w:pPr>
              <w:adjustRightInd w:val="0"/>
              <w:snapToGrid w:val="0"/>
              <w:jc w:val="center"/>
              <w:rPr>
                <w:color w:val="000000" w:themeColor="text1"/>
              </w:rPr>
            </w:pPr>
          </w:p>
        </w:tc>
        <w:tc>
          <w:tcPr>
            <w:tcW w:w="3679" w:type="dxa"/>
            <w:gridSpan w:val="3"/>
            <w:shd w:val="clear" w:color="auto" w:fill="auto"/>
            <w:vAlign w:val="center"/>
          </w:tcPr>
          <w:p w14:paraId="143DC53A" w14:textId="77777777" w:rsidR="00E81749" w:rsidRDefault="00257282">
            <w:pPr>
              <w:adjustRightInd w:val="0"/>
              <w:snapToGrid w:val="0"/>
              <w:jc w:val="center"/>
              <w:rPr>
                <w:color w:val="000000" w:themeColor="text1"/>
              </w:rPr>
            </w:pPr>
            <w:r>
              <w:rPr>
                <w:color w:val="000000" w:themeColor="text1"/>
              </w:rPr>
              <w:t>监测方式</w:t>
            </w:r>
          </w:p>
        </w:tc>
        <w:tc>
          <w:tcPr>
            <w:tcW w:w="3790" w:type="dxa"/>
            <w:gridSpan w:val="5"/>
            <w:shd w:val="clear" w:color="auto" w:fill="auto"/>
            <w:vAlign w:val="center"/>
          </w:tcPr>
          <w:p w14:paraId="20C3F27A" w14:textId="77777777" w:rsidR="00E81749" w:rsidRDefault="00257282">
            <w:pPr>
              <w:adjustRightInd w:val="0"/>
              <w:snapToGrid w:val="0"/>
              <w:jc w:val="center"/>
              <w:rPr>
                <w:color w:val="000000" w:themeColor="text1"/>
              </w:rPr>
            </w:pPr>
            <w:r>
              <w:rPr>
                <w:color w:val="000000" w:themeColor="text1"/>
              </w:rPr>
              <w:t>手动</w:t>
            </w:r>
            <w:sdt>
              <w:sdtPr>
                <w:rPr>
                  <w:rFonts w:hint="eastAsia"/>
                  <w:color w:val="000000" w:themeColor="text1"/>
                </w:rPr>
                <w:id w:val="86054864"/>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；自动</w:t>
            </w:r>
            <w:sdt>
              <w:sdtPr>
                <w:rPr>
                  <w:rFonts w:hint="eastAsia"/>
                  <w:color w:val="000000" w:themeColor="text1"/>
                </w:rPr>
                <w:id w:val="1132908471"/>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；无监测</w:t>
            </w:r>
            <w:sdt>
              <w:sdtPr>
                <w:rPr>
                  <w:rFonts w:hint="eastAsia"/>
                  <w:color w:val="000000" w:themeColor="text1"/>
                </w:rPr>
                <w:id w:val="159852500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c>
          <w:tcPr>
            <w:tcW w:w="3780" w:type="dxa"/>
            <w:gridSpan w:val="4"/>
            <w:shd w:val="clear" w:color="auto" w:fill="auto"/>
            <w:vAlign w:val="center"/>
          </w:tcPr>
          <w:p w14:paraId="1839F2D6" w14:textId="77777777" w:rsidR="00E81749" w:rsidRDefault="00257282">
            <w:pPr>
              <w:adjustRightInd w:val="0"/>
              <w:snapToGrid w:val="0"/>
              <w:jc w:val="center"/>
              <w:rPr>
                <w:color w:val="000000" w:themeColor="text1"/>
              </w:rPr>
            </w:pPr>
            <w:r>
              <w:rPr>
                <w:color w:val="000000" w:themeColor="text1"/>
              </w:rPr>
              <w:t>手动</w:t>
            </w:r>
            <w:sdt>
              <w:sdtPr>
                <w:rPr>
                  <w:rFonts w:hint="eastAsia"/>
                  <w:color w:val="000000" w:themeColor="text1"/>
                </w:rPr>
                <w:id w:val="-176969947"/>
                <w14:checkbox>
                  <w14:checked w14:val="1"/>
                  <w14:checkedState w14:val="0052" w14:font="Wingdings 2"/>
                  <w14:uncheckedState w14:val="2610" w14:font="MS Gothic"/>
                </w14:checkbox>
              </w:sdtPr>
              <w:sdtContent>
                <w:r>
                  <w:rPr>
                    <w:rFonts w:hint="eastAsia"/>
                    <w:color w:val="000000" w:themeColor="text1"/>
                  </w:rPr>
                  <w:sym w:font="Wingdings 2" w:char="F052"/>
                </w:r>
              </w:sdtContent>
            </w:sdt>
            <w:r>
              <w:rPr>
                <w:color w:val="000000" w:themeColor="text1"/>
              </w:rPr>
              <w:t>；自动</w:t>
            </w:r>
            <w:sdt>
              <w:sdtPr>
                <w:rPr>
                  <w:rFonts w:hint="eastAsia"/>
                  <w:color w:val="000000" w:themeColor="text1"/>
                </w:rPr>
                <w:id w:val="602459159"/>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r>
              <w:rPr>
                <w:color w:val="000000" w:themeColor="text1"/>
              </w:rPr>
              <w:t>；无监测</w:t>
            </w:r>
            <w:sdt>
              <w:sdtPr>
                <w:rPr>
                  <w:rFonts w:hint="eastAsia"/>
                  <w:color w:val="000000" w:themeColor="text1"/>
                </w:rPr>
                <w:id w:val="1681843535"/>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43120236" w14:textId="77777777">
        <w:trPr>
          <w:trHeight w:val="567"/>
          <w:jc w:val="right"/>
        </w:trPr>
        <w:tc>
          <w:tcPr>
            <w:tcW w:w="612" w:type="dxa"/>
            <w:vMerge/>
            <w:shd w:val="clear" w:color="auto" w:fill="auto"/>
            <w:vAlign w:val="center"/>
          </w:tcPr>
          <w:p w14:paraId="7D018F05"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3FD89BDE" w14:textId="77777777" w:rsidR="00E81749" w:rsidRDefault="00E81749">
            <w:pPr>
              <w:adjustRightInd w:val="0"/>
              <w:snapToGrid w:val="0"/>
              <w:jc w:val="center"/>
              <w:rPr>
                <w:color w:val="000000" w:themeColor="text1"/>
              </w:rPr>
            </w:pPr>
          </w:p>
        </w:tc>
        <w:tc>
          <w:tcPr>
            <w:tcW w:w="3679" w:type="dxa"/>
            <w:gridSpan w:val="3"/>
            <w:shd w:val="clear" w:color="auto" w:fill="auto"/>
            <w:vAlign w:val="center"/>
          </w:tcPr>
          <w:p w14:paraId="73E07786" w14:textId="77777777" w:rsidR="00E81749" w:rsidRDefault="00257282">
            <w:pPr>
              <w:adjustRightInd w:val="0"/>
              <w:snapToGrid w:val="0"/>
              <w:jc w:val="center"/>
              <w:rPr>
                <w:color w:val="000000" w:themeColor="text1"/>
              </w:rPr>
            </w:pPr>
            <w:r>
              <w:rPr>
                <w:color w:val="000000" w:themeColor="text1"/>
              </w:rPr>
              <w:t>监测点位</w:t>
            </w:r>
          </w:p>
        </w:tc>
        <w:tc>
          <w:tcPr>
            <w:tcW w:w="3790" w:type="dxa"/>
            <w:gridSpan w:val="5"/>
            <w:shd w:val="clear" w:color="auto" w:fill="auto"/>
            <w:vAlign w:val="center"/>
          </w:tcPr>
          <w:p w14:paraId="055654C2"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rPr>
              <w:t>）</w:t>
            </w:r>
          </w:p>
        </w:tc>
        <w:tc>
          <w:tcPr>
            <w:tcW w:w="3780" w:type="dxa"/>
            <w:gridSpan w:val="4"/>
            <w:shd w:val="clear" w:color="auto" w:fill="auto"/>
            <w:vAlign w:val="center"/>
          </w:tcPr>
          <w:p w14:paraId="5BFE3A5E"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rFonts w:hint="eastAsia"/>
                <w:color w:val="000000" w:themeColor="text1"/>
              </w:rPr>
              <w:t>废水总排口</w:t>
            </w:r>
            <w:r>
              <w:rPr>
                <w:color w:val="000000" w:themeColor="text1"/>
              </w:rPr>
              <w:t xml:space="preserve">  </w:t>
            </w:r>
            <w:r>
              <w:rPr>
                <w:color w:val="000000" w:themeColor="text1"/>
              </w:rPr>
              <w:t>）</w:t>
            </w:r>
          </w:p>
        </w:tc>
      </w:tr>
      <w:tr w:rsidR="00E81749" w14:paraId="735482B6" w14:textId="77777777">
        <w:trPr>
          <w:trHeight w:val="567"/>
          <w:jc w:val="right"/>
        </w:trPr>
        <w:tc>
          <w:tcPr>
            <w:tcW w:w="612" w:type="dxa"/>
            <w:vMerge/>
            <w:shd w:val="clear" w:color="auto" w:fill="auto"/>
            <w:vAlign w:val="center"/>
          </w:tcPr>
          <w:p w14:paraId="24EBB832" w14:textId="77777777" w:rsidR="00E81749" w:rsidRDefault="00E81749">
            <w:pPr>
              <w:adjustRightInd w:val="0"/>
              <w:snapToGrid w:val="0"/>
              <w:jc w:val="center"/>
              <w:rPr>
                <w:color w:val="000000" w:themeColor="text1"/>
              </w:rPr>
            </w:pPr>
          </w:p>
        </w:tc>
        <w:tc>
          <w:tcPr>
            <w:tcW w:w="2087" w:type="dxa"/>
            <w:vMerge/>
            <w:shd w:val="clear" w:color="auto" w:fill="auto"/>
            <w:vAlign w:val="center"/>
          </w:tcPr>
          <w:p w14:paraId="02062332" w14:textId="77777777" w:rsidR="00E81749" w:rsidRDefault="00E81749">
            <w:pPr>
              <w:adjustRightInd w:val="0"/>
              <w:snapToGrid w:val="0"/>
              <w:jc w:val="center"/>
              <w:rPr>
                <w:color w:val="000000" w:themeColor="text1"/>
              </w:rPr>
            </w:pPr>
          </w:p>
        </w:tc>
        <w:tc>
          <w:tcPr>
            <w:tcW w:w="3679" w:type="dxa"/>
            <w:gridSpan w:val="3"/>
            <w:shd w:val="clear" w:color="auto" w:fill="auto"/>
            <w:vAlign w:val="center"/>
          </w:tcPr>
          <w:p w14:paraId="4080DE26" w14:textId="77777777" w:rsidR="00E81749" w:rsidRDefault="00257282">
            <w:pPr>
              <w:adjustRightInd w:val="0"/>
              <w:snapToGrid w:val="0"/>
              <w:jc w:val="center"/>
              <w:rPr>
                <w:color w:val="000000" w:themeColor="text1"/>
              </w:rPr>
            </w:pPr>
            <w:r>
              <w:rPr>
                <w:color w:val="000000" w:themeColor="text1"/>
              </w:rPr>
              <w:t>监测因子</w:t>
            </w:r>
          </w:p>
        </w:tc>
        <w:tc>
          <w:tcPr>
            <w:tcW w:w="3790" w:type="dxa"/>
            <w:gridSpan w:val="5"/>
            <w:shd w:val="clear" w:color="auto" w:fill="auto"/>
            <w:vAlign w:val="center"/>
          </w:tcPr>
          <w:p w14:paraId="2AD73F5C"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rPr>
              <w:t>）</w:t>
            </w:r>
          </w:p>
        </w:tc>
        <w:tc>
          <w:tcPr>
            <w:tcW w:w="3780" w:type="dxa"/>
            <w:gridSpan w:val="4"/>
            <w:shd w:val="clear" w:color="auto" w:fill="auto"/>
            <w:vAlign w:val="center"/>
          </w:tcPr>
          <w:p w14:paraId="1EA677F4" w14:textId="77777777" w:rsidR="00E81749" w:rsidRDefault="00257282">
            <w:pPr>
              <w:adjustRightInd w:val="0"/>
              <w:snapToGrid w:val="0"/>
              <w:jc w:val="center"/>
              <w:rPr>
                <w:color w:val="000000" w:themeColor="text1"/>
              </w:rPr>
            </w:pPr>
            <w:r>
              <w:rPr>
                <w:color w:val="000000" w:themeColor="text1"/>
              </w:rPr>
              <w:t>（</w:t>
            </w:r>
            <w:r>
              <w:rPr>
                <w:color w:val="000000" w:themeColor="text1"/>
              </w:rPr>
              <w:t xml:space="preserve"> </w:t>
            </w:r>
            <w:r>
              <w:rPr>
                <w:color w:val="000000" w:themeColor="text1"/>
                <w:kern w:val="0"/>
                <w:szCs w:val="21"/>
              </w:rPr>
              <w:t>pH</w:t>
            </w:r>
            <w:r>
              <w:rPr>
                <w:rFonts w:hint="eastAsia"/>
                <w:color w:val="000000" w:themeColor="text1"/>
                <w:kern w:val="0"/>
                <w:szCs w:val="21"/>
              </w:rPr>
              <w:t>、色度、悬浮物、</w:t>
            </w:r>
            <w:r>
              <w:rPr>
                <w:rFonts w:hint="eastAsia"/>
                <w:color w:val="000000" w:themeColor="text1"/>
                <w:kern w:val="0"/>
                <w:szCs w:val="21"/>
              </w:rPr>
              <w:t>C</w:t>
            </w:r>
            <w:r>
              <w:rPr>
                <w:color w:val="000000" w:themeColor="text1"/>
                <w:kern w:val="0"/>
                <w:szCs w:val="21"/>
              </w:rPr>
              <w:t>OD</w:t>
            </w:r>
            <w:r>
              <w:rPr>
                <w:rFonts w:hint="eastAsia"/>
                <w:color w:val="000000" w:themeColor="text1"/>
                <w:kern w:val="0"/>
                <w:szCs w:val="21"/>
              </w:rPr>
              <w:t>、氨氮、</w:t>
            </w:r>
            <w:r>
              <w:rPr>
                <w:rFonts w:hint="eastAsia"/>
                <w:color w:val="000000" w:themeColor="text1"/>
                <w:kern w:val="0"/>
                <w:szCs w:val="21"/>
              </w:rPr>
              <w:t>B</w:t>
            </w:r>
            <w:r>
              <w:rPr>
                <w:color w:val="000000" w:themeColor="text1"/>
                <w:kern w:val="0"/>
                <w:szCs w:val="21"/>
              </w:rPr>
              <w:t>OD</w:t>
            </w:r>
            <w:r>
              <w:rPr>
                <w:rFonts w:hint="eastAsia"/>
                <w:color w:val="000000" w:themeColor="text1"/>
                <w:kern w:val="0"/>
                <w:szCs w:val="21"/>
                <w:vertAlign w:val="subscript"/>
              </w:rPr>
              <w:t>5</w:t>
            </w:r>
            <w:r>
              <w:rPr>
                <w:rFonts w:hint="eastAsia"/>
                <w:color w:val="000000" w:themeColor="text1"/>
                <w:kern w:val="0"/>
                <w:szCs w:val="21"/>
              </w:rPr>
              <w:t>、总氮、总磷、动植物油、氰化物</w:t>
            </w:r>
            <w:r>
              <w:rPr>
                <w:color w:val="000000" w:themeColor="text1"/>
              </w:rPr>
              <w:t>）</w:t>
            </w:r>
          </w:p>
        </w:tc>
      </w:tr>
      <w:tr w:rsidR="00E81749" w14:paraId="24EA5DAF" w14:textId="77777777">
        <w:trPr>
          <w:trHeight w:val="567"/>
          <w:jc w:val="right"/>
        </w:trPr>
        <w:tc>
          <w:tcPr>
            <w:tcW w:w="612" w:type="dxa"/>
            <w:vMerge/>
            <w:shd w:val="clear" w:color="auto" w:fill="auto"/>
            <w:vAlign w:val="center"/>
          </w:tcPr>
          <w:p w14:paraId="0C276D5E" w14:textId="77777777" w:rsidR="00E81749" w:rsidRDefault="00E81749">
            <w:pPr>
              <w:adjustRightInd w:val="0"/>
              <w:snapToGrid w:val="0"/>
              <w:jc w:val="center"/>
              <w:rPr>
                <w:color w:val="000000" w:themeColor="text1"/>
              </w:rPr>
            </w:pPr>
          </w:p>
        </w:tc>
        <w:tc>
          <w:tcPr>
            <w:tcW w:w="2087" w:type="dxa"/>
            <w:shd w:val="clear" w:color="auto" w:fill="auto"/>
            <w:vAlign w:val="center"/>
          </w:tcPr>
          <w:p w14:paraId="5F9B5C54" w14:textId="77777777" w:rsidR="00E81749" w:rsidRDefault="00257282">
            <w:pPr>
              <w:adjustRightInd w:val="0"/>
              <w:snapToGrid w:val="0"/>
              <w:jc w:val="center"/>
              <w:rPr>
                <w:color w:val="000000" w:themeColor="text1"/>
              </w:rPr>
            </w:pPr>
            <w:r>
              <w:rPr>
                <w:color w:val="000000" w:themeColor="text1"/>
              </w:rPr>
              <w:t>污染物排放清单</w:t>
            </w:r>
          </w:p>
        </w:tc>
        <w:tc>
          <w:tcPr>
            <w:tcW w:w="11249" w:type="dxa"/>
            <w:gridSpan w:val="12"/>
            <w:shd w:val="clear" w:color="auto" w:fill="auto"/>
            <w:vAlign w:val="center"/>
          </w:tcPr>
          <w:p w14:paraId="6631F0A9" w14:textId="77777777" w:rsidR="00E81749" w:rsidRDefault="00A838DA">
            <w:pPr>
              <w:adjustRightInd w:val="0"/>
              <w:snapToGrid w:val="0"/>
              <w:jc w:val="center"/>
              <w:rPr>
                <w:color w:val="000000" w:themeColor="text1"/>
              </w:rPr>
            </w:pPr>
            <w:sdt>
              <w:sdtPr>
                <w:rPr>
                  <w:rFonts w:hint="eastAsia"/>
                  <w:color w:val="000000" w:themeColor="text1"/>
                </w:rPr>
                <w:id w:val="828406376"/>
                <w14:checkbox>
                  <w14:checked w14:val="1"/>
                  <w14:checkedState w14:val="0052" w14:font="Wingdings 2"/>
                  <w14:uncheckedState w14:val="2610" w14:font="MS Gothic"/>
                </w14:checkbox>
              </w:sdtPr>
              <w:sdtContent>
                <w:r w:rsidR="00257282">
                  <w:rPr>
                    <w:rFonts w:hint="eastAsia"/>
                    <w:color w:val="000000" w:themeColor="text1"/>
                  </w:rPr>
                  <w:sym w:font="Wingdings 2" w:char="F052"/>
                </w:r>
              </w:sdtContent>
            </w:sdt>
          </w:p>
        </w:tc>
      </w:tr>
      <w:tr w:rsidR="00E81749" w14:paraId="63D5CEFD" w14:textId="77777777">
        <w:trPr>
          <w:trHeight w:val="567"/>
          <w:jc w:val="right"/>
        </w:trPr>
        <w:tc>
          <w:tcPr>
            <w:tcW w:w="2699" w:type="dxa"/>
            <w:gridSpan w:val="2"/>
            <w:shd w:val="clear" w:color="auto" w:fill="auto"/>
            <w:vAlign w:val="center"/>
          </w:tcPr>
          <w:p w14:paraId="4E18D7B1" w14:textId="77777777" w:rsidR="00E81749" w:rsidRDefault="00257282">
            <w:pPr>
              <w:adjustRightInd w:val="0"/>
              <w:snapToGrid w:val="0"/>
              <w:jc w:val="center"/>
              <w:rPr>
                <w:color w:val="000000" w:themeColor="text1"/>
              </w:rPr>
            </w:pPr>
            <w:r>
              <w:rPr>
                <w:color w:val="000000" w:themeColor="text1"/>
              </w:rPr>
              <w:t>评价结论</w:t>
            </w:r>
          </w:p>
        </w:tc>
        <w:tc>
          <w:tcPr>
            <w:tcW w:w="11249" w:type="dxa"/>
            <w:gridSpan w:val="12"/>
            <w:shd w:val="clear" w:color="auto" w:fill="auto"/>
            <w:vAlign w:val="center"/>
          </w:tcPr>
          <w:p w14:paraId="2A178854" w14:textId="77777777" w:rsidR="00E81749" w:rsidRDefault="00257282">
            <w:pPr>
              <w:adjustRightInd w:val="0"/>
              <w:snapToGrid w:val="0"/>
              <w:jc w:val="center"/>
              <w:rPr>
                <w:color w:val="000000" w:themeColor="text1"/>
              </w:rPr>
            </w:pPr>
            <w:r>
              <w:rPr>
                <w:color w:val="000000" w:themeColor="text1"/>
              </w:rPr>
              <w:t>可以接受</w:t>
            </w:r>
            <w:sdt>
              <w:sdtPr>
                <w:rPr>
                  <w:rFonts w:hint="eastAsia"/>
                  <w:color w:val="000000" w:themeColor="text1"/>
                </w:rPr>
                <w:id w:val="-419869898"/>
                <w14:checkbox>
                  <w14:checked w14:val="1"/>
                  <w14:checkedState w14:val="0052" w14:font="Wingdings 2"/>
                  <w14:uncheckedState w14:val="2610" w14:font="MS Gothic"/>
                </w14:checkbox>
              </w:sdtPr>
              <w:sdtContent>
                <w:r>
                  <w:rPr>
                    <w:rFonts w:hint="eastAsia"/>
                    <w:color w:val="000000" w:themeColor="text1"/>
                  </w:rPr>
                  <w:sym w:font="Wingdings 2" w:char="F052"/>
                </w:r>
              </w:sdtContent>
            </w:sdt>
            <w:r>
              <w:rPr>
                <w:color w:val="000000" w:themeColor="text1"/>
              </w:rPr>
              <w:t>；不可以接受</w:t>
            </w:r>
            <w:sdt>
              <w:sdtPr>
                <w:rPr>
                  <w:rFonts w:hint="eastAsia"/>
                  <w:color w:val="000000" w:themeColor="text1"/>
                </w:rPr>
                <w:id w:val="345067598"/>
                <w14:checkbox>
                  <w14:checked w14:val="0"/>
                  <w14:checkedState w14:val="0052" w14:font="Wingdings 2"/>
                  <w14:uncheckedState w14:val="2610" w14:font="MS Gothic"/>
                </w14:checkbox>
              </w:sdtPr>
              <w:sdtContent>
                <w:r>
                  <w:rPr>
                    <w:rFonts w:ascii="MS Gothic" w:eastAsia="MS Gothic" w:hAnsi="MS Gothic" w:hint="eastAsia"/>
                    <w:color w:val="000000" w:themeColor="text1"/>
                  </w:rPr>
                  <w:t>☐</w:t>
                </w:r>
              </w:sdtContent>
            </w:sdt>
          </w:p>
        </w:tc>
      </w:tr>
      <w:tr w:rsidR="00E81749" w14:paraId="73F9E6FD" w14:textId="77777777">
        <w:trPr>
          <w:trHeight w:val="567"/>
          <w:jc w:val="right"/>
        </w:trPr>
        <w:tc>
          <w:tcPr>
            <w:tcW w:w="13948" w:type="dxa"/>
            <w:gridSpan w:val="14"/>
            <w:shd w:val="clear" w:color="auto" w:fill="auto"/>
            <w:vAlign w:val="center"/>
          </w:tcPr>
          <w:p w14:paraId="1C729CE6" w14:textId="77777777" w:rsidR="00E81749" w:rsidRDefault="00257282">
            <w:pPr>
              <w:adjustRightInd w:val="0"/>
              <w:snapToGrid w:val="0"/>
              <w:jc w:val="center"/>
              <w:rPr>
                <w:color w:val="000000" w:themeColor="text1"/>
              </w:rPr>
            </w:pPr>
            <w:r>
              <w:rPr>
                <w:color w:val="000000" w:themeColor="text1"/>
              </w:rPr>
              <w:t>注：</w:t>
            </w:r>
            <w:r>
              <w:rPr>
                <w:color w:val="000000" w:themeColor="text1"/>
              </w:rPr>
              <w:t>“</w:t>
            </w:r>
            <w:r>
              <w:rPr>
                <w:rFonts w:ascii="Segoe UI Symbol" w:hAnsi="Segoe UI Symbol" w:cs="Segoe UI Symbol"/>
                <w:color w:val="000000" w:themeColor="text1"/>
              </w:rPr>
              <w:t>☐</w:t>
            </w:r>
            <w:r>
              <w:rPr>
                <w:color w:val="000000" w:themeColor="text1"/>
              </w:rPr>
              <w:t>”</w:t>
            </w:r>
            <w:r>
              <w:rPr>
                <w:color w:val="000000" w:themeColor="text1"/>
              </w:rPr>
              <w:t>为勾选项，可</w:t>
            </w:r>
            <w:r>
              <w:rPr>
                <w:color w:val="000000" w:themeColor="text1"/>
              </w:rPr>
              <w:t>√</w:t>
            </w:r>
            <w:r>
              <w:rPr>
                <w:color w:val="000000" w:themeColor="text1"/>
              </w:rPr>
              <w:t>；</w:t>
            </w:r>
            <w:r>
              <w:rPr>
                <w:color w:val="000000" w:themeColor="text1"/>
              </w:rPr>
              <w:t>“</w:t>
            </w:r>
            <w:r>
              <w:rPr>
                <w:color w:val="000000" w:themeColor="text1"/>
              </w:rPr>
              <w:t>（</w:t>
            </w:r>
            <w:r>
              <w:rPr>
                <w:rFonts w:hint="eastAsia"/>
                <w:color w:val="000000" w:themeColor="text1"/>
              </w:rPr>
              <w:t xml:space="preserve"> </w:t>
            </w:r>
            <w:r>
              <w:rPr>
                <w:color w:val="000000" w:themeColor="text1"/>
              </w:rPr>
              <w:t xml:space="preserve">   </w:t>
            </w:r>
            <w:r>
              <w:rPr>
                <w:color w:val="000000" w:themeColor="text1"/>
              </w:rPr>
              <w:t>）</w:t>
            </w:r>
            <w:r>
              <w:rPr>
                <w:color w:val="000000" w:themeColor="text1"/>
              </w:rPr>
              <w:t>”</w:t>
            </w:r>
            <w:r>
              <w:rPr>
                <w:color w:val="000000" w:themeColor="text1"/>
              </w:rPr>
              <w:t>为内容填写项；</w:t>
            </w:r>
            <w:r>
              <w:rPr>
                <w:color w:val="000000" w:themeColor="text1"/>
              </w:rPr>
              <w:t>“</w:t>
            </w:r>
            <w:r>
              <w:rPr>
                <w:color w:val="000000" w:themeColor="text1"/>
              </w:rPr>
              <w:t>备注</w:t>
            </w:r>
            <w:r>
              <w:rPr>
                <w:color w:val="000000" w:themeColor="text1"/>
              </w:rPr>
              <w:t>”</w:t>
            </w:r>
            <w:r>
              <w:rPr>
                <w:color w:val="000000" w:themeColor="text1"/>
              </w:rPr>
              <w:t>为其他补充内容。</w:t>
            </w:r>
          </w:p>
        </w:tc>
      </w:tr>
    </w:tbl>
    <w:p w14:paraId="551F6408" w14:textId="77777777" w:rsidR="00E81749" w:rsidRDefault="00E81749">
      <w:pPr>
        <w:ind w:firstLine="480"/>
        <w:rPr>
          <w:color w:val="000000" w:themeColor="text1"/>
        </w:rPr>
      </w:pPr>
    </w:p>
    <w:p w14:paraId="304D64F1" w14:textId="77777777" w:rsidR="00E81749" w:rsidRDefault="00E81749">
      <w:pPr>
        <w:rPr>
          <w:color w:val="000000" w:themeColor="text1"/>
        </w:rPr>
        <w:sectPr w:rsidR="00E81749">
          <w:headerReference w:type="even" r:id="rId29"/>
          <w:footerReference w:type="even" r:id="rId30"/>
          <w:footerReference w:type="default" r:id="rId31"/>
          <w:headerReference w:type="first" r:id="rId32"/>
          <w:footerReference w:type="first" r:id="rId33"/>
          <w:pgSz w:w="16838" w:h="11906" w:orient="landscape"/>
          <w:pgMar w:top="1080" w:right="1440" w:bottom="1080" w:left="1440" w:header="851" w:footer="992" w:gutter="0"/>
          <w:cols w:space="425"/>
          <w:docGrid w:type="lines" w:linePitch="312"/>
        </w:sectPr>
      </w:pPr>
    </w:p>
    <w:p w14:paraId="242649D1" w14:textId="77777777" w:rsidR="00E81749" w:rsidRDefault="00257282">
      <w:pPr>
        <w:kinsoku w:val="0"/>
        <w:overflowPunct w:val="0"/>
        <w:autoSpaceDE w:val="0"/>
        <w:autoSpaceDN w:val="0"/>
        <w:jc w:val="center"/>
        <w:rPr>
          <w:b/>
          <w:color w:val="000000" w:themeColor="text1"/>
          <w:sz w:val="24"/>
        </w:rPr>
      </w:pPr>
      <w:r>
        <w:rPr>
          <w:rFonts w:hint="eastAsia"/>
          <w:b/>
          <w:color w:val="000000" w:themeColor="text1"/>
          <w:sz w:val="24"/>
        </w:rPr>
        <w:lastRenderedPageBreak/>
        <w:t>附表</w:t>
      </w:r>
      <w:r>
        <w:rPr>
          <w:rFonts w:hint="eastAsia"/>
          <w:b/>
          <w:color w:val="000000" w:themeColor="text1"/>
          <w:sz w:val="24"/>
        </w:rPr>
        <w:t>3</w:t>
      </w:r>
      <w:r>
        <w:rPr>
          <w:b/>
          <w:color w:val="000000" w:themeColor="text1"/>
          <w:sz w:val="24"/>
        </w:rPr>
        <w:t xml:space="preserve"> </w:t>
      </w:r>
      <w:r>
        <w:rPr>
          <w:b/>
          <w:color w:val="000000" w:themeColor="text1"/>
          <w:sz w:val="24"/>
        </w:rPr>
        <w:t>环境风险评价自查表</w:t>
      </w:r>
    </w:p>
    <w:tbl>
      <w:tblPr>
        <w:tblW w:w="9070" w:type="dxa"/>
        <w:tblLayout w:type="fixed"/>
        <w:tblLook w:val="04A0" w:firstRow="1" w:lastRow="0" w:firstColumn="1" w:lastColumn="0" w:noHBand="0" w:noVBand="1"/>
      </w:tblPr>
      <w:tblGrid>
        <w:gridCol w:w="921"/>
        <w:gridCol w:w="1056"/>
        <w:gridCol w:w="1457"/>
        <w:gridCol w:w="307"/>
        <w:gridCol w:w="336"/>
        <w:gridCol w:w="551"/>
        <w:gridCol w:w="214"/>
        <w:gridCol w:w="229"/>
        <w:gridCol w:w="241"/>
        <w:gridCol w:w="430"/>
        <w:gridCol w:w="510"/>
        <w:gridCol w:w="145"/>
        <w:gridCol w:w="444"/>
        <w:gridCol w:w="345"/>
        <w:gridCol w:w="219"/>
        <w:gridCol w:w="254"/>
        <w:gridCol w:w="67"/>
        <w:gridCol w:w="1344"/>
      </w:tblGrid>
      <w:tr w:rsidR="00E81749" w14:paraId="03FC404D" w14:textId="77777777">
        <w:trPr>
          <w:trHeight w:val="283"/>
        </w:trPr>
        <w:tc>
          <w:tcPr>
            <w:tcW w:w="1977" w:type="dxa"/>
            <w:gridSpan w:val="2"/>
            <w:tcBorders>
              <w:top w:val="single" w:sz="12" w:space="0" w:color="auto"/>
              <w:bottom w:val="single" w:sz="4" w:space="0" w:color="auto"/>
              <w:right w:val="single" w:sz="4" w:space="0" w:color="auto"/>
            </w:tcBorders>
            <w:vAlign w:val="center"/>
          </w:tcPr>
          <w:p w14:paraId="6BEAAFB7" w14:textId="77777777" w:rsidR="00E81749" w:rsidRDefault="00257282">
            <w:pPr>
              <w:jc w:val="center"/>
              <w:rPr>
                <w:color w:val="000000" w:themeColor="text1"/>
                <w:sz w:val="18"/>
                <w:szCs w:val="18"/>
              </w:rPr>
            </w:pPr>
            <w:r>
              <w:rPr>
                <w:color w:val="000000" w:themeColor="text1"/>
                <w:sz w:val="18"/>
                <w:szCs w:val="18"/>
              </w:rPr>
              <w:t>工作内容</w:t>
            </w:r>
          </w:p>
        </w:tc>
        <w:tc>
          <w:tcPr>
            <w:tcW w:w="7093" w:type="dxa"/>
            <w:gridSpan w:val="16"/>
            <w:tcBorders>
              <w:top w:val="single" w:sz="12" w:space="0" w:color="auto"/>
              <w:left w:val="nil"/>
              <w:bottom w:val="single" w:sz="4" w:space="0" w:color="auto"/>
            </w:tcBorders>
            <w:vAlign w:val="center"/>
          </w:tcPr>
          <w:p w14:paraId="2563E2B0" w14:textId="77777777" w:rsidR="00E81749" w:rsidRDefault="00257282">
            <w:pPr>
              <w:jc w:val="center"/>
              <w:rPr>
                <w:color w:val="000000" w:themeColor="text1"/>
                <w:sz w:val="18"/>
                <w:szCs w:val="18"/>
              </w:rPr>
            </w:pPr>
            <w:r>
              <w:rPr>
                <w:color w:val="000000" w:themeColor="text1"/>
                <w:sz w:val="18"/>
                <w:szCs w:val="18"/>
              </w:rPr>
              <w:t>完成情况</w:t>
            </w:r>
          </w:p>
        </w:tc>
      </w:tr>
      <w:tr w:rsidR="00E81749" w14:paraId="19A73C0D" w14:textId="77777777">
        <w:trPr>
          <w:trHeight w:val="283"/>
        </w:trPr>
        <w:tc>
          <w:tcPr>
            <w:tcW w:w="921" w:type="dxa"/>
            <w:vMerge w:val="restart"/>
            <w:tcBorders>
              <w:top w:val="nil"/>
              <w:bottom w:val="single" w:sz="4" w:space="0" w:color="auto"/>
              <w:right w:val="single" w:sz="4" w:space="0" w:color="auto"/>
            </w:tcBorders>
            <w:vAlign w:val="center"/>
          </w:tcPr>
          <w:p w14:paraId="7F3B6C96" w14:textId="77777777" w:rsidR="00E81749" w:rsidRDefault="00257282">
            <w:pPr>
              <w:jc w:val="center"/>
              <w:rPr>
                <w:color w:val="000000" w:themeColor="text1"/>
                <w:sz w:val="18"/>
                <w:szCs w:val="18"/>
              </w:rPr>
            </w:pPr>
            <w:r>
              <w:rPr>
                <w:color w:val="000000" w:themeColor="text1"/>
                <w:sz w:val="18"/>
                <w:szCs w:val="18"/>
              </w:rPr>
              <w:t>风</w:t>
            </w:r>
          </w:p>
          <w:p w14:paraId="25C1B38D" w14:textId="77777777" w:rsidR="00E81749" w:rsidRDefault="00257282">
            <w:pPr>
              <w:jc w:val="center"/>
              <w:rPr>
                <w:color w:val="000000" w:themeColor="text1"/>
                <w:sz w:val="18"/>
                <w:szCs w:val="18"/>
              </w:rPr>
            </w:pPr>
            <w:r>
              <w:rPr>
                <w:color w:val="000000" w:themeColor="text1"/>
                <w:sz w:val="18"/>
                <w:szCs w:val="18"/>
              </w:rPr>
              <w:t>险</w:t>
            </w:r>
          </w:p>
          <w:p w14:paraId="1311E1D8" w14:textId="77777777" w:rsidR="00E81749" w:rsidRDefault="00257282">
            <w:pPr>
              <w:jc w:val="center"/>
              <w:rPr>
                <w:color w:val="000000" w:themeColor="text1"/>
                <w:sz w:val="18"/>
                <w:szCs w:val="18"/>
              </w:rPr>
            </w:pPr>
            <w:r>
              <w:rPr>
                <w:color w:val="000000" w:themeColor="text1"/>
                <w:sz w:val="18"/>
                <w:szCs w:val="18"/>
              </w:rPr>
              <w:t>调</w:t>
            </w:r>
          </w:p>
          <w:p w14:paraId="3011E919" w14:textId="77777777" w:rsidR="00E81749" w:rsidRDefault="00257282">
            <w:pPr>
              <w:jc w:val="center"/>
              <w:rPr>
                <w:color w:val="000000" w:themeColor="text1"/>
                <w:sz w:val="18"/>
                <w:szCs w:val="18"/>
              </w:rPr>
            </w:pPr>
            <w:r>
              <w:rPr>
                <w:color w:val="000000" w:themeColor="text1"/>
                <w:sz w:val="18"/>
                <w:szCs w:val="18"/>
              </w:rPr>
              <w:t>查</w:t>
            </w:r>
          </w:p>
        </w:tc>
        <w:tc>
          <w:tcPr>
            <w:tcW w:w="1056" w:type="dxa"/>
            <w:vMerge w:val="restart"/>
            <w:tcBorders>
              <w:top w:val="nil"/>
              <w:left w:val="nil"/>
              <w:bottom w:val="single" w:sz="4" w:space="0" w:color="auto"/>
              <w:right w:val="single" w:sz="4" w:space="0" w:color="auto"/>
            </w:tcBorders>
            <w:vAlign w:val="center"/>
          </w:tcPr>
          <w:p w14:paraId="3A281E74" w14:textId="77777777" w:rsidR="00E81749" w:rsidRDefault="00257282">
            <w:pPr>
              <w:jc w:val="center"/>
              <w:rPr>
                <w:color w:val="000000" w:themeColor="text1"/>
                <w:sz w:val="18"/>
                <w:szCs w:val="18"/>
              </w:rPr>
            </w:pPr>
            <w:r>
              <w:rPr>
                <w:color w:val="000000" w:themeColor="text1"/>
                <w:sz w:val="18"/>
                <w:szCs w:val="18"/>
              </w:rPr>
              <w:t>危险物质</w:t>
            </w:r>
          </w:p>
        </w:tc>
        <w:tc>
          <w:tcPr>
            <w:tcW w:w="1457" w:type="dxa"/>
            <w:tcBorders>
              <w:top w:val="single" w:sz="4" w:space="0" w:color="auto"/>
              <w:left w:val="nil"/>
              <w:bottom w:val="single" w:sz="4" w:space="0" w:color="auto"/>
              <w:right w:val="single" w:sz="4" w:space="0" w:color="auto"/>
            </w:tcBorders>
            <w:vAlign w:val="center"/>
          </w:tcPr>
          <w:p w14:paraId="30250EB9" w14:textId="77777777" w:rsidR="00E81749" w:rsidRDefault="00257282">
            <w:pPr>
              <w:jc w:val="center"/>
              <w:rPr>
                <w:color w:val="000000" w:themeColor="text1"/>
                <w:sz w:val="18"/>
                <w:szCs w:val="18"/>
              </w:rPr>
            </w:pPr>
            <w:r>
              <w:rPr>
                <w:color w:val="000000" w:themeColor="text1"/>
                <w:sz w:val="18"/>
                <w:szCs w:val="18"/>
              </w:rPr>
              <w:t>名称</w:t>
            </w:r>
          </w:p>
        </w:tc>
        <w:tc>
          <w:tcPr>
            <w:tcW w:w="5636" w:type="dxa"/>
            <w:gridSpan w:val="15"/>
            <w:tcBorders>
              <w:top w:val="single" w:sz="4" w:space="0" w:color="auto"/>
              <w:left w:val="nil"/>
              <w:bottom w:val="single" w:sz="4" w:space="0" w:color="auto"/>
            </w:tcBorders>
            <w:vAlign w:val="center"/>
          </w:tcPr>
          <w:p w14:paraId="18B2AD18" w14:textId="77777777" w:rsidR="00E81749" w:rsidRDefault="00257282">
            <w:pPr>
              <w:jc w:val="center"/>
              <w:rPr>
                <w:color w:val="000000" w:themeColor="text1"/>
                <w:sz w:val="18"/>
                <w:szCs w:val="18"/>
              </w:rPr>
            </w:pPr>
            <w:r>
              <w:rPr>
                <w:rFonts w:hint="eastAsia"/>
                <w:color w:val="000000" w:themeColor="text1"/>
                <w:sz w:val="18"/>
                <w:szCs w:val="18"/>
              </w:rPr>
              <w:t>硫酸</w:t>
            </w:r>
          </w:p>
        </w:tc>
      </w:tr>
      <w:tr w:rsidR="00E81749" w14:paraId="183EB2A2" w14:textId="77777777">
        <w:trPr>
          <w:trHeight w:val="283"/>
        </w:trPr>
        <w:tc>
          <w:tcPr>
            <w:tcW w:w="921" w:type="dxa"/>
            <w:vMerge/>
            <w:tcBorders>
              <w:top w:val="nil"/>
              <w:bottom w:val="single" w:sz="4" w:space="0" w:color="auto"/>
              <w:right w:val="single" w:sz="4" w:space="0" w:color="auto"/>
            </w:tcBorders>
            <w:vAlign w:val="center"/>
          </w:tcPr>
          <w:p w14:paraId="3FB77964" w14:textId="77777777" w:rsidR="00E81749" w:rsidRDefault="00E81749">
            <w:pPr>
              <w:widowControl/>
              <w:jc w:val="left"/>
              <w:rPr>
                <w:color w:val="000000" w:themeColor="text1"/>
                <w:sz w:val="18"/>
                <w:szCs w:val="18"/>
              </w:rPr>
            </w:pPr>
          </w:p>
        </w:tc>
        <w:tc>
          <w:tcPr>
            <w:tcW w:w="1056" w:type="dxa"/>
            <w:vMerge/>
            <w:tcBorders>
              <w:top w:val="nil"/>
              <w:left w:val="nil"/>
              <w:bottom w:val="single" w:sz="4" w:space="0" w:color="auto"/>
              <w:right w:val="single" w:sz="4" w:space="0" w:color="auto"/>
            </w:tcBorders>
            <w:vAlign w:val="center"/>
          </w:tcPr>
          <w:p w14:paraId="7CB8D3C8" w14:textId="77777777" w:rsidR="00E81749" w:rsidRDefault="00E81749">
            <w:pPr>
              <w:widowControl/>
              <w:jc w:val="left"/>
              <w:rPr>
                <w:color w:val="000000" w:themeColor="text1"/>
                <w:sz w:val="18"/>
                <w:szCs w:val="18"/>
              </w:rPr>
            </w:pPr>
          </w:p>
        </w:tc>
        <w:tc>
          <w:tcPr>
            <w:tcW w:w="1457" w:type="dxa"/>
            <w:tcBorders>
              <w:top w:val="single" w:sz="4" w:space="0" w:color="auto"/>
              <w:left w:val="nil"/>
              <w:bottom w:val="single" w:sz="4" w:space="0" w:color="auto"/>
              <w:right w:val="single" w:sz="4" w:space="0" w:color="auto"/>
            </w:tcBorders>
            <w:vAlign w:val="center"/>
          </w:tcPr>
          <w:p w14:paraId="59A1936B" w14:textId="77777777" w:rsidR="00E81749" w:rsidRDefault="00257282">
            <w:pPr>
              <w:jc w:val="center"/>
              <w:rPr>
                <w:color w:val="000000" w:themeColor="text1"/>
                <w:sz w:val="18"/>
                <w:szCs w:val="18"/>
              </w:rPr>
            </w:pPr>
            <w:r>
              <w:rPr>
                <w:color w:val="000000" w:themeColor="text1"/>
                <w:sz w:val="18"/>
                <w:szCs w:val="18"/>
              </w:rPr>
              <w:t>存在总量</w:t>
            </w:r>
            <w:r>
              <w:rPr>
                <w:color w:val="000000" w:themeColor="text1"/>
                <w:sz w:val="18"/>
                <w:szCs w:val="18"/>
              </w:rPr>
              <w:t>/t</w:t>
            </w:r>
          </w:p>
        </w:tc>
        <w:tc>
          <w:tcPr>
            <w:tcW w:w="5636" w:type="dxa"/>
            <w:gridSpan w:val="15"/>
            <w:tcBorders>
              <w:top w:val="single" w:sz="4" w:space="0" w:color="auto"/>
              <w:left w:val="nil"/>
              <w:bottom w:val="single" w:sz="4" w:space="0" w:color="auto"/>
            </w:tcBorders>
            <w:vAlign w:val="center"/>
          </w:tcPr>
          <w:p w14:paraId="26A16223" w14:textId="77777777" w:rsidR="00E81749" w:rsidRDefault="00257282">
            <w:pPr>
              <w:jc w:val="center"/>
              <w:rPr>
                <w:color w:val="000000" w:themeColor="text1"/>
                <w:sz w:val="18"/>
                <w:szCs w:val="18"/>
              </w:rPr>
            </w:pPr>
            <w:r>
              <w:rPr>
                <w:rFonts w:hint="eastAsia"/>
                <w:color w:val="000000" w:themeColor="text1"/>
                <w:sz w:val="18"/>
                <w:szCs w:val="18"/>
              </w:rPr>
              <w:t>2</w:t>
            </w:r>
          </w:p>
        </w:tc>
      </w:tr>
      <w:tr w:rsidR="00E81749" w14:paraId="61E09844" w14:textId="77777777">
        <w:trPr>
          <w:trHeight w:val="283"/>
        </w:trPr>
        <w:tc>
          <w:tcPr>
            <w:tcW w:w="921" w:type="dxa"/>
            <w:vMerge/>
            <w:tcBorders>
              <w:top w:val="nil"/>
              <w:bottom w:val="single" w:sz="4" w:space="0" w:color="auto"/>
              <w:right w:val="single" w:sz="4" w:space="0" w:color="auto"/>
            </w:tcBorders>
            <w:vAlign w:val="center"/>
          </w:tcPr>
          <w:p w14:paraId="3857A321" w14:textId="77777777" w:rsidR="00E81749" w:rsidRDefault="00E81749">
            <w:pPr>
              <w:widowControl/>
              <w:jc w:val="left"/>
              <w:rPr>
                <w:color w:val="000000" w:themeColor="text1"/>
                <w:sz w:val="18"/>
                <w:szCs w:val="18"/>
              </w:rPr>
            </w:pPr>
          </w:p>
        </w:tc>
        <w:tc>
          <w:tcPr>
            <w:tcW w:w="1056" w:type="dxa"/>
            <w:vMerge w:val="restart"/>
            <w:tcBorders>
              <w:top w:val="nil"/>
              <w:left w:val="nil"/>
              <w:bottom w:val="single" w:sz="4" w:space="0" w:color="auto"/>
              <w:right w:val="single" w:sz="4" w:space="0" w:color="auto"/>
            </w:tcBorders>
            <w:vAlign w:val="center"/>
          </w:tcPr>
          <w:p w14:paraId="1519FE42" w14:textId="77777777" w:rsidR="00E81749" w:rsidRDefault="00257282">
            <w:pPr>
              <w:jc w:val="center"/>
              <w:rPr>
                <w:color w:val="000000" w:themeColor="text1"/>
                <w:sz w:val="18"/>
                <w:szCs w:val="18"/>
              </w:rPr>
            </w:pPr>
            <w:r>
              <w:rPr>
                <w:color w:val="000000" w:themeColor="text1"/>
                <w:sz w:val="18"/>
                <w:szCs w:val="18"/>
              </w:rPr>
              <w:t>环境敏感性</w:t>
            </w:r>
          </w:p>
        </w:tc>
        <w:tc>
          <w:tcPr>
            <w:tcW w:w="1457" w:type="dxa"/>
            <w:vMerge w:val="restart"/>
            <w:tcBorders>
              <w:top w:val="nil"/>
              <w:left w:val="nil"/>
              <w:bottom w:val="single" w:sz="4" w:space="0" w:color="auto"/>
              <w:right w:val="single" w:sz="4" w:space="0" w:color="auto"/>
            </w:tcBorders>
            <w:vAlign w:val="center"/>
          </w:tcPr>
          <w:p w14:paraId="213BF894" w14:textId="77777777" w:rsidR="00E81749" w:rsidRDefault="00257282">
            <w:pPr>
              <w:jc w:val="center"/>
              <w:rPr>
                <w:color w:val="000000" w:themeColor="text1"/>
                <w:sz w:val="18"/>
                <w:szCs w:val="18"/>
              </w:rPr>
            </w:pPr>
            <w:r>
              <w:rPr>
                <w:color w:val="000000" w:themeColor="text1"/>
                <w:sz w:val="18"/>
                <w:szCs w:val="18"/>
              </w:rPr>
              <w:t>大气</w:t>
            </w:r>
          </w:p>
        </w:tc>
        <w:tc>
          <w:tcPr>
            <w:tcW w:w="2818" w:type="dxa"/>
            <w:gridSpan w:val="8"/>
            <w:tcBorders>
              <w:top w:val="single" w:sz="4" w:space="0" w:color="auto"/>
              <w:left w:val="nil"/>
              <w:bottom w:val="single" w:sz="4" w:space="0" w:color="auto"/>
              <w:right w:val="single" w:sz="4" w:space="0" w:color="auto"/>
            </w:tcBorders>
            <w:vAlign w:val="center"/>
          </w:tcPr>
          <w:p w14:paraId="14BC0E00" w14:textId="77777777" w:rsidR="00E81749" w:rsidRDefault="00257282">
            <w:pPr>
              <w:jc w:val="center"/>
              <w:rPr>
                <w:color w:val="000000" w:themeColor="text1"/>
                <w:sz w:val="18"/>
                <w:szCs w:val="18"/>
              </w:rPr>
            </w:pPr>
            <w:r>
              <w:rPr>
                <w:color w:val="000000" w:themeColor="text1"/>
                <w:sz w:val="18"/>
                <w:szCs w:val="18"/>
              </w:rPr>
              <w:t>500m</w:t>
            </w:r>
            <w:r>
              <w:rPr>
                <w:color w:val="000000" w:themeColor="text1"/>
                <w:sz w:val="18"/>
                <w:szCs w:val="18"/>
              </w:rPr>
              <w:t>范围内人口数</w:t>
            </w:r>
            <w:r>
              <w:rPr>
                <w:color w:val="000000" w:themeColor="text1"/>
                <w:sz w:val="18"/>
                <w:szCs w:val="18"/>
                <w:u w:val="single"/>
              </w:rPr>
              <w:t xml:space="preserve"> </w:t>
            </w:r>
            <w:r>
              <w:rPr>
                <w:color w:val="000000" w:themeColor="text1"/>
                <w:sz w:val="18"/>
                <w:szCs w:val="18"/>
                <w:u w:val="single"/>
              </w:rPr>
              <w:t>约</w:t>
            </w:r>
            <w:r>
              <w:rPr>
                <w:color w:val="000000" w:themeColor="text1"/>
                <w:sz w:val="18"/>
                <w:szCs w:val="18"/>
                <w:u w:val="single"/>
              </w:rPr>
              <w:t xml:space="preserve">1000 </w:t>
            </w:r>
            <w:r>
              <w:rPr>
                <w:color w:val="000000" w:themeColor="text1"/>
                <w:sz w:val="18"/>
                <w:szCs w:val="18"/>
              </w:rPr>
              <w:t>人</w:t>
            </w:r>
          </w:p>
        </w:tc>
        <w:tc>
          <w:tcPr>
            <w:tcW w:w="2818" w:type="dxa"/>
            <w:gridSpan w:val="7"/>
            <w:tcBorders>
              <w:top w:val="single" w:sz="4" w:space="0" w:color="auto"/>
              <w:left w:val="nil"/>
              <w:bottom w:val="single" w:sz="4" w:space="0" w:color="auto"/>
            </w:tcBorders>
            <w:vAlign w:val="center"/>
          </w:tcPr>
          <w:p w14:paraId="0D71CD60" w14:textId="77777777" w:rsidR="00E81749" w:rsidRDefault="00257282">
            <w:pPr>
              <w:jc w:val="center"/>
              <w:rPr>
                <w:color w:val="000000" w:themeColor="text1"/>
                <w:sz w:val="18"/>
                <w:szCs w:val="18"/>
              </w:rPr>
            </w:pPr>
            <w:r>
              <w:rPr>
                <w:color w:val="000000" w:themeColor="text1"/>
                <w:sz w:val="18"/>
                <w:szCs w:val="18"/>
              </w:rPr>
              <w:t>5km</w:t>
            </w:r>
            <w:r>
              <w:rPr>
                <w:color w:val="000000" w:themeColor="text1"/>
                <w:sz w:val="18"/>
                <w:szCs w:val="18"/>
              </w:rPr>
              <w:t>范围内人口数</w:t>
            </w:r>
            <w:r>
              <w:rPr>
                <w:color w:val="000000" w:themeColor="text1"/>
                <w:sz w:val="18"/>
                <w:szCs w:val="18"/>
                <w:u w:val="single"/>
              </w:rPr>
              <w:t xml:space="preserve">      </w:t>
            </w:r>
            <w:r>
              <w:rPr>
                <w:color w:val="000000" w:themeColor="text1"/>
                <w:sz w:val="18"/>
                <w:szCs w:val="18"/>
              </w:rPr>
              <w:t>人</w:t>
            </w:r>
          </w:p>
        </w:tc>
      </w:tr>
      <w:tr w:rsidR="00E81749" w14:paraId="3AB74F77" w14:textId="77777777">
        <w:trPr>
          <w:trHeight w:val="283"/>
        </w:trPr>
        <w:tc>
          <w:tcPr>
            <w:tcW w:w="921" w:type="dxa"/>
            <w:vMerge/>
            <w:tcBorders>
              <w:top w:val="nil"/>
              <w:bottom w:val="single" w:sz="4" w:space="0" w:color="auto"/>
              <w:right w:val="single" w:sz="4" w:space="0" w:color="auto"/>
            </w:tcBorders>
            <w:vAlign w:val="center"/>
          </w:tcPr>
          <w:p w14:paraId="003E51FB" w14:textId="77777777" w:rsidR="00E81749" w:rsidRDefault="00E81749">
            <w:pPr>
              <w:widowControl/>
              <w:jc w:val="left"/>
              <w:rPr>
                <w:color w:val="000000" w:themeColor="text1"/>
                <w:sz w:val="18"/>
                <w:szCs w:val="18"/>
              </w:rPr>
            </w:pPr>
          </w:p>
        </w:tc>
        <w:tc>
          <w:tcPr>
            <w:tcW w:w="1056" w:type="dxa"/>
            <w:vMerge/>
            <w:tcBorders>
              <w:top w:val="nil"/>
              <w:left w:val="nil"/>
              <w:bottom w:val="single" w:sz="4" w:space="0" w:color="auto"/>
              <w:right w:val="single" w:sz="4" w:space="0" w:color="auto"/>
            </w:tcBorders>
            <w:vAlign w:val="center"/>
          </w:tcPr>
          <w:p w14:paraId="71DBC586" w14:textId="77777777" w:rsidR="00E81749" w:rsidRDefault="00E81749">
            <w:pPr>
              <w:widowControl/>
              <w:jc w:val="left"/>
              <w:rPr>
                <w:color w:val="000000" w:themeColor="text1"/>
                <w:sz w:val="18"/>
                <w:szCs w:val="18"/>
              </w:rPr>
            </w:pPr>
          </w:p>
        </w:tc>
        <w:tc>
          <w:tcPr>
            <w:tcW w:w="1457" w:type="dxa"/>
            <w:vMerge/>
            <w:tcBorders>
              <w:top w:val="nil"/>
              <w:left w:val="nil"/>
              <w:bottom w:val="single" w:sz="4" w:space="0" w:color="auto"/>
              <w:right w:val="single" w:sz="4" w:space="0" w:color="auto"/>
            </w:tcBorders>
            <w:vAlign w:val="center"/>
          </w:tcPr>
          <w:p w14:paraId="1735A07E" w14:textId="77777777" w:rsidR="00E81749" w:rsidRDefault="00E81749">
            <w:pPr>
              <w:widowControl/>
              <w:jc w:val="left"/>
              <w:rPr>
                <w:color w:val="000000" w:themeColor="text1"/>
                <w:sz w:val="18"/>
                <w:szCs w:val="18"/>
              </w:rPr>
            </w:pPr>
          </w:p>
        </w:tc>
        <w:tc>
          <w:tcPr>
            <w:tcW w:w="4225" w:type="dxa"/>
            <w:gridSpan w:val="13"/>
            <w:tcBorders>
              <w:top w:val="single" w:sz="4" w:space="0" w:color="auto"/>
              <w:left w:val="nil"/>
              <w:bottom w:val="single" w:sz="4" w:space="0" w:color="auto"/>
              <w:right w:val="single" w:sz="4" w:space="0" w:color="auto"/>
            </w:tcBorders>
            <w:vAlign w:val="center"/>
          </w:tcPr>
          <w:p w14:paraId="7F5AB88B" w14:textId="77777777" w:rsidR="00E81749" w:rsidRDefault="00257282">
            <w:pPr>
              <w:jc w:val="center"/>
              <w:rPr>
                <w:color w:val="000000" w:themeColor="text1"/>
                <w:sz w:val="18"/>
                <w:szCs w:val="18"/>
              </w:rPr>
            </w:pPr>
            <w:r>
              <w:rPr>
                <w:color w:val="000000" w:themeColor="text1"/>
                <w:sz w:val="18"/>
                <w:szCs w:val="18"/>
              </w:rPr>
              <w:t>每公里管段周边</w:t>
            </w:r>
            <w:r>
              <w:rPr>
                <w:color w:val="000000" w:themeColor="text1"/>
                <w:sz w:val="18"/>
                <w:szCs w:val="18"/>
              </w:rPr>
              <w:t>200m</w:t>
            </w:r>
            <w:r>
              <w:rPr>
                <w:color w:val="000000" w:themeColor="text1"/>
                <w:sz w:val="18"/>
                <w:szCs w:val="18"/>
              </w:rPr>
              <w:t>范围内人口数（最大）</w:t>
            </w:r>
          </w:p>
        </w:tc>
        <w:tc>
          <w:tcPr>
            <w:tcW w:w="1411" w:type="dxa"/>
            <w:gridSpan w:val="2"/>
            <w:tcBorders>
              <w:top w:val="single" w:sz="4" w:space="0" w:color="auto"/>
              <w:left w:val="nil"/>
              <w:bottom w:val="single" w:sz="4" w:space="0" w:color="auto"/>
            </w:tcBorders>
            <w:vAlign w:val="center"/>
          </w:tcPr>
          <w:p w14:paraId="5666A43B" w14:textId="77777777" w:rsidR="00E81749" w:rsidRDefault="00257282">
            <w:pPr>
              <w:jc w:val="center"/>
              <w:rPr>
                <w:color w:val="000000" w:themeColor="text1"/>
                <w:sz w:val="18"/>
                <w:szCs w:val="18"/>
              </w:rPr>
            </w:pPr>
            <w:r>
              <w:rPr>
                <w:color w:val="000000" w:themeColor="text1"/>
                <w:sz w:val="18"/>
                <w:szCs w:val="18"/>
                <w:u w:val="single"/>
              </w:rPr>
              <w:t xml:space="preserve">      </w:t>
            </w:r>
            <w:r>
              <w:rPr>
                <w:color w:val="000000" w:themeColor="text1"/>
                <w:sz w:val="18"/>
                <w:szCs w:val="18"/>
              </w:rPr>
              <w:t>人</w:t>
            </w:r>
          </w:p>
        </w:tc>
      </w:tr>
      <w:tr w:rsidR="00E81749" w14:paraId="7E7079F3" w14:textId="77777777">
        <w:trPr>
          <w:trHeight w:val="283"/>
        </w:trPr>
        <w:tc>
          <w:tcPr>
            <w:tcW w:w="921" w:type="dxa"/>
            <w:vMerge/>
            <w:tcBorders>
              <w:top w:val="nil"/>
              <w:bottom w:val="single" w:sz="4" w:space="0" w:color="auto"/>
              <w:right w:val="single" w:sz="4" w:space="0" w:color="auto"/>
            </w:tcBorders>
            <w:vAlign w:val="center"/>
          </w:tcPr>
          <w:p w14:paraId="25704E84" w14:textId="77777777" w:rsidR="00E81749" w:rsidRDefault="00E81749">
            <w:pPr>
              <w:widowControl/>
              <w:jc w:val="left"/>
              <w:rPr>
                <w:color w:val="000000" w:themeColor="text1"/>
                <w:sz w:val="18"/>
                <w:szCs w:val="18"/>
              </w:rPr>
            </w:pPr>
          </w:p>
        </w:tc>
        <w:tc>
          <w:tcPr>
            <w:tcW w:w="1056" w:type="dxa"/>
            <w:vMerge/>
            <w:tcBorders>
              <w:top w:val="nil"/>
              <w:left w:val="nil"/>
              <w:bottom w:val="single" w:sz="4" w:space="0" w:color="auto"/>
              <w:right w:val="single" w:sz="4" w:space="0" w:color="auto"/>
            </w:tcBorders>
            <w:vAlign w:val="center"/>
          </w:tcPr>
          <w:p w14:paraId="6080DFF7" w14:textId="77777777" w:rsidR="00E81749" w:rsidRDefault="00E81749">
            <w:pPr>
              <w:widowControl/>
              <w:jc w:val="left"/>
              <w:rPr>
                <w:color w:val="000000" w:themeColor="text1"/>
                <w:sz w:val="18"/>
                <w:szCs w:val="18"/>
              </w:rPr>
            </w:pPr>
          </w:p>
        </w:tc>
        <w:tc>
          <w:tcPr>
            <w:tcW w:w="1457" w:type="dxa"/>
            <w:vMerge w:val="restart"/>
            <w:tcBorders>
              <w:top w:val="nil"/>
              <w:left w:val="nil"/>
              <w:bottom w:val="single" w:sz="4" w:space="0" w:color="auto"/>
              <w:right w:val="single" w:sz="4" w:space="0" w:color="auto"/>
            </w:tcBorders>
            <w:vAlign w:val="center"/>
          </w:tcPr>
          <w:p w14:paraId="4B1CE18B" w14:textId="77777777" w:rsidR="00E81749" w:rsidRDefault="00257282">
            <w:pPr>
              <w:jc w:val="center"/>
              <w:rPr>
                <w:color w:val="000000" w:themeColor="text1"/>
                <w:sz w:val="18"/>
                <w:szCs w:val="18"/>
              </w:rPr>
            </w:pPr>
            <w:r>
              <w:rPr>
                <w:color w:val="000000" w:themeColor="text1"/>
                <w:sz w:val="18"/>
                <w:szCs w:val="18"/>
              </w:rPr>
              <w:t>地表水</w:t>
            </w:r>
          </w:p>
        </w:tc>
        <w:tc>
          <w:tcPr>
            <w:tcW w:w="1408" w:type="dxa"/>
            <w:gridSpan w:val="4"/>
            <w:tcBorders>
              <w:top w:val="single" w:sz="4" w:space="0" w:color="auto"/>
              <w:left w:val="nil"/>
              <w:bottom w:val="single" w:sz="4" w:space="0" w:color="auto"/>
              <w:right w:val="single" w:sz="4" w:space="0" w:color="auto"/>
            </w:tcBorders>
            <w:vAlign w:val="center"/>
          </w:tcPr>
          <w:p w14:paraId="2E057108" w14:textId="77777777" w:rsidR="00E81749" w:rsidRDefault="00257282">
            <w:pPr>
              <w:jc w:val="center"/>
              <w:rPr>
                <w:color w:val="000000" w:themeColor="text1"/>
                <w:sz w:val="18"/>
                <w:szCs w:val="18"/>
              </w:rPr>
            </w:pPr>
            <w:r>
              <w:rPr>
                <w:color w:val="000000" w:themeColor="text1"/>
                <w:sz w:val="18"/>
                <w:szCs w:val="18"/>
              </w:rPr>
              <w:t>地表水功能敏感性</w:t>
            </w:r>
          </w:p>
        </w:tc>
        <w:tc>
          <w:tcPr>
            <w:tcW w:w="1410" w:type="dxa"/>
            <w:gridSpan w:val="4"/>
            <w:tcBorders>
              <w:top w:val="single" w:sz="4" w:space="0" w:color="auto"/>
              <w:left w:val="nil"/>
              <w:bottom w:val="single" w:sz="4" w:space="0" w:color="auto"/>
              <w:right w:val="single" w:sz="4" w:space="0" w:color="auto"/>
            </w:tcBorders>
            <w:vAlign w:val="center"/>
          </w:tcPr>
          <w:p w14:paraId="21CE0A16" w14:textId="77777777" w:rsidR="00E81749" w:rsidRDefault="00257282">
            <w:pPr>
              <w:jc w:val="center"/>
              <w:rPr>
                <w:color w:val="000000" w:themeColor="text1"/>
                <w:sz w:val="18"/>
                <w:szCs w:val="18"/>
              </w:rPr>
            </w:pPr>
            <w:r>
              <w:rPr>
                <w:color w:val="000000" w:themeColor="text1"/>
                <w:sz w:val="18"/>
                <w:szCs w:val="18"/>
              </w:rPr>
              <w:t>F1</w:t>
            </w:r>
            <w:sdt>
              <w:sdtPr>
                <w:rPr>
                  <w:color w:val="000000" w:themeColor="text1"/>
                  <w:sz w:val="18"/>
                  <w:szCs w:val="18"/>
                </w:rPr>
                <w:id w:val="-17727621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07" w:type="dxa"/>
            <w:gridSpan w:val="5"/>
            <w:tcBorders>
              <w:top w:val="single" w:sz="4" w:space="0" w:color="auto"/>
              <w:left w:val="nil"/>
              <w:bottom w:val="single" w:sz="4" w:space="0" w:color="auto"/>
              <w:right w:val="single" w:sz="4" w:space="0" w:color="auto"/>
            </w:tcBorders>
            <w:vAlign w:val="center"/>
          </w:tcPr>
          <w:p w14:paraId="7865C116" w14:textId="77777777" w:rsidR="00E81749" w:rsidRDefault="00257282">
            <w:pPr>
              <w:jc w:val="center"/>
              <w:rPr>
                <w:color w:val="000000" w:themeColor="text1"/>
                <w:sz w:val="18"/>
                <w:szCs w:val="18"/>
              </w:rPr>
            </w:pPr>
            <w:r>
              <w:rPr>
                <w:color w:val="000000" w:themeColor="text1"/>
                <w:sz w:val="18"/>
                <w:szCs w:val="18"/>
              </w:rPr>
              <w:t>F2</w:t>
            </w:r>
            <w:sdt>
              <w:sdtPr>
                <w:rPr>
                  <w:color w:val="000000" w:themeColor="text1"/>
                  <w:sz w:val="18"/>
                  <w:szCs w:val="18"/>
                </w:rPr>
                <w:id w:val="5575299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11" w:type="dxa"/>
            <w:gridSpan w:val="2"/>
            <w:tcBorders>
              <w:top w:val="single" w:sz="4" w:space="0" w:color="auto"/>
              <w:left w:val="nil"/>
              <w:bottom w:val="single" w:sz="4" w:space="0" w:color="auto"/>
            </w:tcBorders>
            <w:vAlign w:val="center"/>
          </w:tcPr>
          <w:p w14:paraId="72AD53B0" w14:textId="77777777" w:rsidR="00E81749" w:rsidRDefault="00257282">
            <w:pPr>
              <w:jc w:val="center"/>
              <w:rPr>
                <w:color w:val="000000" w:themeColor="text1"/>
                <w:sz w:val="18"/>
                <w:szCs w:val="18"/>
              </w:rPr>
            </w:pPr>
            <w:r>
              <w:rPr>
                <w:color w:val="000000" w:themeColor="text1"/>
                <w:sz w:val="18"/>
                <w:szCs w:val="18"/>
              </w:rPr>
              <w:t>F3</w:t>
            </w:r>
            <w:sdt>
              <w:sdtPr>
                <w:rPr>
                  <w:color w:val="000000" w:themeColor="text1"/>
                  <w:sz w:val="18"/>
                  <w:szCs w:val="18"/>
                </w:rPr>
                <w:id w:val="164792985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45ECE2ED" w14:textId="77777777">
        <w:trPr>
          <w:trHeight w:val="283"/>
        </w:trPr>
        <w:tc>
          <w:tcPr>
            <w:tcW w:w="921" w:type="dxa"/>
            <w:vMerge/>
            <w:tcBorders>
              <w:top w:val="nil"/>
              <w:bottom w:val="single" w:sz="4" w:space="0" w:color="auto"/>
              <w:right w:val="single" w:sz="4" w:space="0" w:color="auto"/>
            </w:tcBorders>
            <w:vAlign w:val="center"/>
          </w:tcPr>
          <w:p w14:paraId="3C035896" w14:textId="77777777" w:rsidR="00E81749" w:rsidRDefault="00E81749">
            <w:pPr>
              <w:widowControl/>
              <w:jc w:val="left"/>
              <w:rPr>
                <w:color w:val="000000" w:themeColor="text1"/>
                <w:sz w:val="18"/>
                <w:szCs w:val="18"/>
              </w:rPr>
            </w:pPr>
          </w:p>
        </w:tc>
        <w:tc>
          <w:tcPr>
            <w:tcW w:w="1056" w:type="dxa"/>
            <w:vMerge/>
            <w:tcBorders>
              <w:top w:val="nil"/>
              <w:left w:val="nil"/>
              <w:bottom w:val="single" w:sz="4" w:space="0" w:color="auto"/>
              <w:right w:val="single" w:sz="4" w:space="0" w:color="auto"/>
            </w:tcBorders>
            <w:vAlign w:val="center"/>
          </w:tcPr>
          <w:p w14:paraId="676A4F54" w14:textId="77777777" w:rsidR="00E81749" w:rsidRDefault="00E81749">
            <w:pPr>
              <w:widowControl/>
              <w:jc w:val="left"/>
              <w:rPr>
                <w:color w:val="000000" w:themeColor="text1"/>
                <w:sz w:val="18"/>
                <w:szCs w:val="18"/>
              </w:rPr>
            </w:pPr>
          </w:p>
        </w:tc>
        <w:tc>
          <w:tcPr>
            <w:tcW w:w="1457" w:type="dxa"/>
            <w:vMerge/>
            <w:tcBorders>
              <w:top w:val="nil"/>
              <w:left w:val="nil"/>
              <w:bottom w:val="single" w:sz="4" w:space="0" w:color="auto"/>
              <w:right w:val="single" w:sz="4" w:space="0" w:color="auto"/>
            </w:tcBorders>
            <w:vAlign w:val="center"/>
          </w:tcPr>
          <w:p w14:paraId="74722560" w14:textId="77777777" w:rsidR="00E81749" w:rsidRDefault="00E81749">
            <w:pPr>
              <w:widowControl/>
              <w:jc w:val="left"/>
              <w:rPr>
                <w:color w:val="000000" w:themeColor="text1"/>
                <w:sz w:val="18"/>
                <w:szCs w:val="18"/>
              </w:rPr>
            </w:pPr>
          </w:p>
        </w:tc>
        <w:tc>
          <w:tcPr>
            <w:tcW w:w="1408" w:type="dxa"/>
            <w:gridSpan w:val="4"/>
            <w:tcBorders>
              <w:top w:val="single" w:sz="4" w:space="0" w:color="auto"/>
              <w:left w:val="nil"/>
              <w:bottom w:val="single" w:sz="4" w:space="0" w:color="auto"/>
              <w:right w:val="single" w:sz="4" w:space="0" w:color="auto"/>
            </w:tcBorders>
            <w:vAlign w:val="center"/>
          </w:tcPr>
          <w:p w14:paraId="5A10C83D" w14:textId="77777777" w:rsidR="00E81749" w:rsidRDefault="00257282">
            <w:pPr>
              <w:jc w:val="center"/>
              <w:rPr>
                <w:color w:val="000000" w:themeColor="text1"/>
                <w:sz w:val="18"/>
                <w:szCs w:val="18"/>
              </w:rPr>
            </w:pPr>
            <w:r>
              <w:rPr>
                <w:color w:val="000000" w:themeColor="text1"/>
                <w:sz w:val="18"/>
                <w:szCs w:val="18"/>
              </w:rPr>
              <w:t>环境敏感目标分级</w:t>
            </w:r>
          </w:p>
        </w:tc>
        <w:tc>
          <w:tcPr>
            <w:tcW w:w="1410" w:type="dxa"/>
            <w:gridSpan w:val="4"/>
            <w:tcBorders>
              <w:top w:val="single" w:sz="4" w:space="0" w:color="auto"/>
              <w:left w:val="nil"/>
              <w:bottom w:val="single" w:sz="4" w:space="0" w:color="auto"/>
              <w:right w:val="single" w:sz="4" w:space="0" w:color="auto"/>
            </w:tcBorders>
            <w:vAlign w:val="center"/>
          </w:tcPr>
          <w:p w14:paraId="50DEA972" w14:textId="77777777" w:rsidR="00E81749" w:rsidRDefault="00257282">
            <w:pPr>
              <w:jc w:val="center"/>
              <w:rPr>
                <w:color w:val="000000" w:themeColor="text1"/>
                <w:sz w:val="18"/>
                <w:szCs w:val="18"/>
              </w:rPr>
            </w:pPr>
            <w:r>
              <w:rPr>
                <w:color w:val="000000" w:themeColor="text1"/>
                <w:sz w:val="18"/>
                <w:szCs w:val="18"/>
              </w:rPr>
              <w:t>S1</w:t>
            </w:r>
            <w:sdt>
              <w:sdtPr>
                <w:rPr>
                  <w:color w:val="000000" w:themeColor="text1"/>
                  <w:sz w:val="18"/>
                  <w:szCs w:val="18"/>
                </w:rPr>
                <w:id w:val="-130414808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07" w:type="dxa"/>
            <w:gridSpan w:val="5"/>
            <w:tcBorders>
              <w:top w:val="single" w:sz="4" w:space="0" w:color="auto"/>
              <w:left w:val="nil"/>
              <w:bottom w:val="single" w:sz="4" w:space="0" w:color="auto"/>
              <w:right w:val="single" w:sz="4" w:space="0" w:color="auto"/>
            </w:tcBorders>
            <w:vAlign w:val="center"/>
          </w:tcPr>
          <w:p w14:paraId="091759BA" w14:textId="77777777" w:rsidR="00E81749" w:rsidRDefault="00257282">
            <w:pPr>
              <w:jc w:val="center"/>
              <w:rPr>
                <w:color w:val="000000" w:themeColor="text1"/>
                <w:sz w:val="18"/>
                <w:szCs w:val="18"/>
              </w:rPr>
            </w:pPr>
            <w:r>
              <w:rPr>
                <w:color w:val="000000" w:themeColor="text1"/>
                <w:sz w:val="18"/>
                <w:szCs w:val="18"/>
              </w:rPr>
              <w:t>S2</w:t>
            </w:r>
            <w:sdt>
              <w:sdtPr>
                <w:rPr>
                  <w:color w:val="000000" w:themeColor="text1"/>
                  <w:sz w:val="18"/>
                  <w:szCs w:val="18"/>
                </w:rPr>
                <w:id w:val="1530061546"/>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11" w:type="dxa"/>
            <w:gridSpan w:val="2"/>
            <w:tcBorders>
              <w:top w:val="single" w:sz="4" w:space="0" w:color="auto"/>
              <w:left w:val="nil"/>
              <w:bottom w:val="single" w:sz="4" w:space="0" w:color="auto"/>
            </w:tcBorders>
            <w:vAlign w:val="center"/>
          </w:tcPr>
          <w:p w14:paraId="5FD9E9D8" w14:textId="77777777" w:rsidR="00E81749" w:rsidRDefault="00257282">
            <w:pPr>
              <w:jc w:val="center"/>
              <w:rPr>
                <w:color w:val="000000" w:themeColor="text1"/>
                <w:sz w:val="18"/>
                <w:szCs w:val="18"/>
              </w:rPr>
            </w:pPr>
            <w:r>
              <w:rPr>
                <w:color w:val="000000" w:themeColor="text1"/>
                <w:sz w:val="18"/>
                <w:szCs w:val="18"/>
              </w:rPr>
              <w:t>S3</w:t>
            </w:r>
            <w:sdt>
              <w:sdtPr>
                <w:rPr>
                  <w:color w:val="000000" w:themeColor="text1"/>
                  <w:sz w:val="18"/>
                  <w:szCs w:val="18"/>
                </w:rPr>
                <w:id w:val="-167403787"/>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676AEE05" w14:textId="77777777">
        <w:trPr>
          <w:trHeight w:val="283"/>
        </w:trPr>
        <w:tc>
          <w:tcPr>
            <w:tcW w:w="921" w:type="dxa"/>
            <w:vMerge/>
            <w:tcBorders>
              <w:top w:val="nil"/>
              <w:bottom w:val="single" w:sz="4" w:space="0" w:color="auto"/>
              <w:right w:val="single" w:sz="4" w:space="0" w:color="auto"/>
            </w:tcBorders>
            <w:vAlign w:val="center"/>
          </w:tcPr>
          <w:p w14:paraId="2BCA87AC" w14:textId="77777777" w:rsidR="00E81749" w:rsidRDefault="00E81749">
            <w:pPr>
              <w:widowControl/>
              <w:jc w:val="left"/>
              <w:rPr>
                <w:color w:val="000000" w:themeColor="text1"/>
                <w:sz w:val="18"/>
                <w:szCs w:val="18"/>
              </w:rPr>
            </w:pPr>
          </w:p>
        </w:tc>
        <w:tc>
          <w:tcPr>
            <w:tcW w:w="1056" w:type="dxa"/>
            <w:vMerge/>
            <w:tcBorders>
              <w:top w:val="nil"/>
              <w:left w:val="nil"/>
              <w:bottom w:val="single" w:sz="4" w:space="0" w:color="auto"/>
              <w:right w:val="single" w:sz="4" w:space="0" w:color="auto"/>
            </w:tcBorders>
            <w:vAlign w:val="center"/>
          </w:tcPr>
          <w:p w14:paraId="13C3A8B4" w14:textId="77777777" w:rsidR="00E81749" w:rsidRDefault="00E81749">
            <w:pPr>
              <w:widowControl/>
              <w:jc w:val="left"/>
              <w:rPr>
                <w:color w:val="000000" w:themeColor="text1"/>
                <w:sz w:val="18"/>
                <w:szCs w:val="18"/>
              </w:rPr>
            </w:pPr>
          </w:p>
        </w:tc>
        <w:tc>
          <w:tcPr>
            <w:tcW w:w="1457" w:type="dxa"/>
            <w:vMerge w:val="restart"/>
            <w:tcBorders>
              <w:top w:val="nil"/>
              <w:left w:val="nil"/>
              <w:bottom w:val="single" w:sz="4" w:space="0" w:color="auto"/>
              <w:right w:val="single" w:sz="4" w:space="0" w:color="auto"/>
            </w:tcBorders>
            <w:vAlign w:val="center"/>
          </w:tcPr>
          <w:p w14:paraId="542BC55A" w14:textId="77777777" w:rsidR="00E81749" w:rsidRDefault="00257282">
            <w:pPr>
              <w:jc w:val="center"/>
              <w:rPr>
                <w:color w:val="000000" w:themeColor="text1"/>
                <w:sz w:val="18"/>
                <w:szCs w:val="18"/>
              </w:rPr>
            </w:pPr>
            <w:r>
              <w:rPr>
                <w:color w:val="000000" w:themeColor="text1"/>
                <w:sz w:val="18"/>
                <w:szCs w:val="18"/>
              </w:rPr>
              <w:t>地下水</w:t>
            </w:r>
          </w:p>
        </w:tc>
        <w:tc>
          <w:tcPr>
            <w:tcW w:w="1408" w:type="dxa"/>
            <w:gridSpan w:val="4"/>
            <w:tcBorders>
              <w:top w:val="single" w:sz="4" w:space="0" w:color="auto"/>
              <w:left w:val="nil"/>
              <w:bottom w:val="single" w:sz="4" w:space="0" w:color="auto"/>
              <w:right w:val="single" w:sz="4" w:space="0" w:color="auto"/>
            </w:tcBorders>
            <w:vAlign w:val="center"/>
          </w:tcPr>
          <w:p w14:paraId="2E3EDDDF" w14:textId="77777777" w:rsidR="00E81749" w:rsidRDefault="00257282">
            <w:pPr>
              <w:jc w:val="center"/>
              <w:rPr>
                <w:color w:val="000000" w:themeColor="text1"/>
                <w:sz w:val="18"/>
                <w:szCs w:val="18"/>
              </w:rPr>
            </w:pPr>
            <w:r>
              <w:rPr>
                <w:color w:val="000000" w:themeColor="text1"/>
                <w:sz w:val="18"/>
                <w:szCs w:val="18"/>
              </w:rPr>
              <w:t>地下水功能敏感性</w:t>
            </w:r>
          </w:p>
        </w:tc>
        <w:tc>
          <w:tcPr>
            <w:tcW w:w="1410" w:type="dxa"/>
            <w:gridSpan w:val="4"/>
            <w:tcBorders>
              <w:top w:val="single" w:sz="4" w:space="0" w:color="auto"/>
              <w:left w:val="nil"/>
              <w:bottom w:val="single" w:sz="4" w:space="0" w:color="auto"/>
              <w:right w:val="single" w:sz="4" w:space="0" w:color="auto"/>
            </w:tcBorders>
            <w:vAlign w:val="center"/>
          </w:tcPr>
          <w:p w14:paraId="3CD27520" w14:textId="77777777" w:rsidR="00E81749" w:rsidRDefault="00257282">
            <w:pPr>
              <w:jc w:val="center"/>
              <w:rPr>
                <w:color w:val="000000" w:themeColor="text1"/>
                <w:sz w:val="18"/>
                <w:szCs w:val="18"/>
              </w:rPr>
            </w:pPr>
            <w:r>
              <w:rPr>
                <w:color w:val="000000" w:themeColor="text1"/>
                <w:sz w:val="18"/>
                <w:szCs w:val="18"/>
              </w:rPr>
              <w:t>G1</w:t>
            </w:r>
            <w:sdt>
              <w:sdtPr>
                <w:rPr>
                  <w:color w:val="000000" w:themeColor="text1"/>
                  <w:sz w:val="18"/>
                  <w:szCs w:val="18"/>
                </w:rPr>
                <w:id w:val="-76834266"/>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07" w:type="dxa"/>
            <w:gridSpan w:val="5"/>
            <w:tcBorders>
              <w:top w:val="single" w:sz="4" w:space="0" w:color="auto"/>
              <w:left w:val="nil"/>
              <w:bottom w:val="single" w:sz="4" w:space="0" w:color="auto"/>
              <w:right w:val="single" w:sz="4" w:space="0" w:color="auto"/>
            </w:tcBorders>
            <w:vAlign w:val="center"/>
          </w:tcPr>
          <w:p w14:paraId="70E4208B" w14:textId="77777777" w:rsidR="00E81749" w:rsidRDefault="00257282">
            <w:pPr>
              <w:jc w:val="center"/>
              <w:rPr>
                <w:color w:val="000000" w:themeColor="text1"/>
                <w:sz w:val="18"/>
                <w:szCs w:val="18"/>
              </w:rPr>
            </w:pPr>
            <w:r>
              <w:rPr>
                <w:color w:val="000000" w:themeColor="text1"/>
                <w:sz w:val="18"/>
                <w:szCs w:val="18"/>
              </w:rPr>
              <w:t>G2</w:t>
            </w:r>
            <w:sdt>
              <w:sdtPr>
                <w:rPr>
                  <w:color w:val="000000" w:themeColor="text1"/>
                  <w:sz w:val="18"/>
                  <w:szCs w:val="18"/>
                </w:rPr>
                <w:id w:val="-1607255836"/>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11" w:type="dxa"/>
            <w:gridSpan w:val="2"/>
            <w:tcBorders>
              <w:top w:val="single" w:sz="4" w:space="0" w:color="auto"/>
              <w:left w:val="nil"/>
              <w:bottom w:val="single" w:sz="4" w:space="0" w:color="auto"/>
            </w:tcBorders>
            <w:vAlign w:val="center"/>
          </w:tcPr>
          <w:p w14:paraId="7AC15F1E" w14:textId="77777777" w:rsidR="00E81749" w:rsidRDefault="00257282">
            <w:pPr>
              <w:jc w:val="center"/>
              <w:rPr>
                <w:color w:val="000000" w:themeColor="text1"/>
                <w:sz w:val="18"/>
                <w:szCs w:val="18"/>
              </w:rPr>
            </w:pPr>
            <w:r>
              <w:rPr>
                <w:color w:val="000000" w:themeColor="text1"/>
                <w:sz w:val="18"/>
                <w:szCs w:val="18"/>
              </w:rPr>
              <w:t>G3</w:t>
            </w:r>
            <w:sdt>
              <w:sdtPr>
                <w:rPr>
                  <w:color w:val="000000" w:themeColor="text1"/>
                  <w:sz w:val="18"/>
                  <w:szCs w:val="18"/>
                </w:rPr>
                <w:id w:val="-237181393"/>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5B3F6BB7" w14:textId="77777777">
        <w:trPr>
          <w:trHeight w:val="283"/>
        </w:trPr>
        <w:tc>
          <w:tcPr>
            <w:tcW w:w="921" w:type="dxa"/>
            <w:vMerge/>
            <w:tcBorders>
              <w:top w:val="nil"/>
              <w:bottom w:val="single" w:sz="4" w:space="0" w:color="auto"/>
              <w:right w:val="single" w:sz="4" w:space="0" w:color="auto"/>
            </w:tcBorders>
            <w:vAlign w:val="center"/>
          </w:tcPr>
          <w:p w14:paraId="0C3A13DB" w14:textId="77777777" w:rsidR="00E81749" w:rsidRDefault="00E81749">
            <w:pPr>
              <w:widowControl/>
              <w:jc w:val="left"/>
              <w:rPr>
                <w:color w:val="000000" w:themeColor="text1"/>
                <w:sz w:val="18"/>
                <w:szCs w:val="18"/>
              </w:rPr>
            </w:pPr>
          </w:p>
        </w:tc>
        <w:tc>
          <w:tcPr>
            <w:tcW w:w="1056" w:type="dxa"/>
            <w:vMerge/>
            <w:tcBorders>
              <w:top w:val="nil"/>
              <w:left w:val="nil"/>
              <w:bottom w:val="single" w:sz="4" w:space="0" w:color="auto"/>
              <w:right w:val="single" w:sz="4" w:space="0" w:color="auto"/>
            </w:tcBorders>
            <w:vAlign w:val="center"/>
          </w:tcPr>
          <w:p w14:paraId="2B186A76" w14:textId="77777777" w:rsidR="00E81749" w:rsidRDefault="00E81749">
            <w:pPr>
              <w:widowControl/>
              <w:jc w:val="left"/>
              <w:rPr>
                <w:color w:val="000000" w:themeColor="text1"/>
                <w:sz w:val="18"/>
                <w:szCs w:val="18"/>
              </w:rPr>
            </w:pPr>
          </w:p>
        </w:tc>
        <w:tc>
          <w:tcPr>
            <w:tcW w:w="1457" w:type="dxa"/>
            <w:vMerge/>
            <w:tcBorders>
              <w:top w:val="nil"/>
              <w:left w:val="nil"/>
              <w:bottom w:val="single" w:sz="4" w:space="0" w:color="auto"/>
              <w:right w:val="single" w:sz="4" w:space="0" w:color="auto"/>
            </w:tcBorders>
            <w:vAlign w:val="center"/>
          </w:tcPr>
          <w:p w14:paraId="62B909A8" w14:textId="77777777" w:rsidR="00E81749" w:rsidRDefault="00E81749">
            <w:pPr>
              <w:widowControl/>
              <w:jc w:val="left"/>
              <w:rPr>
                <w:color w:val="000000" w:themeColor="text1"/>
                <w:sz w:val="18"/>
                <w:szCs w:val="18"/>
              </w:rPr>
            </w:pPr>
          </w:p>
        </w:tc>
        <w:tc>
          <w:tcPr>
            <w:tcW w:w="1408" w:type="dxa"/>
            <w:gridSpan w:val="4"/>
            <w:tcBorders>
              <w:top w:val="single" w:sz="4" w:space="0" w:color="auto"/>
              <w:left w:val="nil"/>
              <w:bottom w:val="single" w:sz="4" w:space="0" w:color="auto"/>
              <w:right w:val="single" w:sz="4" w:space="0" w:color="auto"/>
            </w:tcBorders>
            <w:vAlign w:val="center"/>
          </w:tcPr>
          <w:p w14:paraId="6FB4553C" w14:textId="77777777" w:rsidR="00E81749" w:rsidRDefault="00257282">
            <w:pPr>
              <w:jc w:val="center"/>
              <w:rPr>
                <w:color w:val="000000" w:themeColor="text1"/>
                <w:sz w:val="18"/>
                <w:szCs w:val="18"/>
              </w:rPr>
            </w:pPr>
            <w:r>
              <w:rPr>
                <w:color w:val="000000" w:themeColor="text1"/>
                <w:sz w:val="18"/>
                <w:szCs w:val="18"/>
              </w:rPr>
              <w:t>包气带防污性能</w:t>
            </w:r>
          </w:p>
        </w:tc>
        <w:tc>
          <w:tcPr>
            <w:tcW w:w="1410" w:type="dxa"/>
            <w:gridSpan w:val="4"/>
            <w:tcBorders>
              <w:top w:val="single" w:sz="4" w:space="0" w:color="auto"/>
              <w:left w:val="nil"/>
              <w:bottom w:val="single" w:sz="4" w:space="0" w:color="auto"/>
              <w:right w:val="single" w:sz="4" w:space="0" w:color="auto"/>
            </w:tcBorders>
            <w:vAlign w:val="center"/>
          </w:tcPr>
          <w:p w14:paraId="7436CB84" w14:textId="77777777" w:rsidR="00E81749" w:rsidRDefault="00257282">
            <w:pPr>
              <w:jc w:val="center"/>
              <w:rPr>
                <w:color w:val="000000" w:themeColor="text1"/>
                <w:sz w:val="18"/>
                <w:szCs w:val="18"/>
              </w:rPr>
            </w:pPr>
            <w:r>
              <w:rPr>
                <w:color w:val="000000" w:themeColor="text1"/>
                <w:sz w:val="18"/>
                <w:szCs w:val="18"/>
              </w:rPr>
              <w:t>D1</w:t>
            </w:r>
            <w:sdt>
              <w:sdtPr>
                <w:rPr>
                  <w:color w:val="000000" w:themeColor="text1"/>
                  <w:sz w:val="18"/>
                  <w:szCs w:val="18"/>
                </w:rPr>
                <w:id w:val="26281836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07" w:type="dxa"/>
            <w:gridSpan w:val="5"/>
            <w:tcBorders>
              <w:top w:val="single" w:sz="4" w:space="0" w:color="auto"/>
              <w:left w:val="nil"/>
              <w:bottom w:val="single" w:sz="4" w:space="0" w:color="auto"/>
              <w:right w:val="single" w:sz="4" w:space="0" w:color="auto"/>
            </w:tcBorders>
            <w:vAlign w:val="center"/>
          </w:tcPr>
          <w:p w14:paraId="752A765E" w14:textId="77777777" w:rsidR="00E81749" w:rsidRDefault="00257282">
            <w:pPr>
              <w:jc w:val="center"/>
              <w:rPr>
                <w:color w:val="000000" w:themeColor="text1"/>
                <w:sz w:val="18"/>
                <w:szCs w:val="18"/>
              </w:rPr>
            </w:pPr>
            <w:r>
              <w:rPr>
                <w:color w:val="000000" w:themeColor="text1"/>
                <w:sz w:val="18"/>
                <w:szCs w:val="18"/>
              </w:rPr>
              <w:t>D2</w:t>
            </w:r>
            <w:sdt>
              <w:sdtPr>
                <w:rPr>
                  <w:color w:val="000000" w:themeColor="text1"/>
                  <w:sz w:val="18"/>
                  <w:szCs w:val="18"/>
                </w:rPr>
                <w:id w:val="-951238067"/>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11" w:type="dxa"/>
            <w:gridSpan w:val="2"/>
            <w:tcBorders>
              <w:top w:val="single" w:sz="4" w:space="0" w:color="auto"/>
              <w:left w:val="nil"/>
              <w:bottom w:val="single" w:sz="4" w:space="0" w:color="auto"/>
            </w:tcBorders>
            <w:vAlign w:val="center"/>
          </w:tcPr>
          <w:p w14:paraId="790BF83E" w14:textId="77777777" w:rsidR="00E81749" w:rsidRDefault="00257282">
            <w:pPr>
              <w:jc w:val="center"/>
              <w:rPr>
                <w:color w:val="000000" w:themeColor="text1"/>
                <w:sz w:val="18"/>
                <w:szCs w:val="18"/>
              </w:rPr>
            </w:pPr>
            <w:r>
              <w:rPr>
                <w:color w:val="000000" w:themeColor="text1"/>
                <w:sz w:val="18"/>
                <w:szCs w:val="18"/>
              </w:rPr>
              <w:t>D3</w:t>
            </w:r>
            <w:sdt>
              <w:sdtPr>
                <w:rPr>
                  <w:color w:val="000000" w:themeColor="text1"/>
                  <w:sz w:val="18"/>
                  <w:szCs w:val="18"/>
                </w:rPr>
                <w:id w:val="-816492033"/>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5B7A3010" w14:textId="77777777">
        <w:trPr>
          <w:trHeight w:val="283"/>
        </w:trPr>
        <w:tc>
          <w:tcPr>
            <w:tcW w:w="1977" w:type="dxa"/>
            <w:gridSpan w:val="2"/>
            <w:vMerge w:val="restart"/>
            <w:tcBorders>
              <w:top w:val="nil"/>
              <w:bottom w:val="single" w:sz="4" w:space="0" w:color="auto"/>
              <w:right w:val="single" w:sz="4" w:space="0" w:color="auto"/>
            </w:tcBorders>
            <w:vAlign w:val="center"/>
          </w:tcPr>
          <w:p w14:paraId="2B143BCD" w14:textId="77777777" w:rsidR="00E81749" w:rsidRDefault="00257282">
            <w:pPr>
              <w:jc w:val="center"/>
              <w:rPr>
                <w:color w:val="000000" w:themeColor="text1"/>
                <w:sz w:val="18"/>
                <w:szCs w:val="18"/>
              </w:rPr>
            </w:pPr>
            <w:r>
              <w:rPr>
                <w:color w:val="000000" w:themeColor="text1"/>
                <w:sz w:val="18"/>
                <w:szCs w:val="18"/>
              </w:rPr>
              <w:t>物质及工艺系统</w:t>
            </w:r>
          </w:p>
          <w:p w14:paraId="4246E5AA" w14:textId="77777777" w:rsidR="00E81749" w:rsidRDefault="00257282">
            <w:pPr>
              <w:jc w:val="center"/>
              <w:rPr>
                <w:color w:val="000000" w:themeColor="text1"/>
                <w:sz w:val="18"/>
                <w:szCs w:val="18"/>
              </w:rPr>
            </w:pPr>
            <w:r>
              <w:rPr>
                <w:color w:val="000000" w:themeColor="text1"/>
                <w:sz w:val="18"/>
                <w:szCs w:val="18"/>
              </w:rPr>
              <w:t>危险性</w:t>
            </w:r>
          </w:p>
        </w:tc>
        <w:tc>
          <w:tcPr>
            <w:tcW w:w="1457" w:type="dxa"/>
            <w:tcBorders>
              <w:top w:val="single" w:sz="4" w:space="0" w:color="auto"/>
              <w:left w:val="nil"/>
              <w:bottom w:val="single" w:sz="4" w:space="0" w:color="auto"/>
              <w:right w:val="single" w:sz="4" w:space="0" w:color="auto"/>
            </w:tcBorders>
            <w:vAlign w:val="center"/>
          </w:tcPr>
          <w:p w14:paraId="34E57B75" w14:textId="77777777" w:rsidR="00E81749" w:rsidRDefault="00257282">
            <w:pPr>
              <w:jc w:val="center"/>
              <w:rPr>
                <w:color w:val="000000" w:themeColor="text1"/>
                <w:sz w:val="18"/>
                <w:szCs w:val="18"/>
              </w:rPr>
            </w:pPr>
            <w:r>
              <w:rPr>
                <w:color w:val="000000" w:themeColor="text1"/>
                <w:sz w:val="18"/>
                <w:szCs w:val="18"/>
              </w:rPr>
              <w:t>Q</w:t>
            </w:r>
            <w:r>
              <w:rPr>
                <w:color w:val="000000" w:themeColor="text1"/>
                <w:sz w:val="18"/>
                <w:szCs w:val="18"/>
              </w:rPr>
              <w:t>值</w:t>
            </w:r>
          </w:p>
        </w:tc>
        <w:tc>
          <w:tcPr>
            <w:tcW w:w="1408" w:type="dxa"/>
            <w:gridSpan w:val="4"/>
            <w:tcBorders>
              <w:top w:val="single" w:sz="4" w:space="0" w:color="auto"/>
              <w:left w:val="nil"/>
              <w:bottom w:val="single" w:sz="4" w:space="0" w:color="auto"/>
              <w:right w:val="single" w:sz="4" w:space="0" w:color="auto"/>
            </w:tcBorders>
            <w:vAlign w:val="center"/>
          </w:tcPr>
          <w:p w14:paraId="62BE0308" w14:textId="77777777" w:rsidR="00E81749" w:rsidRDefault="00257282">
            <w:pPr>
              <w:jc w:val="center"/>
              <w:rPr>
                <w:color w:val="000000" w:themeColor="text1"/>
                <w:sz w:val="18"/>
                <w:szCs w:val="18"/>
              </w:rPr>
            </w:pPr>
            <w:r>
              <w:rPr>
                <w:color w:val="000000" w:themeColor="text1"/>
                <w:sz w:val="18"/>
                <w:szCs w:val="18"/>
              </w:rPr>
              <w:t>Q</w:t>
            </w:r>
            <w:r>
              <w:rPr>
                <w:color w:val="000000" w:themeColor="text1"/>
                <w:sz w:val="18"/>
                <w:szCs w:val="18"/>
              </w:rPr>
              <w:t>＜</w:t>
            </w:r>
            <w:r>
              <w:rPr>
                <w:color w:val="000000" w:themeColor="text1"/>
                <w:sz w:val="18"/>
                <w:szCs w:val="18"/>
              </w:rPr>
              <w:t>1</w:t>
            </w:r>
            <w:sdt>
              <w:sdtPr>
                <w:rPr>
                  <w:color w:val="000000" w:themeColor="text1"/>
                  <w:sz w:val="18"/>
                  <w:szCs w:val="18"/>
                </w:rPr>
                <w:id w:val="-728068327"/>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1410" w:type="dxa"/>
            <w:gridSpan w:val="4"/>
            <w:tcBorders>
              <w:top w:val="single" w:sz="4" w:space="0" w:color="auto"/>
              <w:left w:val="nil"/>
              <w:bottom w:val="single" w:sz="4" w:space="0" w:color="auto"/>
              <w:right w:val="single" w:sz="4" w:space="0" w:color="auto"/>
            </w:tcBorders>
            <w:vAlign w:val="center"/>
          </w:tcPr>
          <w:p w14:paraId="2E872758" w14:textId="77777777" w:rsidR="00E81749" w:rsidRDefault="00257282">
            <w:pPr>
              <w:jc w:val="center"/>
              <w:rPr>
                <w:color w:val="000000" w:themeColor="text1"/>
                <w:sz w:val="18"/>
                <w:szCs w:val="18"/>
              </w:rPr>
            </w:pPr>
            <w:r>
              <w:rPr>
                <w:color w:val="000000" w:themeColor="text1"/>
                <w:sz w:val="18"/>
                <w:szCs w:val="18"/>
              </w:rPr>
              <w:t>1≤Q</w:t>
            </w:r>
            <w:r>
              <w:rPr>
                <w:color w:val="000000" w:themeColor="text1"/>
                <w:sz w:val="18"/>
                <w:szCs w:val="18"/>
              </w:rPr>
              <w:t>＜</w:t>
            </w:r>
            <w:r>
              <w:rPr>
                <w:color w:val="000000" w:themeColor="text1"/>
                <w:sz w:val="18"/>
                <w:szCs w:val="18"/>
              </w:rPr>
              <w:t>10</w:t>
            </w:r>
            <w:sdt>
              <w:sdtPr>
                <w:rPr>
                  <w:color w:val="000000" w:themeColor="text1"/>
                  <w:sz w:val="18"/>
                  <w:szCs w:val="18"/>
                </w:rPr>
                <w:id w:val="-159793560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07" w:type="dxa"/>
            <w:gridSpan w:val="5"/>
            <w:tcBorders>
              <w:top w:val="single" w:sz="4" w:space="0" w:color="auto"/>
              <w:left w:val="nil"/>
              <w:bottom w:val="single" w:sz="4" w:space="0" w:color="auto"/>
              <w:right w:val="single" w:sz="4" w:space="0" w:color="auto"/>
            </w:tcBorders>
            <w:vAlign w:val="center"/>
          </w:tcPr>
          <w:p w14:paraId="11FD21DB" w14:textId="77777777" w:rsidR="00E81749" w:rsidRDefault="00257282">
            <w:pPr>
              <w:jc w:val="center"/>
              <w:rPr>
                <w:color w:val="000000" w:themeColor="text1"/>
                <w:sz w:val="18"/>
                <w:szCs w:val="18"/>
              </w:rPr>
            </w:pPr>
            <w:r>
              <w:rPr>
                <w:color w:val="000000" w:themeColor="text1"/>
                <w:sz w:val="18"/>
                <w:szCs w:val="18"/>
              </w:rPr>
              <w:t>10≤Q</w:t>
            </w:r>
            <w:r>
              <w:rPr>
                <w:color w:val="000000" w:themeColor="text1"/>
                <w:sz w:val="18"/>
                <w:szCs w:val="18"/>
              </w:rPr>
              <w:t>＜</w:t>
            </w:r>
            <w:r>
              <w:rPr>
                <w:color w:val="000000" w:themeColor="text1"/>
                <w:sz w:val="18"/>
                <w:szCs w:val="18"/>
              </w:rPr>
              <w:t>100</w:t>
            </w:r>
            <w:sdt>
              <w:sdtPr>
                <w:rPr>
                  <w:color w:val="000000" w:themeColor="text1"/>
                  <w:sz w:val="18"/>
                  <w:szCs w:val="18"/>
                </w:rPr>
                <w:id w:val="-130708076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11" w:type="dxa"/>
            <w:gridSpan w:val="2"/>
            <w:tcBorders>
              <w:top w:val="single" w:sz="4" w:space="0" w:color="auto"/>
              <w:left w:val="nil"/>
              <w:bottom w:val="single" w:sz="4" w:space="0" w:color="auto"/>
            </w:tcBorders>
            <w:vAlign w:val="center"/>
          </w:tcPr>
          <w:p w14:paraId="37087B97" w14:textId="77777777" w:rsidR="00E81749" w:rsidRDefault="00257282">
            <w:pPr>
              <w:jc w:val="center"/>
              <w:rPr>
                <w:color w:val="000000" w:themeColor="text1"/>
                <w:sz w:val="18"/>
                <w:szCs w:val="18"/>
              </w:rPr>
            </w:pPr>
            <w:r>
              <w:rPr>
                <w:color w:val="000000" w:themeColor="text1"/>
                <w:sz w:val="18"/>
                <w:szCs w:val="18"/>
              </w:rPr>
              <w:t>Q</w:t>
            </w:r>
            <w:r>
              <w:rPr>
                <w:color w:val="000000" w:themeColor="text1"/>
                <w:sz w:val="18"/>
                <w:szCs w:val="18"/>
              </w:rPr>
              <w:t>＞</w:t>
            </w:r>
            <w:r>
              <w:rPr>
                <w:color w:val="000000" w:themeColor="text1"/>
                <w:sz w:val="18"/>
                <w:szCs w:val="18"/>
              </w:rPr>
              <w:t>100</w:t>
            </w:r>
            <w:sdt>
              <w:sdtPr>
                <w:rPr>
                  <w:color w:val="000000" w:themeColor="text1"/>
                  <w:sz w:val="18"/>
                  <w:szCs w:val="18"/>
                </w:rPr>
                <w:id w:val="30644939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6249A035" w14:textId="77777777">
        <w:trPr>
          <w:trHeight w:val="283"/>
        </w:trPr>
        <w:tc>
          <w:tcPr>
            <w:tcW w:w="1977" w:type="dxa"/>
            <w:gridSpan w:val="2"/>
            <w:vMerge/>
            <w:tcBorders>
              <w:top w:val="nil"/>
              <w:bottom w:val="single" w:sz="4" w:space="0" w:color="auto"/>
              <w:right w:val="single" w:sz="4" w:space="0" w:color="auto"/>
            </w:tcBorders>
            <w:vAlign w:val="center"/>
          </w:tcPr>
          <w:p w14:paraId="7992B857" w14:textId="77777777" w:rsidR="00E81749" w:rsidRDefault="00E81749">
            <w:pPr>
              <w:widowControl/>
              <w:jc w:val="left"/>
              <w:rPr>
                <w:color w:val="000000" w:themeColor="text1"/>
                <w:sz w:val="18"/>
                <w:szCs w:val="18"/>
              </w:rPr>
            </w:pPr>
          </w:p>
        </w:tc>
        <w:tc>
          <w:tcPr>
            <w:tcW w:w="1457" w:type="dxa"/>
            <w:tcBorders>
              <w:top w:val="single" w:sz="4" w:space="0" w:color="auto"/>
              <w:left w:val="nil"/>
              <w:bottom w:val="single" w:sz="4" w:space="0" w:color="auto"/>
              <w:right w:val="single" w:sz="4" w:space="0" w:color="auto"/>
            </w:tcBorders>
            <w:vAlign w:val="center"/>
          </w:tcPr>
          <w:p w14:paraId="0CB6DC57" w14:textId="77777777" w:rsidR="00E81749" w:rsidRDefault="00257282">
            <w:pPr>
              <w:jc w:val="center"/>
              <w:rPr>
                <w:color w:val="000000" w:themeColor="text1"/>
                <w:sz w:val="18"/>
                <w:szCs w:val="18"/>
              </w:rPr>
            </w:pPr>
            <w:r>
              <w:rPr>
                <w:color w:val="000000" w:themeColor="text1"/>
                <w:sz w:val="18"/>
                <w:szCs w:val="18"/>
              </w:rPr>
              <w:t>M</w:t>
            </w:r>
            <w:r>
              <w:rPr>
                <w:color w:val="000000" w:themeColor="text1"/>
                <w:sz w:val="18"/>
                <w:szCs w:val="18"/>
              </w:rPr>
              <w:t>值</w:t>
            </w:r>
          </w:p>
        </w:tc>
        <w:tc>
          <w:tcPr>
            <w:tcW w:w="1408" w:type="dxa"/>
            <w:gridSpan w:val="4"/>
            <w:tcBorders>
              <w:top w:val="single" w:sz="4" w:space="0" w:color="auto"/>
              <w:left w:val="nil"/>
              <w:bottom w:val="single" w:sz="4" w:space="0" w:color="auto"/>
              <w:right w:val="single" w:sz="4" w:space="0" w:color="auto"/>
            </w:tcBorders>
            <w:vAlign w:val="center"/>
          </w:tcPr>
          <w:p w14:paraId="5E2FBD76" w14:textId="77777777" w:rsidR="00E81749" w:rsidRDefault="00257282">
            <w:pPr>
              <w:jc w:val="center"/>
              <w:rPr>
                <w:color w:val="000000" w:themeColor="text1"/>
                <w:sz w:val="18"/>
                <w:szCs w:val="18"/>
              </w:rPr>
            </w:pPr>
            <w:r>
              <w:rPr>
                <w:color w:val="000000" w:themeColor="text1"/>
                <w:sz w:val="18"/>
                <w:szCs w:val="18"/>
              </w:rPr>
              <w:t>M1</w:t>
            </w:r>
            <w:sdt>
              <w:sdtPr>
                <w:rPr>
                  <w:color w:val="000000" w:themeColor="text1"/>
                  <w:sz w:val="18"/>
                  <w:szCs w:val="18"/>
                </w:rPr>
                <w:id w:val="19150607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10" w:type="dxa"/>
            <w:gridSpan w:val="4"/>
            <w:tcBorders>
              <w:top w:val="single" w:sz="4" w:space="0" w:color="auto"/>
              <w:left w:val="nil"/>
              <w:bottom w:val="single" w:sz="4" w:space="0" w:color="auto"/>
              <w:right w:val="single" w:sz="4" w:space="0" w:color="auto"/>
            </w:tcBorders>
            <w:vAlign w:val="center"/>
          </w:tcPr>
          <w:p w14:paraId="6884391F" w14:textId="77777777" w:rsidR="00E81749" w:rsidRDefault="00257282">
            <w:pPr>
              <w:jc w:val="center"/>
              <w:rPr>
                <w:color w:val="000000" w:themeColor="text1"/>
                <w:sz w:val="18"/>
                <w:szCs w:val="18"/>
              </w:rPr>
            </w:pPr>
            <w:r>
              <w:rPr>
                <w:color w:val="000000" w:themeColor="text1"/>
                <w:sz w:val="18"/>
                <w:szCs w:val="18"/>
              </w:rPr>
              <w:t>M2</w:t>
            </w:r>
            <w:sdt>
              <w:sdtPr>
                <w:rPr>
                  <w:color w:val="000000" w:themeColor="text1"/>
                  <w:sz w:val="18"/>
                  <w:szCs w:val="18"/>
                </w:rPr>
                <w:id w:val="1274134351"/>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07" w:type="dxa"/>
            <w:gridSpan w:val="5"/>
            <w:tcBorders>
              <w:top w:val="single" w:sz="4" w:space="0" w:color="auto"/>
              <w:left w:val="nil"/>
              <w:bottom w:val="single" w:sz="4" w:space="0" w:color="auto"/>
              <w:right w:val="single" w:sz="4" w:space="0" w:color="auto"/>
            </w:tcBorders>
            <w:vAlign w:val="center"/>
          </w:tcPr>
          <w:p w14:paraId="339051A0" w14:textId="77777777" w:rsidR="00E81749" w:rsidRDefault="00257282">
            <w:pPr>
              <w:jc w:val="center"/>
              <w:rPr>
                <w:color w:val="000000" w:themeColor="text1"/>
                <w:sz w:val="18"/>
                <w:szCs w:val="18"/>
              </w:rPr>
            </w:pPr>
            <w:r>
              <w:rPr>
                <w:color w:val="000000" w:themeColor="text1"/>
                <w:sz w:val="18"/>
                <w:szCs w:val="18"/>
              </w:rPr>
              <w:t>M3</w:t>
            </w:r>
            <w:sdt>
              <w:sdtPr>
                <w:rPr>
                  <w:color w:val="000000" w:themeColor="text1"/>
                  <w:sz w:val="18"/>
                  <w:szCs w:val="18"/>
                </w:rPr>
                <w:id w:val="-40098132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11" w:type="dxa"/>
            <w:gridSpan w:val="2"/>
            <w:tcBorders>
              <w:top w:val="single" w:sz="4" w:space="0" w:color="auto"/>
              <w:left w:val="nil"/>
              <w:bottom w:val="single" w:sz="4" w:space="0" w:color="auto"/>
            </w:tcBorders>
            <w:vAlign w:val="center"/>
          </w:tcPr>
          <w:p w14:paraId="4298282A" w14:textId="77777777" w:rsidR="00E81749" w:rsidRDefault="00257282">
            <w:pPr>
              <w:jc w:val="center"/>
              <w:rPr>
                <w:color w:val="000000" w:themeColor="text1"/>
                <w:sz w:val="18"/>
                <w:szCs w:val="18"/>
              </w:rPr>
            </w:pPr>
            <w:r>
              <w:rPr>
                <w:color w:val="000000" w:themeColor="text1"/>
                <w:sz w:val="18"/>
                <w:szCs w:val="18"/>
              </w:rPr>
              <w:t>M4</w:t>
            </w:r>
            <w:sdt>
              <w:sdtPr>
                <w:rPr>
                  <w:color w:val="000000" w:themeColor="text1"/>
                  <w:sz w:val="18"/>
                  <w:szCs w:val="18"/>
                </w:rPr>
                <w:id w:val="1368872900"/>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33A45293" w14:textId="77777777">
        <w:trPr>
          <w:trHeight w:val="283"/>
        </w:trPr>
        <w:tc>
          <w:tcPr>
            <w:tcW w:w="1977" w:type="dxa"/>
            <w:gridSpan w:val="2"/>
            <w:vMerge/>
            <w:tcBorders>
              <w:top w:val="nil"/>
              <w:bottom w:val="single" w:sz="4" w:space="0" w:color="auto"/>
              <w:right w:val="single" w:sz="4" w:space="0" w:color="auto"/>
            </w:tcBorders>
            <w:vAlign w:val="center"/>
          </w:tcPr>
          <w:p w14:paraId="3D940000" w14:textId="77777777" w:rsidR="00E81749" w:rsidRDefault="00E81749">
            <w:pPr>
              <w:widowControl/>
              <w:jc w:val="left"/>
              <w:rPr>
                <w:color w:val="000000" w:themeColor="text1"/>
                <w:sz w:val="18"/>
                <w:szCs w:val="18"/>
              </w:rPr>
            </w:pPr>
          </w:p>
        </w:tc>
        <w:tc>
          <w:tcPr>
            <w:tcW w:w="1457" w:type="dxa"/>
            <w:tcBorders>
              <w:top w:val="single" w:sz="4" w:space="0" w:color="auto"/>
              <w:left w:val="nil"/>
              <w:bottom w:val="single" w:sz="4" w:space="0" w:color="auto"/>
              <w:right w:val="single" w:sz="4" w:space="0" w:color="auto"/>
            </w:tcBorders>
            <w:vAlign w:val="center"/>
          </w:tcPr>
          <w:p w14:paraId="71D0C54E" w14:textId="77777777" w:rsidR="00E81749" w:rsidRDefault="00257282">
            <w:pPr>
              <w:jc w:val="center"/>
              <w:rPr>
                <w:color w:val="000000" w:themeColor="text1"/>
                <w:sz w:val="18"/>
                <w:szCs w:val="18"/>
              </w:rPr>
            </w:pPr>
            <w:r>
              <w:rPr>
                <w:color w:val="000000" w:themeColor="text1"/>
                <w:sz w:val="18"/>
                <w:szCs w:val="18"/>
              </w:rPr>
              <w:t>P</w:t>
            </w:r>
            <w:r>
              <w:rPr>
                <w:color w:val="000000" w:themeColor="text1"/>
                <w:sz w:val="18"/>
                <w:szCs w:val="18"/>
              </w:rPr>
              <w:t>值</w:t>
            </w:r>
          </w:p>
        </w:tc>
        <w:tc>
          <w:tcPr>
            <w:tcW w:w="1408" w:type="dxa"/>
            <w:gridSpan w:val="4"/>
            <w:tcBorders>
              <w:top w:val="single" w:sz="4" w:space="0" w:color="auto"/>
              <w:left w:val="nil"/>
              <w:bottom w:val="single" w:sz="4" w:space="0" w:color="auto"/>
              <w:right w:val="single" w:sz="4" w:space="0" w:color="auto"/>
            </w:tcBorders>
            <w:vAlign w:val="center"/>
          </w:tcPr>
          <w:p w14:paraId="712E4236" w14:textId="77777777" w:rsidR="00E81749" w:rsidRDefault="00257282">
            <w:pPr>
              <w:jc w:val="center"/>
              <w:rPr>
                <w:color w:val="000000" w:themeColor="text1"/>
                <w:sz w:val="18"/>
                <w:szCs w:val="18"/>
              </w:rPr>
            </w:pPr>
            <w:r>
              <w:rPr>
                <w:color w:val="000000" w:themeColor="text1"/>
                <w:sz w:val="18"/>
                <w:szCs w:val="18"/>
              </w:rPr>
              <w:t>P1</w:t>
            </w:r>
            <w:sdt>
              <w:sdtPr>
                <w:rPr>
                  <w:color w:val="000000" w:themeColor="text1"/>
                  <w:sz w:val="18"/>
                  <w:szCs w:val="18"/>
                </w:rPr>
                <w:id w:val="-36914818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10" w:type="dxa"/>
            <w:gridSpan w:val="4"/>
            <w:tcBorders>
              <w:top w:val="single" w:sz="4" w:space="0" w:color="auto"/>
              <w:left w:val="nil"/>
              <w:bottom w:val="single" w:sz="4" w:space="0" w:color="auto"/>
              <w:right w:val="single" w:sz="4" w:space="0" w:color="auto"/>
            </w:tcBorders>
            <w:vAlign w:val="center"/>
          </w:tcPr>
          <w:p w14:paraId="16AEFBA5" w14:textId="77777777" w:rsidR="00E81749" w:rsidRDefault="00257282">
            <w:pPr>
              <w:jc w:val="center"/>
              <w:rPr>
                <w:color w:val="000000" w:themeColor="text1"/>
                <w:sz w:val="18"/>
                <w:szCs w:val="18"/>
              </w:rPr>
            </w:pPr>
            <w:r>
              <w:rPr>
                <w:color w:val="000000" w:themeColor="text1"/>
                <w:sz w:val="18"/>
                <w:szCs w:val="18"/>
              </w:rPr>
              <w:t>P2</w:t>
            </w:r>
            <w:sdt>
              <w:sdtPr>
                <w:rPr>
                  <w:color w:val="000000" w:themeColor="text1"/>
                  <w:sz w:val="18"/>
                  <w:szCs w:val="18"/>
                </w:rPr>
                <w:id w:val="-185000678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07" w:type="dxa"/>
            <w:gridSpan w:val="5"/>
            <w:tcBorders>
              <w:top w:val="single" w:sz="4" w:space="0" w:color="auto"/>
              <w:left w:val="nil"/>
              <w:bottom w:val="single" w:sz="4" w:space="0" w:color="auto"/>
              <w:right w:val="single" w:sz="4" w:space="0" w:color="auto"/>
            </w:tcBorders>
            <w:vAlign w:val="center"/>
          </w:tcPr>
          <w:p w14:paraId="51F89D51" w14:textId="77777777" w:rsidR="00E81749" w:rsidRDefault="00257282">
            <w:pPr>
              <w:jc w:val="center"/>
              <w:rPr>
                <w:color w:val="000000" w:themeColor="text1"/>
                <w:sz w:val="18"/>
                <w:szCs w:val="18"/>
              </w:rPr>
            </w:pPr>
            <w:r>
              <w:rPr>
                <w:color w:val="000000" w:themeColor="text1"/>
                <w:sz w:val="18"/>
                <w:szCs w:val="18"/>
              </w:rPr>
              <w:t>P3</w:t>
            </w:r>
            <w:sdt>
              <w:sdtPr>
                <w:rPr>
                  <w:color w:val="000000" w:themeColor="text1"/>
                  <w:sz w:val="18"/>
                  <w:szCs w:val="18"/>
                </w:rPr>
                <w:id w:val="171545573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411" w:type="dxa"/>
            <w:gridSpan w:val="2"/>
            <w:tcBorders>
              <w:top w:val="single" w:sz="4" w:space="0" w:color="auto"/>
              <w:left w:val="nil"/>
              <w:bottom w:val="single" w:sz="4" w:space="0" w:color="auto"/>
            </w:tcBorders>
            <w:vAlign w:val="center"/>
          </w:tcPr>
          <w:p w14:paraId="49B804FE" w14:textId="77777777" w:rsidR="00E81749" w:rsidRDefault="00257282">
            <w:pPr>
              <w:jc w:val="center"/>
              <w:rPr>
                <w:color w:val="000000" w:themeColor="text1"/>
                <w:sz w:val="18"/>
                <w:szCs w:val="18"/>
              </w:rPr>
            </w:pPr>
            <w:r>
              <w:rPr>
                <w:color w:val="000000" w:themeColor="text1"/>
                <w:sz w:val="18"/>
                <w:szCs w:val="18"/>
              </w:rPr>
              <w:t>P4</w:t>
            </w:r>
            <w:sdt>
              <w:sdtPr>
                <w:rPr>
                  <w:color w:val="000000" w:themeColor="text1"/>
                  <w:sz w:val="18"/>
                  <w:szCs w:val="18"/>
                </w:rPr>
                <w:id w:val="1116875103"/>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5B88D2A0" w14:textId="77777777">
        <w:trPr>
          <w:trHeight w:val="283"/>
        </w:trPr>
        <w:tc>
          <w:tcPr>
            <w:tcW w:w="1977" w:type="dxa"/>
            <w:gridSpan w:val="2"/>
            <w:vMerge w:val="restart"/>
            <w:tcBorders>
              <w:top w:val="nil"/>
              <w:bottom w:val="single" w:sz="4" w:space="0" w:color="auto"/>
              <w:right w:val="single" w:sz="4" w:space="0" w:color="auto"/>
            </w:tcBorders>
            <w:vAlign w:val="center"/>
          </w:tcPr>
          <w:p w14:paraId="4200A420" w14:textId="77777777" w:rsidR="00E81749" w:rsidRDefault="00257282">
            <w:pPr>
              <w:jc w:val="center"/>
              <w:rPr>
                <w:color w:val="000000" w:themeColor="text1"/>
                <w:sz w:val="18"/>
                <w:szCs w:val="18"/>
              </w:rPr>
            </w:pPr>
            <w:r>
              <w:rPr>
                <w:color w:val="000000" w:themeColor="text1"/>
                <w:sz w:val="18"/>
                <w:szCs w:val="18"/>
              </w:rPr>
              <w:t>环境敏感</w:t>
            </w:r>
          </w:p>
          <w:p w14:paraId="2DA5277C" w14:textId="77777777" w:rsidR="00E81749" w:rsidRDefault="00257282">
            <w:pPr>
              <w:jc w:val="center"/>
              <w:rPr>
                <w:color w:val="000000" w:themeColor="text1"/>
                <w:sz w:val="18"/>
                <w:szCs w:val="18"/>
              </w:rPr>
            </w:pPr>
            <w:r>
              <w:rPr>
                <w:color w:val="000000" w:themeColor="text1"/>
                <w:sz w:val="18"/>
                <w:szCs w:val="18"/>
              </w:rPr>
              <w:t>程度</w:t>
            </w:r>
          </w:p>
        </w:tc>
        <w:tc>
          <w:tcPr>
            <w:tcW w:w="1457" w:type="dxa"/>
            <w:tcBorders>
              <w:top w:val="single" w:sz="4" w:space="0" w:color="auto"/>
              <w:left w:val="nil"/>
              <w:bottom w:val="single" w:sz="4" w:space="0" w:color="auto"/>
              <w:right w:val="single" w:sz="4" w:space="0" w:color="auto"/>
            </w:tcBorders>
            <w:vAlign w:val="center"/>
          </w:tcPr>
          <w:p w14:paraId="33E87AF1" w14:textId="77777777" w:rsidR="00E81749" w:rsidRDefault="00257282">
            <w:pPr>
              <w:jc w:val="center"/>
              <w:rPr>
                <w:color w:val="000000" w:themeColor="text1"/>
                <w:sz w:val="18"/>
                <w:szCs w:val="18"/>
              </w:rPr>
            </w:pPr>
            <w:r>
              <w:rPr>
                <w:color w:val="000000" w:themeColor="text1"/>
                <w:sz w:val="18"/>
                <w:szCs w:val="18"/>
              </w:rPr>
              <w:t>大气</w:t>
            </w:r>
          </w:p>
        </w:tc>
        <w:tc>
          <w:tcPr>
            <w:tcW w:w="1878" w:type="dxa"/>
            <w:gridSpan w:val="6"/>
            <w:tcBorders>
              <w:top w:val="single" w:sz="4" w:space="0" w:color="auto"/>
              <w:left w:val="nil"/>
              <w:bottom w:val="single" w:sz="4" w:space="0" w:color="auto"/>
              <w:right w:val="single" w:sz="4" w:space="0" w:color="auto"/>
            </w:tcBorders>
            <w:vAlign w:val="center"/>
          </w:tcPr>
          <w:p w14:paraId="78C1408C" w14:textId="77777777" w:rsidR="00E81749" w:rsidRDefault="00257282">
            <w:pPr>
              <w:jc w:val="center"/>
              <w:rPr>
                <w:color w:val="000000" w:themeColor="text1"/>
                <w:sz w:val="18"/>
                <w:szCs w:val="18"/>
              </w:rPr>
            </w:pPr>
            <w:r>
              <w:rPr>
                <w:color w:val="000000" w:themeColor="text1"/>
                <w:sz w:val="18"/>
                <w:szCs w:val="18"/>
              </w:rPr>
              <w:t>E1</w:t>
            </w:r>
            <w:sdt>
              <w:sdtPr>
                <w:rPr>
                  <w:color w:val="000000" w:themeColor="text1"/>
                  <w:sz w:val="18"/>
                  <w:szCs w:val="18"/>
                </w:rPr>
                <w:id w:val="-312957527"/>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874" w:type="dxa"/>
            <w:gridSpan w:val="5"/>
            <w:tcBorders>
              <w:top w:val="single" w:sz="4" w:space="0" w:color="auto"/>
              <w:left w:val="nil"/>
              <w:bottom w:val="single" w:sz="4" w:space="0" w:color="auto"/>
              <w:right w:val="single" w:sz="4" w:space="0" w:color="auto"/>
            </w:tcBorders>
            <w:vAlign w:val="center"/>
          </w:tcPr>
          <w:p w14:paraId="28D62243" w14:textId="77777777" w:rsidR="00E81749" w:rsidRDefault="00257282">
            <w:pPr>
              <w:jc w:val="center"/>
              <w:rPr>
                <w:color w:val="000000" w:themeColor="text1"/>
                <w:sz w:val="18"/>
                <w:szCs w:val="18"/>
              </w:rPr>
            </w:pPr>
            <w:r>
              <w:rPr>
                <w:color w:val="000000" w:themeColor="text1"/>
                <w:sz w:val="18"/>
                <w:szCs w:val="18"/>
              </w:rPr>
              <w:t>E2</w:t>
            </w:r>
            <w:sdt>
              <w:sdtPr>
                <w:rPr>
                  <w:color w:val="000000" w:themeColor="text1"/>
                  <w:sz w:val="18"/>
                  <w:szCs w:val="18"/>
                </w:rPr>
                <w:id w:val="189785454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884" w:type="dxa"/>
            <w:gridSpan w:val="4"/>
            <w:tcBorders>
              <w:top w:val="single" w:sz="4" w:space="0" w:color="auto"/>
              <w:left w:val="nil"/>
              <w:bottom w:val="single" w:sz="4" w:space="0" w:color="auto"/>
            </w:tcBorders>
            <w:vAlign w:val="center"/>
          </w:tcPr>
          <w:p w14:paraId="39ED314B" w14:textId="77777777" w:rsidR="00E81749" w:rsidRDefault="00257282">
            <w:pPr>
              <w:jc w:val="center"/>
              <w:rPr>
                <w:color w:val="000000" w:themeColor="text1"/>
                <w:sz w:val="18"/>
                <w:szCs w:val="18"/>
              </w:rPr>
            </w:pPr>
            <w:r>
              <w:rPr>
                <w:color w:val="000000" w:themeColor="text1"/>
                <w:sz w:val="18"/>
                <w:szCs w:val="18"/>
              </w:rPr>
              <w:t>E3</w:t>
            </w:r>
            <w:sdt>
              <w:sdtPr>
                <w:rPr>
                  <w:color w:val="000000" w:themeColor="text1"/>
                  <w:sz w:val="18"/>
                  <w:szCs w:val="18"/>
                </w:rPr>
                <w:id w:val="-214318495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58C7868E" w14:textId="77777777">
        <w:trPr>
          <w:trHeight w:val="283"/>
        </w:trPr>
        <w:tc>
          <w:tcPr>
            <w:tcW w:w="1977" w:type="dxa"/>
            <w:gridSpan w:val="2"/>
            <w:vMerge/>
            <w:tcBorders>
              <w:top w:val="nil"/>
              <w:bottom w:val="single" w:sz="4" w:space="0" w:color="auto"/>
              <w:right w:val="single" w:sz="4" w:space="0" w:color="auto"/>
            </w:tcBorders>
            <w:vAlign w:val="center"/>
          </w:tcPr>
          <w:p w14:paraId="2B052FCC" w14:textId="77777777" w:rsidR="00E81749" w:rsidRDefault="00E81749">
            <w:pPr>
              <w:widowControl/>
              <w:jc w:val="left"/>
              <w:rPr>
                <w:color w:val="000000" w:themeColor="text1"/>
                <w:sz w:val="18"/>
                <w:szCs w:val="18"/>
              </w:rPr>
            </w:pPr>
          </w:p>
        </w:tc>
        <w:tc>
          <w:tcPr>
            <w:tcW w:w="1457" w:type="dxa"/>
            <w:tcBorders>
              <w:top w:val="single" w:sz="4" w:space="0" w:color="auto"/>
              <w:left w:val="nil"/>
              <w:bottom w:val="single" w:sz="4" w:space="0" w:color="auto"/>
              <w:right w:val="single" w:sz="4" w:space="0" w:color="auto"/>
            </w:tcBorders>
            <w:vAlign w:val="center"/>
          </w:tcPr>
          <w:p w14:paraId="01077FA0" w14:textId="77777777" w:rsidR="00E81749" w:rsidRDefault="00257282">
            <w:pPr>
              <w:jc w:val="center"/>
              <w:rPr>
                <w:color w:val="000000" w:themeColor="text1"/>
                <w:sz w:val="18"/>
                <w:szCs w:val="18"/>
              </w:rPr>
            </w:pPr>
            <w:r>
              <w:rPr>
                <w:color w:val="000000" w:themeColor="text1"/>
                <w:sz w:val="18"/>
                <w:szCs w:val="18"/>
              </w:rPr>
              <w:t>地表水</w:t>
            </w:r>
          </w:p>
        </w:tc>
        <w:tc>
          <w:tcPr>
            <w:tcW w:w="1878" w:type="dxa"/>
            <w:gridSpan w:val="6"/>
            <w:tcBorders>
              <w:top w:val="single" w:sz="4" w:space="0" w:color="auto"/>
              <w:left w:val="nil"/>
              <w:bottom w:val="single" w:sz="4" w:space="0" w:color="auto"/>
              <w:right w:val="single" w:sz="4" w:space="0" w:color="auto"/>
            </w:tcBorders>
            <w:vAlign w:val="center"/>
          </w:tcPr>
          <w:p w14:paraId="17B7E0CA" w14:textId="77777777" w:rsidR="00E81749" w:rsidRDefault="00257282">
            <w:pPr>
              <w:jc w:val="center"/>
              <w:rPr>
                <w:color w:val="000000" w:themeColor="text1"/>
                <w:sz w:val="18"/>
                <w:szCs w:val="18"/>
              </w:rPr>
            </w:pPr>
            <w:r>
              <w:rPr>
                <w:color w:val="000000" w:themeColor="text1"/>
                <w:sz w:val="18"/>
                <w:szCs w:val="18"/>
              </w:rPr>
              <w:t>E1</w:t>
            </w:r>
            <w:sdt>
              <w:sdtPr>
                <w:rPr>
                  <w:color w:val="000000" w:themeColor="text1"/>
                  <w:sz w:val="18"/>
                  <w:szCs w:val="18"/>
                </w:rPr>
                <w:id w:val="-1439521490"/>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874" w:type="dxa"/>
            <w:gridSpan w:val="5"/>
            <w:tcBorders>
              <w:top w:val="single" w:sz="4" w:space="0" w:color="auto"/>
              <w:left w:val="nil"/>
              <w:bottom w:val="single" w:sz="4" w:space="0" w:color="auto"/>
              <w:right w:val="single" w:sz="4" w:space="0" w:color="auto"/>
            </w:tcBorders>
            <w:vAlign w:val="center"/>
          </w:tcPr>
          <w:p w14:paraId="043759B0" w14:textId="77777777" w:rsidR="00E81749" w:rsidRDefault="00257282">
            <w:pPr>
              <w:jc w:val="center"/>
              <w:rPr>
                <w:color w:val="000000" w:themeColor="text1"/>
                <w:sz w:val="18"/>
                <w:szCs w:val="18"/>
              </w:rPr>
            </w:pPr>
            <w:r>
              <w:rPr>
                <w:color w:val="000000" w:themeColor="text1"/>
                <w:sz w:val="18"/>
                <w:szCs w:val="18"/>
              </w:rPr>
              <w:t>E2</w:t>
            </w:r>
            <w:sdt>
              <w:sdtPr>
                <w:rPr>
                  <w:color w:val="000000" w:themeColor="text1"/>
                  <w:sz w:val="18"/>
                  <w:szCs w:val="18"/>
                </w:rPr>
                <w:id w:val="1530523907"/>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884" w:type="dxa"/>
            <w:gridSpan w:val="4"/>
            <w:tcBorders>
              <w:top w:val="single" w:sz="4" w:space="0" w:color="auto"/>
              <w:left w:val="nil"/>
              <w:bottom w:val="single" w:sz="4" w:space="0" w:color="auto"/>
            </w:tcBorders>
            <w:vAlign w:val="center"/>
          </w:tcPr>
          <w:p w14:paraId="5A786BAC" w14:textId="77777777" w:rsidR="00E81749" w:rsidRDefault="00257282">
            <w:pPr>
              <w:jc w:val="center"/>
              <w:rPr>
                <w:color w:val="000000" w:themeColor="text1"/>
                <w:sz w:val="18"/>
                <w:szCs w:val="18"/>
              </w:rPr>
            </w:pPr>
            <w:r>
              <w:rPr>
                <w:color w:val="000000" w:themeColor="text1"/>
                <w:sz w:val="18"/>
                <w:szCs w:val="18"/>
              </w:rPr>
              <w:t>E3</w:t>
            </w:r>
            <w:sdt>
              <w:sdtPr>
                <w:rPr>
                  <w:color w:val="000000" w:themeColor="text1"/>
                  <w:sz w:val="18"/>
                  <w:szCs w:val="18"/>
                </w:rPr>
                <w:id w:val="50680026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00BEA172" w14:textId="77777777">
        <w:trPr>
          <w:trHeight w:val="283"/>
        </w:trPr>
        <w:tc>
          <w:tcPr>
            <w:tcW w:w="1977" w:type="dxa"/>
            <w:gridSpan w:val="2"/>
            <w:vMerge/>
            <w:tcBorders>
              <w:top w:val="nil"/>
              <w:bottom w:val="single" w:sz="4" w:space="0" w:color="auto"/>
              <w:right w:val="single" w:sz="4" w:space="0" w:color="auto"/>
            </w:tcBorders>
            <w:vAlign w:val="center"/>
          </w:tcPr>
          <w:p w14:paraId="7981C84E" w14:textId="77777777" w:rsidR="00E81749" w:rsidRDefault="00E81749">
            <w:pPr>
              <w:widowControl/>
              <w:jc w:val="left"/>
              <w:rPr>
                <w:color w:val="000000" w:themeColor="text1"/>
                <w:sz w:val="18"/>
                <w:szCs w:val="18"/>
              </w:rPr>
            </w:pPr>
          </w:p>
        </w:tc>
        <w:tc>
          <w:tcPr>
            <w:tcW w:w="1457" w:type="dxa"/>
            <w:tcBorders>
              <w:top w:val="single" w:sz="4" w:space="0" w:color="auto"/>
              <w:left w:val="nil"/>
              <w:bottom w:val="single" w:sz="4" w:space="0" w:color="auto"/>
              <w:right w:val="single" w:sz="4" w:space="0" w:color="auto"/>
            </w:tcBorders>
            <w:vAlign w:val="center"/>
          </w:tcPr>
          <w:p w14:paraId="02EE468F" w14:textId="77777777" w:rsidR="00E81749" w:rsidRDefault="00257282">
            <w:pPr>
              <w:jc w:val="center"/>
              <w:rPr>
                <w:color w:val="000000" w:themeColor="text1"/>
                <w:sz w:val="18"/>
                <w:szCs w:val="18"/>
              </w:rPr>
            </w:pPr>
            <w:r>
              <w:rPr>
                <w:color w:val="000000" w:themeColor="text1"/>
                <w:sz w:val="18"/>
                <w:szCs w:val="18"/>
              </w:rPr>
              <w:t>地下水</w:t>
            </w:r>
          </w:p>
        </w:tc>
        <w:tc>
          <w:tcPr>
            <w:tcW w:w="1878" w:type="dxa"/>
            <w:gridSpan w:val="6"/>
            <w:tcBorders>
              <w:top w:val="single" w:sz="4" w:space="0" w:color="auto"/>
              <w:left w:val="nil"/>
              <w:bottom w:val="single" w:sz="4" w:space="0" w:color="auto"/>
              <w:right w:val="single" w:sz="4" w:space="0" w:color="auto"/>
            </w:tcBorders>
            <w:vAlign w:val="center"/>
          </w:tcPr>
          <w:p w14:paraId="0A1596EC" w14:textId="77777777" w:rsidR="00E81749" w:rsidRDefault="00257282">
            <w:pPr>
              <w:jc w:val="center"/>
              <w:rPr>
                <w:color w:val="000000" w:themeColor="text1"/>
                <w:sz w:val="18"/>
                <w:szCs w:val="18"/>
              </w:rPr>
            </w:pPr>
            <w:r>
              <w:rPr>
                <w:color w:val="000000" w:themeColor="text1"/>
                <w:sz w:val="18"/>
                <w:szCs w:val="18"/>
              </w:rPr>
              <w:t>E1</w:t>
            </w:r>
            <w:sdt>
              <w:sdtPr>
                <w:rPr>
                  <w:color w:val="000000" w:themeColor="text1"/>
                  <w:sz w:val="18"/>
                  <w:szCs w:val="18"/>
                </w:rPr>
                <w:id w:val="83287565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874" w:type="dxa"/>
            <w:gridSpan w:val="5"/>
            <w:tcBorders>
              <w:top w:val="single" w:sz="4" w:space="0" w:color="auto"/>
              <w:left w:val="nil"/>
              <w:bottom w:val="single" w:sz="4" w:space="0" w:color="auto"/>
              <w:right w:val="single" w:sz="4" w:space="0" w:color="auto"/>
            </w:tcBorders>
            <w:vAlign w:val="center"/>
          </w:tcPr>
          <w:p w14:paraId="794B8D56" w14:textId="77777777" w:rsidR="00E81749" w:rsidRDefault="00257282">
            <w:pPr>
              <w:jc w:val="center"/>
              <w:rPr>
                <w:color w:val="000000" w:themeColor="text1"/>
                <w:sz w:val="18"/>
                <w:szCs w:val="18"/>
              </w:rPr>
            </w:pPr>
            <w:r>
              <w:rPr>
                <w:color w:val="000000" w:themeColor="text1"/>
                <w:sz w:val="18"/>
                <w:szCs w:val="18"/>
              </w:rPr>
              <w:t>E2</w:t>
            </w:r>
            <w:sdt>
              <w:sdtPr>
                <w:rPr>
                  <w:color w:val="000000" w:themeColor="text1"/>
                  <w:sz w:val="18"/>
                  <w:szCs w:val="18"/>
                </w:rPr>
                <w:id w:val="-1262370848"/>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884" w:type="dxa"/>
            <w:gridSpan w:val="4"/>
            <w:tcBorders>
              <w:top w:val="single" w:sz="4" w:space="0" w:color="auto"/>
              <w:left w:val="nil"/>
              <w:bottom w:val="single" w:sz="4" w:space="0" w:color="auto"/>
            </w:tcBorders>
            <w:vAlign w:val="center"/>
          </w:tcPr>
          <w:p w14:paraId="627A1684" w14:textId="77777777" w:rsidR="00E81749" w:rsidRDefault="00257282">
            <w:pPr>
              <w:jc w:val="center"/>
              <w:rPr>
                <w:color w:val="000000" w:themeColor="text1"/>
                <w:sz w:val="18"/>
                <w:szCs w:val="18"/>
              </w:rPr>
            </w:pPr>
            <w:r>
              <w:rPr>
                <w:color w:val="000000" w:themeColor="text1"/>
                <w:sz w:val="18"/>
                <w:szCs w:val="18"/>
              </w:rPr>
              <w:t>E3</w:t>
            </w:r>
            <w:sdt>
              <w:sdtPr>
                <w:rPr>
                  <w:color w:val="000000" w:themeColor="text1"/>
                  <w:sz w:val="18"/>
                  <w:szCs w:val="18"/>
                </w:rPr>
                <w:id w:val="149175045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5D4FFD2C" w14:textId="77777777">
        <w:trPr>
          <w:trHeight w:val="283"/>
        </w:trPr>
        <w:tc>
          <w:tcPr>
            <w:tcW w:w="1977" w:type="dxa"/>
            <w:gridSpan w:val="2"/>
            <w:tcBorders>
              <w:top w:val="single" w:sz="4" w:space="0" w:color="auto"/>
              <w:bottom w:val="single" w:sz="4" w:space="0" w:color="auto"/>
              <w:right w:val="single" w:sz="4" w:space="0" w:color="auto"/>
            </w:tcBorders>
            <w:vAlign w:val="center"/>
          </w:tcPr>
          <w:p w14:paraId="2C443D93" w14:textId="77777777" w:rsidR="00E81749" w:rsidRDefault="00257282">
            <w:pPr>
              <w:jc w:val="center"/>
              <w:rPr>
                <w:color w:val="000000" w:themeColor="text1"/>
                <w:sz w:val="18"/>
                <w:szCs w:val="18"/>
              </w:rPr>
            </w:pPr>
            <w:r>
              <w:rPr>
                <w:color w:val="000000" w:themeColor="text1"/>
                <w:sz w:val="18"/>
                <w:szCs w:val="18"/>
              </w:rPr>
              <w:t>环境风险</w:t>
            </w:r>
          </w:p>
          <w:p w14:paraId="50FAFBDB" w14:textId="77777777" w:rsidR="00E81749" w:rsidRDefault="00257282">
            <w:pPr>
              <w:jc w:val="center"/>
              <w:rPr>
                <w:color w:val="000000" w:themeColor="text1"/>
                <w:sz w:val="18"/>
                <w:szCs w:val="18"/>
              </w:rPr>
            </w:pPr>
            <w:r>
              <w:rPr>
                <w:color w:val="000000" w:themeColor="text1"/>
                <w:sz w:val="18"/>
                <w:szCs w:val="18"/>
              </w:rPr>
              <w:t>潜势</w:t>
            </w:r>
          </w:p>
        </w:tc>
        <w:tc>
          <w:tcPr>
            <w:tcW w:w="1764" w:type="dxa"/>
            <w:gridSpan w:val="2"/>
            <w:tcBorders>
              <w:top w:val="single" w:sz="4" w:space="0" w:color="auto"/>
              <w:left w:val="nil"/>
              <w:bottom w:val="single" w:sz="4" w:space="0" w:color="auto"/>
              <w:right w:val="single" w:sz="4" w:space="0" w:color="auto"/>
            </w:tcBorders>
            <w:vAlign w:val="center"/>
          </w:tcPr>
          <w:p w14:paraId="479CE287" w14:textId="77777777" w:rsidR="00E81749" w:rsidRDefault="00257282">
            <w:pPr>
              <w:jc w:val="center"/>
              <w:rPr>
                <w:color w:val="000000" w:themeColor="text1"/>
                <w:sz w:val="18"/>
                <w:szCs w:val="18"/>
              </w:rPr>
            </w:pPr>
            <w:r>
              <w:rPr>
                <w:color w:val="000000" w:themeColor="text1"/>
                <w:sz w:val="18"/>
                <w:szCs w:val="18"/>
              </w:rPr>
              <w:t>Ⅳ</w:t>
            </w:r>
            <w:r>
              <w:rPr>
                <w:color w:val="000000" w:themeColor="text1"/>
                <w:sz w:val="18"/>
                <w:szCs w:val="18"/>
                <w:vertAlign w:val="superscript"/>
              </w:rPr>
              <w:t>+</w:t>
            </w:r>
            <w:sdt>
              <w:sdtPr>
                <w:rPr>
                  <w:color w:val="000000" w:themeColor="text1"/>
                  <w:sz w:val="18"/>
                  <w:szCs w:val="18"/>
                </w:rPr>
                <w:id w:val="-1207792311"/>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330" w:type="dxa"/>
            <w:gridSpan w:val="4"/>
            <w:tcBorders>
              <w:top w:val="single" w:sz="4" w:space="0" w:color="auto"/>
              <w:left w:val="nil"/>
              <w:bottom w:val="single" w:sz="4" w:space="0" w:color="auto"/>
              <w:right w:val="single" w:sz="4" w:space="0" w:color="auto"/>
            </w:tcBorders>
            <w:vAlign w:val="center"/>
          </w:tcPr>
          <w:p w14:paraId="68AB2EA8" w14:textId="77777777" w:rsidR="00E81749" w:rsidRDefault="00257282">
            <w:pPr>
              <w:jc w:val="center"/>
              <w:rPr>
                <w:color w:val="000000" w:themeColor="text1"/>
                <w:sz w:val="18"/>
                <w:szCs w:val="18"/>
              </w:rPr>
            </w:pPr>
            <w:r>
              <w:rPr>
                <w:color w:val="000000" w:themeColor="text1"/>
                <w:sz w:val="18"/>
                <w:szCs w:val="18"/>
              </w:rPr>
              <w:t>Ⅳ</w:t>
            </w:r>
            <w:sdt>
              <w:sdtPr>
                <w:rPr>
                  <w:color w:val="000000" w:themeColor="text1"/>
                  <w:sz w:val="18"/>
                  <w:szCs w:val="18"/>
                </w:rPr>
                <w:id w:val="1792022132"/>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326" w:type="dxa"/>
            <w:gridSpan w:val="4"/>
            <w:tcBorders>
              <w:top w:val="single" w:sz="4" w:space="0" w:color="auto"/>
              <w:left w:val="nil"/>
              <w:bottom w:val="single" w:sz="4" w:space="0" w:color="auto"/>
              <w:right w:val="single" w:sz="4" w:space="0" w:color="auto"/>
            </w:tcBorders>
            <w:vAlign w:val="center"/>
          </w:tcPr>
          <w:p w14:paraId="0A29C62A" w14:textId="77777777" w:rsidR="00E81749" w:rsidRDefault="00257282">
            <w:pPr>
              <w:jc w:val="center"/>
              <w:rPr>
                <w:color w:val="000000" w:themeColor="text1"/>
                <w:sz w:val="18"/>
                <w:szCs w:val="18"/>
              </w:rPr>
            </w:pPr>
            <w:r>
              <w:rPr>
                <w:color w:val="000000" w:themeColor="text1"/>
                <w:sz w:val="18"/>
                <w:szCs w:val="18"/>
              </w:rPr>
              <w:t>Ⅲ</w:t>
            </w:r>
            <w:sdt>
              <w:sdtPr>
                <w:rPr>
                  <w:color w:val="000000" w:themeColor="text1"/>
                  <w:sz w:val="18"/>
                  <w:szCs w:val="18"/>
                </w:rPr>
                <w:id w:val="166990586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329" w:type="dxa"/>
            <w:gridSpan w:val="5"/>
            <w:tcBorders>
              <w:top w:val="single" w:sz="4" w:space="0" w:color="auto"/>
              <w:left w:val="nil"/>
              <w:bottom w:val="single" w:sz="4" w:space="0" w:color="auto"/>
              <w:right w:val="single" w:sz="4" w:space="0" w:color="auto"/>
            </w:tcBorders>
            <w:vAlign w:val="center"/>
          </w:tcPr>
          <w:p w14:paraId="7FA3F8A5" w14:textId="77777777" w:rsidR="00E81749" w:rsidRDefault="00257282">
            <w:pPr>
              <w:jc w:val="center"/>
              <w:rPr>
                <w:color w:val="000000" w:themeColor="text1"/>
                <w:sz w:val="18"/>
                <w:szCs w:val="18"/>
              </w:rPr>
            </w:pPr>
            <w:r>
              <w:rPr>
                <w:color w:val="000000" w:themeColor="text1"/>
                <w:sz w:val="18"/>
                <w:szCs w:val="18"/>
              </w:rPr>
              <w:t>Ⅱ</w:t>
            </w:r>
            <w:sdt>
              <w:sdtPr>
                <w:rPr>
                  <w:color w:val="000000" w:themeColor="text1"/>
                  <w:sz w:val="18"/>
                  <w:szCs w:val="18"/>
                </w:rPr>
                <w:id w:val="-1385715158"/>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344" w:type="dxa"/>
            <w:tcBorders>
              <w:top w:val="single" w:sz="4" w:space="0" w:color="auto"/>
              <w:left w:val="nil"/>
              <w:bottom w:val="single" w:sz="4" w:space="0" w:color="auto"/>
            </w:tcBorders>
            <w:vAlign w:val="center"/>
          </w:tcPr>
          <w:p w14:paraId="5086C568" w14:textId="77777777" w:rsidR="00E81749" w:rsidRDefault="00257282">
            <w:pPr>
              <w:jc w:val="center"/>
              <w:rPr>
                <w:color w:val="000000" w:themeColor="text1"/>
                <w:sz w:val="18"/>
                <w:szCs w:val="18"/>
              </w:rPr>
            </w:pPr>
            <w:r>
              <w:rPr>
                <w:color w:val="000000" w:themeColor="text1"/>
                <w:sz w:val="18"/>
                <w:szCs w:val="18"/>
              </w:rPr>
              <w:t>I</w:t>
            </w:r>
            <w:sdt>
              <w:sdtPr>
                <w:rPr>
                  <w:color w:val="000000" w:themeColor="text1"/>
                  <w:sz w:val="18"/>
                  <w:szCs w:val="18"/>
                </w:rPr>
                <w:id w:val="-2147265357"/>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r>
      <w:tr w:rsidR="00E81749" w14:paraId="0E919474" w14:textId="77777777">
        <w:trPr>
          <w:trHeight w:val="283"/>
        </w:trPr>
        <w:tc>
          <w:tcPr>
            <w:tcW w:w="1977" w:type="dxa"/>
            <w:gridSpan w:val="2"/>
            <w:tcBorders>
              <w:top w:val="single" w:sz="4" w:space="0" w:color="auto"/>
              <w:bottom w:val="single" w:sz="4" w:space="0" w:color="auto"/>
              <w:right w:val="single" w:sz="4" w:space="0" w:color="auto"/>
            </w:tcBorders>
            <w:vAlign w:val="center"/>
          </w:tcPr>
          <w:p w14:paraId="60B06B62" w14:textId="77777777" w:rsidR="00E81749" w:rsidRDefault="00257282">
            <w:pPr>
              <w:jc w:val="center"/>
              <w:rPr>
                <w:color w:val="000000" w:themeColor="text1"/>
                <w:sz w:val="18"/>
                <w:szCs w:val="18"/>
              </w:rPr>
            </w:pPr>
            <w:r>
              <w:rPr>
                <w:color w:val="000000" w:themeColor="text1"/>
                <w:sz w:val="18"/>
                <w:szCs w:val="18"/>
              </w:rPr>
              <w:t>评价等级</w:t>
            </w:r>
          </w:p>
        </w:tc>
        <w:tc>
          <w:tcPr>
            <w:tcW w:w="2100" w:type="dxa"/>
            <w:gridSpan w:val="3"/>
            <w:tcBorders>
              <w:top w:val="single" w:sz="4" w:space="0" w:color="auto"/>
              <w:left w:val="nil"/>
              <w:bottom w:val="single" w:sz="4" w:space="0" w:color="auto"/>
              <w:right w:val="single" w:sz="4" w:space="0" w:color="auto"/>
            </w:tcBorders>
            <w:vAlign w:val="center"/>
          </w:tcPr>
          <w:p w14:paraId="6B1465BE" w14:textId="77777777" w:rsidR="00E81749" w:rsidRDefault="00257282">
            <w:pPr>
              <w:jc w:val="center"/>
              <w:rPr>
                <w:color w:val="000000" w:themeColor="text1"/>
                <w:sz w:val="18"/>
                <w:szCs w:val="18"/>
              </w:rPr>
            </w:pPr>
            <w:r>
              <w:rPr>
                <w:color w:val="000000" w:themeColor="text1"/>
                <w:sz w:val="18"/>
                <w:szCs w:val="18"/>
              </w:rPr>
              <w:t>一级</w:t>
            </w:r>
            <w:sdt>
              <w:sdtPr>
                <w:rPr>
                  <w:color w:val="000000" w:themeColor="text1"/>
                  <w:sz w:val="18"/>
                  <w:szCs w:val="18"/>
                </w:rPr>
                <w:id w:val="1504310445"/>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665" w:type="dxa"/>
            <w:gridSpan w:val="5"/>
            <w:tcBorders>
              <w:top w:val="single" w:sz="4" w:space="0" w:color="auto"/>
              <w:left w:val="nil"/>
              <w:bottom w:val="single" w:sz="4" w:space="0" w:color="auto"/>
              <w:right w:val="single" w:sz="4" w:space="0" w:color="auto"/>
            </w:tcBorders>
            <w:vAlign w:val="center"/>
          </w:tcPr>
          <w:p w14:paraId="08900D62" w14:textId="77777777" w:rsidR="00E81749" w:rsidRDefault="00257282">
            <w:pPr>
              <w:jc w:val="center"/>
              <w:rPr>
                <w:color w:val="000000" w:themeColor="text1"/>
                <w:sz w:val="18"/>
                <w:szCs w:val="18"/>
              </w:rPr>
            </w:pPr>
            <w:r>
              <w:rPr>
                <w:color w:val="000000" w:themeColor="text1"/>
                <w:sz w:val="18"/>
                <w:szCs w:val="18"/>
              </w:rPr>
              <w:t>二级</w:t>
            </w:r>
            <w:sdt>
              <w:sdtPr>
                <w:rPr>
                  <w:color w:val="000000" w:themeColor="text1"/>
                  <w:sz w:val="18"/>
                  <w:szCs w:val="18"/>
                </w:rPr>
                <w:id w:val="15365287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663" w:type="dxa"/>
            <w:gridSpan w:val="5"/>
            <w:tcBorders>
              <w:top w:val="single" w:sz="4" w:space="0" w:color="auto"/>
              <w:left w:val="nil"/>
              <w:bottom w:val="single" w:sz="4" w:space="0" w:color="auto"/>
              <w:right w:val="single" w:sz="4" w:space="0" w:color="auto"/>
            </w:tcBorders>
            <w:vAlign w:val="center"/>
          </w:tcPr>
          <w:p w14:paraId="195E16AF" w14:textId="77777777" w:rsidR="00E81749" w:rsidRDefault="00257282">
            <w:pPr>
              <w:jc w:val="center"/>
              <w:rPr>
                <w:color w:val="000000" w:themeColor="text1"/>
                <w:sz w:val="18"/>
                <w:szCs w:val="18"/>
              </w:rPr>
            </w:pPr>
            <w:r>
              <w:rPr>
                <w:color w:val="000000" w:themeColor="text1"/>
                <w:sz w:val="18"/>
                <w:szCs w:val="18"/>
              </w:rPr>
              <w:t>三级</w:t>
            </w:r>
            <w:sdt>
              <w:sdtPr>
                <w:rPr>
                  <w:color w:val="000000" w:themeColor="text1"/>
                  <w:sz w:val="18"/>
                  <w:szCs w:val="18"/>
                </w:rPr>
                <w:id w:val="1707297336"/>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665" w:type="dxa"/>
            <w:gridSpan w:val="3"/>
            <w:tcBorders>
              <w:top w:val="single" w:sz="4" w:space="0" w:color="auto"/>
              <w:left w:val="nil"/>
              <w:bottom w:val="single" w:sz="4" w:space="0" w:color="auto"/>
            </w:tcBorders>
            <w:vAlign w:val="center"/>
          </w:tcPr>
          <w:p w14:paraId="49990640" w14:textId="77777777" w:rsidR="00E81749" w:rsidRDefault="00257282">
            <w:pPr>
              <w:jc w:val="center"/>
              <w:rPr>
                <w:color w:val="000000" w:themeColor="text1"/>
                <w:sz w:val="18"/>
                <w:szCs w:val="18"/>
              </w:rPr>
            </w:pPr>
            <w:r>
              <w:rPr>
                <w:color w:val="000000" w:themeColor="text1"/>
                <w:sz w:val="18"/>
                <w:szCs w:val="18"/>
              </w:rPr>
              <w:t>简单分析</w:t>
            </w:r>
            <w:sdt>
              <w:sdtPr>
                <w:rPr>
                  <w:color w:val="000000" w:themeColor="text1"/>
                  <w:sz w:val="18"/>
                  <w:szCs w:val="18"/>
                </w:rPr>
                <w:id w:val="-1765609329"/>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r>
      <w:tr w:rsidR="00E81749" w14:paraId="7D3508E0" w14:textId="77777777">
        <w:trPr>
          <w:trHeight w:val="283"/>
        </w:trPr>
        <w:tc>
          <w:tcPr>
            <w:tcW w:w="921" w:type="dxa"/>
            <w:vMerge w:val="restart"/>
            <w:tcBorders>
              <w:top w:val="nil"/>
              <w:bottom w:val="single" w:sz="4" w:space="0" w:color="auto"/>
              <w:right w:val="single" w:sz="4" w:space="0" w:color="auto"/>
            </w:tcBorders>
            <w:vAlign w:val="center"/>
          </w:tcPr>
          <w:p w14:paraId="01F8D965" w14:textId="77777777" w:rsidR="00E81749" w:rsidRDefault="00257282">
            <w:pPr>
              <w:jc w:val="center"/>
              <w:rPr>
                <w:color w:val="000000" w:themeColor="text1"/>
                <w:sz w:val="18"/>
                <w:szCs w:val="18"/>
              </w:rPr>
            </w:pPr>
            <w:r>
              <w:rPr>
                <w:color w:val="000000" w:themeColor="text1"/>
                <w:sz w:val="18"/>
                <w:szCs w:val="18"/>
              </w:rPr>
              <w:t>风</w:t>
            </w:r>
          </w:p>
          <w:p w14:paraId="42B8B475" w14:textId="77777777" w:rsidR="00E81749" w:rsidRDefault="00257282">
            <w:pPr>
              <w:jc w:val="center"/>
              <w:rPr>
                <w:color w:val="000000" w:themeColor="text1"/>
                <w:sz w:val="18"/>
                <w:szCs w:val="18"/>
              </w:rPr>
            </w:pPr>
            <w:r>
              <w:rPr>
                <w:color w:val="000000" w:themeColor="text1"/>
                <w:sz w:val="18"/>
                <w:szCs w:val="18"/>
              </w:rPr>
              <w:t>险</w:t>
            </w:r>
          </w:p>
          <w:p w14:paraId="42EFD242" w14:textId="77777777" w:rsidR="00E81749" w:rsidRDefault="00257282">
            <w:pPr>
              <w:jc w:val="center"/>
              <w:rPr>
                <w:color w:val="000000" w:themeColor="text1"/>
                <w:sz w:val="18"/>
                <w:szCs w:val="18"/>
              </w:rPr>
            </w:pPr>
            <w:r>
              <w:rPr>
                <w:color w:val="000000" w:themeColor="text1"/>
                <w:sz w:val="18"/>
                <w:szCs w:val="18"/>
              </w:rPr>
              <w:t>识</w:t>
            </w:r>
          </w:p>
          <w:p w14:paraId="05621216" w14:textId="77777777" w:rsidR="00E81749" w:rsidRDefault="00257282">
            <w:pPr>
              <w:jc w:val="center"/>
              <w:rPr>
                <w:color w:val="000000" w:themeColor="text1"/>
                <w:sz w:val="18"/>
                <w:szCs w:val="18"/>
              </w:rPr>
            </w:pPr>
            <w:r>
              <w:rPr>
                <w:color w:val="000000" w:themeColor="text1"/>
                <w:sz w:val="18"/>
                <w:szCs w:val="18"/>
              </w:rPr>
              <w:t>别</w:t>
            </w:r>
          </w:p>
        </w:tc>
        <w:tc>
          <w:tcPr>
            <w:tcW w:w="1056" w:type="dxa"/>
            <w:tcBorders>
              <w:top w:val="single" w:sz="4" w:space="0" w:color="auto"/>
              <w:left w:val="nil"/>
              <w:bottom w:val="single" w:sz="4" w:space="0" w:color="auto"/>
              <w:right w:val="single" w:sz="4" w:space="0" w:color="auto"/>
            </w:tcBorders>
            <w:vAlign w:val="center"/>
          </w:tcPr>
          <w:p w14:paraId="1E5C7CE2" w14:textId="77777777" w:rsidR="00E81749" w:rsidRDefault="00257282">
            <w:pPr>
              <w:jc w:val="center"/>
              <w:rPr>
                <w:color w:val="000000" w:themeColor="text1"/>
                <w:sz w:val="18"/>
                <w:szCs w:val="18"/>
              </w:rPr>
            </w:pPr>
            <w:r>
              <w:rPr>
                <w:color w:val="000000" w:themeColor="text1"/>
                <w:sz w:val="18"/>
                <w:szCs w:val="18"/>
              </w:rPr>
              <w:t>物质危险性</w:t>
            </w:r>
          </w:p>
        </w:tc>
        <w:tc>
          <w:tcPr>
            <w:tcW w:w="3765" w:type="dxa"/>
            <w:gridSpan w:val="8"/>
            <w:tcBorders>
              <w:top w:val="single" w:sz="4" w:space="0" w:color="auto"/>
              <w:left w:val="nil"/>
              <w:bottom w:val="single" w:sz="4" w:space="0" w:color="auto"/>
              <w:right w:val="single" w:sz="4" w:space="0" w:color="auto"/>
            </w:tcBorders>
            <w:vAlign w:val="center"/>
          </w:tcPr>
          <w:p w14:paraId="5D2FA7FE" w14:textId="77777777" w:rsidR="00E81749" w:rsidRDefault="00257282">
            <w:pPr>
              <w:jc w:val="center"/>
              <w:rPr>
                <w:color w:val="000000" w:themeColor="text1"/>
                <w:sz w:val="18"/>
                <w:szCs w:val="18"/>
              </w:rPr>
            </w:pPr>
            <w:r>
              <w:rPr>
                <w:color w:val="000000" w:themeColor="text1"/>
                <w:sz w:val="18"/>
                <w:szCs w:val="18"/>
              </w:rPr>
              <w:t>有毒有害</w:t>
            </w:r>
            <w:sdt>
              <w:sdtPr>
                <w:rPr>
                  <w:color w:val="000000" w:themeColor="text1"/>
                  <w:sz w:val="18"/>
                  <w:szCs w:val="18"/>
                </w:rPr>
                <w:id w:val="-1385792595"/>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3328" w:type="dxa"/>
            <w:gridSpan w:val="8"/>
            <w:tcBorders>
              <w:top w:val="single" w:sz="4" w:space="0" w:color="auto"/>
              <w:left w:val="nil"/>
              <w:bottom w:val="single" w:sz="4" w:space="0" w:color="auto"/>
            </w:tcBorders>
            <w:vAlign w:val="center"/>
          </w:tcPr>
          <w:p w14:paraId="084C9677" w14:textId="77777777" w:rsidR="00E81749" w:rsidRDefault="00257282">
            <w:pPr>
              <w:jc w:val="center"/>
              <w:rPr>
                <w:color w:val="000000" w:themeColor="text1"/>
                <w:sz w:val="18"/>
                <w:szCs w:val="18"/>
              </w:rPr>
            </w:pPr>
            <w:r>
              <w:rPr>
                <w:color w:val="000000" w:themeColor="text1"/>
                <w:sz w:val="18"/>
                <w:szCs w:val="18"/>
              </w:rPr>
              <w:t>易燃易爆</w:t>
            </w:r>
            <w:sdt>
              <w:sdtPr>
                <w:rPr>
                  <w:color w:val="000000" w:themeColor="text1"/>
                  <w:sz w:val="18"/>
                  <w:szCs w:val="18"/>
                </w:rPr>
                <w:id w:val="409747203"/>
                <w14:checkbox>
                  <w14:checked w14:val="0"/>
                  <w14:checkedState w14:val="0052" w14:font="Wingdings 2"/>
                  <w14:uncheckedState w14:val="2610" w14:font="MS Gothic"/>
                </w14:checkbox>
              </w:sdtPr>
              <w:sdtContent>
                <w:r>
                  <w:rPr>
                    <w:rFonts w:ascii="MS Gothic" w:eastAsia="MS Gothic" w:hAnsi="MS Gothic" w:hint="eastAsia"/>
                    <w:color w:val="000000" w:themeColor="text1"/>
                    <w:sz w:val="18"/>
                    <w:szCs w:val="18"/>
                  </w:rPr>
                  <w:t>☐</w:t>
                </w:r>
              </w:sdtContent>
            </w:sdt>
          </w:p>
        </w:tc>
      </w:tr>
      <w:tr w:rsidR="00E81749" w14:paraId="2EC3ABF9" w14:textId="77777777">
        <w:trPr>
          <w:trHeight w:val="283"/>
        </w:trPr>
        <w:tc>
          <w:tcPr>
            <w:tcW w:w="921" w:type="dxa"/>
            <w:vMerge/>
            <w:tcBorders>
              <w:top w:val="nil"/>
              <w:bottom w:val="single" w:sz="4" w:space="0" w:color="auto"/>
              <w:right w:val="single" w:sz="4" w:space="0" w:color="auto"/>
            </w:tcBorders>
            <w:vAlign w:val="center"/>
          </w:tcPr>
          <w:p w14:paraId="76A27BAC" w14:textId="77777777" w:rsidR="00E81749" w:rsidRDefault="00E81749">
            <w:pPr>
              <w:widowControl/>
              <w:jc w:val="left"/>
              <w:rPr>
                <w:color w:val="000000" w:themeColor="text1"/>
                <w:sz w:val="18"/>
                <w:szCs w:val="18"/>
              </w:rPr>
            </w:pPr>
          </w:p>
        </w:tc>
        <w:tc>
          <w:tcPr>
            <w:tcW w:w="1056" w:type="dxa"/>
            <w:tcBorders>
              <w:top w:val="single" w:sz="4" w:space="0" w:color="auto"/>
              <w:left w:val="nil"/>
              <w:bottom w:val="single" w:sz="4" w:space="0" w:color="auto"/>
              <w:right w:val="single" w:sz="4" w:space="0" w:color="auto"/>
            </w:tcBorders>
            <w:vAlign w:val="center"/>
          </w:tcPr>
          <w:p w14:paraId="526F70E4" w14:textId="77777777" w:rsidR="00E81749" w:rsidRDefault="00257282">
            <w:pPr>
              <w:jc w:val="center"/>
              <w:rPr>
                <w:color w:val="000000" w:themeColor="text1"/>
                <w:sz w:val="18"/>
                <w:szCs w:val="18"/>
              </w:rPr>
            </w:pPr>
            <w:r>
              <w:rPr>
                <w:color w:val="000000" w:themeColor="text1"/>
                <w:sz w:val="18"/>
                <w:szCs w:val="18"/>
              </w:rPr>
              <w:t>环境风险</w:t>
            </w:r>
          </w:p>
          <w:p w14:paraId="184ABAF7" w14:textId="77777777" w:rsidR="00E81749" w:rsidRDefault="00257282">
            <w:pPr>
              <w:jc w:val="center"/>
              <w:rPr>
                <w:color w:val="000000" w:themeColor="text1"/>
                <w:sz w:val="18"/>
                <w:szCs w:val="18"/>
              </w:rPr>
            </w:pPr>
            <w:r>
              <w:rPr>
                <w:color w:val="000000" w:themeColor="text1"/>
                <w:sz w:val="18"/>
                <w:szCs w:val="18"/>
              </w:rPr>
              <w:t>类型</w:t>
            </w:r>
          </w:p>
        </w:tc>
        <w:tc>
          <w:tcPr>
            <w:tcW w:w="3765" w:type="dxa"/>
            <w:gridSpan w:val="8"/>
            <w:tcBorders>
              <w:top w:val="single" w:sz="4" w:space="0" w:color="auto"/>
              <w:left w:val="nil"/>
              <w:bottom w:val="single" w:sz="4" w:space="0" w:color="auto"/>
              <w:right w:val="single" w:sz="4" w:space="0" w:color="auto"/>
            </w:tcBorders>
            <w:vAlign w:val="center"/>
          </w:tcPr>
          <w:p w14:paraId="05F34AEF" w14:textId="77777777" w:rsidR="00E81749" w:rsidRDefault="00257282">
            <w:pPr>
              <w:jc w:val="center"/>
              <w:rPr>
                <w:color w:val="000000" w:themeColor="text1"/>
                <w:sz w:val="18"/>
                <w:szCs w:val="18"/>
              </w:rPr>
            </w:pPr>
            <w:r>
              <w:rPr>
                <w:color w:val="000000" w:themeColor="text1"/>
                <w:sz w:val="18"/>
                <w:szCs w:val="18"/>
              </w:rPr>
              <w:t>泄漏</w:t>
            </w:r>
            <w:sdt>
              <w:sdtPr>
                <w:rPr>
                  <w:color w:val="000000" w:themeColor="text1"/>
                  <w:sz w:val="18"/>
                  <w:szCs w:val="18"/>
                </w:rPr>
                <w:id w:val="1914120805"/>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3328" w:type="dxa"/>
            <w:gridSpan w:val="8"/>
            <w:tcBorders>
              <w:top w:val="single" w:sz="4" w:space="0" w:color="auto"/>
              <w:left w:val="nil"/>
              <w:bottom w:val="single" w:sz="4" w:space="0" w:color="auto"/>
            </w:tcBorders>
            <w:vAlign w:val="center"/>
          </w:tcPr>
          <w:p w14:paraId="618E64F3" w14:textId="77777777" w:rsidR="00E81749" w:rsidRDefault="00257282">
            <w:pPr>
              <w:jc w:val="center"/>
              <w:rPr>
                <w:color w:val="000000" w:themeColor="text1"/>
                <w:sz w:val="18"/>
                <w:szCs w:val="18"/>
              </w:rPr>
            </w:pPr>
            <w:r>
              <w:rPr>
                <w:color w:val="000000" w:themeColor="text1"/>
                <w:sz w:val="18"/>
                <w:szCs w:val="18"/>
              </w:rPr>
              <w:t>火灾、爆炸引发伴生</w:t>
            </w:r>
            <w:r>
              <w:rPr>
                <w:color w:val="000000" w:themeColor="text1"/>
                <w:sz w:val="18"/>
                <w:szCs w:val="18"/>
              </w:rPr>
              <w:t>/</w:t>
            </w:r>
            <w:r>
              <w:rPr>
                <w:color w:val="000000" w:themeColor="text1"/>
                <w:sz w:val="18"/>
                <w:szCs w:val="18"/>
              </w:rPr>
              <w:t>次生污染物排放</w:t>
            </w:r>
            <w:sdt>
              <w:sdtPr>
                <w:rPr>
                  <w:color w:val="000000" w:themeColor="text1"/>
                  <w:sz w:val="18"/>
                  <w:szCs w:val="18"/>
                </w:rPr>
                <w:id w:val="-1404445270"/>
                <w14:checkbox>
                  <w14:checked w14:val="0"/>
                  <w14:checkedState w14:val="0052" w14:font="Wingdings 2"/>
                  <w14:uncheckedState w14:val="2610" w14:font="MS Gothic"/>
                </w14:checkbox>
              </w:sdtPr>
              <w:sdtContent>
                <w:r>
                  <w:rPr>
                    <w:rFonts w:ascii="MS Gothic" w:eastAsia="MS Gothic" w:hAnsi="MS Gothic" w:hint="eastAsia"/>
                    <w:color w:val="000000" w:themeColor="text1"/>
                    <w:sz w:val="18"/>
                    <w:szCs w:val="18"/>
                  </w:rPr>
                  <w:t>☐</w:t>
                </w:r>
              </w:sdtContent>
            </w:sdt>
          </w:p>
        </w:tc>
      </w:tr>
      <w:tr w:rsidR="00E81749" w14:paraId="00962C1C" w14:textId="77777777">
        <w:trPr>
          <w:trHeight w:val="283"/>
        </w:trPr>
        <w:tc>
          <w:tcPr>
            <w:tcW w:w="921" w:type="dxa"/>
            <w:vMerge/>
            <w:tcBorders>
              <w:top w:val="nil"/>
              <w:bottom w:val="single" w:sz="4" w:space="0" w:color="auto"/>
              <w:right w:val="single" w:sz="4" w:space="0" w:color="auto"/>
            </w:tcBorders>
            <w:vAlign w:val="center"/>
          </w:tcPr>
          <w:p w14:paraId="23A9464D" w14:textId="77777777" w:rsidR="00E81749" w:rsidRDefault="00E81749">
            <w:pPr>
              <w:widowControl/>
              <w:jc w:val="left"/>
              <w:rPr>
                <w:color w:val="000000" w:themeColor="text1"/>
                <w:sz w:val="18"/>
                <w:szCs w:val="18"/>
              </w:rPr>
            </w:pPr>
          </w:p>
        </w:tc>
        <w:tc>
          <w:tcPr>
            <w:tcW w:w="1056" w:type="dxa"/>
            <w:tcBorders>
              <w:top w:val="single" w:sz="4" w:space="0" w:color="auto"/>
              <w:left w:val="nil"/>
              <w:bottom w:val="single" w:sz="4" w:space="0" w:color="auto"/>
              <w:right w:val="single" w:sz="4" w:space="0" w:color="auto"/>
            </w:tcBorders>
            <w:vAlign w:val="center"/>
          </w:tcPr>
          <w:p w14:paraId="2FFABF75" w14:textId="77777777" w:rsidR="00E81749" w:rsidRDefault="00257282">
            <w:pPr>
              <w:jc w:val="center"/>
              <w:rPr>
                <w:color w:val="000000" w:themeColor="text1"/>
                <w:sz w:val="18"/>
                <w:szCs w:val="18"/>
              </w:rPr>
            </w:pPr>
            <w:r>
              <w:rPr>
                <w:color w:val="000000" w:themeColor="text1"/>
                <w:sz w:val="18"/>
                <w:szCs w:val="18"/>
              </w:rPr>
              <w:t>影响途径</w:t>
            </w:r>
          </w:p>
        </w:tc>
        <w:tc>
          <w:tcPr>
            <w:tcW w:w="2651" w:type="dxa"/>
            <w:gridSpan w:val="4"/>
            <w:tcBorders>
              <w:top w:val="single" w:sz="4" w:space="0" w:color="auto"/>
              <w:left w:val="nil"/>
              <w:bottom w:val="single" w:sz="4" w:space="0" w:color="auto"/>
              <w:right w:val="single" w:sz="4" w:space="0" w:color="auto"/>
            </w:tcBorders>
            <w:vAlign w:val="center"/>
          </w:tcPr>
          <w:p w14:paraId="418FA9EB" w14:textId="77777777" w:rsidR="00E81749" w:rsidRDefault="00257282">
            <w:pPr>
              <w:jc w:val="center"/>
              <w:rPr>
                <w:color w:val="000000" w:themeColor="text1"/>
                <w:sz w:val="18"/>
                <w:szCs w:val="18"/>
              </w:rPr>
            </w:pPr>
            <w:r>
              <w:rPr>
                <w:color w:val="000000" w:themeColor="text1"/>
                <w:sz w:val="18"/>
                <w:szCs w:val="18"/>
              </w:rPr>
              <w:t>大气</w:t>
            </w:r>
            <w:sdt>
              <w:sdtPr>
                <w:rPr>
                  <w:color w:val="000000" w:themeColor="text1"/>
                  <w:sz w:val="18"/>
                  <w:szCs w:val="18"/>
                </w:rPr>
                <w:id w:val="-1092626973"/>
                <w14:checkbox>
                  <w14:checked w14:val="0"/>
                  <w14:checkedState w14:val="0052" w14:font="Wingdings 2"/>
                  <w14:uncheckedState w14:val="2610" w14:font="MS Gothic"/>
                </w14:checkbox>
              </w:sdtPr>
              <w:sdtContent>
                <w:r>
                  <w:rPr>
                    <w:rFonts w:ascii="MS Gothic" w:eastAsia="MS Gothic" w:hAnsi="MS Gothic" w:hint="eastAsia"/>
                    <w:color w:val="000000" w:themeColor="text1"/>
                    <w:sz w:val="18"/>
                    <w:szCs w:val="18"/>
                  </w:rPr>
                  <w:t>☐</w:t>
                </w:r>
              </w:sdtContent>
            </w:sdt>
          </w:p>
        </w:tc>
        <w:tc>
          <w:tcPr>
            <w:tcW w:w="2213" w:type="dxa"/>
            <w:gridSpan w:val="7"/>
            <w:tcBorders>
              <w:top w:val="single" w:sz="4" w:space="0" w:color="auto"/>
              <w:left w:val="nil"/>
              <w:bottom w:val="single" w:sz="4" w:space="0" w:color="auto"/>
              <w:right w:val="single" w:sz="4" w:space="0" w:color="auto"/>
            </w:tcBorders>
            <w:vAlign w:val="center"/>
          </w:tcPr>
          <w:p w14:paraId="3F7681F9" w14:textId="77777777" w:rsidR="00E81749" w:rsidRDefault="00257282">
            <w:pPr>
              <w:jc w:val="center"/>
              <w:rPr>
                <w:color w:val="000000" w:themeColor="text1"/>
                <w:sz w:val="18"/>
                <w:szCs w:val="18"/>
              </w:rPr>
            </w:pPr>
            <w:r>
              <w:rPr>
                <w:color w:val="000000" w:themeColor="text1"/>
                <w:sz w:val="18"/>
                <w:szCs w:val="18"/>
              </w:rPr>
              <w:t>地表水</w:t>
            </w:r>
            <w:sdt>
              <w:sdtPr>
                <w:rPr>
                  <w:color w:val="000000" w:themeColor="text1"/>
                  <w:sz w:val="18"/>
                  <w:szCs w:val="18"/>
                </w:rPr>
                <w:id w:val="-436548"/>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2229" w:type="dxa"/>
            <w:gridSpan w:val="5"/>
            <w:tcBorders>
              <w:top w:val="single" w:sz="4" w:space="0" w:color="auto"/>
              <w:left w:val="nil"/>
              <w:bottom w:val="single" w:sz="4" w:space="0" w:color="auto"/>
            </w:tcBorders>
            <w:vAlign w:val="center"/>
          </w:tcPr>
          <w:p w14:paraId="406512FC" w14:textId="77777777" w:rsidR="00E81749" w:rsidRDefault="00257282">
            <w:pPr>
              <w:jc w:val="center"/>
              <w:rPr>
                <w:color w:val="000000" w:themeColor="text1"/>
                <w:sz w:val="18"/>
                <w:szCs w:val="18"/>
              </w:rPr>
            </w:pPr>
            <w:r>
              <w:rPr>
                <w:color w:val="000000" w:themeColor="text1"/>
                <w:sz w:val="18"/>
                <w:szCs w:val="18"/>
              </w:rPr>
              <w:t>地下水</w:t>
            </w:r>
            <w:sdt>
              <w:sdtPr>
                <w:rPr>
                  <w:color w:val="000000" w:themeColor="text1"/>
                  <w:sz w:val="18"/>
                  <w:szCs w:val="18"/>
                </w:rPr>
                <w:id w:val="1046422999"/>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r>
      <w:tr w:rsidR="00E81749" w14:paraId="1949B1C6" w14:textId="77777777">
        <w:trPr>
          <w:trHeight w:val="283"/>
        </w:trPr>
        <w:tc>
          <w:tcPr>
            <w:tcW w:w="1977" w:type="dxa"/>
            <w:gridSpan w:val="2"/>
            <w:tcBorders>
              <w:top w:val="single" w:sz="4" w:space="0" w:color="auto"/>
              <w:bottom w:val="single" w:sz="4" w:space="0" w:color="auto"/>
              <w:right w:val="single" w:sz="4" w:space="0" w:color="auto"/>
            </w:tcBorders>
            <w:vAlign w:val="center"/>
          </w:tcPr>
          <w:p w14:paraId="1C26EA7E" w14:textId="77777777" w:rsidR="00E81749" w:rsidRDefault="00257282">
            <w:pPr>
              <w:jc w:val="center"/>
              <w:rPr>
                <w:color w:val="000000" w:themeColor="text1"/>
                <w:sz w:val="18"/>
                <w:szCs w:val="18"/>
              </w:rPr>
            </w:pPr>
            <w:r>
              <w:rPr>
                <w:color w:val="000000" w:themeColor="text1"/>
                <w:sz w:val="18"/>
                <w:szCs w:val="18"/>
              </w:rPr>
              <w:t>事故情形分析</w:t>
            </w:r>
          </w:p>
        </w:tc>
        <w:tc>
          <w:tcPr>
            <w:tcW w:w="2100" w:type="dxa"/>
            <w:gridSpan w:val="3"/>
            <w:tcBorders>
              <w:top w:val="single" w:sz="4" w:space="0" w:color="auto"/>
              <w:left w:val="nil"/>
              <w:bottom w:val="single" w:sz="4" w:space="0" w:color="auto"/>
              <w:right w:val="single" w:sz="4" w:space="0" w:color="auto"/>
            </w:tcBorders>
            <w:vAlign w:val="center"/>
          </w:tcPr>
          <w:p w14:paraId="1BFE9FB8" w14:textId="77777777" w:rsidR="00E81749" w:rsidRDefault="00257282">
            <w:pPr>
              <w:jc w:val="center"/>
              <w:rPr>
                <w:color w:val="000000" w:themeColor="text1"/>
                <w:sz w:val="18"/>
                <w:szCs w:val="18"/>
              </w:rPr>
            </w:pPr>
            <w:r>
              <w:rPr>
                <w:color w:val="000000" w:themeColor="text1"/>
                <w:sz w:val="18"/>
                <w:szCs w:val="18"/>
              </w:rPr>
              <w:t>源强设定方法</w:t>
            </w:r>
          </w:p>
        </w:tc>
        <w:tc>
          <w:tcPr>
            <w:tcW w:w="1665" w:type="dxa"/>
            <w:gridSpan w:val="5"/>
            <w:tcBorders>
              <w:top w:val="single" w:sz="4" w:space="0" w:color="auto"/>
              <w:left w:val="nil"/>
              <w:bottom w:val="single" w:sz="4" w:space="0" w:color="auto"/>
              <w:right w:val="single" w:sz="4" w:space="0" w:color="auto"/>
            </w:tcBorders>
            <w:vAlign w:val="center"/>
          </w:tcPr>
          <w:p w14:paraId="124220D0" w14:textId="77777777" w:rsidR="00E81749" w:rsidRDefault="00257282">
            <w:pPr>
              <w:jc w:val="center"/>
              <w:rPr>
                <w:color w:val="000000" w:themeColor="text1"/>
                <w:sz w:val="18"/>
                <w:szCs w:val="18"/>
              </w:rPr>
            </w:pPr>
            <w:r>
              <w:rPr>
                <w:color w:val="000000" w:themeColor="text1"/>
                <w:sz w:val="18"/>
                <w:szCs w:val="18"/>
              </w:rPr>
              <w:t>计算法</w:t>
            </w:r>
            <w:sdt>
              <w:sdtPr>
                <w:rPr>
                  <w:color w:val="000000" w:themeColor="text1"/>
                  <w:sz w:val="18"/>
                  <w:szCs w:val="18"/>
                </w:rPr>
                <w:id w:val="-956570139"/>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663" w:type="dxa"/>
            <w:gridSpan w:val="5"/>
            <w:tcBorders>
              <w:top w:val="single" w:sz="4" w:space="0" w:color="auto"/>
              <w:left w:val="nil"/>
              <w:bottom w:val="single" w:sz="4" w:space="0" w:color="auto"/>
              <w:right w:val="single" w:sz="4" w:space="0" w:color="auto"/>
            </w:tcBorders>
            <w:vAlign w:val="center"/>
          </w:tcPr>
          <w:p w14:paraId="0DF187EC" w14:textId="77777777" w:rsidR="00E81749" w:rsidRDefault="00257282">
            <w:pPr>
              <w:jc w:val="center"/>
              <w:rPr>
                <w:color w:val="000000" w:themeColor="text1"/>
                <w:sz w:val="18"/>
                <w:szCs w:val="18"/>
              </w:rPr>
            </w:pPr>
            <w:r>
              <w:rPr>
                <w:color w:val="000000" w:themeColor="text1"/>
                <w:sz w:val="18"/>
                <w:szCs w:val="18"/>
              </w:rPr>
              <w:t>经验估算法</w:t>
            </w:r>
            <w:sdt>
              <w:sdtPr>
                <w:rPr>
                  <w:color w:val="000000" w:themeColor="text1"/>
                  <w:sz w:val="18"/>
                  <w:szCs w:val="18"/>
                </w:rPr>
                <w:id w:val="-1503355"/>
                <w14:checkbox>
                  <w14:checked w14:val="1"/>
                  <w14:checkedState w14:val="0052" w14:font="Wingdings 2"/>
                  <w14:uncheckedState w14:val="2610" w14:font="MS Gothic"/>
                </w14:checkbox>
              </w:sdtPr>
              <w:sdtContent>
                <w:r>
                  <w:rPr>
                    <w:color w:val="000000" w:themeColor="text1"/>
                    <w:sz w:val="18"/>
                    <w:szCs w:val="18"/>
                  </w:rPr>
                  <w:sym w:font="Wingdings 2" w:char="F052"/>
                </w:r>
              </w:sdtContent>
            </w:sdt>
          </w:p>
        </w:tc>
        <w:tc>
          <w:tcPr>
            <w:tcW w:w="1665" w:type="dxa"/>
            <w:gridSpan w:val="3"/>
            <w:tcBorders>
              <w:top w:val="single" w:sz="4" w:space="0" w:color="auto"/>
              <w:left w:val="nil"/>
              <w:bottom w:val="single" w:sz="4" w:space="0" w:color="auto"/>
            </w:tcBorders>
            <w:vAlign w:val="center"/>
          </w:tcPr>
          <w:p w14:paraId="05F814FC" w14:textId="77777777" w:rsidR="00E81749" w:rsidRDefault="00257282">
            <w:pPr>
              <w:jc w:val="center"/>
              <w:rPr>
                <w:color w:val="000000" w:themeColor="text1"/>
                <w:sz w:val="18"/>
                <w:szCs w:val="18"/>
              </w:rPr>
            </w:pPr>
            <w:r>
              <w:rPr>
                <w:color w:val="000000" w:themeColor="text1"/>
                <w:sz w:val="18"/>
                <w:szCs w:val="18"/>
              </w:rPr>
              <w:t>其他估算法</w:t>
            </w:r>
            <w:sdt>
              <w:sdtPr>
                <w:rPr>
                  <w:color w:val="000000" w:themeColor="text1"/>
                  <w:sz w:val="18"/>
                  <w:szCs w:val="18"/>
                </w:rPr>
                <w:id w:val="-1323657447"/>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4276BBC8" w14:textId="77777777">
        <w:trPr>
          <w:trHeight w:val="283"/>
        </w:trPr>
        <w:tc>
          <w:tcPr>
            <w:tcW w:w="921" w:type="dxa"/>
            <w:vMerge w:val="restart"/>
            <w:tcBorders>
              <w:top w:val="nil"/>
              <w:bottom w:val="single" w:sz="4" w:space="0" w:color="auto"/>
              <w:right w:val="single" w:sz="4" w:space="0" w:color="auto"/>
            </w:tcBorders>
            <w:vAlign w:val="center"/>
          </w:tcPr>
          <w:p w14:paraId="3B35A6D3" w14:textId="77777777" w:rsidR="00E81749" w:rsidRDefault="00257282">
            <w:pPr>
              <w:jc w:val="center"/>
              <w:rPr>
                <w:color w:val="000000" w:themeColor="text1"/>
                <w:sz w:val="18"/>
                <w:szCs w:val="18"/>
              </w:rPr>
            </w:pPr>
            <w:r>
              <w:rPr>
                <w:color w:val="000000" w:themeColor="text1"/>
                <w:sz w:val="18"/>
                <w:szCs w:val="18"/>
              </w:rPr>
              <w:t>风险</w:t>
            </w:r>
          </w:p>
          <w:p w14:paraId="144DBD17" w14:textId="77777777" w:rsidR="00E81749" w:rsidRDefault="00257282">
            <w:pPr>
              <w:jc w:val="center"/>
              <w:rPr>
                <w:color w:val="000000" w:themeColor="text1"/>
                <w:sz w:val="18"/>
                <w:szCs w:val="18"/>
              </w:rPr>
            </w:pPr>
            <w:r>
              <w:rPr>
                <w:color w:val="000000" w:themeColor="text1"/>
                <w:sz w:val="18"/>
                <w:szCs w:val="18"/>
              </w:rPr>
              <w:t>预测</w:t>
            </w:r>
          </w:p>
          <w:p w14:paraId="055BE1A4" w14:textId="77777777" w:rsidR="00E81749" w:rsidRDefault="00257282">
            <w:pPr>
              <w:jc w:val="center"/>
              <w:rPr>
                <w:color w:val="000000" w:themeColor="text1"/>
                <w:sz w:val="18"/>
                <w:szCs w:val="18"/>
              </w:rPr>
            </w:pPr>
            <w:r>
              <w:rPr>
                <w:color w:val="000000" w:themeColor="text1"/>
                <w:sz w:val="18"/>
                <w:szCs w:val="18"/>
              </w:rPr>
              <w:t>与</w:t>
            </w:r>
          </w:p>
          <w:p w14:paraId="30EC1297" w14:textId="77777777" w:rsidR="00E81749" w:rsidRDefault="00257282">
            <w:pPr>
              <w:jc w:val="center"/>
              <w:rPr>
                <w:color w:val="000000" w:themeColor="text1"/>
                <w:sz w:val="18"/>
                <w:szCs w:val="18"/>
              </w:rPr>
            </w:pPr>
            <w:r>
              <w:rPr>
                <w:color w:val="000000" w:themeColor="text1"/>
                <w:sz w:val="18"/>
                <w:szCs w:val="18"/>
              </w:rPr>
              <w:t>评价</w:t>
            </w:r>
          </w:p>
        </w:tc>
        <w:tc>
          <w:tcPr>
            <w:tcW w:w="1056" w:type="dxa"/>
            <w:vMerge w:val="restart"/>
            <w:tcBorders>
              <w:top w:val="nil"/>
              <w:left w:val="nil"/>
              <w:bottom w:val="single" w:sz="4" w:space="0" w:color="auto"/>
              <w:right w:val="single" w:sz="4" w:space="0" w:color="auto"/>
            </w:tcBorders>
            <w:vAlign w:val="center"/>
          </w:tcPr>
          <w:p w14:paraId="6B9205AB" w14:textId="77777777" w:rsidR="00E81749" w:rsidRDefault="00257282">
            <w:pPr>
              <w:jc w:val="center"/>
              <w:rPr>
                <w:color w:val="000000" w:themeColor="text1"/>
                <w:sz w:val="18"/>
                <w:szCs w:val="18"/>
              </w:rPr>
            </w:pPr>
            <w:r>
              <w:rPr>
                <w:color w:val="000000" w:themeColor="text1"/>
                <w:sz w:val="18"/>
                <w:szCs w:val="18"/>
              </w:rPr>
              <w:t>大气</w:t>
            </w:r>
          </w:p>
        </w:tc>
        <w:tc>
          <w:tcPr>
            <w:tcW w:w="2100" w:type="dxa"/>
            <w:gridSpan w:val="3"/>
            <w:tcBorders>
              <w:top w:val="single" w:sz="4" w:space="0" w:color="auto"/>
              <w:left w:val="nil"/>
              <w:bottom w:val="single" w:sz="4" w:space="0" w:color="auto"/>
              <w:right w:val="single" w:sz="4" w:space="0" w:color="auto"/>
            </w:tcBorders>
            <w:vAlign w:val="center"/>
          </w:tcPr>
          <w:p w14:paraId="5BF050A7" w14:textId="77777777" w:rsidR="00E81749" w:rsidRDefault="00257282">
            <w:pPr>
              <w:jc w:val="center"/>
              <w:rPr>
                <w:color w:val="000000" w:themeColor="text1"/>
                <w:sz w:val="18"/>
                <w:szCs w:val="18"/>
              </w:rPr>
            </w:pPr>
            <w:r>
              <w:rPr>
                <w:color w:val="000000" w:themeColor="text1"/>
                <w:sz w:val="18"/>
                <w:szCs w:val="18"/>
              </w:rPr>
              <w:t>预测模型</w:t>
            </w:r>
          </w:p>
        </w:tc>
        <w:tc>
          <w:tcPr>
            <w:tcW w:w="1665" w:type="dxa"/>
            <w:gridSpan w:val="5"/>
            <w:tcBorders>
              <w:top w:val="single" w:sz="4" w:space="0" w:color="auto"/>
              <w:left w:val="nil"/>
              <w:bottom w:val="single" w:sz="4" w:space="0" w:color="auto"/>
              <w:right w:val="single" w:sz="4" w:space="0" w:color="auto"/>
            </w:tcBorders>
            <w:vAlign w:val="center"/>
          </w:tcPr>
          <w:p w14:paraId="2D530749" w14:textId="77777777" w:rsidR="00E81749" w:rsidRDefault="00257282">
            <w:pPr>
              <w:jc w:val="center"/>
              <w:rPr>
                <w:color w:val="000000" w:themeColor="text1"/>
                <w:sz w:val="18"/>
                <w:szCs w:val="18"/>
              </w:rPr>
            </w:pPr>
            <w:r>
              <w:rPr>
                <w:color w:val="000000" w:themeColor="text1"/>
                <w:sz w:val="18"/>
                <w:szCs w:val="18"/>
              </w:rPr>
              <w:t>SLAB</w:t>
            </w:r>
            <w:sdt>
              <w:sdtPr>
                <w:rPr>
                  <w:color w:val="000000" w:themeColor="text1"/>
                  <w:sz w:val="18"/>
                  <w:szCs w:val="18"/>
                </w:rPr>
                <w:id w:val="-2072033450"/>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663" w:type="dxa"/>
            <w:gridSpan w:val="5"/>
            <w:tcBorders>
              <w:top w:val="single" w:sz="4" w:space="0" w:color="auto"/>
              <w:left w:val="nil"/>
              <w:bottom w:val="single" w:sz="4" w:space="0" w:color="auto"/>
              <w:right w:val="single" w:sz="4" w:space="0" w:color="auto"/>
            </w:tcBorders>
            <w:vAlign w:val="center"/>
          </w:tcPr>
          <w:p w14:paraId="654B5595" w14:textId="77777777" w:rsidR="00E81749" w:rsidRDefault="00257282">
            <w:pPr>
              <w:jc w:val="center"/>
              <w:rPr>
                <w:color w:val="000000" w:themeColor="text1"/>
                <w:sz w:val="18"/>
                <w:szCs w:val="18"/>
              </w:rPr>
            </w:pPr>
            <w:r>
              <w:rPr>
                <w:color w:val="000000" w:themeColor="text1"/>
                <w:sz w:val="18"/>
                <w:szCs w:val="18"/>
              </w:rPr>
              <w:t>AFTOX</w:t>
            </w:r>
            <w:sdt>
              <w:sdtPr>
                <w:rPr>
                  <w:color w:val="000000" w:themeColor="text1"/>
                  <w:sz w:val="18"/>
                  <w:szCs w:val="18"/>
                </w:rPr>
                <w:id w:val="302667364"/>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c>
          <w:tcPr>
            <w:tcW w:w="1665" w:type="dxa"/>
            <w:gridSpan w:val="3"/>
            <w:tcBorders>
              <w:top w:val="single" w:sz="4" w:space="0" w:color="auto"/>
              <w:left w:val="nil"/>
              <w:bottom w:val="single" w:sz="4" w:space="0" w:color="auto"/>
            </w:tcBorders>
            <w:vAlign w:val="center"/>
          </w:tcPr>
          <w:p w14:paraId="161F1BB5" w14:textId="77777777" w:rsidR="00E81749" w:rsidRDefault="00257282">
            <w:pPr>
              <w:jc w:val="center"/>
              <w:rPr>
                <w:color w:val="000000" w:themeColor="text1"/>
                <w:sz w:val="18"/>
                <w:szCs w:val="18"/>
              </w:rPr>
            </w:pPr>
            <w:r>
              <w:rPr>
                <w:color w:val="000000" w:themeColor="text1"/>
                <w:sz w:val="18"/>
                <w:szCs w:val="18"/>
              </w:rPr>
              <w:t>其他</w:t>
            </w:r>
            <w:sdt>
              <w:sdtPr>
                <w:rPr>
                  <w:color w:val="000000" w:themeColor="text1"/>
                  <w:sz w:val="18"/>
                  <w:szCs w:val="18"/>
                </w:rPr>
                <w:id w:val="-343942886"/>
                <w14:checkbox>
                  <w14:checked w14:val="0"/>
                  <w14:checkedState w14:val="0052" w14:font="Wingdings 2"/>
                  <w14:uncheckedState w14:val="2610" w14:font="MS Gothic"/>
                </w14:checkbox>
              </w:sdtPr>
              <w:sdtContent>
                <w:r>
                  <w:rPr>
                    <w:rFonts w:ascii="Segoe UI Symbol" w:eastAsia="MS Gothic" w:hAnsi="Segoe UI Symbol" w:cs="Segoe UI Symbol"/>
                    <w:color w:val="000000" w:themeColor="text1"/>
                    <w:sz w:val="18"/>
                    <w:szCs w:val="18"/>
                  </w:rPr>
                  <w:t>☐</w:t>
                </w:r>
              </w:sdtContent>
            </w:sdt>
          </w:p>
        </w:tc>
      </w:tr>
      <w:tr w:rsidR="00E81749" w14:paraId="33A498B9" w14:textId="77777777">
        <w:trPr>
          <w:trHeight w:val="283"/>
        </w:trPr>
        <w:tc>
          <w:tcPr>
            <w:tcW w:w="921" w:type="dxa"/>
            <w:vMerge/>
            <w:tcBorders>
              <w:top w:val="nil"/>
              <w:bottom w:val="single" w:sz="4" w:space="0" w:color="auto"/>
              <w:right w:val="single" w:sz="4" w:space="0" w:color="auto"/>
            </w:tcBorders>
            <w:vAlign w:val="center"/>
          </w:tcPr>
          <w:p w14:paraId="600EB701" w14:textId="77777777" w:rsidR="00E81749" w:rsidRDefault="00E81749">
            <w:pPr>
              <w:widowControl/>
              <w:jc w:val="left"/>
              <w:rPr>
                <w:color w:val="000000" w:themeColor="text1"/>
                <w:sz w:val="18"/>
                <w:szCs w:val="18"/>
              </w:rPr>
            </w:pPr>
          </w:p>
        </w:tc>
        <w:tc>
          <w:tcPr>
            <w:tcW w:w="1056" w:type="dxa"/>
            <w:vMerge/>
            <w:tcBorders>
              <w:top w:val="nil"/>
              <w:left w:val="nil"/>
              <w:bottom w:val="single" w:sz="4" w:space="0" w:color="auto"/>
              <w:right w:val="single" w:sz="4" w:space="0" w:color="auto"/>
            </w:tcBorders>
            <w:vAlign w:val="center"/>
          </w:tcPr>
          <w:p w14:paraId="2F8F88EA" w14:textId="77777777" w:rsidR="00E81749" w:rsidRDefault="00E81749">
            <w:pPr>
              <w:widowControl/>
              <w:jc w:val="left"/>
              <w:rPr>
                <w:color w:val="000000" w:themeColor="text1"/>
                <w:sz w:val="18"/>
                <w:szCs w:val="18"/>
              </w:rPr>
            </w:pPr>
          </w:p>
        </w:tc>
        <w:tc>
          <w:tcPr>
            <w:tcW w:w="2100" w:type="dxa"/>
            <w:gridSpan w:val="3"/>
            <w:vMerge w:val="restart"/>
            <w:tcBorders>
              <w:top w:val="nil"/>
              <w:left w:val="nil"/>
              <w:bottom w:val="single" w:sz="4" w:space="0" w:color="auto"/>
              <w:right w:val="single" w:sz="4" w:space="0" w:color="auto"/>
            </w:tcBorders>
            <w:vAlign w:val="center"/>
          </w:tcPr>
          <w:p w14:paraId="308453E6" w14:textId="77777777" w:rsidR="00E81749" w:rsidRDefault="00257282">
            <w:pPr>
              <w:jc w:val="center"/>
              <w:rPr>
                <w:color w:val="000000" w:themeColor="text1"/>
                <w:sz w:val="18"/>
                <w:szCs w:val="18"/>
              </w:rPr>
            </w:pPr>
            <w:r>
              <w:rPr>
                <w:color w:val="000000" w:themeColor="text1"/>
                <w:sz w:val="18"/>
                <w:szCs w:val="18"/>
              </w:rPr>
              <w:t>预测结果</w:t>
            </w:r>
          </w:p>
        </w:tc>
        <w:tc>
          <w:tcPr>
            <w:tcW w:w="4993" w:type="dxa"/>
            <w:gridSpan w:val="13"/>
            <w:tcBorders>
              <w:top w:val="single" w:sz="4" w:space="0" w:color="auto"/>
              <w:left w:val="nil"/>
              <w:bottom w:val="single" w:sz="4" w:space="0" w:color="auto"/>
            </w:tcBorders>
            <w:vAlign w:val="center"/>
          </w:tcPr>
          <w:p w14:paraId="5F935EB1" w14:textId="77777777" w:rsidR="00E81749" w:rsidRDefault="00257282">
            <w:pPr>
              <w:jc w:val="center"/>
              <w:rPr>
                <w:color w:val="000000" w:themeColor="text1"/>
                <w:sz w:val="18"/>
                <w:szCs w:val="18"/>
              </w:rPr>
            </w:pPr>
            <w:r>
              <w:rPr>
                <w:color w:val="000000" w:themeColor="text1"/>
                <w:sz w:val="18"/>
                <w:szCs w:val="18"/>
              </w:rPr>
              <w:t>大气毒性终点浓度</w:t>
            </w:r>
            <w:r>
              <w:rPr>
                <w:color w:val="000000" w:themeColor="text1"/>
                <w:sz w:val="18"/>
                <w:szCs w:val="18"/>
              </w:rPr>
              <w:t xml:space="preserve">-1 </w:t>
            </w:r>
            <w:r>
              <w:rPr>
                <w:color w:val="000000" w:themeColor="text1"/>
                <w:sz w:val="18"/>
                <w:szCs w:val="18"/>
              </w:rPr>
              <w:t>最大影响范围</w:t>
            </w:r>
            <w:r>
              <w:rPr>
                <w:color w:val="000000" w:themeColor="text1"/>
                <w:sz w:val="18"/>
                <w:szCs w:val="18"/>
                <w:u w:val="single"/>
              </w:rPr>
              <w:t xml:space="preserve">        </w:t>
            </w:r>
            <w:r>
              <w:rPr>
                <w:color w:val="000000" w:themeColor="text1"/>
                <w:sz w:val="18"/>
                <w:szCs w:val="18"/>
              </w:rPr>
              <w:t>m</w:t>
            </w:r>
          </w:p>
        </w:tc>
      </w:tr>
      <w:tr w:rsidR="00E81749" w14:paraId="72B76521" w14:textId="77777777">
        <w:trPr>
          <w:trHeight w:val="283"/>
        </w:trPr>
        <w:tc>
          <w:tcPr>
            <w:tcW w:w="921" w:type="dxa"/>
            <w:vMerge/>
            <w:tcBorders>
              <w:top w:val="nil"/>
              <w:bottom w:val="single" w:sz="4" w:space="0" w:color="auto"/>
              <w:right w:val="single" w:sz="4" w:space="0" w:color="auto"/>
            </w:tcBorders>
            <w:vAlign w:val="center"/>
          </w:tcPr>
          <w:p w14:paraId="4C83C4AD" w14:textId="77777777" w:rsidR="00E81749" w:rsidRDefault="00E81749">
            <w:pPr>
              <w:widowControl/>
              <w:jc w:val="left"/>
              <w:rPr>
                <w:color w:val="000000" w:themeColor="text1"/>
                <w:sz w:val="18"/>
                <w:szCs w:val="18"/>
              </w:rPr>
            </w:pPr>
          </w:p>
        </w:tc>
        <w:tc>
          <w:tcPr>
            <w:tcW w:w="1056" w:type="dxa"/>
            <w:vMerge/>
            <w:tcBorders>
              <w:top w:val="nil"/>
              <w:left w:val="nil"/>
              <w:bottom w:val="single" w:sz="4" w:space="0" w:color="auto"/>
              <w:right w:val="single" w:sz="4" w:space="0" w:color="auto"/>
            </w:tcBorders>
            <w:vAlign w:val="center"/>
          </w:tcPr>
          <w:p w14:paraId="761D0805" w14:textId="77777777" w:rsidR="00E81749" w:rsidRDefault="00E81749">
            <w:pPr>
              <w:widowControl/>
              <w:jc w:val="left"/>
              <w:rPr>
                <w:color w:val="000000" w:themeColor="text1"/>
                <w:sz w:val="18"/>
                <w:szCs w:val="18"/>
              </w:rPr>
            </w:pPr>
          </w:p>
        </w:tc>
        <w:tc>
          <w:tcPr>
            <w:tcW w:w="2100" w:type="dxa"/>
            <w:gridSpan w:val="3"/>
            <w:vMerge/>
            <w:tcBorders>
              <w:top w:val="nil"/>
              <w:left w:val="nil"/>
              <w:bottom w:val="single" w:sz="4" w:space="0" w:color="auto"/>
              <w:right w:val="single" w:sz="4" w:space="0" w:color="auto"/>
            </w:tcBorders>
            <w:vAlign w:val="center"/>
          </w:tcPr>
          <w:p w14:paraId="52C9AC97" w14:textId="77777777" w:rsidR="00E81749" w:rsidRDefault="00E81749">
            <w:pPr>
              <w:widowControl/>
              <w:jc w:val="left"/>
              <w:rPr>
                <w:color w:val="000000" w:themeColor="text1"/>
                <w:sz w:val="18"/>
                <w:szCs w:val="18"/>
              </w:rPr>
            </w:pPr>
          </w:p>
        </w:tc>
        <w:tc>
          <w:tcPr>
            <w:tcW w:w="4993" w:type="dxa"/>
            <w:gridSpan w:val="13"/>
            <w:tcBorders>
              <w:top w:val="single" w:sz="4" w:space="0" w:color="auto"/>
              <w:left w:val="nil"/>
              <w:bottom w:val="single" w:sz="4" w:space="0" w:color="auto"/>
            </w:tcBorders>
            <w:vAlign w:val="center"/>
          </w:tcPr>
          <w:p w14:paraId="1DEEF19A" w14:textId="77777777" w:rsidR="00E81749" w:rsidRDefault="00257282">
            <w:pPr>
              <w:jc w:val="center"/>
              <w:rPr>
                <w:color w:val="000000" w:themeColor="text1"/>
                <w:sz w:val="18"/>
                <w:szCs w:val="18"/>
              </w:rPr>
            </w:pPr>
            <w:r>
              <w:rPr>
                <w:color w:val="000000" w:themeColor="text1"/>
                <w:sz w:val="18"/>
                <w:szCs w:val="18"/>
              </w:rPr>
              <w:t>大气毒性终点浓度</w:t>
            </w:r>
            <w:r>
              <w:rPr>
                <w:color w:val="000000" w:themeColor="text1"/>
                <w:sz w:val="18"/>
                <w:szCs w:val="18"/>
              </w:rPr>
              <w:t xml:space="preserve">-2 </w:t>
            </w:r>
            <w:r>
              <w:rPr>
                <w:color w:val="000000" w:themeColor="text1"/>
                <w:sz w:val="18"/>
                <w:szCs w:val="18"/>
              </w:rPr>
              <w:t>最大影响范围</w:t>
            </w:r>
            <w:r>
              <w:rPr>
                <w:color w:val="000000" w:themeColor="text1"/>
                <w:sz w:val="18"/>
                <w:szCs w:val="18"/>
                <w:u w:val="single"/>
              </w:rPr>
              <w:t xml:space="preserve">        </w:t>
            </w:r>
            <w:r>
              <w:rPr>
                <w:color w:val="000000" w:themeColor="text1"/>
                <w:sz w:val="18"/>
                <w:szCs w:val="18"/>
              </w:rPr>
              <w:t>m</w:t>
            </w:r>
          </w:p>
        </w:tc>
      </w:tr>
      <w:tr w:rsidR="00E81749" w14:paraId="22D9BF83" w14:textId="77777777">
        <w:trPr>
          <w:trHeight w:val="283"/>
        </w:trPr>
        <w:tc>
          <w:tcPr>
            <w:tcW w:w="921" w:type="dxa"/>
            <w:vMerge/>
            <w:tcBorders>
              <w:top w:val="nil"/>
              <w:bottom w:val="single" w:sz="4" w:space="0" w:color="auto"/>
              <w:right w:val="single" w:sz="4" w:space="0" w:color="auto"/>
            </w:tcBorders>
            <w:vAlign w:val="center"/>
          </w:tcPr>
          <w:p w14:paraId="00AF8812" w14:textId="77777777" w:rsidR="00E81749" w:rsidRDefault="00E81749">
            <w:pPr>
              <w:widowControl/>
              <w:jc w:val="left"/>
              <w:rPr>
                <w:color w:val="000000" w:themeColor="text1"/>
                <w:sz w:val="18"/>
                <w:szCs w:val="18"/>
              </w:rPr>
            </w:pPr>
          </w:p>
        </w:tc>
        <w:tc>
          <w:tcPr>
            <w:tcW w:w="1056" w:type="dxa"/>
            <w:tcBorders>
              <w:top w:val="single" w:sz="4" w:space="0" w:color="auto"/>
              <w:left w:val="nil"/>
              <w:bottom w:val="single" w:sz="4" w:space="0" w:color="auto"/>
              <w:right w:val="single" w:sz="4" w:space="0" w:color="auto"/>
            </w:tcBorders>
            <w:vAlign w:val="center"/>
          </w:tcPr>
          <w:p w14:paraId="6903CF5D" w14:textId="77777777" w:rsidR="00E81749" w:rsidRDefault="00257282">
            <w:pPr>
              <w:jc w:val="center"/>
              <w:rPr>
                <w:color w:val="000000" w:themeColor="text1"/>
                <w:sz w:val="18"/>
                <w:szCs w:val="18"/>
              </w:rPr>
            </w:pPr>
            <w:r>
              <w:rPr>
                <w:color w:val="000000" w:themeColor="text1"/>
                <w:sz w:val="18"/>
                <w:szCs w:val="18"/>
              </w:rPr>
              <w:t>地表水</w:t>
            </w:r>
          </w:p>
        </w:tc>
        <w:tc>
          <w:tcPr>
            <w:tcW w:w="7093" w:type="dxa"/>
            <w:gridSpan w:val="16"/>
            <w:tcBorders>
              <w:top w:val="single" w:sz="4" w:space="0" w:color="auto"/>
              <w:left w:val="nil"/>
              <w:bottom w:val="single" w:sz="4" w:space="0" w:color="auto"/>
            </w:tcBorders>
            <w:vAlign w:val="center"/>
          </w:tcPr>
          <w:p w14:paraId="5236FECC" w14:textId="77777777" w:rsidR="00E81749" w:rsidRDefault="00257282">
            <w:pPr>
              <w:jc w:val="center"/>
              <w:rPr>
                <w:color w:val="000000" w:themeColor="text1"/>
                <w:sz w:val="18"/>
                <w:szCs w:val="18"/>
              </w:rPr>
            </w:pPr>
            <w:r>
              <w:rPr>
                <w:color w:val="000000" w:themeColor="text1"/>
                <w:sz w:val="18"/>
                <w:szCs w:val="18"/>
              </w:rPr>
              <w:t>最近环境敏感目标</w:t>
            </w:r>
            <w:r>
              <w:rPr>
                <w:color w:val="000000" w:themeColor="text1"/>
                <w:sz w:val="18"/>
                <w:szCs w:val="18"/>
                <w:u w:val="single"/>
              </w:rPr>
              <w:t xml:space="preserve">            </w:t>
            </w:r>
            <w:r>
              <w:rPr>
                <w:color w:val="000000" w:themeColor="text1"/>
                <w:sz w:val="18"/>
                <w:szCs w:val="18"/>
              </w:rPr>
              <w:t>，到达时间</w:t>
            </w:r>
            <w:r>
              <w:rPr>
                <w:color w:val="000000" w:themeColor="text1"/>
                <w:sz w:val="18"/>
                <w:szCs w:val="18"/>
                <w:u w:val="single"/>
              </w:rPr>
              <w:t xml:space="preserve">           </w:t>
            </w:r>
            <w:r>
              <w:rPr>
                <w:color w:val="000000" w:themeColor="text1"/>
                <w:sz w:val="18"/>
                <w:szCs w:val="18"/>
              </w:rPr>
              <w:t>h</w:t>
            </w:r>
          </w:p>
        </w:tc>
      </w:tr>
      <w:tr w:rsidR="00E81749" w14:paraId="5A3FA0DF" w14:textId="77777777">
        <w:trPr>
          <w:trHeight w:val="283"/>
        </w:trPr>
        <w:tc>
          <w:tcPr>
            <w:tcW w:w="921" w:type="dxa"/>
            <w:vMerge/>
            <w:tcBorders>
              <w:top w:val="nil"/>
              <w:bottom w:val="single" w:sz="4" w:space="0" w:color="auto"/>
              <w:right w:val="single" w:sz="4" w:space="0" w:color="auto"/>
            </w:tcBorders>
            <w:vAlign w:val="center"/>
          </w:tcPr>
          <w:p w14:paraId="1694D18B" w14:textId="77777777" w:rsidR="00E81749" w:rsidRDefault="00E81749">
            <w:pPr>
              <w:widowControl/>
              <w:jc w:val="left"/>
              <w:rPr>
                <w:color w:val="000000" w:themeColor="text1"/>
                <w:sz w:val="18"/>
                <w:szCs w:val="18"/>
              </w:rPr>
            </w:pPr>
          </w:p>
        </w:tc>
        <w:tc>
          <w:tcPr>
            <w:tcW w:w="1056" w:type="dxa"/>
            <w:vMerge w:val="restart"/>
            <w:tcBorders>
              <w:top w:val="nil"/>
              <w:left w:val="nil"/>
              <w:bottom w:val="single" w:sz="4" w:space="0" w:color="auto"/>
              <w:right w:val="single" w:sz="4" w:space="0" w:color="auto"/>
            </w:tcBorders>
            <w:vAlign w:val="center"/>
          </w:tcPr>
          <w:p w14:paraId="663789E0" w14:textId="77777777" w:rsidR="00E81749" w:rsidRDefault="00257282">
            <w:pPr>
              <w:jc w:val="center"/>
              <w:rPr>
                <w:color w:val="000000" w:themeColor="text1"/>
                <w:sz w:val="18"/>
                <w:szCs w:val="18"/>
              </w:rPr>
            </w:pPr>
            <w:r>
              <w:rPr>
                <w:color w:val="000000" w:themeColor="text1"/>
                <w:sz w:val="18"/>
                <w:szCs w:val="18"/>
              </w:rPr>
              <w:t>地下水</w:t>
            </w:r>
          </w:p>
        </w:tc>
        <w:tc>
          <w:tcPr>
            <w:tcW w:w="7093" w:type="dxa"/>
            <w:gridSpan w:val="16"/>
            <w:tcBorders>
              <w:top w:val="single" w:sz="4" w:space="0" w:color="auto"/>
              <w:left w:val="nil"/>
              <w:bottom w:val="single" w:sz="4" w:space="0" w:color="auto"/>
            </w:tcBorders>
            <w:vAlign w:val="center"/>
          </w:tcPr>
          <w:p w14:paraId="7BB1420B" w14:textId="77777777" w:rsidR="00E81749" w:rsidRDefault="00257282">
            <w:pPr>
              <w:jc w:val="center"/>
              <w:rPr>
                <w:color w:val="000000" w:themeColor="text1"/>
                <w:sz w:val="18"/>
                <w:szCs w:val="18"/>
              </w:rPr>
            </w:pPr>
            <w:r>
              <w:rPr>
                <w:color w:val="000000" w:themeColor="text1"/>
                <w:sz w:val="18"/>
                <w:szCs w:val="18"/>
              </w:rPr>
              <w:t>下游厂区边界到达时间</w:t>
            </w:r>
            <w:r>
              <w:rPr>
                <w:color w:val="000000" w:themeColor="text1"/>
                <w:sz w:val="18"/>
                <w:szCs w:val="18"/>
                <w:u w:val="single"/>
              </w:rPr>
              <w:t xml:space="preserve">            </w:t>
            </w:r>
            <w:r>
              <w:rPr>
                <w:color w:val="000000" w:themeColor="text1"/>
                <w:sz w:val="18"/>
                <w:szCs w:val="18"/>
              </w:rPr>
              <w:t>d</w:t>
            </w:r>
          </w:p>
        </w:tc>
      </w:tr>
      <w:tr w:rsidR="00E81749" w14:paraId="0B422FA9" w14:textId="77777777">
        <w:trPr>
          <w:trHeight w:val="283"/>
        </w:trPr>
        <w:tc>
          <w:tcPr>
            <w:tcW w:w="921" w:type="dxa"/>
            <w:vMerge/>
            <w:tcBorders>
              <w:top w:val="nil"/>
              <w:bottom w:val="single" w:sz="4" w:space="0" w:color="auto"/>
              <w:right w:val="single" w:sz="4" w:space="0" w:color="auto"/>
            </w:tcBorders>
            <w:vAlign w:val="center"/>
          </w:tcPr>
          <w:p w14:paraId="560B7509" w14:textId="77777777" w:rsidR="00E81749" w:rsidRDefault="00E81749">
            <w:pPr>
              <w:widowControl/>
              <w:jc w:val="left"/>
              <w:rPr>
                <w:color w:val="000000" w:themeColor="text1"/>
                <w:sz w:val="18"/>
                <w:szCs w:val="18"/>
              </w:rPr>
            </w:pPr>
          </w:p>
        </w:tc>
        <w:tc>
          <w:tcPr>
            <w:tcW w:w="1056" w:type="dxa"/>
            <w:vMerge/>
            <w:tcBorders>
              <w:top w:val="nil"/>
              <w:left w:val="nil"/>
              <w:bottom w:val="single" w:sz="4" w:space="0" w:color="auto"/>
              <w:right w:val="single" w:sz="4" w:space="0" w:color="auto"/>
            </w:tcBorders>
            <w:vAlign w:val="center"/>
          </w:tcPr>
          <w:p w14:paraId="1095B4F0" w14:textId="77777777" w:rsidR="00E81749" w:rsidRDefault="00E81749">
            <w:pPr>
              <w:widowControl/>
              <w:jc w:val="left"/>
              <w:rPr>
                <w:color w:val="000000" w:themeColor="text1"/>
                <w:sz w:val="18"/>
                <w:szCs w:val="18"/>
              </w:rPr>
            </w:pPr>
          </w:p>
        </w:tc>
        <w:tc>
          <w:tcPr>
            <w:tcW w:w="7093" w:type="dxa"/>
            <w:gridSpan w:val="16"/>
            <w:tcBorders>
              <w:top w:val="single" w:sz="4" w:space="0" w:color="auto"/>
              <w:left w:val="nil"/>
              <w:bottom w:val="single" w:sz="4" w:space="0" w:color="auto"/>
            </w:tcBorders>
            <w:vAlign w:val="center"/>
          </w:tcPr>
          <w:p w14:paraId="5A4B066B" w14:textId="77777777" w:rsidR="00E81749" w:rsidRDefault="00257282">
            <w:pPr>
              <w:jc w:val="center"/>
              <w:rPr>
                <w:color w:val="000000" w:themeColor="text1"/>
                <w:sz w:val="18"/>
                <w:szCs w:val="18"/>
              </w:rPr>
            </w:pPr>
            <w:r>
              <w:rPr>
                <w:color w:val="000000" w:themeColor="text1"/>
                <w:sz w:val="18"/>
                <w:szCs w:val="18"/>
              </w:rPr>
              <w:t>最近环境敏感目标</w:t>
            </w:r>
            <w:r>
              <w:rPr>
                <w:color w:val="000000" w:themeColor="text1"/>
                <w:sz w:val="18"/>
                <w:szCs w:val="18"/>
                <w:u w:val="single"/>
              </w:rPr>
              <w:t xml:space="preserve">          </w:t>
            </w:r>
            <w:r>
              <w:rPr>
                <w:color w:val="000000" w:themeColor="text1"/>
                <w:sz w:val="18"/>
                <w:szCs w:val="18"/>
              </w:rPr>
              <w:t>，到达时间</w:t>
            </w:r>
            <w:r>
              <w:rPr>
                <w:color w:val="000000" w:themeColor="text1"/>
                <w:sz w:val="18"/>
                <w:szCs w:val="18"/>
                <w:u w:val="single"/>
              </w:rPr>
              <w:t xml:space="preserve">          </w:t>
            </w:r>
            <w:r>
              <w:rPr>
                <w:color w:val="000000" w:themeColor="text1"/>
                <w:sz w:val="18"/>
                <w:szCs w:val="18"/>
              </w:rPr>
              <w:t>d</w:t>
            </w:r>
          </w:p>
        </w:tc>
      </w:tr>
      <w:tr w:rsidR="00E81749" w14:paraId="1938A0AF" w14:textId="77777777">
        <w:trPr>
          <w:trHeight w:val="283"/>
        </w:trPr>
        <w:tc>
          <w:tcPr>
            <w:tcW w:w="1977" w:type="dxa"/>
            <w:gridSpan w:val="2"/>
            <w:tcBorders>
              <w:top w:val="single" w:sz="4" w:space="0" w:color="auto"/>
              <w:bottom w:val="single" w:sz="4" w:space="0" w:color="auto"/>
              <w:right w:val="single" w:sz="4" w:space="0" w:color="auto"/>
            </w:tcBorders>
            <w:vAlign w:val="center"/>
          </w:tcPr>
          <w:p w14:paraId="052B1262" w14:textId="77777777" w:rsidR="00E81749" w:rsidRDefault="00257282">
            <w:pPr>
              <w:jc w:val="center"/>
              <w:rPr>
                <w:color w:val="000000" w:themeColor="text1"/>
                <w:sz w:val="18"/>
                <w:szCs w:val="18"/>
              </w:rPr>
            </w:pPr>
            <w:r>
              <w:rPr>
                <w:color w:val="000000" w:themeColor="text1"/>
                <w:sz w:val="18"/>
                <w:szCs w:val="18"/>
              </w:rPr>
              <w:t>重点风险防范</w:t>
            </w:r>
          </w:p>
          <w:p w14:paraId="606CDE9D" w14:textId="77777777" w:rsidR="00E81749" w:rsidRDefault="00257282">
            <w:pPr>
              <w:jc w:val="center"/>
              <w:rPr>
                <w:color w:val="000000" w:themeColor="text1"/>
                <w:sz w:val="18"/>
                <w:szCs w:val="18"/>
              </w:rPr>
            </w:pPr>
            <w:r>
              <w:rPr>
                <w:color w:val="000000" w:themeColor="text1"/>
                <w:sz w:val="18"/>
                <w:szCs w:val="18"/>
              </w:rPr>
              <w:t>措施</w:t>
            </w:r>
          </w:p>
        </w:tc>
        <w:tc>
          <w:tcPr>
            <w:tcW w:w="7093" w:type="dxa"/>
            <w:gridSpan w:val="16"/>
            <w:tcBorders>
              <w:top w:val="single" w:sz="4" w:space="0" w:color="auto"/>
              <w:left w:val="nil"/>
              <w:bottom w:val="single" w:sz="4" w:space="0" w:color="auto"/>
            </w:tcBorders>
            <w:vAlign w:val="center"/>
          </w:tcPr>
          <w:p w14:paraId="4BA522E6" w14:textId="77777777" w:rsidR="00E81749" w:rsidRDefault="00257282">
            <w:pPr>
              <w:autoSpaceDE w:val="0"/>
              <w:autoSpaceDN w:val="0"/>
              <w:adjustRightInd w:val="0"/>
              <w:jc w:val="left"/>
              <w:rPr>
                <w:color w:val="000000" w:themeColor="text1"/>
                <w:sz w:val="18"/>
                <w:szCs w:val="18"/>
              </w:rPr>
            </w:pPr>
            <w:r>
              <w:rPr>
                <w:rFonts w:hint="eastAsia"/>
                <w:color w:val="000000" w:themeColor="text1"/>
                <w:sz w:val="18"/>
                <w:szCs w:val="18"/>
              </w:rPr>
              <w:t>①</w:t>
            </w:r>
            <w:r>
              <w:rPr>
                <w:color w:val="000000" w:themeColor="text1"/>
                <w:sz w:val="18"/>
                <w:szCs w:val="18"/>
              </w:rPr>
              <w:t>硫酸运输、储存过程中，严格执行《危险化学品安全管理条例》等有关规定；</w:t>
            </w:r>
            <w:r>
              <w:rPr>
                <w:rFonts w:hint="eastAsia"/>
                <w:color w:val="000000" w:themeColor="text1"/>
                <w:sz w:val="18"/>
                <w:szCs w:val="18"/>
              </w:rPr>
              <w:t>②</w:t>
            </w:r>
            <w:r>
              <w:rPr>
                <w:color w:val="000000" w:themeColor="text1"/>
                <w:sz w:val="18"/>
                <w:szCs w:val="18"/>
              </w:rPr>
              <w:t>盛放硫酸的容器应符合硫酸储运的要求，密封加盖，定期检修和检测；</w:t>
            </w:r>
            <w:r>
              <w:rPr>
                <w:rFonts w:hint="eastAsia"/>
                <w:color w:val="000000" w:themeColor="text1"/>
                <w:sz w:val="18"/>
                <w:szCs w:val="18"/>
              </w:rPr>
              <w:t>③</w:t>
            </w:r>
            <w:r>
              <w:rPr>
                <w:color w:val="000000" w:themeColor="text1"/>
                <w:sz w:val="18"/>
                <w:szCs w:val="18"/>
              </w:rPr>
              <w:t>加强对加药设备的检修和维护，严禁跑冒滴漏；</w:t>
            </w:r>
            <w:r>
              <w:rPr>
                <w:rFonts w:hint="eastAsia"/>
                <w:color w:val="000000" w:themeColor="text1"/>
                <w:sz w:val="18"/>
                <w:szCs w:val="18"/>
              </w:rPr>
              <w:t>④</w:t>
            </w:r>
            <w:r>
              <w:rPr>
                <w:color w:val="000000" w:themeColor="text1"/>
                <w:sz w:val="18"/>
                <w:szCs w:val="18"/>
              </w:rPr>
              <w:t>强化安全生产管理，定岗定责，提高职工素质，加强操作人员岗前培训；</w:t>
            </w:r>
            <w:r>
              <w:rPr>
                <w:rFonts w:hint="eastAsia"/>
                <w:color w:val="000000" w:themeColor="text1"/>
                <w:sz w:val="18"/>
                <w:szCs w:val="18"/>
              </w:rPr>
              <w:t>⑤</w:t>
            </w:r>
            <w:r>
              <w:rPr>
                <w:color w:val="000000" w:themeColor="text1"/>
                <w:sz w:val="18"/>
                <w:szCs w:val="18"/>
              </w:rPr>
              <w:t>加强个人劳动防护，储备应急物资，每年定期组织应急培训。</w:t>
            </w:r>
            <w:r>
              <w:rPr>
                <w:rFonts w:hint="eastAsia"/>
                <w:color w:val="000000" w:themeColor="text1"/>
                <w:sz w:val="18"/>
                <w:szCs w:val="18"/>
              </w:rPr>
              <w:t>⑥</w:t>
            </w:r>
            <w:r>
              <w:rPr>
                <w:color w:val="000000" w:themeColor="text1"/>
                <w:sz w:val="18"/>
                <w:szCs w:val="18"/>
              </w:rPr>
              <w:t>硫酸储存区四周应设置围堰，围堰容积不少于</w:t>
            </w:r>
            <w:r>
              <w:rPr>
                <w:color w:val="000000" w:themeColor="text1"/>
                <w:sz w:val="18"/>
                <w:szCs w:val="18"/>
              </w:rPr>
              <w:t>2m3</w:t>
            </w:r>
            <w:r>
              <w:rPr>
                <w:color w:val="000000" w:themeColor="text1"/>
                <w:sz w:val="18"/>
                <w:szCs w:val="18"/>
              </w:rPr>
              <w:t>。</w:t>
            </w:r>
          </w:p>
        </w:tc>
      </w:tr>
      <w:tr w:rsidR="00E81749" w14:paraId="42CDAF94" w14:textId="77777777">
        <w:trPr>
          <w:trHeight w:val="283"/>
        </w:trPr>
        <w:tc>
          <w:tcPr>
            <w:tcW w:w="1977" w:type="dxa"/>
            <w:gridSpan w:val="2"/>
            <w:tcBorders>
              <w:top w:val="single" w:sz="4" w:space="0" w:color="auto"/>
              <w:bottom w:val="single" w:sz="4" w:space="0" w:color="auto"/>
              <w:right w:val="single" w:sz="4" w:space="0" w:color="auto"/>
            </w:tcBorders>
            <w:vAlign w:val="center"/>
          </w:tcPr>
          <w:p w14:paraId="2C7905DC" w14:textId="77777777" w:rsidR="00E81749" w:rsidRDefault="00257282">
            <w:pPr>
              <w:jc w:val="center"/>
              <w:rPr>
                <w:color w:val="000000" w:themeColor="text1"/>
                <w:sz w:val="18"/>
                <w:szCs w:val="18"/>
              </w:rPr>
            </w:pPr>
            <w:r>
              <w:rPr>
                <w:color w:val="000000" w:themeColor="text1"/>
                <w:sz w:val="18"/>
                <w:szCs w:val="18"/>
              </w:rPr>
              <w:t>评价结论与建议</w:t>
            </w:r>
          </w:p>
        </w:tc>
        <w:tc>
          <w:tcPr>
            <w:tcW w:w="7093" w:type="dxa"/>
            <w:gridSpan w:val="16"/>
            <w:tcBorders>
              <w:top w:val="single" w:sz="4" w:space="0" w:color="auto"/>
              <w:left w:val="nil"/>
              <w:bottom w:val="single" w:sz="4" w:space="0" w:color="auto"/>
            </w:tcBorders>
            <w:vAlign w:val="center"/>
          </w:tcPr>
          <w:p w14:paraId="39E289CF" w14:textId="77777777" w:rsidR="00E81749" w:rsidRDefault="00257282">
            <w:pPr>
              <w:autoSpaceDE w:val="0"/>
              <w:autoSpaceDN w:val="0"/>
              <w:adjustRightInd w:val="0"/>
              <w:jc w:val="left"/>
              <w:rPr>
                <w:color w:val="000000" w:themeColor="text1"/>
                <w:sz w:val="18"/>
                <w:szCs w:val="18"/>
              </w:rPr>
            </w:pPr>
            <w:r>
              <w:rPr>
                <w:color w:val="000000" w:themeColor="text1"/>
                <w:sz w:val="18"/>
                <w:szCs w:val="18"/>
              </w:rPr>
              <w:t>本项目涉及危险物质存储量较少，完善相应风险防范措施后，对周边环境的影响较小。</w:t>
            </w:r>
          </w:p>
        </w:tc>
      </w:tr>
      <w:tr w:rsidR="00E81749" w14:paraId="07376DE4" w14:textId="77777777">
        <w:trPr>
          <w:trHeight w:val="283"/>
        </w:trPr>
        <w:tc>
          <w:tcPr>
            <w:tcW w:w="9070" w:type="dxa"/>
            <w:gridSpan w:val="18"/>
            <w:tcBorders>
              <w:top w:val="single" w:sz="4" w:space="0" w:color="auto"/>
              <w:bottom w:val="single" w:sz="12" w:space="0" w:color="auto"/>
            </w:tcBorders>
            <w:vAlign w:val="center"/>
          </w:tcPr>
          <w:p w14:paraId="67D59163" w14:textId="77777777" w:rsidR="00E81749" w:rsidRDefault="00257282">
            <w:pPr>
              <w:rPr>
                <w:color w:val="000000" w:themeColor="text1"/>
                <w:sz w:val="18"/>
                <w:szCs w:val="18"/>
              </w:rPr>
            </w:pPr>
            <w:r>
              <w:rPr>
                <w:color w:val="000000" w:themeColor="text1"/>
                <w:sz w:val="18"/>
                <w:szCs w:val="18"/>
              </w:rPr>
              <w:t>注：</w:t>
            </w:r>
            <w:r>
              <w:rPr>
                <w:color w:val="000000" w:themeColor="text1"/>
                <w:sz w:val="18"/>
                <w:szCs w:val="18"/>
              </w:rPr>
              <w:t>“□”</w:t>
            </w:r>
            <w:r>
              <w:rPr>
                <w:color w:val="000000" w:themeColor="text1"/>
                <w:sz w:val="18"/>
                <w:szCs w:val="18"/>
              </w:rPr>
              <w:t>为勾选项，</w:t>
            </w:r>
            <w:r>
              <w:rPr>
                <w:color w:val="000000" w:themeColor="text1"/>
                <w:sz w:val="18"/>
                <w:szCs w:val="18"/>
              </w:rPr>
              <w:t>“</w:t>
            </w:r>
            <w:r>
              <w:rPr>
                <w:color w:val="000000" w:themeColor="text1"/>
                <w:sz w:val="18"/>
                <w:szCs w:val="18"/>
                <w:u w:val="single"/>
              </w:rPr>
              <w:t xml:space="preserve">    </w:t>
            </w:r>
            <w:r>
              <w:rPr>
                <w:color w:val="000000" w:themeColor="text1"/>
                <w:sz w:val="18"/>
                <w:szCs w:val="18"/>
              </w:rPr>
              <w:t>”</w:t>
            </w:r>
            <w:r>
              <w:rPr>
                <w:color w:val="000000" w:themeColor="text1"/>
                <w:sz w:val="18"/>
                <w:szCs w:val="18"/>
              </w:rPr>
              <w:t>为填写项。</w:t>
            </w:r>
          </w:p>
        </w:tc>
      </w:tr>
    </w:tbl>
    <w:p w14:paraId="747F7F05" w14:textId="77777777" w:rsidR="00E81749" w:rsidRDefault="00E81749">
      <w:pPr>
        <w:rPr>
          <w:color w:val="000000" w:themeColor="text1"/>
        </w:rPr>
      </w:pPr>
    </w:p>
    <w:sectPr w:rsidR="00E81749">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6A4A94" w14:textId="77777777" w:rsidR="00E81D29" w:rsidRDefault="00E81D29">
      <w:r>
        <w:separator/>
      </w:r>
    </w:p>
  </w:endnote>
  <w:endnote w:type="continuationSeparator" w:id="0">
    <w:p w14:paraId="11BDC5CA" w14:textId="77777777" w:rsidR="00E81D29" w:rsidRDefault="00E81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汉鼎简书宋">
    <w:altName w:val="宋体"/>
    <w:charset w:val="86"/>
    <w:family w:val="modern"/>
    <w:pitch w:val="default"/>
    <w:sig w:usb0="00000000" w:usb1="00000000" w:usb2="00000010" w:usb3="00000000" w:csb0="00040000" w:csb1="00000000"/>
  </w:font>
  <w:font w:name="仿宋体">
    <w:altName w:val="宋体"/>
    <w:charset w:val="86"/>
    <w:family w:val="roman"/>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仿宋_GBK">
    <w:altName w:val="微软雅黑"/>
    <w:charset w:val="86"/>
    <w:family w:val="script"/>
    <w:pitch w:val="default"/>
    <w:sig w:usb0="00000000" w:usb1="00000000" w:usb2="00000010" w:usb3="00000000" w:csb0="003C0040"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Arial Black">
    <w:panose1 w:val="020B0A04020102020204"/>
    <w:charset w:val="00"/>
    <w:family w:val="swiss"/>
    <w:pitch w:val="variable"/>
    <w:sig w:usb0="A00002AF" w:usb1="400078FB" w:usb2="00000000" w:usb3="00000000" w:csb0="0000009F" w:csb1="00000000"/>
  </w:font>
  <w:font w:name="@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ˎ̥">
    <w:altName w:val="Times New Roman"/>
    <w:charset w:val="00"/>
    <w:family w:val="roman"/>
    <w:pitch w:val="default"/>
    <w:sig w:usb0="00000000" w:usb1="00000000" w:usb2="00000000" w:usb3="00000000" w:csb0="00040001" w:csb1="00000000"/>
  </w:font>
  <w:font w:name="??">
    <w:altName w:val="Times New Roman"/>
    <w:charset w:val="00"/>
    <w:family w:val="roman"/>
    <w:pitch w:val="default"/>
    <w:sig w:usb0="00000000" w:usb1="00000000" w:usb2="00000000" w:usb3="00000000" w:csb0="00040001" w:csb1="00000000"/>
  </w:font>
  <w:font w:name="微软简标宋">
    <w:altName w:val="黑体"/>
    <w:charset w:val="86"/>
    <w:family w:val="auto"/>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宋体-18030">
    <w:altName w:val="宋体"/>
    <w:charset w:val="86"/>
    <w:family w:val="modern"/>
    <w:pitch w:val="default"/>
    <w:sig w:usb0="800022A7" w:usb1="880F3C78" w:usb2="000A005E" w:usb3="00000000" w:csb0="00040001" w:csb1="00000000"/>
  </w:font>
  <w:font w:name="Verdana">
    <w:panose1 w:val="020B0604030504040204"/>
    <w:charset w:val="00"/>
    <w:family w:val="swiss"/>
    <w:pitch w:val="variable"/>
    <w:sig w:usb0="A00006FF" w:usb1="4000205B" w:usb2="00000010" w:usb3="00000000" w:csb0="0000019F" w:csb1="00000000"/>
  </w:font>
  <w:font w:name="文鼎粗行楷简">
    <w:altName w:val="方正舒体"/>
    <w:charset w:val="86"/>
    <w:family w:val="roman"/>
    <w:pitch w:val="default"/>
    <w:sig w:usb0="00000000" w:usb1="00000000" w:usb2="00000010" w:usb3="00000000" w:csb0="00040000" w:csb1="00000000"/>
  </w:font>
  <w:font w:name="MS Shell Dlg">
    <w:altName w:val="Microsoft Sans Serif"/>
    <w:panose1 w:val="020B0604020202020204"/>
    <w:charset w:val="00"/>
    <w:family w:val="swiss"/>
    <w:pitch w:val="default"/>
    <w:sig w:usb0="00000000" w:usb1="00000000" w:usb2="00000008" w:usb3="00000000" w:csb0="000101FF" w:csb1="00000000"/>
  </w:font>
  <w:font w:name="幼圆">
    <w:panose1 w:val="02010509060101010101"/>
    <w:charset w:val="86"/>
    <w:family w:val="modern"/>
    <w:pitch w:val="fixed"/>
    <w:sig w:usb0="00000001" w:usb1="080E0000" w:usb2="00000010" w:usb3="00000000" w:csb0="00040000" w:csb1="00000000"/>
  </w:font>
  <w:font w:name="Tms Rmn">
    <w:panose1 w:val="02020603040505020304"/>
    <w:charset w:val="00"/>
    <w:family w:val="roman"/>
    <w:notTrueType/>
    <w:pitch w:val="variable"/>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Alaska">
    <w:altName w:val="Lucida Sans Unicode"/>
    <w:charset w:val="00"/>
    <w:family w:val="swiss"/>
    <w:pitch w:val="default"/>
    <w:sig w:usb0="00000000" w:usb1="00000000" w:usb2="00000000" w:usb3="00000000" w:csb0="00000011"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w:panose1 w:val="02070409020205020404"/>
    <w:charset w:val="00"/>
    <w:family w:val="modern"/>
    <w:notTrueType/>
    <w:pitch w:val="fixed"/>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华文细黑">
    <w:panose1 w:val="02010600040101010101"/>
    <w:charset w:val="86"/>
    <w:family w:val="auto"/>
    <w:pitch w:val="variable"/>
    <w:sig w:usb0="00000287" w:usb1="080F0000" w:usb2="00000010" w:usb3="00000000" w:csb0="0004009F" w:csb1="00000000"/>
  </w:font>
  <w:font w:name="Book Antiqua">
    <w:panose1 w:val="0204060205030503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方正宋三简体">
    <w:altName w:val="宋体"/>
    <w:charset w:val="86"/>
    <w:family w:val="script"/>
    <w:pitch w:val="default"/>
    <w:sig w:usb0="00000000" w:usb1="080E0000" w:usb2="00000010" w:usb3="00000000" w:csb0="00040000" w:csb1="00000000"/>
  </w:font>
  <w:font w:name="文鼎大标宋简">
    <w:altName w:val="宋体"/>
    <w:charset w:val="86"/>
    <w:family w:val="modern"/>
    <w:pitch w:val="default"/>
    <w:sig w:usb0="00000000" w:usb1="00000000" w:usb2="00000010" w:usb3="00000000" w:csb0="00040000" w:csb1="00000000"/>
  </w:font>
  <w:font w:name="五">
    <w:altName w:val="黑体"/>
    <w:panose1 w:val="00000000000000000000"/>
    <w:charset w:val="86"/>
    <w:family w:val="auto"/>
    <w:notTrueType/>
    <w:pitch w:val="default"/>
    <w:sig w:usb0="00000001" w:usb1="080E0000" w:usb2="00000010" w:usb3="00000000" w:csb0="00040000" w:csb1="00000000"/>
  </w:font>
  <w:font w:name="汉鼎简特宋">
    <w:altName w:val="宋体"/>
    <w:charset w:val="86"/>
    <w:family w:val="modern"/>
    <w:pitch w:val="default"/>
    <w:sig w:usb0="00000000" w:usb1="0000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inherit">
    <w:altName w:val="Times New Roman"/>
    <w:charset w:val="00"/>
    <w:family w:val="roman"/>
    <w:pitch w:val="default"/>
    <w:sig w:usb0="00000000" w:usb1="00000000" w:usb2="00000000" w:usb3="00000000" w:csb0="00000001" w:csb1="00000000"/>
  </w:font>
  <w:font w:name="DFKai-SB">
    <w:altName w:val="Microsoft JhengHei Light"/>
    <w:charset w:val="88"/>
    <w:family w:val="script"/>
    <w:pitch w:val="fixed"/>
    <w:sig w:usb0="00000003" w:usb1="080E0000" w:usb2="00000016" w:usb3="00000000" w:csb0="00100001" w:csb1="00000000"/>
  </w:font>
  <w:font w:name="Abadi MT Condensed">
    <w:altName w:val="MV Boli"/>
    <w:charset w:val="00"/>
    <w:family w:val="swiss"/>
    <w:pitch w:val="default"/>
    <w:sig w:usb0="00000000" w:usb1="00000000" w:usb2="00000000" w:usb3="00000000" w:csb0="00000001" w:csb1="00000000"/>
  </w:font>
  <w:font w:name="文鼎CS中黑">
    <w:altName w:val="宋体"/>
    <w:charset w:val="86"/>
    <w:family w:val="roma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華康中楷體">
    <w:altName w:val="Microsoft JhengHei"/>
    <w:charset w:val="88"/>
    <w:family w:val="modern"/>
    <w:pitch w:val="default"/>
    <w:sig w:usb0="00000000" w:usb1="00000000" w:usb2="00000010" w:usb3="00000000" w:csb0="00100000" w:csb1="00000000"/>
  </w:font>
  <w:font w:name="华文行楷">
    <w:panose1 w:val="02010800040101010101"/>
    <w:charset w:val="86"/>
    <w:family w:val="auto"/>
    <w:pitch w:val="variable"/>
    <w:sig w:usb0="00000001" w:usb1="080F0000" w:usb2="00000010" w:usb3="00000000" w:csb0="00040000" w:csb1="00000000"/>
  </w:font>
  <w:font w:name="Century">
    <w:panose1 w:val="02040604050505020304"/>
    <w:charset w:val="00"/>
    <w:family w:val="roman"/>
    <w:pitch w:val="variable"/>
    <w:sig w:usb0="00000287" w:usb1="00000000" w:usb2="00000000" w:usb3="00000000" w:csb0="0000009F" w:csb1="00000000"/>
  </w:font>
  <w:font w:name="Sim Sun+ 2">
    <w:altName w:val="宋体"/>
    <w:panose1 w:val="00000000000000000000"/>
    <w:charset w:val="86"/>
    <w:family w:val="auto"/>
    <w:notTrueType/>
    <w:pitch w:val="default"/>
    <w:sig w:usb0="00000001" w:usb1="080E0000" w:usb2="00000010" w:usb3="00000000" w:csb0="00040000" w:csb1="00000000"/>
  </w:font>
  <w:font w:name="Symusic">
    <w:charset w:val="00"/>
    <w:family w:val="auto"/>
    <w:pitch w:val="variable"/>
    <w:sig w:usb0="20002A87" w:usb1="00000000" w:usb2="00000000" w:usb3="00000000" w:csb0="000001FF" w:csb1="00000000"/>
  </w:font>
  <w:font w:name="隶书">
    <w:panose1 w:val="02010509060101010101"/>
    <w:charset w:val="86"/>
    <w:family w:val="modern"/>
    <w:pitch w:val="fixed"/>
    <w:sig w:usb0="00000001" w:usb1="080E0000" w:usb2="00000010" w:usb3="00000000" w:csb0="00040000" w:csb1="00000000"/>
  </w:font>
  <w:font w:name="文鼎CS书宋二">
    <w:altName w:val="宋体"/>
    <w:charset w:val="86"/>
    <w:family w:val="modern"/>
    <w:pitch w:val="default"/>
    <w:sig w:usb0="00000000" w:usb1="0000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TimesNewRomanPSMT">
    <w:altName w:val="等线"/>
    <w:charset w:val="86"/>
    <w:family w:val="auto"/>
    <w:pitch w:val="default"/>
    <w:sig w:usb0="00000000" w:usb1="00000000" w:usb2="00000000" w:usb3="00000000" w:csb0="0004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6CDB3" w14:textId="77777777" w:rsidR="00A838DA" w:rsidRDefault="00A838DA">
    <w:pPr>
      <w:pStyle w:val="aff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06BA7" w14:textId="77777777" w:rsidR="00A838DA" w:rsidRDefault="00A838DA">
    <w:pPr>
      <w:pStyle w:val="aff0"/>
      <w:jc w:val="center"/>
      <w:rPr>
        <w:sz w:val="21"/>
        <w:szCs w:val="21"/>
      </w:rPr>
    </w:pPr>
    <w:r>
      <w:rPr>
        <w:sz w:val="21"/>
        <w:szCs w:val="21"/>
      </w:rPr>
      <w:fldChar w:fldCharType="begin"/>
    </w:r>
    <w:r>
      <w:rPr>
        <w:sz w:val="21"/>
        <w:szCs w:val="21"/>
      </w:rPr>
      <w:instrText>PAGE   \* MERGEFORMAT</w:instrText>
    </w:r>
    <w:r>
      <w:rPr>
        <w:sz w:val="21"/>
        <w:szCs w:val="21"/>
      </w:rPr>
      <w:fldChar w:fldCharType="separate"/>
    </w:r>
    <w:r w:rsidR="00ED13AF">
      <w:rPr>
        <w:noProof/>
        <w:sz w:val="21"/>
        <w:szCs w:val="21"/>
      </w:rPr>
      <w:t>14</w:t>
    </w:r>
    <w:r>
      <w:rPr>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68974" w14:textId="77777777" w:rsidR="00A838DA" w:rsidRDefault="00A838DA">
    <w:pPr>
      <w:pStyle w:val="aff0"/>
      <w:jc w:val="center"/>
      <w:rPr>
        <w:sz w:val="21"/>
        <w:szCs w:val="21"/>
      </w:rPr>
    </w:pPr>
    <w:r>
      <w:rPr>
        <w:sz w:val="21"/>
        <w:szCs w:val="21"/>
      </w:rPr>
      <w:fldChar w:fldCharType="begin"/>
    </w:r>
    <w:r>
      <w:rPr>
        <w:sz w:val="21"/>
        <w:szCs w:val="21"/>
      </w:rPr>
      <w:instrText>PAGE   \* MERGEFORMAT</w:instrText>
    </w:r>
    <w:r>
      <w:rPr>
        <w:sz w:val="21"/>
        <w:szCs w:val="21"/>
      </w:rPr>
      <w:fldChar w:fldCharType="separate"/>
    </w:r>
    <w:r w:rsidR="00ED13AF">
      <w:rPr>
        <w:noProof/>
        <w:sz w:val="21"/>
        <w:szCs w:val="21"/>
      </w:rPr>
      <w:t>28</w:t>
    </w:r>
    <w:r>
      <w:rPr>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503270"/>
    </w:sdtPr>
    <w:sdtContent>
      <w:p w14:paraId="3D75FEC8" w14:textId="77777777" w:rsidR="00A838DA" w:rsidRDefault="00A838DA">
        <w:pPr>
          <w:pStyle w:val="aff0"/>
          <w:ind w:firstLine="480"/>
          <w:jc w:val="center"/>
        </w:pPr>
        <w:r>
          <w:fldChar w:fldCharType="begin"/>
        </w:r>
        <w:r>
          <w:instrText>PAGE   \* MERGEFORMAT</w:instrText>
        </w:r>
        <w:r>
          <w:fldChar w:fldCharType="separate"/>
        </w:r>
        <w:r w:rsidR="00ED13AF">
          <w:rPr>
            <w:noProof/>
          </w:rPr>
          <w:t>48</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F337E" w14:textId="77777777" w:rsidR="00A838DA" w:rsidRDefault="00A838DA">
    <w:pPr>
      <w:pStyle w:val="aff0"/>
      <w:ind w:firstLine="48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8D0FF" w14:textId="77777777" w:rsidR="00A838DA" w:rsidRDefault="00A838DA">
    <w:pPr>
      <w:pStyle w:val="aff0"/>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FA817" w14:textId="77777777" w:rsidR="00A838DA" w:rsidRDefault="00A838DA">
    <w:pPr>
      <w:pStyle w:val="aff0"/>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CF17B" w14:textId="77777777" w:rsidR="00A838DA" w:rsidRDefault="00A838DA">
    <w:pPr>
      <w:pStyle w:val="aff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1143DE" w14:textId="77777777" w:rsidR="00E81D29" w:rsidRDefault="00E81D29">
      <w:r>
        <w:separator/>
      </w:r>
    </w:p>
  </w:footnote>
  <w:footnote w:type="continuationSeparator" w:id="0">
    <w:p w14:paraId="3419D0EE" w14:textId="77777777" w:rsidR="00E81D29" w:rsidRDefault="00E81D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F0446" w14:textId="77777777" w:rsidR="00A838DA" w:rsidRDefault="00A838DA">
    <w:pPr>
      <w:pStyle w:val="aff2"/>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79E40" w14:textId="77777777" w:rsidR="00A838DA" w:rsidRDefault="00A838DA">
    <w:pPr>
      <w:jc w:val="center"/>
      <w:rPr>
        <w:rFonts w:ascii="楷体" w:eastAsia="楷体" w:hAnsi="楷体"/>
        <w:sz w:val="18"/>
        <w:szCs w:val="18"/>
      </w:rPr>
    </w:pPr>
    <w:r>
      <w:rPr>
        <w:rFonts w:ascii="楷体" w:eastAsia="楷体" w:hAnsi="楷体" w:hint="eastAsia"/>
        <w:sz w:val="18"/>
        <w:szCs w:val="18"/>
      </w:rPr>
      <w:t>湖南科伦制药有限公司岳阳分公司污水处理站扩容改造项目环境影响报告表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CBB52" w14:textId="77777777" w:rsidR="00A838DA" w:rsidRDefault="00A838DA">
    <w:pPr>
      <w:pStyle w:val="aff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5C03C" w14:textId="77777777" w:rsidR="00A838DA" w:rsidRDefault="00A838DA">
    <w:pPr>
      <w:pStyle w:val="aff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316D"/>
    <w:multiLevelType w:val="multilevel"/>
    <w:tmpl w:val="0140316D"/>
    <w:lvl w:ilvl="0">
      <w:start w:val="1"/>
      <w:numFmt w:val="none"/>
      <w:lvlText w:val="2.2.6.1"/>
      <w:lvlJc w:val="left"/>
      <w:pPr>
        <w:tabs>
          <w:tab w:val="left" w:pos="-480"/>
        </w:tabs>
        <w:ind w:left="-480" w:firstLine="0"/>
      </w:pPr>
      <w:rPr>
        <w:rFonts w:hint="eastAsia"/>
      </w:rPr>
    </w:lvl>
    <w:lvl w:ilvl="1">
      <w:start w:val="1"/>
      <w:numFmt w:val="decimal"/>
      <w:lvlText w:val="2.%2"/>
      <w:lvlJc w:val="left"/>
      <w:pPr>
        <w:tabs>
          <w:tab w:val="left" w:pos="0"/>
        </w:tabs>
        <w:ind w:left="0" w:firstLine="0"/>
      </w:pPr>
      <w:rPr>
        <w:rFonts w:hint="eastAsia"/>
      </w:rPr>
    </w:lvl>
    <w:lvl w:ilvl="2">
      <w:start w:val="1"/>
      <w:numFmt w:val="decimal"/>
      <w:lvlText w:val="%111.1.%3"/>
      <w:lvlJc w:val="left"/>
      <w:pPr>
        <w:tabs>
          <w:tab w:val="left" w:pos="0"/>
        </w:tabs>
        <w:ind w:left="0" w:firstLine="0"/>
      </w:pPr>
      <w:rPr>
        <w:rFonts w:hint="eastAsia"/>
      </w:rPr>
    </w:lvl>
    <w:lvl w:ilvl="3">
      <w:start w:val="1"/>
      <w:numFmt w:val="decimal"/>
      <w:pStyle w:val="241105"/>
      <w:lvlText w:val="2.4.1.%4"/>
      <w:lvlJc w:val="left"/>
      <w:pPr>
        <w:tabs>
          <w:tab w:val="left" w:pos="0"/>
        </w:tabs>
        <w:ind w:left="0" w:firstLine="0"/>
      </w:pPr>
      <w:rPr>
        <w:rFonts w:hint="eastAsia"/>
      </w:rPr>
    </w:lvl>
    <w:lvl w:ilvl="4">
      <w:start w:val="1"/>
      <w:numFmt w:val="decimal"/>
      <w:lvlText w:val="%1.%2.%3.%4.%5"/>
      <w:lvlJc w:val="left"/>
      <w:pPr>
        <w:tabs>
          <w:tab w:val="left" w:pos="4221"/>
        </w:tabs>
        <w:ind w:left="2551" w:hanging="850"/>
      </w:pPr>
      <w:rPr>
        <w:rFonts w:hint="eastAsia"/>
      </w:rPr>
    </w:lvl>
    <w:lvl w:ilvl="5">
      <w:start w:val="1"/>
      <w:numFmt w:val="decimal"/>
      <w:lvlText w:val="%1.%2.%3.%4.%5.%6"/>
      <w:lvlJc w:val="left"/>
      <w:pPr>
        <w:tabs>
          <w:tab w:val="left" w:pos="5006"/>
        </w:tabs>
        <w:ind w:left="3260" w:hanging="1134"/>
      </w:pPr>
      <w:rPr>
        <w:rFonts w:hint="eastAsia"/>
      </w:rPr>
    </w:lvl>
    <w:lvl w:ilvl="6">
      <w:start w:val="1"/>
      <w:numFmt w:val="decimal"/>
      <w:lvlText w:val="%1.%2.%3.%4.%5.%6.%7"/>
      <w:lvlJc w:val="left"/>
      <w:pPr>
        <w:tabs>
          <w:tab w:val="left" w:pos="6151"/>
        </w:tabs>
        <w:ind w:left="3827" w:hanging="1276"/>
      </w:pPr>
      <w:rPr>
        <w:rFonts w:hint="eastAsia"/>
      </w:rPr>
    </w:lvl>
    <w:lvl w:ilvl="7">
      <w:start w:val="1"/>
      <w:numFmt w:val="decimal"/>
      <w:lvlText w:val="%1.%2.%3.%4.%5.%6.%7.%8"/>
      <w:lvlJc w:val="left"/>
      <w:pPr>
        <w:tabs>
          <w:tab w:val="left" w:pos="6936"/>
        </w:tabs>
        <w:ind w:left="4394" w:hanging="1418"/>
      </w:pPr>
      <w:rPr>
        <w:rFonts w:hint="eastAsia"/>
      </w:rPr>
    </w:lvl>
    <w:lvl w:ilvl="8">
      <w:start w:val="1"/>
      <w:numFmt w:val="decimal"/>
      <w:lvlText w:val="%1.%2.%3.%4.%5.%6.%7.%8.%9"/>
      <w:lvlJc w:val="left"/>
      <w:pPr>
        <w:tabs>
          <w:tab w:val="left" w:pos="8082"/>
        </w:tabs>
        <w:ind w:left="5102" w:hanging="1700"/>
      </w:pPr>
      <w:rPr>
        <w:rFonts w:hint="eastAsia"/>
      </w:rPr>
    </w:lvl>
  </w:abstractNum>
  <w:abstractNum w:abstractNumId="1">
    <w:nsid w:val="02E24D8B"/>
    <w:multiLevelType w:val="multilevel"/>
    <w:tmpl w:val="02E24D8B"/>
    <w:lvl w:ilvl="0">
      <w:start w:val="1"/>
      <w:numFmt w:val="none"/>
      <w:lvlText w:val="2.2.6.1"/>
      <w:lvlJc w:val="left"/>
      <w:pPr>
        <w:tabs>
          <w:tab w:val="left" w:pos="0"/>
        </w:tabs>
        <w:ind w:left="0" w:firstLine="0"/>
      </w:pPr>
      <w:rPr>
        <w:rFonts w:hint="eastAsia"/>
      </w:rPr>
    </w:lvl>
    <w:lvl w:ilvl="1">
      <w:start w:val="1"/>
      <w:numFmt w:val="decimal"/>
      <w:lvlText w:val="11.%2"/>
      <w:lvlJc w:val="left"/>
      <w:pPr>
        <w:tabs>
          <w:tab w:val="left" w:pos="0"/>
        </w:tabs>
        <w:ind w:left="0" w:firstLine="0"/>
      </w:pPr>
      <w:rPr>
        <w:rFonts w:hint="eastAsia"/>
      </w:rPr>
    </w:lvl>
    <w:lvl w:ilvl="2">
      <w:start w:val="1"/>
      <w:numFmt w:val="decimal"/>
      <w:pStyle w:val="22051"/>
      <w:lvlText w:val="%14.1.%3"/>
      <w:lvlJc w:val="left"/>
      <w:pPr>
        <w:tabs>
          <w:tab w:val="left" w:pos="0"/>
        </w:tabs>
        <w:ind w:left="0" w:firstLine="0"/>
      </w:pPr>
      <w:rPr>
        <w:rFonts w:hint="eastAsia"/>
      </w:rPr>
    </w:lvl>
    <w:lvl w:ilvl="3">
      <w:start w:val="1"/>
      <w:numFmt w:val="decimal"/>
      <w:lvlText w:val="2.5.1.%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2">
    <w:nsid w:val="078103DE"/>
    <w:multiLevelType w:val="multilevel"/>
    <w:tmpl w:val="078103DE"/>
    <w:lvl w:ilvl="0">
      <w:start w:val="1"/>
      <w:numFmt w:val="none"/>
      <w:pStyle w:val="412105"/>
      <w:lvlText w:val="2.2.6.1"/>
      <w:lvlJc w:val="left"/>
      <w:pPr>
        <w:tabs>
          <w:tab w:val="left" w:pos="0"/>
        </w:tabs>
        <w:ind w:left="0" w:firstLine="0"/>
      </w:pPr>
      <w:rPr>
        <w:rFonts w:hint="eastAsia"/>
      </w:rPr>
    </w:lvl>
    <w:lvl w:ilvl="1">
      <w:start w:val="1"/>
      <w:numFmt w:val="decimal"/>
      <w:lvlText w:val="11.%2"/>
      <w:lvlJc w:val="left"/>
      <w:pPr>
        <w:tabs>
          <w:tab w:val="left" w:pos="0"/>
        </w:tabs>
        <w:ind w:left="0" w:firstLine="0"/>
      </w:pPr>
      <w:rPr>
        <w:rFonts w:hint="eastAsia"/>
      </w:rPr>
    </w:lvl>
    <w:lvl w:ilvl="2">
      <w:start w:val="1"/>
      <w:numFmt w:val="decimal"/>
      <w:pStyle w:val="1111"/>
      <w:lvlText w:val="%111.%2.%3"/>
      <w:lvlJc w:val="left"/>
      <w:pPr>
        <w:tabs>
          <w:tab w:val="left" w:pos="0"/>
        </w:tabs>
        <w:ind w:left="0" w:firstLine="0"/>
      </w:pPr>
      <w:rPr>
        <w:rFonts w:hint="eastAsia"/>
      </w:rPr>
    </w:lvl>
    <w:lvl w:ilvl="3">
      <w:start w:val="1"/>
      <w:numFmt w:val="decimal"/>
      <w:pStyle w:val="41210505"/>
      <w:lvlText w:val="4.1.2.%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3">
    <w:nsid w:val="08641A28"/>
    <w:multiLevelType w:val="multilevel"/>
    <w:tmpl w:val="08641A28"/>
    <w:lvl w:ilvl="0">
      <w:start w:val="1"/>
      <w:numFmt w:val="none"/>
      <w:lvlText w:val="2.2.6.1"/>
      <w:lvlJc w:val="left"/>
      <w:pPr>
        <w:tabs>
          <w:tab w:val="left" w:pos="0"/>
        </w:tabs>
        <w:ind w:left="0" w:firstLine="0"/>
      </w:pPr>
      <w:rPr>
        <w:rFonts w:hint="eastAsia"/>
      </w:rPr>
    </w:lvl>
    <w:lvl w:ilvl="1">
      <w:start w:val="1"/>
      <w:numFmt w:val="decimal"/>
      <w:lvlText w:val="11.%2"/>
      <w:lvlJc w:val="left"/>
      <w:pPr>
        <w:tabs>
          <w:tab w:val="left" w:pos="0"/>
        </w:tabs>
        <w:ind w:left="0" w:firstLine="0"/>
      </w:pPr>
      <w:rPr>
        <w:rFonts w:hint="eastAsia"/>
      </w:rPr>
    </w:lvl>
    <w:lvl w:ilvl="2">
      <w:start w:val="1"/>
      <w:numFmt w:val="decimal"/>
      <w:lvlText w:val="%111.%2.%3"/>
      <w:lvlJc w:val="left"/>
      <w:pPr>
        <w:tabs>
          <w:tab w:val="left" w:pos="0"/>
        </w:tabs>
        <w:ind w:left="0" w:firstLine="0"/>
      </w:pPr>
      <w:rPr>
        <w:rFonts w:hint="eastAsia"/>
      </w:rPr>
    </w:lvl>
    <w:lvl w:ilvl="3">
      <w:start w:val="1"/>
      <w:numFmt w:val="decimal"/>
      <w:pStyle w:val="4111"/>
      <w:lvlText w:val="4.1.1.%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4">
    <w:nsid w:val="08B96503"/>
    <w:multiLevelType w:val="multilevel"/>
    <w:tmpl w:val="08B96503"/>
    <w:lvl w:ilvl="0">
      <w:start w:val="2"/>
      <w:numFmt w:val="none"/>
      <w:lvlText w:val="1.2.5.1"/>
      <w:lvlJc w:val="left"/>
      <w:pPr>
        <w:tabs>
          <w:tab w:val="left" w:pos="482"/>
        </w:tabs>
        <w:ind w:left="482" w:firstLine="0"/>
      </w:pPr>
      <w:rPr>
        <w:rFonts w:hint="eastAsia"/>
      </w:rPr>
    </w:lvl>
    <w:lvl w:ilvl="1">
      <w:start w:val="1"/>
      <w:numFmt w:val="decimal"/>
      <w:lvlText w:val="2.%2"/>
      <w:lvlJc w:val="left"/>
      <w:pPr>
        <w:tabs>
          <w:tab w:val="left" w:pos="962"/>
        </w:tabs>
        <w:ind w:left="962" w:firstLine="0"/>
      </w:pPr>
      <w:rPr>
        <w:rFonts w:hint="eastAsia"/>
      </w:rPr>
    </w:lvl>
    <w:lvl w:ilvl="2">
      <w:start w:val="1"/>
      <w:numFmt w:val="decimal"/>
      <w:pStyle w:val="114"/>
      <w:lvlText w:val="%111.4.%3"/>
      <w:lvlJc w:val="left"/>
      <w:pPr>
        <w:tabs>
          <w:tab w:val="left" w:pos="0"/>
        </w:tabs>
        <w:ind w:left="0" w:firstLine="0"/>
      </w:pPr>
      <w:rPr>
        <w:rFonts w:hint="eastAsia"/>
      </w:rPr>
    </w:lvl>
    <w:lvl w:ilvl="3">
      <w:start w:val="1"/>
      <w:numFmt w:val="decimal"/>
      <w:lvlRestart w:val="0"/>
      <w:lvlText w:val="1.2.5.%4"/>
      <w:lvlJc w:val="left"/>
      <w:pPr>
        <w:tabs>
          <w:tab w:val="left" w:pos="0"/>
        </w:tabs>
        <w:ind w:left="0" w:firstLine="0"/>
      </w:pPr>
      <w:rPr>
        <w:rFonts w:hint="eastAsia"/>
      </w:rPr>
    </w:lvl>
    <w:lvl w:ilvl="4">
      <w:start w:val="1"/>
      <w:numFmt w:val="decimal"/>
      <w:lvlText w:val="%1.%2.%3.%4.%5"/>
      <w:lvlJc w:val="left"/>
      <w:pPr>
        <w:tabs>
          <w:tab w:val="left" w:pos="5183"/>
        </w:tabs>
        <w:ind w:left="3513" w:hanging="850"/>
      </w:pPr>
      <w:rPr>
        <w:rFonts w:hint="eastAsia"/>
      </w:rPr>
    </w:lvl>
    <w:lvl w:ilvl="5">
      <w:start w:val="1"/>
      <w:numFmt w:val="decimal"/>
      <w:lvlText w:val="%1.%2.%3.%4.%5.%6"/>
      <w:lvlJc w:val="left"/>
      <w:pPr>
        <w:tabs>
          <w:tab w:val="left" w:pos="5968"/>
        </w:tabs>
        <w:ind w:left="4222" w:hanging="1134"/>
      </w:pPr>
      <w:rPr>
        <w:rFonts w:hint="eastAsia"/>
      </w:rPr>
    </w:lvl>
    <w:lvl w:ilvl="6">
      <w:start w:val="1"/>
      <w:numFmt w:val="decimal"/>
      <w:lvlText w:val="%1.%2.%3.%4.%5.%6.%7"/>
      <w:lvlJc w:val="left"/>
      <w:pPr>
        <w:tabs>
          <w:tab w:val="left" w:pos="7113"/>
        </w:tabs>
        <w:ind w:left="4789" w:hanging="1276"/>
      </w:pPr>
      <w:rPr>
        <w:rFonts w:hint="eastAsia"/>
      </w:rPr>
    </w:lvl>
    <w:lvl w:ilvl="7">
      <w:start w:val="1"/>
      <w:numFmt w:val="decimal"/>
      <w:lvlText w:val="%1.%2.%3.%4.%5.%6.%7.%8"/>
      <w:lvlJc w:val="left"/>
      <w:pPr>
        <w:tabs>
          <w:tab w:val="left" w:pos="7898"/>
        </w:tabs>
        <w:ind w:left="5356" w:hanging="1418"/>
      </w:pPr>
      <w:rPr>
        <w:rFonts w:hint="eastAsia"/>
      </w:rPr>
    </w:lvl>
    <w:lvl w:ilvl="8">
      <w:start w:val="1"/>
      <w:numFmt w:val="decimal"/>
      <w:lvlText w:val="%1.%2.%3.%4.%5.%6.%7.%8.%9"/>
      <w:lvlJc w:val="left"/>
      <w:pPr>
        <w:tabs>
          <w:tab w:val="left" w:pos="9044"/>
        </w:tabs>
        <w:ind w:left="6064" w:hanging="1700"/>
      </w:pPr>
      <w:rPr>
        <w:rFonts w:hint="eastAsia"/>
      </w:rPr>
    </w:lvl>
  </w:abstractNum>
  <w:abstractNum w:abstractNumId="5">
    <w:nsid w:val="0D5061CB"/>
    <w:multiLevelType w:val="multilevel"/>
    <w:tmpl w:val="0D5061CB"/>
    <w:lvl w:ilvl="0">
      <w:start w:val="1"/>
      <w:numFmt w:val="none"/>
      <w:lvlText w:val="2.2.6.1"/>
      <w:lvlJc w:val="left"/>
      <w:pPr>
        <w:tabs>
          <w:tab w:val="left" w:pos="0"/>
        </w:tabs>
        <w:ind w:left="0" w:firstLine="0"/>
      </w:pPr>
      <w:rPr>
        <w:rFonts w:hint="eastAsia"/>
      </w:rPr>
    </w:lvl>
    <w:lvl w:ilvl="1">
      <w:start w:val="1"/>
      <w:numFmt w:val="decimal"/>
      <w:lvlText w:val="11.%2"/>
      <w:lvlJc w:val="left"/>
      <w:pPr>
        <w:tabs>
          <w:tab w:val="left" w:pos="0"/>
        </w:tabs>
        <w:ind w:left="0" w:firstLine="0"/>
      </w:pPr>
      <w:rPr>
        <w:rFonts w:hint="eastAsia"/>
      </w:rPr>
    </w:lvl>
    <w:lvl w:ilvl="2">
      <w:start w:val="1"/>
      <w:numFmt w:val="decimal"/>
      <w:lvlText w:val="%111.%2.%3"/>
      <w:lvlJc w:val="left"/>
      <w:pPr>
        <w:tabs>
          <w:tab w:val="left" w:pos="0"/>
        </w:tabs>
        <w:ind w:left="0" w:firstLine="0"/>
      </w:pPr>
      <w:rPr>
        <w:rFonts w:hint="eastAsia"/>
      </w:rPr>
    </w:lvl>
    <w:lvl w:ilvl="3">
      <w:start w:val="1"/>
      <w:numFmt w:val="decimal"/>
      <w:pStyle w:val="11111"/>
      <w:lvlText w:val="11.1.1.%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6">
    <w:nsid w:val="0D8C60E1"/>
    <w:multiLevelType w:val="multilevel"/>
    <w:tmpl w:val="0D8C60E1"/>
    <w:lvl w:ilvl="0">
      <w:start w:val="1"/>
      <w:numFmt w:val="none"/>
      <w:lvlText w:val="2.2.6.1"/>
      <w:lvlJc w:val="left"/>
      <w:pPr>
        <w:tabs>
          <w:tab w:val="left" w:pos="0"/>
        </w:tabs>
        <w:ind w:left="0" w:firstLine="0"/>
      </w:pPr>
      <w:rPr>
        <w:rFonts w:hint="eastAsia"/>
      </w:rPr>
    </w:lvl>
    <w:lvl w:ilvl="1">
      <w:start w:val="1"/>
      <w:numFmt w:val="decimal"/>
      <w:lvlText w:val="2.%2"/>
      <w:lvlJc w:val="left"/>
      <w:pPr>
        <w:tabs>
          <w:tab w:val="left" w:pos="480"/>
        </w:tabs>
        <w:ind w:left="480" w:firstLine="0"/>
      </w:pPr>
      <w:rPr>
        <w:rFonts w:hint="eastAsia"/>
      </w:rPr>
    </w:lvl>
    <w:lvl w:ilvl="2">
      <w:start w:val="1"/>
      <w:numFmt w:val="decimal"/>
      <w:lvlText w:val="%1.%2.%3"/>
      <w:lvlJc w:val="left"/>
      <w:pPr>
        <w:tabs>
          <w:tab w:val="left" w:pos="480"/>
        </w:tabs>
        <w:ind w:left="480" w:firstLine="0"/>
      </w:pPr>
      <w:rPr>
        <w:rFonts w:hint="eastAsia"/>
      </w:rPr>
    </w:lvl>
    <w:lvl w:ilvl="3">
      <w:start w:val="1"/>
      <w:numFmt w:val="decimal"/>
      <w:pStyle w:val="a"/>
      <w:lvlText w:val="6.2.1.%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7">
    <w:nsid w:val="13682F31"/>
    <w:multiLevelType w:val="multilevel"/>
    <w:tmpl w:val="13682F31"/>
    <w:lvl w:ilvl="0">
      <w:start w:val="2"/>
      <w:numFmt w:val="none"/>
      <w:lvlText w:val="1.2.5.1"/>
      <w:lvlJc w:val="left"/>
      <w:pPr>
        <w:tabs>
          <w:tab w:val="left" w:pos="-480"/>
        </w:tabs>
        <w:ind w:left="-480" w:firstLine="0"/>
      </w:pPr>
      <w:rPr>
        <w:rFonts w:hint="eastAsia"/>
      </w:rPr>
    </w:lvl>
    <w:lvl w:ilvl="1">
      <w:start w:val="1"/>
      <w:numFmt w:val="decimal"/>
      <w:pStyle w:val="4105"/>
      <w:lvlText w:val="4.%2"/>
      <w:lvlJc w:val="left"/>
      <w:pPr>
        <w:tabs>
          <w:tab w:val="left" w:pos="0"/>
        </w:tabs>
        <w:ind w:left="0" w:firstLine="0"/>
      </w:pPr>
      <w:rPr>
        <w:rFonts w:hint="eastAsia"/>
      </w:rPr>
    </w:lvl>
    <w:lvl w:ilvl="2">
      <w:start w:val="1"/>
      <w:numFmt w:val="decimal"/>
      <w:lvlText w:val="%111.2.%3"/>
      <w:lvlJc w:val="left"/>
      <w:pPr>
        <w:tabs>
          <w:tab w:val="left" w:pos="-962"/>
        </w:tabs>
        <w:ind w:left="-962" w:firstLine="0"/>
      </w:pPr>
      <w:rPr>
        <w:rFonts w:hint="eastAsia"/>
      </w:rPr>
    </w:lvl>
    <w:lvl w:ilvl="3">
      <w:start w:val="1"/>
      <w:numFmt w:val="decimal"/>
      <w:lvlRestart w:val="0"/>
      <w:lvlText w:val="1.2.5.%4"/>
      <w:lvlJc w:val="left"/>
      <w:pPr>
        <w:tabs>
          <w:tab w:val="left" w:pos="-962"/>
        </w:tabs>
        <w:ind w:left="-962" w:firstLine="0"/>
      </w:pPr>
      <w:rPr>
        <w:rFonts w:hint="eastAsia"/>
      </w:rPr>
    </w:lvl>
    <w:lvl w:ilvl="4">
      <w:start w:val="1"/>
      <w:numFmt w:val="decimal"/>
      <w:lvlText w:val="%1.%2.%3.%4.%5"/>
      <w:lvlJc w:val="left"/>
      <w:pPr>
        <w:tabs>
          <w:tab w:val="left" w:pos="4221"/>
        </w:tabs>
        <w:ind w:left="2551" w:hanging="850"/>
      </w:pPr>
      <w:rPr>
        <w:rFonts w:hint="eastAsia"/>
      </w:rPr>
    </w:lvl>
    <w:lvl w:ilvl="5">
      <w:start w:val="1"/>
      <w:numFmt w:val="decimal"/>
      <w:lvlText w:val="%1.%2.%3.%4.%5.%6"/>
      <w:lvlJc w:val="left"/>
      <w:pPr>
        <w:tabs>
          <w:tab w:val="left" w:pos="5006"/>
        </w:tabs>
        <w:ind w:left="3260" w:hanging="1134"/>
      </w:pPr>
      <w:rPr>
        <w:rFonts w:hint="eastAsia"/>
      </w:rPr>
    </w:lvl>
    <w:lvl w:ilvl="6">
      <w:start w:val="1"/>
      <w:numFmt w:val="decimal"/>
      <w:lvlText w:val="%1.%2.%3.%4.%5.%6.%7"/>
      <w:lvlJc w:val="left"/>
      <w:pPr>
        <w:tabs>
          <w:tab w:val="left" w:pos="6151"/>
        </w:tabs>
        <w:ind w:left="3827" w:hanging="1276"/>
      </w:pPr>
      <w:rPr>
        <w:rFonts w:hint="eastAsia"/>
      </w:rPr>
    </w:lvl>
    <w:lvl w:ilvl="7">
      <w:start w:val="1"/>
      <w:numFmt w:val="decimal"/>
      <w:lvlText w:val="%1.%2.%3.%4.%5.%6.%7.%8"/>
      <w:lvlJc w:val="left"/>
      <w:pPr>
        <w:tabs>
          <w:tab w:val="left" w:pos="6936"/>
        </w:tabs>
        <w:ind w:left="4394" w:hanging="1418"/>
      </w:pPr>
      <w:rPr>
        <w:rFonts w:hint="eastAsia"/>
      </w:rPr>
    </w:lvl>
    <w:lvl w:ilvl="8">
      <w:start w:val="1"/>
      <w:numFmt w:val="decimal"/>
      <w:lvlText w:val="%1.%2.%3.%4.%5.%6.%7.%8.%9"/>
      <w:lvlJc w:val="left"/>
      <w:pPr>
        <w:tabs>
          <w:tab w:val="left" w:pos="8082"/>
        </w:tabs>
        <w:ind w:left="5102" w:hanging="1700"/>
      </w:pPr>
      <w:rPr>
        <w:rFonts w:hint="eastAsia"/>
      </w:rPr>
    </w:lvl>
  </w:abstractNum>
  <w:abstractNum w:abstractNumId="8">
    <w:nsid w:val="2CC237D6"/>
    <w:multiLevelType w:val="multilevel"/>
    <w:tmpl w:val="2CC237D6"/>
    <w:lvl w:ilvl="0">
      <w:start w:val="1"/>
      <w:numFmt w:val="decimal"/>
      <w:pStyle w:val="12"/>
      <w:suff w:val="space"/>
      <w:lvlText w:val="%1"/>
      <w:lvlJc w:val="left"/>
      <w:pPr>
        <w:ind w:left="912" w:hanging="914"/>
      </w:pPr>
      <w:rPr>
        <w:rFonts w:hint="eastAsia"/>
      </w:rPr>
    </w:lvl>
    <w:lvl w:ilvl="1">
      <w:start w:val="1"/>
      <w:numFmt w:val="decimal"/>
      <w:suff w:val="space"/>
      <w:lvlText w:val="%1.%2"/>
      <w:lvlJc w:val="left"/>
      <w:pPr>
        <w:ind w:left="0" w:firstLine="0"/>
      </w:pPr>
      <w:rPr>
        <w:rFonts w:hint="eastAsia"/>
      </w:rPr>
    </w:lvl>
    <w:lvl w:ilvl="2">
      <w:start w:val="1"/>
      <w:numFmt w:val="decimal"/>
      <w:lvlText w:val="%1.%2.%3"/>
      <w:lvlJc w:val="left"/>
      <w:pPr>
        <w:tabs>
          <w:tab w:val="left" w:pos="1200"/>
        </w:tabs>
        <w:ind w:left="1200" w:hanging="720"/>
      </w:pPr>
      <w:rPr>
        <w:rFonts w:hint="eastAsia"/>
      </w:rPr>
    </w:lvl>
    <w:lvl w:ilvl="3">
      <w:start w:val="1"/>
      <w:numFmt w:val="decimal"/>
      <w:lvlText w:val="%1.%2.%3.%4"/>
      <w:lvlJc w:val="left"/>
      <w:pPr>
        <w:tabs>
          <w:tab w:val="left" w:pos="1344"/>
        </w:tabs>
        <w:ind w:left="1344" w:hanging="864"/>
      </w:pPr>
      <w:rPr>
        <w:rFonts w:hint="eastAsia"/>
      </w:rPr>
    </w:lvl>
    <w:lvl w:ilvl="4">
      <w:start w:val="1"/>
      <w:numFmt w:val="decimal"/>
      <w:lvlText w:val="%1.%2.%3.%4.%5"/>
      <w:lvlJc w:val="left"/>
      <w:pPr>
        <w:tabs>
          <w:tab w:val="left" w:pos="1488"/>
        </w:tabs>
        <w:ind w:left="1488" w:hanging="1008"/>
      </w:pPr>
      <w:rPr>
        <w:rFonts w:hint="eastAsia"/>
      </w:rPr>
    </w:lvl>
    <w:lvl w:ilvl="5">
      <w:start w:val="1"/>
      <w:numFmt w:val="decimal"/>
      <w:lvlText w:val="%1.%2.%3.%4.%5.%6"/>
      <w:lvlJc w:val="left"/>
      <w:pPr>
        <w:tabs>
          <w:tab w:val="left" w:pos="1632"/>
        </w:tabs>
        <w:ind w:left="1632" w:hanging="1152"/>
      </w:pPr>
      <w:rPr>
        <w:rFonts w:hint="eastAsia"/>
      </w:rPr>
    </w:lvl>
    <w:lvl w:ilvl="6">
      <w:start w:val="1"/>
      <w:numFmt w:val="decimal"/>
      <w:lvlText w:val="%1.%2.%3.%4.%5.%6.%7"/>
      <w:lvlJc w:val="left"/>
      <w:pPr>
        <w:tabs>
          <w:tab w:val="left" w:pos="1776"/>
        </w:tabs>
        <w:ind w:left="1776" w:hanging="1296"/>
      </w:pPr>
      <w:rPr>
        <w:rFonts w:hint="eastAsia"/>
      </w:rPr>
    </w:lvl>
    <w:lvl w:ilvl="7">
      <w:start w:val="1"/>
      <w:numFmt w:val="decimal"/>
      <w:lvlText w:val="%1.%2.%3.%4.%5.%6.%7.%8"/>
      <w:lvlJc w:val="left"/>
      <w:pPr>
        <w:tabs>
          <w:tab w:val="left" w:pos="1920"/>
        </w:tabs>
        <w:ind w:left="1920" w:hanging="1440"/>
      </w:pPr>
      <w:rPr>
        <w:rFonts w:hint="eastAsia"/>
      </w:rPr>
    </w:lvl>
    <w:lvl w:ilvl="8">
      <w:start w:val="1"/>
      <w:numFmt w:val="decimal"/>
      <w:lvlText w:val="%1.%2.%3.%4.%5.%6.%7.%8.%9"/>
      <w:lvlJc w:val="left"/>
      <w:pPr>
        <w:tabs>
          <w:tab w:val="left" w:pos="2064"/>
        </w:tabs>
        <w:ind w:left="2064" w:hanging="1584"/>
      </w:pPr>
      <w:rPr>
        <w:rFonts w:hint="eastAsia"/>
      </w:rPr>
    </w:lvl>
  </w:abstractNum>
  <w:abstractNum w:abstractNumId="9">
    <w:nsid w:val="2F1A4556"/>
    <w:multiLevelType w:val="singleLevel"/>
    <w:tmpl w:val="2F1A4556"/>
    <w:lvl w:ilvl="0">
      <w:start w:val="1"/>
      <w:numFmt w:val="decimal"/>
      <w:pStyle w:val="a0"/>
      <w:lvlText w:val="[%1]"/>
      <w:lvlJc w:val="left"/>
      <w:pPr>
        <w:tabs>
          <w:tab w:val="left" w:pos="454"/>
        </w:tabs>
        <w:ind w:left="454" w:hanging="397"/>
      </w:pPr>
    </w:lvl>
  </w:abstractNum>
  <w:abstractNum w:abstractNumId="10">
    <w:nsid w:val="313B60EC"/>
    <w:multiLevelType w:val="multilevel"/>
    <w:tmpl w:val="313B60EC"/>
    <w:lvl w:ilvl="0">
      <w:start w:val="1"/>
      <w:numFmt w:val="none"/>
      <w:lvlText w:val="2.2.6.1"/>
      <w:lvlJc w:val="left"/>
      <w:pPr>
        <w:tabs>
          <w:tab w:val="left" w:pos="0"/>
        </w:tabs>
        <w:ind w:left="0" w:firstLine="0"/>
      </w:pPr>
      <w:rPr>
        <w:rFonts w:hint="eastAsia"/>
      </w:rPr>
    </w:lvl>
    <w:lvl w:ilvl="1">
      <w:start w:val="1"/>
      <w:numFmt w:val="decimal"/>
      <w:lvlText w:val="11.%2"/>
      <w:lvlJc w:val="left"/>
      <w:pPr>
        <w:tabs>
          <w:tab w:val="left" w:pos="0"/>
        </w:tabs>
        <w:ind w:left="0" w:firstLine="0"/>
      </w:pPr>
      <w:rPr>
        <w:rFonts w:hint="eastAsia"/>
      </w:rPr>
    </w:lvl>
    <w:lvl w:ilvl="2">
      <w:start w:val="1"/>
      <w:numFmt w:val="decimal"/>
      <w:pStyle w:val="1151"/>
      <w:lvlText w:val="%111.5.%3"/>
      <w:lvlJc w:val="left"/>
      <w:pPr>
        <w:tabs>
          <w:tab w:val="left" w:pos="0"/>
        </w:tabs>
        <w:ind w:left="0" w:firstLine="0"/>
      </w:pPr>
      <w:rPr>
        <w:rFonts w:hint="eastAsia"/>
      </w:rPr>
    </w:lvl>
    <w:lvl w:ilvl="3">
      <w:start w:val="1"/>
      <w:numFmt w:val="decimal"/>
      <w:lvlText w:val="2.5.1.%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11">
    <w:nsid w:val="37E50EE8"/>
    <w:multiLevelType w:val="multilevel"/>
    <w:tmpl w:val="37E50EE8"/>
    <w:lvl w:ilvl="0">
      <w:start w:val="2"/>
      <w:numFmt w:val="none"/>
      <w:lvlText w:val="1.2.5.1"/>
      <w:lvlJc w:val="left"/>
      <w:pPr>
        <w:tabs>
          <w:tab w:val="left" w:pos="-480"/>
        </w:tabs>
        <w:ind w:left="-480" w:firstLine="0"/>
      </w:pPr>
      <w:rPr>
        <w:rFonts w:hint="eastAsia"/>
      </w:rPr>
    </w:lvl>
    <w:lvl w:ilvl="1">
      <w:start w:val="1"/>
      <w:numFmt w:val="decimal"/>
      <w:pStyle w:val="11105"/>
      <w:lvlText w:val="11.%2"/>
      <w:lvlJc w:val="left"/>
      <w:pPr>
        <w:tabs>
          <w:tab w:val="left" w:pos="0"/>
        </w:tabs>
        <w:ind w:left="0" w:firstLine="0"/>
      </w:pPr>
      <w:rPr>
        <w:rFonts w:hint="eastAsia"/>
      </w:rPr>
    </w:lvl>
    <w:lvl w:ilvl="2">
      <w:start w:val="1"/>
      <w:numFmt w:val="decimal"/>
      <w:lvlText w:val="3.4.%3"/>
      <w:lvlJc w:val="left"/>
      <w:pPr>
        <w:tabs>
          <w:tab w:val="left" w:pos="-962"/>
        </w:tabs>
        <w:ind w:left="-962" w:firstLine="0"/>
      </w:pPr>
      <w:rPr>
        <w:rFonts w:hint="eastAsia"/>
      </w:rPr>
    </w:lvl>
    <w:lvl w:ilvl="3">
      <w:start w:val="1"/>
      <w:numFmt w:val="decimal"/>
      <w:lvlText w:val="11.2.6.%4"/>
      <w:lvlJc w:val="left"/>
      <w:pPr>
        <w:tabs>
          <w:tab w:val="left" w:pos="-962"/>
        </w:tabs>
        <w:ind w:left="-962" w:firstLine="0"/>
      </w:pPr>
      <w:rPr>
        <w:rFonts w:hint="eastAsia"/>
      </w:rPr>
    </w:lvl>
    <w:lvl w:ilvl="4">
      <w:start w:val="1"/>
      <w:numFmt w:val="decimal"/>
      <w:lvlText w:val="%1.%2.%3.%4.%5"/>
      <w:lvlJc w:val="left"/>
      <w:pPr>
        <w:tabs>
          <w:tab w:val="left" w:pos="4221"/>
        </w:tabs>
        <w:ind w:left="2551" w:hanging="850"/>
      </w:pPr>
      <w:rPr>
        <w:rFonts w:hint="eastAsia"/>
      </w:rPr>
    </w:lvl>
    <w:lvl w:ilvl="5">
      <w:start w:val="1"/>
      <w:numFmt w:val="decimal"/>
      <w:lvlText w:val="%1.%2.%3.%4.%5.%6"/>
      <w:lvlJc w:val="left"/>
      <w:pPr>
        <w:tabs>
          <w:tab w:val="left" w:pos="5006"/>
        </w:tabs>
        <w:ind w:left="3260" w:hanging="1134"/>
      </w:pPr>
      <w:rPr>
        <w:rFonts w:hint="eastAsia"/>
      </w:rPr>
    </w:lvl>
    <w:lvl w:ilvl="6">
      <w:start w:val="1"/>
      <w:numFmt w:val="decimal"/>
      <w:lvlText w:val="%1.%2.%3.%4.%5.%6.%7"/>
      <w:lvlJc w:val="left"/>
      <w:pPr>
        <w:tabs>
          <w:tab w:val="left" w:pos="6151"/>
        </w:tabs>
        <w:ind w:left="3827" w:hanging="1276"/>
      </w:pPr>
      <w:rPr>
        <w:rFonts w:hint="eastAsia"/>
      </w:rPr>
    </w:lvl>
    <w:lvl w:ilvl="7">
      <w:start w:val="1"/>
      <w:numFmt w:val="decimal"/>
      <w:lvlText w:val="%1.%2.%3.%4.%5.%6.%7.%8"/>
      <w:lvlJc w:val="left"/>
      <w:pPr>
        <w:tabs>
          <w:tab w:val="left" w:pos="6936"/>
        </w:tabs>
        <w:ind w:left="4394" w:hanging="1418"/>
      </w:pPr>
      <w:rPr>
        <w:rFonts w:hint="eastAsia"/>
      </w:rPr>
    </w:lvl>
    <w:lvl w:ilvl="8">
      <w:start w:val="1"/>
      <w:numFmt w:val="decimal"/>
      <w:lvlText w:val="%1.%2.%3.%4.%5.%6.%7.%8.%9"/>
      <w:lvlJc w:val="left"/>
      <w:pPr>
        <w:tabs>
          <w:tab w:val="left" w:pos="8082"/>
        </w:tabs>
        <w:ind w:left="5102" w:hanging="1700"/>
      </w:pPr>
      <w:rPr>
        <w:rFonts w:hint="eastAsia"/>
      </w:rPr>
    </w:lvl>
  </w:abstractNum>
  <w:abstractNum w:abstractNumId="12">
    <w:nsid w:val="39314D5C"/>
    <w:multiLevelType w:val="multilevel"/>
    <w:tmpl w:val="39314D5C"/>
    <w:lvl w:ilvl="0">
      <w:start w:val="2"/>
      <w:numFmt w:val="none"/>
      <w:lvlText w:val="1.2.5.1"/>
      <w:lvlJc w:val="left"/>
      <w:pPr>
        <w:tabs>
          <w:tab w:val="left" w:pos="482"/>
        </w:tabs>
        <w:ind w:left="482" w:firstLine="0"/>
      </w:pPr>
      <w:rPr>
        <w:rFonts w:hint="eastAsia"/>
      </w:rPr>
    </w:lvl>
    <w:lvl w:ilvl="1">
      <w:start w:val="1"/>
      <w:numFmt w:val="decimal"/>
      <w:lvlText w:val="2.%2"/>
      <w:lvlJc w:val="left"/>
      <w:pPr>
        <w:tabs>
          <w:tab w:val="left" w:pos="962"/>
        </w:tabs>
        <w:ind w:left="962" w:firstLine="0"/>
      </w:pPr>
      <w:rPr>
        <w:rFonts w:hint="eastAsia"/>
      </w:rPr>
    </w:lvl>
    <w:lvl w:ilvl="2">
      <w:start w:val="1"/>
      <w:numFmt w:val="decimal"/>
      <w:pStyle w:val="341"/>
      <w:lvlText w:val="3.4.%3"/>
      <w:lvlJc w:val="left"/>
      <w:pPr>
        <w:tabs>
          <w:tab w:val="left" w:pos="0"/>
        </w:tabs>
        <w:ind w:left="0" w:firstLine="0"/>
      </w:pPr>
      <w:rPr>
        <w:rFonts w:hint="eastAsia"/>
      </w:rPr>
    </w:lvl>
    <w:lvl w:ilvl="3">
      <w:start w:val="1"/>
      <w:numFmt w:val="decimal"/>
      <w:pStyle w:val="1505"/>
      <w:lvlText w:val="11.2.6.%4"/>
      <w:lvlJc w:val="left"/>
      <w:pPr>
        <w:tabs>
          <w:tab w:val="left" w:pos="0"/>
        </w:tabs>
        <w:ind w:left="0" w:firstLine="0"/>
      </w:pPr>
      <w:rPr>
        <w:rFonts w:hint="eastAsia"/>
      </w:rPr>
    </w:lvl>
    <w:lvl w:ilvl="4">
      <w:start w:val="1"/>
      <w:numFmt w:val="decimal"/>
      <w:lvlText w:val="%1.%2.%3.%4.%5"/>
      <w:lvlJc w:val="left"/>
      <w:pPr>
        <w:tabs>
          <w:tab w:val="left" w:pos="5183"/>
        </w:tabs>
        <w:ind w:left="3513" w:hanging="850"/>
      </w:pPr>
      <w:rPr>
        <w:rFonts w:hint="eastAsia"/>
      </w:rPr>
    </w:lvl>
    <w:lvl w:ilvl="5">
      <w:start w:val="1"/>
      <w:numFmt w:val="decimal"/>
      <w:lvlText w:val="%1.%2.%3.%4.%5.%6"/>
      <w:lvlJc w:val="left"/>
      <w:pPr>
        <w:tabs>
          <w:tab w:val="left" w:pos="5968"/>
        </w:tabs>
        <w:ind w:left="4222" w:hanging="1134"/>
      </w:pPr>
      <w:rPr>
        <w:rFonts w:hint="eastAsia"/>
      </w:rPr>
    </w:lvl>
    <w:lvl w:ilvl="6">
      <w:start w:val="1"/>
      <w:numFmt w:val="decimal"/>
      <w:lvlText w:val="%1.%2.%3.%4.%5.%6.%7"/>
      <w:lvlJc w:val="left"/>
      <w:pPr>
        <w:tabs>
          <w:tab w:val="left" w:pos="7113"/>
        </w:tabs>
        <w:ind w:left="4789" w:hanging="1276"/>
      </w:pPr>
      <w:rPr>
        <w:rFonts w:hint="eastAsia"/>
      </w:rPr>
    </w:lvl>
    <w:lvl w:ilvl="7">
      <w:start w:val="1"/>
      <w:numFmt w:val="decimal"/>
      <w:lvlText w:val="%1.%2.%3.%4.%5.%6.%7.%8"/>
      <w:lvlJc w:val="left"/>
      <w:pPr>
        <w:tabs>
          <w:tab w:val="left" w:pos="7898"/>
        </w:tabs>
        <w:ind w:left="5356" w:hanging="1418"/>
      </w:pPr>
      <w:rPr>
        <w:rFonts w:hint="eastAsia"/>
      </w:rPr>
    </w:lvl>
    <w:lvl w:ilvl="8">
      <w:start w:val="1"/>
      <w:numFmt w:val="decimal"/>
      <w:lvlText w:val="%1.%2.%3.%4.%5.%6.%7.%8.%9"/>
      <w:lvlJc w:val="left"/>
      <w:pPr>
        <w:tabs>
          <w:tab w:val="left" w:pos="9044"/>
        </w:tabs>
        <w:ind w:left="6064" w:hanging="1700"/>
      </w:pPr>
      <w:rPr>
        <w:rFonts w:hint="eastAsia"/>
      </w:rPr>
    </w:lvl>
  </w:abstractNum>
  <w:abstractNum w:abstractNumId="13">
    <w:nsid w:val="3A9D4FB6"/>
    <w:multiLevelType w:val="singleLevel"/>
    <w:tmpl w:val="3A9D4FB6"/>
    <w:lvl w:ilvl="0">
      <w:start w:val="1"/>
      <w:numFmt w:val="decimal"/>
      <w:pStyle w:val="Bullet"/>
      <w:lvlText w:val="%1."/>
      <w:lvlJc w:val="left"/>
      <w:pPr>
        <w:tabs>
          <w:tab w:val="left" w:pos="2040"/>
        </w:tabs>
        <w:ind w:left="2040" w:hanging="360"/>
      </w:pPr>
    </w:lvl>
  </w:abstractNum>
  <w:abstractNum w:abstractNumId="14">
    <w:nsid w:val="3BB70B9D"/>
    <w:multiLevelType w:val="multilevel"/>
    <w:tmpl w:val="3BB70B9D"/>
    <w:lvl w:ilvl="0">
      <w:start w:val="1"/>
      <w:numFmt w:val="decimal"/>
      <w:pStyle w:val="a1"/>
      <w:lvlText w:val="(%1)"/>
      <w:lvlJc w:val="left"/>
      <w:pPr>
        <w:tabs>
          <w:tab w:val="left" w:pos="0"/>
        </w:tabs>
        <w:ind w:left="0" w:firstLine="200"/>
      </w:pPr>
      <w:rPr>
        <w:rFonts w:ascii="宋体" w:eastAsia="宋体" w:hAnsi="Times New Roman" w:hint="eastAsia"/>
        <w:b w:val="0"/>
        <w:i w:val="0"/>
        <w:sz w:val="28"/>
        <w:szCs w:val="28"/>
        <w:u w:val="none"/>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5">
    <w:nsid w:val="3BE039FC"/>
    <w:multiLevelType w:val="multilevel"/>
    <w:tmpl w:val="3BE039FC"/>
    <w:lvl w:ilvl="0">
      <w:start w:val="1"/>
      <w:numFmt w:val="decimalEnclosedCircle"/>
      <w:pStyle w:val="1120"/>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3EBA1702"/>
    <w:multiLevelType w:val="multilevel"/>
    <w:tmpl w:val="3EBA1702"/>
    <w:lvl w:ilvl="0">
      <w:start w:val="2"/>
      <w:numFmt w:val="none"/>
      <w:lvlText w:val="2.2.6.1"/>
      <w:lvlJc w:val="left"/>
      <w:pPr>
        <w:tabs>
          <w:tab w:val="left" w:pos="0"/>
        </w:tabs>
        <w:ind w:left="0" w:firstLine="0"/>
      </w:pPr>
      <w:rPr>
        <w:rFonts w:hint="eastAsia"/>
      </w:rPr>
    </w:lvl>
    <w:lvl w:ilvl="1">
      <w:start w:val="1"/>
      <w:numFmt w:val="decimal"/>
      <w:lvlText w:val="2.%2"/>
      <w:lvlJc w:val="left"/>
      <w:pPr>
        <w:tabs>
          <w:tab w:val="left" w:pos="0"/>
        </w:tabs>
        <w:ind w:left="0" w:firstLine="0"/>
      </w:pPr>
      <w:rPr>
        <w:rFonts w:hint="eastAsia"/>
      </w:rPr>
    </w:lvl>
    <w:lvl w:ilvl="2">
      <w:start w:val="1"/>
      <w:numFmt w:val="decimal"/>
      <w:pStyle w:val="231"/>
      <w:lvlText w:val="%12.3.%3"/>
      <w:lvlJc w:val="left"/>
      <w:pPr>
        <w:tabs>
          <w:tab w:val="left" w:pos="0"/>
        </w:tabs>
        <w:ind w:left="0" w:firstLine="0"/>
      </w:pPr>
      <w:rPr>
        <w:rFonts w:hint="eastAsia"/>
      </w:rPr>
    </w:lvl>
    <w:lvl w:ilvl="3">
      <w:start w:val="1"/>
      <w:numFmt w:val="decimal"/>
      <w:lvlText w:val="2.2.5.%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17">
    <w:nsid w:val="4312549D"/>
    <w:multiLevelType w:val="multilevel"/>
    <w:tmpl w:val="4312549D"/>
    <w:lvl w:ilvl="0">
      <w:start w:val="1"/>
      <w:numFmt w:val="none"/>
      <w:lvlText w:val="2.2.6.1"/>
      <w:lvlJc w:val="left"/>
      <w:pPr>
        <w:tabs>
          <w:tab w:val="left" w:pos="0"/>
        </w:tabs>
        <w:ind w:left="0" w:firstLine="0"/>
      </w:pPr>
      <w:rPr>
        <w:rFonts w:hint="eastAsia"/>
      </w:rPr>
    </w:lvl>
    <w:lvl w:ilvl="1">
      <w:start w:val="1"/>
      <w:numFmt w:val="decimal"/>
      <w:lvlText w:val="2.%2"/>
      <w:lvlJc w:val="left"/>
      <w:pPr>
        <w:tabs>
          <w:tab w:val="left" w:pos="480"/>
        </w:tabs>
        <w:ind w:left="480" w:firstLine="0"/>
      </w:pPr>
      <w:rPr>
        <w:rFonts w:hint="eastAsia"/>
      </w:rPr>
    </w:lvl>
    <w:lvl w:ilvl="2">
      <w:start w:val="1"/>
      <w:numFmt w:val="decimal"/>
      <w:lvlText w:val="%12.5.%3"/>
      <w:lvlJc w:val="left"/>
      <w:pPr>
        <w:tabs>
          <w:tab w:val="left" w:pos="0"/>
        </w:tabs>
        <w:ind w:left="0" w:firstLine="0"/>
      </w:pPr>
      <w:rPr>
        <w:rFonts w:hint="eastAsia"/>
      </w:rPr>
    </w:lvl>
    <w:lvl w:ilvl="3">
      <w:start w:val="1"/>
      <w:numFmt w:val="decimal"/>
      <w:pStyle w:val="264"/>
      <w:lvlText w:val="2.5.4.%4"/>
      <w:lvlJc w:val="left"/>
      <w:pPr>
        <w:tabs>
          <w:tab w:val="left" w:pos="286"/>
        </w:tabs>
        <w:ind w:left="286"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18">
    <w:nsid w:val="48702722"/>
    <w:multiLevelType w:val="multilevel"/>
    <w:tmpl w:val="48702722"/>
    <w:lvl w:ilvl="0">
      <w:start w:val="1"/>
      <w:numFmt w:val="decimal"/>
      <w:lvlText w:val="%1.1.1.1"/>
      <w:lvlJc w:val="left"/>
      <w:pPr>
        <w:tabs>
          <w:tab w:val="left" w:pos="-1276"/>
        </w:tabs>
        <w:ind w:left="-1276" w:firstLine="0"/>
      </w:pPr>
      <w:rPr>
        <w:rFonts w:hint="eastAsia"/>
      </w:rPr>
    </w:lvl>
    <w:lvl w:ilvl="1">
      <w:start w:val="1"/>
      <w:numFmt w:val="decimal"/>
      <w:lvlText w:val="%1.%2"/>
      <w:lvlJc w:val="left"/>
      <w:pPr>
        <w:tabs>
          <w:tab w:val="left" w:pos="-1276"/>
        </w:tabs>
        <w:ind w:left="-1276" w:firstLine="0"/>
      </w:pPr>
      <w:rPr>
        <w:rFonts w:hint="eastAsia"/>
      </w:rPr>
    </w:lvl>
    <w:lvl w:ilvl="2">
      <w:start w:val="1"/>
      <w:numFmt w:val="decimal"/>
      <w:lvlText w:val="%1.%2.%3"/>
      <w:lvlJc w:val="left"/>
      <w:pPr>
        <w:tabs>
          <w:tab w:val="left" w:pos="-1276"/>
        </w:tabs>
        <w:ind w:left="-1276" w:firstLine="0"/>
      </w:pPr>
      <w:rPr>
        <w:rFonts w:hint="eastAsia"/>
      </w:rPr>
    </w:lvl>
    <w:lvl w:ilvl="3">
      <w:start w:val="1"/>
      <w:numFmt w:val="decimal"/>
      <w:lvlRestart w:val="0"/>
      <w:pStyle w:val="125"/>
      <w:lvlText w:val="%1.2.5.%4"/>
      <w:lvlJc w:val="left"/>
      <w:pPr>
        <w:tabs>
          <w:tab w:val="left" w:pos="0"/>
        </w:tabs>
        <w:ind w:left="0" w:firstLine="0"/>
      </w:pPr>
      <w:rPr>
        <w:rFonts w:hint="eastAsia"/>
      </w:rPr>
    </w:lvl>
    <w:lvl w:ilvl="4">
      <w:start w:val="1"/>
      <w:numFmt w:val="decimal"/>
      <w:lvlText w:val="%1.%2.%3.%4.%5"/>
      <w:lvlJc w:val="left"/>
      <w:pPr>
        <w:tabs>
          <w:tab w:val="left" w:pos="2945"/>
        </w:tabs>
        <w:ind w:left="1275" w:hanging="850"/>
      </w:pPr>
      <w:rPr>
        <w:rFonts w:hint="eastAsia"/>
      </w:rPr>
    </w:lvl>
    <w:lvl w:ilvl="5">
      <w:start w:val="1"/>
      <w:numFmt w:val="decimal"/>
      <w:lvlText w:val="%1.%2.%3.%4.%5.%6"/>
      <w:lvlJc w:val="left"/>
      <w:pPr>
        <w:tabs>
          <w:tab w:val="left" w:pos="3730"/>
        </w:tabs>
        <w:ind w:left="1984" w:hanging="1134"/>
      </w:pPr>
      <w:rPr>
        <w:rFonts w:hint="eastAsia"/>
      </w:rPr>
    </w:lvl>
    <w:lvl w:ilvl="6">
      <w:start w:val="1"/>
      <w:numFmt w:val="decimal"/>
      <w:lvlText w:val="%1.%2.%3.%4.%5.%6.%7"/>
      <w:lvlJc w:val="left"/>
      <w:pPr>
        <w:tabs>
          <w:tab w:val="left" w:pos="4875"/>
        </w:tabs>
        <w:ind w:left="2551" w:hanging="1276"/>
      </w:pPr>
      <w:rPr>
        <w:rFonts w:hint="eastAsia"/>
      </w:rPr>
    </w:lvl>
    <w:lvl w:ilvl="7">
      <w:start w:val="1"/>
      <w:numFmt w:val="decimal"/>
      <w:lvlText w:val="%1.%2.%3.%4.%5.%6.%7.%8"/>
      <w:lvlJc w:val="left"/>
      <w:pPr>
        <w:tabs>
          <w:tab w:val="left" w:pos="5660"/>
        </w:tabs>
        <w:ind w:left="3118" w:hanging="1418"/>
      </w:pPr>
      <w:rPr>
        <w:rFonts w:hint="eastAsia"/>
      </w:rPr>
    </w:lvl>
    <w:lvl w:ilvl="8">
      <w:start w:val="1"/>
      <w:numFmt w:val="decimal"/>
      <w:lvlText w:val="%1.%2.%3.%4.%5.%6.%7.%8.%9"/>
      <w:lvlJc w:val="left"/>
      <w:pPr>
        <w:tabs>
          <w:tab w:val="left" w:pos="6806"/>
        </w:tabs>
        <w:ind w:left="3826" w:hanging="1700"/>
      </w:pPr>
      <w:rPr>
        <w:rFonts w:hint="eastAsia"/>
      </w:rPr>
    </w:lvl>
  </w:abstractNum>
  <w:abstractNum w:abstractNumId="19">
    <w:nsid w:val="4EA83BDF"/>
    <w:multiLevelType w:val="multilevel"/>
    <w:tmpl w:val="4EA83BDF"/>
    <w:lvl w:ilvl="0">
      <w:start w:val="1"/>
      <w:numFmt w:val="none"/>
      <w:lvlText w:val="2.2.6.1"/>
      <w:lvlJc w:val="left"/>
      <w:pPr>
        <w:tabs>
          <w:tab w:val="left" w:pos="-480"/>
        </w:tabs>
        <w:ind w:left="-480" w:firstLine="0"/>
      </w:pPr>
      <w:rPr>
        <w:rFonts w:hint="eastAsia"/>
      </w:rPr>
    </w:lvl>
    <w:lvl w:ilvl="1">
      <w:start w:val="1"/>
      <w:numFmt w:val="decimal"/>
      <w:lvlText w:val="2.%2"/>
      <w:lvlJc w:val="left"/>
      <w:pPr>
        <w:tabs>
          <w:tab w:val="left" w:pos="0"/>
        </w:tabs>
        <w:ind w:left="0" w:firstLine="0"/>
      </w:pPr>
      <w:rPr>
        <w:rFonts w:hint="eastAsia"/>
      </w:rPr>
    </w:lvl>
    <w:lvl w:ilvl="2">
      <w:start w:val="1"/>
      <w:numFmt w:val="decimal"/>
      <w:pStyle w:val="22"/>
      <w:lvlText w:val="%12.2.%3"/>
      <w:lvlJc w:val="left"/>
      <w:pPr>
        <w:tabs>
          <w:tab w:val="left" w:pos="-480"/>
        </w:tabs>
        <w:ind w:left="0" w:firstLine="0"/>
      </w:pPr>
      <w:rPr>
        <w:rFonts w:hint="eastAsia"/>
      </w:rPr>
    </w:lvl>
    <w:lvl w:ilvl="3">
      <w:start w:val="1"/>
      <w:numFmt w:val="decimal"/>
      <w:lvlText w:val="3.4.5.%4"/>
      <w:lvlJc w:val="left"/>
      <w:pPr>
        <w:tabs>
          <w:tab w:val="left" w:pos="-480"/>
        </w:tabs>
        <w:ind w:left="0" w:firstLine="0"/>
      </w:pPr>
      <w:rPr>
        <w:rFonts w:hint="eastAsia"/>
      </w:rPr>
    </w:lvl>
    <w:lvl w:ilvl="4">
      <w:start w:val="1"/>
      <w:numFmt w:val="decimal"/>
      <w:lvlText w:val="%1.%2.%3.%4.%5"/>
      <w:lvlJc w:val="left"/>
      <w:pPr>
        <w:tabs>
          <w:tab w:val="left" w:pos="4221"/>
        </w:tabs>
        <w:ind w:left="2551" w:hanging="850"/>
      </w:pPr>
      <w:rPr>
        <w:rFonts w:hint="eastAsia"/>
      </w:rPr>
    </w:lvl>
    <w:lvl w:ilvl="5">
      <w:start w:val="1"/>
      <w:numFmt w:val="decimal"/>
      <w:lvlText w:val="%1.%2.%3.%4.%5.%6"/>
      <w:lvlJc w:val="left"/>
      <w:pPr>
        <w:tabs>
          <w:tab w:val="left" w:pos="5006"/>
        </w:tabs>
        <w:ind w:left="3260" w:hanging="1134"/>
      </w:pPr>
      <w:rPr>
        <w:rFonts w:hint="eastAsia"/>
      </w:rPr>
    </w:lvl>
    <w:lvl w:ilvl="6">
      <w:start w:val="1"/>
      <w:numFmt w:val="decimal"/>
      <w:lvlText w:val="%1.%2.%3.%4.%5.%6.%7"/>
      <w:lvlJc w:val="left"/>
      <w:pPr>
        <w:tabs>
          <w:tab w:val="left" w:pos="6151"/>
        </w:tabs>
        <w:ind w:left="3827" w:hanging="1276"/>
      </w:pPr>
      <w:rPr>
        <w:rFonts w:hint="eastAsia"/>
      </w:rPr>
    </w:lvl>
    <w:lvl w:ilvl="7">
      <w:start w:val="1"/>
      <w:numFmt w:val="decimal"/>
      <w:lvlText w:val="%1.%2.%3.%4.%5.%6.%7.%8"/>
      <w:lvlJc w:val="left"/>
      <w:pPr>
        <w:tabs>
          <w:tab w:val="left" w:pos="6936"/>
        </w:tabs>
        <w:ind w:left="4394" w:hanging="1418"/>
      </w:pPr>
      <w:rPr>
        <w:rFonts w:hint="eastAsia"/>
      </w:rPr>
    </w:lvl>
    <w:lvl w:ilvl="8">
      <w:start w:val="1"/>
      <w:numFmt w:val="decimal"/>
      <w:lvlText w:val="%1.%2.%3.%4.%5.%6.%7.%8.%9"/>
      <w:lvlJc w:val="left"/>
      <w:pPr>
        <w:tabs>
          <w:tab w:val="left" w:pos="8082"/>
        </w:tabs>
        <w:ind w:left="5102" w:hanging="1700"/>
      </w:pPr>
      <w:rPr>
        <w:rFonts w:hint="eastAsia"/>
      </w:rPr>
    </w:lvl>
  </w:abstractNum>
  <w:abstractNum w:abstractNumId="20">
    <w:nsid w:val="50CA20F8"/>
    <w:multiLevelType w:val="multilevel"/>
    <w:tmpl w:val="50CA20F8"/>
    <w:lvl w:ilvl="0">
      <w:start w:val="1"/>
      <w:numFmt w:val="decimal"/>
      <w:pStyle w:val="052005"/>
      <w:suff w:val="nothing"/>
      <w:lvlText w:val="（%1）"/>
      <w:lvlJc w:val="left"/>
      <w:pPr>
        <w:ind w:left="845" w:hanging="420"/>
      </w:pPr>
      <w:rPr>
        <w:rFonts w:hint="eastAsia"/>
        <w:lang w:val="en-U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nsid w:val="54A053A4"/>
    <w:multiLevelType w:val="multilevel"/>
    <w:tmpl w:val="54A053A4"/>
    <w:lvl w:ilvl="0">
      <w:start w:val="1"/>
      <w:numFmt w:val="decimal"/>
      <w:pStyle w:val="a2"/>
      <w:suff w:val="space"/>
      <w:lvlText w:val="第%1章"/>
      <w:lvlJc w:val="left"/>
      <w:pPr>
        <w:ind w:left="-120" w:firstLine="0"/>
      </w:pPr>
      <w:rPr>
        <w:rFonts w:hint="eastAsia"/>
      </w:rPr>
    </w:lvl>
    <w:lvl w:ilvl="1">
      <w:start w:val="1"/>
      <w:numFmt w:val="decimal"/>
      <w:suff w:val="space"/>
      <w:lvlText w:val="%1.%2"/>
      <w:lvlJc w:val="left"/>
      <w:pPr>
        <w:ind w:left="0" w:firstLine="0"/>
      </w:pPr>
      <w:rPr>
        <w:rFonts w:hint="eastAsia"/>
      </w:rPr>
    </w:lvl>
    <w:lvl w:ilvl="2">
      <w:start w:val="1"/>
      <w:numFmt w:val="decimal"/>
      <w:suff w:val="space"/>
      <w:lvlText w:val="%1.%2.%3"/>
      <w:lvlJc w:val="left"/>
      <w:pPr>
        <w:ind w:left="0" w:firstLine="0"/>
      </w:pPr>
      <w:rPr>
        <w:rFonts w:hint="eastAsia"/>
        <w:b w:val="0"/>
        <w:i w:val="0"/>
      </w:rPr>
    </w:lvl>
    <w:lvl w:ilvl="3">
      <w:start w:val="1"/>
      <w:numFmt w:val="decimal"/>
      <w:lvlText w:val="%1.%2.%3.%4"/>
      <w:lvlJc w:val="left"/>
      <w:pPr>
        <w:tabs>
          <w:tab w:val="left" w:pos="0"/>
        </w:tabs>
        <w:ind w:left="0" w:firstLine="0"/>
      </w:pPr>
      <w:rPr>
        <w:rFonts w:hint="eastAsia"/>
      </w:rPr>
    </w:lvl>
    <w:lvl w:ilvl="4">
      <w:start w:val="1"/>
      <w:numFmt w:val="decimal"/>
      <w:lvlText w:val="%1.%2.%3.%4.%5"/>
      <w:lvlJc w:val="left"/>
      <w:pPr>
        <w:tabs>
          <w:tab w:val="left" w:pos="-312"/>
        </w:tabs>
        <w:ind w:left="-312" w:hanging="1008"/>
      </w:pPr>
      <w:rPr>
        <w:rFonts w:hint="eastAsia"/>
      </w:rPr>
    </w:lvl>
    <w:lvl w:ilvl="5">
      <w:start w:val="1"/>
      <w:numFmt w:val="decimal"/>
      <w:lvlText w:val="%1.%2.%3.%4.%5.%6"/>
      <w:lvlJc w:val="left"/>
      <w:pPr>
        <w:tabs>
          <w:tab w:val="left" w:pos="-168"/>
        </w:tabs>
        <w:ind w:left="-168" w:hanging="1152"/>
      </w:pPr>
      <w:rPr>
        <w:rFonts w:hint="eastAsia"/>
      </w:rPr>
    </w:lvl>
    <w:lvl w:ilvl="6">
      <w:start w:val="1"/>
      <w:numFmt w:val="decimal"/>
      <w:lvlText w:val="%1.%2.%3.%4.%5.%6.%7"/>
      <w:lvlJc w:val="left"/>
      <w:pPr>
        <w:tabs>
          <w:tab w:val="left" w:pos="-24"/>
        </w:tabs>
        <w:ind w:left="-24" w:hanging="1296"/>
      </w:pPr>
      <w:rPr>
        <w:rFonts w:hint="eastAsia"/>
      </w:rPr>
    </w:lvl>
    <w:lvl w:ilvl="7">
      <w:start w:val="1"/>
      <w:numFmt w:val="decimal"/>
      <w:lvlText w:val="%1.%2.%3.%4.%5.%6.%7.%8"/>
      <w:lvlJc w:val="left"/>
      <w:pPr>
        <w:tabs>
          <w:tab w:val="left" w:pos="120"/>
        </w:tabs>
        <w:ind w:left="120" w:hanging="1440"/>
      </w:pPr>
      <w:rPr>
        <w:rFonts w:hint="eastAsia"/>
      </w:rPr>
    </w:lvl>
    <w:lvl w:ilvl="8">
      <w:start w:val="1"/>
      <w:numFmt w:val="decimal"/>
      <w:lvlText w:val="%1.%2.%3.%4.%5.%6.%7.%8.%9"/>
      <w:lvlJc w:val="left"/>
      <w:pPr>
        <w:tabs>
          <w:tab w:val="left" w:pos="264"/>
        </w:tabs>
        <w:ind w:left="264" w:hanging="1584"/>
      </w:pPr>
      <w:rPr>
        <w:rFonts w:hint="eastAsia"/>
      </w:rPr>
    </w:lvl>
  </w:abstractNum>
  <w:abstractNum w:abstractNumId="22">
    <w:nsid w:val="552B1EE8"/>
    <w:multiLevelType w:val="multilevel"/>
    <w:tmpl w:val="552B1EE8"/>
    <w:lvl w:ilvl="0">
      <w:start w:val="1"/>
      <w:numFmt w:val="none"/>
      <w:lvlText w:val="2.2.6.1"/>
      <w:lvlJc w:val="left"/>
      <w:pPr>
        <w:tabs>
          <w:tab w:val="left" w:pos="0"/>
        </w:tabs>
        <w:ind w:left="0" w:firstLine="0"/>
      </w:pPr>
      <w:rPr>
        <w:rFonts w:hint="eastAsia"/>
      </w:rPr>
    </w:lvl>
    <w:lvl w:ilvl="1">
      <w:start w:val="1"/>
      <w:numFmt w:val="decimal"/>
      <w:lvlText w:val="2.%2"/>
      <w:lvlJc w:val="left"/>
      <w:pPr>
        <w:tabs>
          <w:tab w:val="left" w:pos="480"/>
        </w:tabs>
        <w:ind w:left="480" w:firstLine="0"/>
      </w:pPr>
      <w:rPr>
        <w:rFonts w:hint="eastAsia"/>
      </w:rPr>
    </w:lvl>
    <w:lvl w:ilvl="2">
      <w:start w:val="1"/>
      <w:numFmt w:val="decimal"/>
      <w:pStyle w:val="24105"/>
      <w:lvlText w:val="%12.4.%3"/>
      <w:lvlJc w:val="left"/>
      <w:pPr>
        <w:tabs>
          <w:tab w:val="left" w:pos="0"/>
        </w:tabs>
        <w:ind w:left="0" w:firstLine="0"/>
      </w:pPr>
      <w:rPr>
        <w:rFonts w:hint="eastAsia"/>
      </w:rPr>
    </w:lvl>
    <w:lvl w:ilvl="3">
      <w:start w:val="1"/>
      <w:numFmt w:val="decimal"/>
      <w:pStyle w:val="24405"/>
      <w:lvlText w:val="2.4.4.%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23">
    <w:nsid w:val="55927E45"/>
    <w:multiLevelType w:val="multilevel"/>
    <w:tmpl w:val="55927E45"/>
    <w:lvl w:ilvl="0">
      <w:start w:val="2"/>
      <w:numFmt w:val="none"/>
      <w:lvlText w:val="1.2.5.1"/>
      <w:lvlJc w:val="left"/>
      <w:pPr>
        <w:tabs>
          <w:tab w:val="left" w:pos="482"/>
        </w:tabs>
        <w:ind w:left="482" w:firstLine="0"/>
      </w:pPr>
      <w:rPr>
        <w:rFonts w:hint="eastAsia"/>
      </w:rPr>
    </w:lvl>
    <w:lvl w:ilvl="1">
      <w:start w:val="1"/>
      <w:numFmt w:val="decimal"/>
      <w:lvlText w:val="2.%2"/>
      <w:lvlJc w:val="left"/>
      <w:pPr>
        <w:tabs>
          <w:tab w:val="left" w:pos="962"/>
        </w:tabs>
        <w:ind w:left="962" w:firstLine="0"/>
      </w:pPr>
      <w:rPr>
        <w:rFonts w:hint="eastAsia"/>
      </w:rPr>
    </w:lvl>
    <w:lvl w:ilvl="2">
      <w:start w:val="1"/>
      <w:numFmt w:val="decimal"/>
      <w:pStyle w:val="44405"/>
      <w:lvlText w:val="%2%11.2.%3"/>
      <w:lvlJc w:val="left"/>
      <w:pPr>
        <w:tabs>
          <w:tab w:val="left" w:pos="0"/>
        </w:tabs>
        <w:ind w:left="0" w:firstLine="0"/>
      </w:pPr>
      <w:rPr>
        <w:rFonts w:hint="eastAsia"/>
      </w:rPr>
    </w:lvl>
    <w:lvl w:ilvl="3">
      <w:start w:val="1"/>
      <w:numFmt w:val="decimal"/>
      <w:lvlRestart w:val="0"/>
      <w:pStyle w:val="5555"/>
      <w:lvlText w:val="1.2.5.%4"/>
      <w:lvlJc w:val="left"/>
      <w:pPr>
        <w:tabs>
          <w:tab w:val="left" w:pos="0"/>
        </w:tabs>
        <w:ind w:left="0" w:firstLine="0"/>
      </w:pPr>
      <w:rPr>
        <w:rFonts w:hint="eastAsia"/>
      </w:rPr>
    </w:lvl>
    <w:lvl w:ilvl="4">
      <w:start w:val="1"/>
      <w:numFmt w:val="decimal"/>
      <w:lvlText w:val="%1.%2.%3.%4.%5"/>
      <w:lvlJc w:val="left"/>
      <w:pPr>
        <w:tabs>
          <w:tab w:val="left" w:pos="5183"/>
        </w:tabs>
        <w:ind w:left="3513" w:hanging="850"/>
      </w:pPr>
      <w:rPr>
        <w:rFonts w:hint="eastAsia"/>
      </w:rPr>
    </w:lvl>
    <w:lvl w:ilvl="5">
      <w:start w:val="1"/>
      <w:numFmt w:val="decimal"/>
      <w:lvlText w:val="%1.%2.%3.%4.%5.%6"/>
      <w:lvlJc w:val="left"/>
      <w:pPr>
        <w:tabs>
          <w:tab w:val="left" w:pos="5968"/>
        </w:tabs>
        <w:ind w:left="4222" w:hanging="1134"/>
      </w:pPr>
      <w:rPr>
        <w:rFonts w:hint="eastAsia"/>
      </w:rPr>
    </w:lvl>
    <w:lvl w:ilvl="6">
      <w:start w:val="1"/>
      <w:numFmt w:val="decimal"/>
      <w:lvlText w:val="%1.%2.%3.%4.%5.%6.%7"/>
      <w:lvlJc w:val="left"/>
      <w:pPr>
        <w:tabs>
          <w:tab w:val="left" w:pos="7113"/>
        </w:tabs>
        <w:ind w:left="4789" w:hanging="1276"/>
      </w:pPr>
      <w:rPr>
        <w:rFonts w:hint="eastAsia"/>
      </w:rPr>
    </w:lvl>
    <w:lvl w:ilvl="7">
      <w:start w:val="1"/>
      <w:numFmt w:val="decimal"/>
      <w:lvlText w:val="%1.%2.%3.%4.%5.%6.%7.%8"/>
      <w:lvlJc w:val="left"/>
      <w:pPr>
        <w:tabs>
          <w:tab w:val="left" w:pos="7898"/>
        </w:tabs>
        <w:ind w:left="5356" w:hanging="1418"/>
      </w:pPr>
      <w:rPr>
        <w:rFonts w:hint="eastAsia"/>
      </w:rPr>
    </w:lvl>
    <w:lvl w:ilvl="8">
      <w:start w:val="1"/>
      <w:numFmt w:val="decimal"/>
      <w:lvlText w:val="%1.%2.%3.%4.%5.%6.%7.%8.%9"/>
      <w:lvlJc w:val="left"/>
      <w:pPr>
        <w:tabs>
          <w:tab w:val="left" w:pos="9044"/>
        </w:tabs>
        <w:ind w:left="6064" w:hanging="1700"/>
      </w:pPr>
      <w:rPr>
        <w:rFonts w:hint="eastAsia"/>
      </w:rPr>
    </w:lvl>
  </w:abstractNum>
  <w:abstractNum w:abstractNumId="24">
    <w:nsid w:val="5829E4E9"/>
    <w:multiLevelType w:val="singleLevel"/>
    <w:tmpl w:val="5829E4E9"/>
    <w:lvl w:ilvl="0">
      <w:start w:val="1"/>
      <w:numFmt w:val="decimal"/>
      <w:pStyle w:val="11"/>
      <w:suff w:val="nothing"/>
      <w:lvlText w:val="（%1）"/>
      <w:lvlJc w:val="left"/>
    </w:lvl>
  </w:abstractNum>
  <w:abstractNum w:abstractNumId="25">
    <w:nsid w:val="6F5A1B6F"/>
    <w:multiLevelType w:val="multilevel"/>
    <w:tmpl w:val="6F5A1B6F"/>
    <w:lvl w:ilvl="0">
      <w:start w:val="1"/>
      <w:numFmt w:val="decimal"/>
      <w:pStyle w:val="2"/>
      <w:lvlText w:val="(%1)"/>
      <w:lvlJc w:val="left"/>
      <w:pPr>
        <w:tabs>
          <w:tab w:val="left" w:pos="1174"/>
        </w:tabs>
        <w:ind w:left="0" w:firstLine="454"/>
      </w:pPr>
      <w:rPr>
        <w:rFonts w:ascii="宋体" w:eastAsia="宋体" w:hAnsi="Times New Roman" w:hint="eastAsia"/>
        <w:b w:val="0"/>
        <w:i w:val="0"/>
        <w:sz w:val="24"/>
        <w:u w:val="none"/>
      </w:rPr>
    </w:lvl>
    <w:lvl w:ilvl="1">
      <w:start w:val="1"/>
      <w:numFmt w:val="decimal"/>
      <w:lvlText w:val="(%2)"/>
      <w:lvlJc w:val="left"/>
      <w:pPr>
        <w:tabs>
          <w:tab w:val="left" w:pos="780"/>
        </w:tabs>
        <w:ind w:left="420" w:firstLine="0"/>
      </w:pPr>
      <w:rPr>
        <w:rFonts w:ascii="宋体" w:eastAsia="宋体" w:hAnsi="Times New Roman" w:hint="eastAsia"/>
        <w:b w:val="0"/>
        <w:i w:val="0"/>
        <w:sz w:val="24"/>
        <w:u w:val="none"/>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779A16BF"/>
    <w:multiLevelType w:val="multilevel"/>
    <w:tmpl w:val="779A16BF"/>
    <w:lvl w:ilvl="0">
      <w:start w:val="1"/>
      <w:numFmt w:val="none"/>
      <w:lvlText w:val="2.2.6.1"/>
      <w:lvlJc w:val="left"/>
      <w:pPr>
        <w:tabs>
          <w:tab w:val="left" w:pos="0"/>
        </w:tabs>
        <w:ind w:left="0" w:firstLine="0"/>
      </w:pPr>
      <w:rPr>
        <w:rFonts w:hint="eastAsia"/>
      </w:rPr>
    </w:lvl>
    <w:lvl w:ilvl="1">
      <w:start w:val="1"/>
      <w:numFmt w:val="decimal"/>
      <w:lvlText w:val="2.%2"/>
      <w:lvlJc w:val="left"/>
      <w:pPr>
        <w:tabs>
          <w:tab w:val="left" w:pos="480"/>
        </w:tabs>
        <w:ind w:left="480" w:firstLine="0"/>
      </w:pPr>
      <w:rPr>
        <w:rFonts w:hint="eastAsia"/>
      </w:rPr>
    </w:lvl>
    <w:lvl w:ilvl="2">
      <w:start w:val="1"/>
      <w:numFmt w:val="decimal"/>
      <w:lvlText w:val="%1.%2.%3"/>
      <w:lvlJc w:val="left"/>
      <w:pPr>
        <w:tabs>
          <w:tab w:val="left" w:pos="480"/>
        </w:tabs>
        <w:ind w:left="480" w:firstLine="0"/>
      </w:pPr>
      <w:rPr>
        <w:rFonts w:hint="eastAsia"/>
      </w:rPr>
    </w:lvl>
    <w:lvl w:ilvl="3">
      <w:start w:val="1"/>
      <w:numFmt w:val="decimal"/>
      <w:pStyle w:val="4"/>
      <w:lvlText w:val="2.2.6.%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27">
    <w:nsid w:val="7D0031F8"/>
    <w:multiLevelType w:val="multilevel"/>
    <w:tmpl w:val="7D0031F8"/>
    <w:lvl w:ilvl="0">
      <w:start w:val="1"/>
      <w:numFmt w:val="none"/>
      <w:pStyle w:val="2211"/>
      <w:lvlText w:val="2.2.1.1"/>
      <w:lvlJc w:val="left"/>
      <w:pPr>
        <w:tabs>
          <w:tab w:val="left" w:pos="0"/>
        </w:tabs>
        <w:ind w:left="0" w:firstLine="0"/>
      </w:pPr>
      <w:rPr>
        <w:rFonts w:hint="eastAsia"/>
      </w:rPr>
    </w:lvl>
    <w:lvl w:ilvl="1">
      <w:start w:val="1"/>
      <w:numFmt w:val="decimal"/>
      <w:lvlText w:val="2.%2"/>
      <w:lvlJc w:val="left"/>
      <w:pPr>
        <w:tabs>
          <w:tab w:val="left" w:pos="480"/>
        </w:tabs>
        <w:ind w:left="480" w:firstLine="0"/>
      </w:pPr>
      <w:rPr>
        <w:rFonts w:hint="eastAsia"/>
      </w:rPr>
    </w:lvl>
    <w:lvl w:ilvl="2">
      <w:start w:val="1"/>
      <w:numFmt w:val="decimal"/>
      <w:lvlText w:val="%1.%2.%3"/>
      <w:lvlJc w:val="left"/>
      <w:pPr>
        <w:tabs>
          <w:tab w:val="left" w:pos="480"/>
        </w:tabs>
        <w:ind w:left="480" w:firstLine="0"/>
      </w:pPr>
      <w:rPr>
        <w:rFonts w:hint="eastAsia"/>
      </w:rPr>
    </w:lvl>
    <w:lvl w:ilvl="3">
      <w:start w:val="1"/>
      <w:numFmt w:val="decimal"/>
      <w:pStyle w:val="a3"/>
      <w:lvlText w:val="2.2.5.%4"/>
      <w:lvlJc w:val="left"/>
      <w:pPr>
        <w:tabs>
          <w:tab w:val="left" w:pos="0"/>
        </w:tabs>
        <w:ind w:left="0" w:firstLine="0"/>
      </w:pPr>
      <w:rPr>
        <w:rFonts w:hint="eastAsia"/>
      </w:rPr>
    </w:lvl>
    <w:lvl w:ilvl="4">
      <w:start w:val="1"/>
      <w:numFmt w:val="decimal"/>
      <w:lvlText w:val="%1.%2.%3.%4.%5"/>
      <w:lvlJc w:val="left"/>
      <w:pPr>
        <w:tabs>
          <w:tab w:val="left" w:pos="4701"/>
        </w:tabs>
        <w:ind w:left="3031" w:hanging="850"/>
      </w:pPr>
      <w:rPr>
        <w:rFonts w:hint="eastAsia"/>
      </w:rPr>
    </w:lvl>
    <w:lvl w:ilvl="5">
      <w:start w:val="1"/>
      <w:numFmt w:val="decimal"/>
      <w:lvlText w:val="%1.%2.%3.%4.%5.%6"/>
      <w:lvlJc w:val="left"/>
      <w:pPr>
        <w:tabs>
          <w:tab w:val="left" w:pos="5486"/>
        </w:tabs>
        <w:ind w:left="3740" w:hanging="1134"/>
      </w:pPr>
      <w:rPr>
        <w:rFonts w:hint="eastAsia"/>
      </w:rPr>
    </w:lvl>
    <w:lvl w:ilvl="6">
      <w:start w:val="1"/>
      <w:numFmt w:val="decimal"/>
      <w:lvlText w:val="%1.%2.%3.%4.%5.%6.%7"/>
      <w:lvlJc w:val="left"/>
      <w:pPr>
        <w:tabs>
          <w:tab w:val="left" w:pos="6631"/>
        </w:tabs>
        <w:ind w:left="4307" w:hanging="1276"/>
      </w:pPr>
      <w:rPr>
        <w:rFonts w:hint="eastAsia"/>
      </w:rPr>
    </w:lvl>
    <w:lvl w:ilvl="7">
      <w:start w:val="1"/>
      <w:numFmt w:val="decimal"/>
      <w:lvlText w:val="%1.%2.%3.%4.%5.%6.%7.%8"/>
      <w:lvlJc w:val="left"/>
      <w:pPr>
        <w:tabs>
          <w:tab w:val="left" w:pos="7416"/>
        </w:tabs>
        <w:ind w:left="4874" w:hanging="1418"/>
      </w:pPr>
      <w:rPr>
        <w:rFonts w:hint="eastAsia"/>
      </w:rPr>
    </w:lvl>
    <w:lvl w:ilvl="8">
      <w:start w:val="1"/>
      <w:numFmt w:val="decimal"/>
      <w:lvlText w:val="%1.%2.%3.%4.%5.%6.%7.%8.%9"/>
      <w:lvlJc w:val="left"/>
      <w:pPr>
        <w:tabs>
          <w:tab w:val="left" w:pos="8562"/>
        </w:tabs>
        <w:ind w:left="5582" w:hanging="1700"/>
      </w:pPr>
      <w:rPr>
        <w:rFonts w:hint="eastAsia"/>
      </w:rPr>
    </w:lvl>
  </w:abstractNum>
  <w:abstractNum w:abstractNumId="28">
    <w:nsid w:val="7F8F5B0D"/>
    <w:multiLevelType w:val="multilevel"/>
    <w:tmpl w:val="7F8F5B0D"/>
    <w:lvl w:ilvl="0">
      <w:start w:val="1"/>
      <w:numFmt w:val="chineseCountingThousand"/>
      <w:pStyle w:val="a4"/>
      <w:lvlText w:val="第%1条."/>
      <w:lvlJc w:val="right"/>
      <w:pPr>
        <w:tabs>
          <w:tab w:val="left" w:pos="1260"/>
        </w:tabs>
        <w:ind w:left="1260" w:hanging="420"/>
      </w:pPr>
      <w:rPr>
        <w:rFonts w:hint="eastAsia"/>
        <w:b/>
        <w:i w:val="0"/>
      </w:rPr>
    </w:lvl>
    <w:lvl w:ilvl="1">
      <w:start w:val="1"/>
      <w:numFmt w:val="decimal"/>
      <w:lvlText w:val="%2."/>
      <w:lvlJc w:val="left"/>
      <w:pPr>
        <w:tabs>
          <w:tab w:val="left" w:pos="1304"/>
        </w:tabs>
        <w:ind w:left="1304" w:hanging="737"/>
      </w:pPr>
      <w:rPr>
        <w:rFonts w:hint="default"/>
        <w:b/>
        <w:i w:val="0"/>
      </w:rPr>
    </w:lvl>
    <w:lvl w:ilvl="2">
      <w:start w:val="1"/>
      <w:numFmt w:val="lowerRoman"/>
      <w:lvlText w:val="%3."/>
      <w:lvlJc w:val="right"/>
      <w:pPr>
        <w:tabs>
          <w:tab w:val="left" w:pos="1200"/>
        </w:tabs>
        <w:ind w:left="1200" w:hanging="420"/>
      </w:pPr>
    </w:lvl>
    <w:lvl w:ilvl="3">
      <w:start w:val="1"/>
      <w:numFmt w:val="decimal"/>
      <w:lvlText w:val="%4．"/>
      <w:lvlJc w:val="left"/>
      <w:pPr>
        <w:tabs>
          <w:tab w:val="left" w:pos="1560"/>
        </w:tabs>
        <w:ind w:left="1560" w:hanging="360"/>
      </w:pPr>
      <w:rPr>
        <w:rFonts w:hint="eastAsia"/>
      </w:rPr>
    </w:lvl>
    <w:lvl w:ilvl="4">
      <w:start w:val="1"/>
      <w:numFmt w:val="lowerLetter"/>
      <w:lvlText w:val="%5)"/>
      <w:lvlJc w:val="left"/>
      <w:pPr>
        <w:tabs>
          <w:tab w:val="left" w:pos="2040"/>
        </w:tabs>
        <w:ind w:left="2040" w:hanging="420"/>
      </w:pPr>
    </w:lvl>
    <w:lvl w:ilvl="5">
      <w:start w:val="1"/>
      <w:numFmt w:val="lowerRoman"/>
      <w:lvlText w:val="%6."/>
      <w:lvlJc w:val="right"/>
      <w:pPr>
        <w:tabs>
          <w:tab w:val="left" w:pos="2460"/>
        </w:tabs>
        <w:ind w:left="2460" w:hanging="420"/>
      </w:pPr>
    </w:lvl>
    <w:lvl w:ilvl="6">
      <w:start w:val="1"/>
      <w:numFmt w:val="decimal"/>
      <w:lvlText w:val="%7."/>
      <w:lvlJc w:val="left"/>
      <w:pPr>
        <w:tabs>
          <w:tab w:val="left" w:pos="2880"/>
        </w:tabs>
        <w:ind w:left="2880" w:hanging="420"/>
      </w:pPr>
    </w:lvl>
    <w:lvl w:ilvl="7">
      <w:start w:val="1"/>
      <w:numFmt w:val="lowerLetter"/>
      <w:lvlText w:val="%8)"/>
      <w:lvlJc w:val="left"/>
      <w:pPr>
        <w:tabs>
          <w:tab w:val="left" w:pos="3300"/>
        </w:tabs>
        <w:ind w:left="3300" w:hanging="420"/>
      </w:pPr>
    </w:lvl>
    <w:lvl w:ilvl="8">
      <w:start w:val="1"/>
      <w:numFmt w:val="lowerRoman"/>
      <w:lvlText w:val="%9."/>
      <w:lvlJc w:val="right"/>
      <w:pPr>
        <w:tabs>
          <w:tab w:val="left" w:pos="3720"/>
        </w:tabs>
        <w:ind w:left="3720" w:hanging="420"/>
      </w:pPr>
    </w:lvl>
  </w:abstractNum>
  <w:num w:numId="1">
    <w:abstractNumId w:val="24"/>
  </w:num>
  <w:num w:numId="2">
    <w:abstractNumId w:val="0"/>
  </w:num>
  <w:num w:numId="3">
    <w:abstractNumId w:val="18"/>
  </w:num>
  <w:num w:numId="4">
    <w:abstractNumId w:val="12"/>
  </w:num>
  <w:num w:numId="5">
    <w:abstractNumId w:val="25"/>
  </w:num>
  <w:num w:numId="6">
    <w:abstractNumId w:val="14"/>
  </w:num>
  <w:num w:numId="7">
    <w:abstractNumId w:val="23"/>
  </w:num>
  <w:num w:numId="8">
    <w:abstractNumId w:val="27"/>
  </w:num>
  <w:num w:numId="9">
    <w:abstractNumId w:val="22"/>
  </w:num>
  <w:num w:numId="10">
    <w:abstractNumId w:val="17"/>
  </w:num>
  <w:num w:numId="11">
    <w:abstractNumId w:val="28"/>
  </w:num>
  <w:num w:numId="12">
    <w:abstractNumId w:val="8"/>
  </w:num>
  <w:num w:numId="13">
    <w:abstractNumId w:val="13"/>
  </w:num>
  <w:num w:numId="14">
    <w:abstractNumId w:val="16"/>
  </w:num>
  <w:num w:numId="15">
    <w:abstractNumId w:val="1"/>
  </w:num>
  <w:num w:numId="16">
    <w:abstractNumId w:val="10"/>
  </w:num>
  <w:num w:numId="17">
    <w:abstractNumId w:val="5"/>
  </w:num>
  <w:num w:numId="18">
    <w:abstractNumId w:val="2"/>
  </w:num>
  <w:num w:numId="19">
    <w:abstractNumId w:val="15"/>
  </w:num>
  <w:num w:numId="20">
    <w:abstractNumId w:val="11"/>
  </w:num>
  <w:num w:numId="21">
    <w:abstractNumId w:val="9"/>
  </w:num>
  <w:num w:numId="22">
    <w:abstractNumId w:val="26"/>
  </w:num>
  <w:num w:numId="23">
    <w:abstractNumId w:val="20"/>
  </w:num>
  <w:num w:numId="24">
    <w:abstractNumId w:val="7"/>
  </w:num>
  <w:num w:numId="25">
    <w:abstractNumId w:val="19"/>
  </w:num>
  <w:num w:numId="26">
    <w:abstractNumId w:val="3"/>
  </w:num>
  <w:num w:numId="27">
    <w:abstractNumId w:val="4"/>
  </w:num>
  <w:num w:numId="28">
    <w:abstractNumId w:val="21"/>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0F2"/>
    <w:rsid w:val="000005D0"/>
    <w:rsid w:val="000026D9"/>
    <w:rsid w:val="00003D78"/>
    <w:rsid w:val="00004EE8"/>
    <w:rsid w:val="000050F2"/>
    <w:rsid w:val="00006CC3"/>
    <w:rsid w:val="00006E73"/>
    <w:rsid w:val="0000757D"/>
    <w:rsid w:val="0001204F"/>
    <w:rsid w:val="000122A5"/>
    <w:rsid w:val="00012438"/>
    <w:rsid w:val="0001298D"/>
    <w:rsid w:val="00013BD0"/>
    <w:rsid w:val="00014504"/>
    <w:rsid w:val="0001595B"/>
    <w:rsid w:val="0001649E"/>
    <w:rsid w:val="000164A8"/>
    <w:rsid w:val="000164C2"/>
    <w:rsid w:val="00016E2B"/>
    <w:rsid w:val="00020193"/>
    <w:rsid w:val="00020A0E"/>
    <w:rsid w:val="000210A2"/>
    <w:rsid w:val="00022018"/>
    <w:rsid w:val="00023360"/>
    <w:rsid w:val="000237FC"/>
    <w:rsid w:val="00023A82"/>
    <w:rsid w:val="0002501C"/>
    <w:rsid w:val="00025D65"/>
    <w:rsid w:val="00025EAC"/>
    <w:rsid w:val="000261CD"/>
    <w:rsid w:val="00026271"/>
    <w:rsid w:val="00026A18"/>
    <w:rsid w:val="00026E7E"/>
    <w:rsid w:val="0002774B"/>
    <w:rsid w:val="0002793E"/>
    <w:rsid w:val="00027956"/>
    <w:rsid w:val="00027E22"/>
    <w:rsid w:val="00031162"/>
    <w:rsid w:val="00031DF9"/>
    <w:rsid w:val="00032CC7"/>
    <w:rsid w:val="00032D78"/>
    <w:rsid w:val="000333DB"/>
    <w:rsid w:val="00033DE6"/>
    <w:rsid w:val="00034167"/>
    <w:rsid w:val="00034B96"/>
    <w:rsid w:val="000353F3"/>
    <w:rsid w:val="000361D8"/>
    <w:rsid w:val="0003756F"/>
    <w:rsid w:val="00037AE0"/>
    <w:rsid w:val="00037E3C"/>
    <w:rsid w:val="00040355"/>
    <w:rsid w:val="00040717"/>
    <w:rsid w:val="000416BF"/>
    <w:rsid w:val="000423BC"/>
    <w:rsid w:val="00042DDA"/>
    <w:rsid w:val="00043577"/>
    <w:rsid w:val="0004391C"/>
    <w:rsid w:val="000439EE"/>
    <w:rsid w:val="00044092"/>
    <w:rsid w:val="00044145"/>
    <w:rsid w:val="00045116"/>
    <w:rsid w:val="0004542B"/>
    <w:rsid w:val="00045A95"/>
    <w:rsid w:val="00046586"/>
    <w:rsid w:val="0004674E"/>
    <w:rsid w:val="00046D1B"/>
    <w:rsid w:val="00047603"/>
    <w:rsid w:val="0005002E"/>
    <w:rsid w:val="000502A0"/>
    <w:rsid w:val="00050830"/>
    <w:rsid w:val="00050DD4"/>
    <w:rsid w:val="00053576"/>
    <w:rsid w:val="00053749"/>
    <w:rsid w:val="00055043"/>
    <w:rsid w:val="00055DB0"/>
    <w:rsid w:val="00055FE1"/>
    <w:rsid w:val="000564D4"/>
    <w:rsid w:val="00057019"/>
    <w:rsid w:val="00057513"/>
    <w:rsid w:val="00057D7B"/>
    <w:rsid w:val="00060785"/>
    <w:rsid w:val="00060986"/>
    <w:rsid w:val="00060B1F"/>
    <w:rsid w:val="00061E0E"/>
    <w:rsid w:val="000622A2"/>
    <w:rsid w:val="00062F67"/>
    <w:rsid w:val="0006427D"/>
    <w:rsid w:val="000644EC"/>
    <w:rsid w:val="0006505F"/>
    <w:rsid w:val="00065888"/>
    <w:rsid w:val="00065AE2"/>
    <w:rsid w:val="00065AE5"/>
    <w:rsid w:val="00065CDA"/>
    <w:rsid w:val="0006661E"/>
    <w:rsid w:val="00066AF2"/>
    <w:rsid w:val="00066DB2"/>
    <w:rsid w:val="00066EE4"/>
    <w:rsid w:val="0006784E"/>
    <w:rsid w:val="00067979"/>
    <w:rsid w:val="00072B7D"/>
    <w:rsid w:val="0007336C"/>
    <w:rsid w:val="00073A2C"/>
    <w:rsid w:val="00075689"/>
    <w:rsid w:val="00076DA2"/>
    <w:rsid w:val="00077BFD"/>
    <w:rsid w:val="000805CA"/>
    <w:rsid w:val="00081D7C"/>
    <w:rsid w:val="000826C1"/>
    <w:rsid w:val="00083087"/>
    <w:rsid w:val="000842C3"/>
    <w:rsid w:val="00084608"/>
    <w:rsid w:val="00084610"/>
    <w:rsid w:val="00084DD2"/>
    <w:rsid w:val="00084DED"/>
    <w:rsid w:val="000852BD"/>
    <w:rsid w:val="00085988"/>
    <w:rsid w:val="00085A8D"/>
    <w:rsid w:val="00085D43"/>
    <w:rsid w:val="00086316"/>
    <w:rsid w:val="000865B7"/>
    <w:rsid w:val="00086623"/>
    <w:rsid w:val="00086640"/>
    <w:rsid w:val="0008701F"/>
    <w:rsid w:val="0008721D"/>
    <w:rsid w:val="000902B4"/>
    <w:rsid w:val="0009044E"/>
    <w:rsid w:val="0009060F"/>
    <w:rsid w:val="0009092B"/>
    <w:rsid w:val="0009124F"/>
    <w:rsid w:val="00091B18"/>
    <w:rsid w:val="00092899"/>
    <w:rsid w:val="0009343E"/>
    <w:rsid w:val="00094B3F"/>
    <w:rsid w:val="00094D67"/>
    <w:rsid w:val="00095095"/>
    <w:rsid w:val="00095EC6"/>
    <w:rsid w:val="000962CF"/>
    <w:rsid w:val="00096708"/>
    <w:rsid w:val="000968AA"/>
    <w:rsid w:val="0009690D"/>
    <w:rsid w:val="00096A74"/>
    <w:rsid w:val="00096C15"/>
    <w:rsid w:val="00096D38"/>
    <w:rsid w:val="000976E9"/>
    <w:rsid w:val="00097A81"/>
    <w:rsid w:val="00097E5C"/>
    <w:rsid w:val="000A08B6"/>
    <w:rsid w:val="000A1762"/>
    <w:rsid w:val="000A19B1"/>
    <w:rsid w:val="000A2CCB"/>
    <w:rsid w:val="000A3145"/>
    <w:rsid w:val="000A4674"/>
    <w:rsid w:val="000A4A5B"/>
    <w:rsid w:val="000A4C41"/>
    <w:rsid w:val="000A56A7"/>
    <w:rsid w:val="000A58D7"/>
    <w:rsid w:val="000A5E8A"/>
    <w:rsid w:val="000A61F0"/>
    <w:rsid w:val="000A6B56"/>
    <w:rsid w:val="000A6B90"/>
    <w:rsid w:val="000A6BE3"/>
    <w:rsid w:val="000A7206"/>
    <w:rsid w:val="000A7272"/>
    <w:rsid w:val="000A79C2"/>
    <w:rsid w:val="000B0618"/>
    <w:rsid w:val="000B0F97"/>
    <w:rsid w:val="000B23B6"/>
    <w:rsid w:val="000B27FA"/>
    <w:rsid w:val="000B37B1"/>
    <w:rsid w:val="000B397A"/>
    <w:rsid w:val="000B3D1F"/>
    <w:rsid w:val="000B40D7"/>
    <w:rsid w:val="000B67C1"/>
    <w:rsid w:val="000B7022"/>
    <w:rsid w:val="000B7366"/>
    <w:rsid w:val="000C0EFD"/>
    <w:rsid w:val="000C1260"/>
    <w:rsid w:val="000C1396"/>
    <w:rsid w:val="000C1E36"/>
    <w:rsid w:val="000C1FF0"/>
    <w:rsid w:val="000C20AF"/>
    <w:rsid w:val="000C23A0"/>
    <w:rsid w:val="000C32C8"/>
    <w:rsid w:val="000C4122"/>
    <w:rsid w:val="000C486A"/>
    <w:rsid w:val="000C547C"/>
    <w:rsid w:val="000C67F4"/>
    <w:rsid w:val="000C7B2E"/>
    <w:rsid w:val="000D0277"/>
    <w:rsid w:val="000D0544"/>
    <w:rsid w:val="000D08A5"/>
    <w:rsid w:val="000D0ECB"/>
    <w:rsid w:val="000D15D4"/>
    <w:rsid w:val="000D1C54"/>
    <w:rsid w:val="000D1F71"/>
    <w:rsid w:val="000D220B"/>
    <w:rsid w:val="000D38A2"/>
    <w:rsid w:val="000D4A6E"/>
    <w:rsid w:val="000D529A"/>
    <w:rsid w:val="000D60F1"/>
    <w:rsid w:val="000D71FC"/>
    <w:rsid w:val="000D7FE9"/>
    <w:rsid w:val="000E0147"/>
    <w:rsid w:val="000E03F3"/>
    <w:rsid w:val="000E0C20"/>
    <w:rsid w:val="000E0DA5"/>
    <w:rsid w:val="000E14DE"/>
    <w:rsid w:val="000E18A1"/>
    <w:rsid w:val="000E19DA"/>
    <w:rsid w:val="000E3660"/>
    <w:rsid w:val="000E42BA"/>
    <w:rsid w:val="000E44F6"/>
    <w:rsid w:val="000E48D7"/>
    <w:rsid w:val="000E5006"/>
    <w:rsid w:val="000E53D9"/>
    <w:rsid w:val="000E5FF1"/>
    <w:rsid w:val="000E66FB"/>
    <w:rsid w:val="000E696D"/>
    <w:rsid w:val="000E769E"/>
    <w:rsid w:val="000E7CD5"/>
    <w:rsid w:val="000F0173"/>
    <w:rsid w:val="000F09C2"/>
    <w:rsid w:val="000F150C"/>
    <w:rsid w:val="000F1C1E"/>
    <w:rsid w:val="000F1F87"/>
    <w:rsid w:val="000F32C7"/>
    <w:rsid w:val="000F34AF"/>
    <w:rsid w:val="000F3757"/>
    <w:rsid w:val="000F37BE"/>
    <w:rsid w:val="000F4763"/>
    <w:rsid w:val="000F5526"/>
    <w:rsid w:val="000F58D5"/>
    <w:rsid w:val="000F5E06"/>
    <w:rsid w:val="000F6A77"/>
    <w:rsid w:val="000F6E6F"/>
    <w:rsid w:val="000F7D98"/>
    <w:rsid w:val="00101934"/>
    <w:rsid w:val="00102266"/>
    <w:rsid w:val="00102553"/>
    <w:rsid w:val="0010284E"/>
    <w:rsid w:val="001031F3"/>
    <w:rsid w:val="00103F26"/>
    <w:rsid w:val="0010408B"/>
    <w:rsid w:val="0010443A"/>
    <w:rsid w:val="00105A18"/>
    <w:rsid w:val="00105E70"/>
    <w:rsid w:val="0010695F"/>
    <w:rsid w:val="00106ACF"/>
    <w:rsid w:val="00106BE1"/>
    <w:rsid w:val="00106CBC"/>
    <w:rsid w:val="00107236"/>
    <w:rsid w:val="00110393"/>
    <w:rsid w:val="0011066B"/>
    <w:rsid w:val="00110CA7"/>
    <w:rsid w:val="00110F91"/>
    <w:rsid w:val="00113294"/>
    <w:rsid w:val="001138C9"/>
    <w:rsid w:val="001139E7"/>
    <w:rsid w:val="00113A00"/>
    <w:rsid w:val="00113C85"/>
    <w:rsid w:val="00113D94"/>
    <w:rsid w:val="00114B57"/>
    <w:rsid w:val="00114EB8"/>
    <w:rsid w:val="00115039"/>
    <w:rsid w:val="00115F06"/>
    <w:rsid w:val="00116CA9"/>
    <w:rsid w:val="00116F64"/>
    <w:rsid w:val="00117188"/>
    <w:rsid w:val="00117500"/>
    <w:rsid w:val="001176D1"/>
    <w:rsid w:val="00117AFF"/>
    <w:rsid w:val="0012042A"/>
    <w:rsid w:val="00121EE3"/>
    <w:rsid w:val="001237E6"/>
    <w:rsid w:val="00123E96"/>
    <w:rsid w:val="00123EA4"/>
    <w:rsid w:val="00124092"/>
    <w:rsid w:val="00124345"/>
    <w:rsid w:val="00124D30"/>
    <w:rsid w:val="00125912"/>
    <w:rsid w:val="001259D9"/>
    <w:rsid w:val="00126D58"/>
    <w:rsid w:val="00127250"/>
    <w:rsid w:val="00127A17"/>
    <w:rsid w:val="00131A99"/>
    <w:rsid w:val="0013402D"/>
    <w:rsid w:val="001343EF"/>
    <w:rsid w:val="00134A3F"/>
    <w:rsid w:val="00134B55"/>
    <w:rsid w:val="00137BA8"/>
    <w:rsid w:val="00141386"/>
    <w:rsid w:val="001424F4"/>
    <w:rsid w:val="0014253C"/>
    <w:rsid w:val="00143E62"/>
    <w:rsid w:val="00143EAB"/>
    <w:rsid w:val="00143F8A"/>
    <w:rsid w:val="00144B3D"/>
    <w:rsid w:val="00144B52"/>
    <w:rsid w:val="00146E25"/>
    <w:rsid w:val="001477F4"/>
    <w:rsid w:val="00150261"/>
    <w:rsid w:val="001509B3"/>
    <w:rsid w:val="00150C66"/>
    <w:rsid w:val="00150F74"/>
    <w:rsid w:val="001516D6"/>
    <w:rsid w:val="00151EAB"/>
    <w:rsid w:val="0015216A"/>
    <w:rsid w:val="001532C5"/>
    <w:rsid w:val="001538A4"/>
    <w:rsid w:val="00153DD6"/>
    <w:rsid w:val="00153ED3"/>
    <w:rsid w:val="00153FD2"/>
    <w:rsid w:val="00154449"/>
    <w:rsid w:val="001546C9"/>
    <w:rsid w:val="00154766"/>
    <w:rsid w:val="00154BBA"/>
    <w:rsid w:val="0015623B"/>
    <w:rsid w:val="0015765E"/>
    <w:rsid w:val="00157794"/>
    <w:rsid w:val="00161E17"/>
    <w:rsid w:val="00161EC3"/>
    <w:rsid w:val="0016255C"/>
    <w:rsid w:val="00163584"/>
    <w:rsid w:val="00163675"/>
    <w:rsid w:val="00164C53"/>
    <w:rsid w:val="00164C69"/>
    <w:rsid w:val="0016534D"/>
    <w:rsid w:val="001655A7"/>
    <w:rsid w:val="00165636"/>
    <w:rsid w:val="001656F4"/>
    <w:rsid w:val="00165872"/>
    <w:rsid w:val="00165ECE"/>
    <w:rsid w:val="00166AF3"/>
    <w:rsid w:val="00167918"/>
    <w:rsid w:val="00167B6A"/>
    <w:rsid w:val="00167C30"/>
    <w:rsid w:val="00170A75"/>
    <w:rsid w:val="0017143C"/>
    <w:rsid w:val="00171781"/>
    <w:rsid w:val="00172239"/>
    <w:rsid w:val="00172582"/>
    <w:rsid w:val="00172A27"/>
    <w:rsid w:val="00173A4D"/>
    <w:rsid w:val="00173B79"/>
    <w:rsid w:val="00173DA0"/>
    <w:rsid w:val="00173DF6"/>
    <w:rsid w:val="00174848"/>
    <w:rsid w:val="00174B22"/>
    <w:rsid w:val="00175227"/>
    <w:rsid w:val="00175455"/>
    <w:rsid w:val="0017583F"/>
    <w:rsid w:val="00175F80"/>
    <w:rsid w:val="0017685B"/>
    <w:rsid w:val="001777BF"/>
    <w:rsid w:val="00177BB0"/>
    <w:rsid w:val="00177CA3"/>
    <w:rsid w:val="00180967"/>
    <w:rsid w:val="00180983"/>
    <w:rsid w:val="00180DAE"/>
    <w:rsid w:val="0018395C"/>
    <w:rsid w:val="00184357"/>
    <w:rsid w:val="001854E9"/>
    <w:rsid w:val="00185F4A"/>
    <w:rsid w:val="00187DAB"/>
    <w:rsid w:val="00187E34"/>
    <w:rsid w:val="00190352"/>
    <w:rsid w:val="0019096C"/>
    <w:rsid w:val="00191883"/>
    <w:rsid w:val="00192529"/>
    <w:rsid w:val="00194C80"/>
    <w:rsid w:val="0019510A"/>
    <w:rsid w:val="00195411"/>
    <w:rsid w:val="001955FC"/>
    <w:rsid w:val="00196ACB"/>
    <w:rsid w:val="00197CEB"/>
    <w:rsid w:val="001A020B"/>
    <w:rsid w:val="001A09EF"/>
    <w:rsid w:val="001A2408"/>
    <w:rsid w:val="001A2C36"/>
    <w:rsid w:val="001A3092"/>
    <w:rsid w:val="001A33F0"/>
    <w:rsid w:val="001A4313"/>
    <w:rsid w:val="001A454D"/>
    <w:rsid w:val="001A4B82"/>
    <w:rsid w:val="001A513B"/>
    <w:rsid w:val="001A5B31"/>
    <w:rsid w:val="001B0AFD"/>
    <w:rsid w:val="001B1766"/>
    <w:rsid w:val="001B1B16"/>
    <w:rsid w:val="001B2866"/>
    <w:rsid w:val="001B2915"/>
    <w:rsid w:val="001B3008"/>
    <w:rsid w:val="001B3978"/>
    <w:rsid w:val="001B4D68"/>
    <w:rsid w:val="001B5C50"/>
    <w:rsid w:val="001B6E38"/>
    <w:rsid w:val="001B7522"/>
    <w:rsid w:val="001B7D3D"/>
    <w:rsid w:val="001C0038"/>
    <w:rsid w:val="001C14CC"/>
    <w:rsid w:val="001C1C09"/>
    <w:rsid w:val="001C1EF0"/>
    <w:rsid w:val="001C2205"/>
    <w:rsid w:val="001C244D"/>
    <w:rsid w:val="001C273F"/>
    <w:rsid w:val="001C2802"/>
    <w:rsid w:val="001C375A"/>
    <w:rsid w:val="001C41D7"/>
    <w:rsid w:val="001C438C"/>
    <w:rsid w:val="001C46AC"/>
    <w:rsid w:val="001C4AFE"/>
    <w:rsid w:val="001C4EDE"/>
    <w:rsid w:val="001C4FE0"/>
    <w:rsid w:val="001C552D"/>
    <w:rsid w:val="001C6D30"/>
    <w:rsid w:val="001C6D66"/>
    <w:rsid w:val="001D094D"/>
    <w:rsid w:val="001D22DD"/>
    <w:rsid w:val="001D2678"/>
    <w:rsid w:val="001D370D"/>
    <w:rsid w:val="001D3C62"/>
    <w:rsid w:val="001D6648"/>
    <w:rsid w:val="001D6F36"/>
    <w:rsid w:val="001D7AAE"/>
    <w:rsid w:val="001E10F5"/>
    <w:rsid w:val="001E1DF0"/>
    <w:rsid w:val="001E1F3A"/>
    <w:rsid w:val="001E21DA"/>
    <w:rsid w:val="001E221D"/>
    <w:rsid w:val="001E2E76"/>
    <w:rsid w:val="001E3430"/>
    <w:rsid w:val="001E3E50"/>
    <w:rsid w:val="001E3F76"/>
    <w:rsid w:val="001E46C9"/>
    <w:rsid w:val="001E4C98"/>
    <w:rsid w:val="001E5A6C"/>
    <w:rsid w:val="001E69E9"/>
    <w:rsid w:val="001E79AC"/>
    <w:rsid w:val="001E7DBE"/>
    <w:rsid w:val="001F072F"/>
    <w:rsid w:val="001F08D5"/>
    <w:rsid w:val="001F0E56"/>
    <w:rsid w:val="001F147B"/>
    <w:rsid w:val="001F26C3"/>
    <w:rsid w:val="001F29D8"/>
    <w:rsid w:val="001F2D26"/>
    <w:rsid w:val="001F300E"/>
    <w:rsid w:val="001F30E9"/>
    <w:rsid w:val="001F338C"/>
    <w:rsid w:val="001F38ED"/>
    <w:rsid w:val="001F4C9E"/>
    <w:rsid w:val="001F5A75"/>
    <w:rsid w:val="001F5B17"/>
    <w:rsid w:val="001F7068"/>
    <w:rsid w:val="001F7C5B"/>
    <w:rsid w:val="002002EE"/>
    <w:rsid w:val="002009F8"/>
    <w:rsid w:val="00200A92"/>
    <w:rsid w:val="0020148E"/>
    <w:rsid w:val="00201604"/>
    <w:rsid w:val="00201940"/>
    <w:rsid w:val="00202345"/>
    <w:rsid w:val="00202847"/>
    <w:rsid w:val="00202D0E"/>
    <w:rsid w:val="0020363C"/>
    <w:rsid w:val="002036E7"/>
    <w:rsid w:val="00203D9B"/>
    <w:rsid w:val="0020440C"/>
    <w:rsid w:val="002046E4"/>
    <w:rsid w:val="00204B22"/>
    <w:rsid w:val="00204BA8"/>
    <w:rsid w:val="0020566A"/>
    <w:rsid w:val="002056F3"/>
    <w:rsid w:val="00207697"/>
    <w:rsid w:val="00210ACF"/>
    <w:rsid w:val="00211F74"/>
    <w:rsid w:val="00212531"/>
    <w:rsid w:val="00212964"/>
    <w:rsid w:val="0021300A"/>
    <w:rsid w:val="00213400"/>
    <w:rsid w:val="0021360F"/>
    <w:rsid w:val="002138A6"/>
    <w:rsid w:val="00213F4F"/>
    <w:rsid w:val="00213FC0"/>
    <w:rsid w:val="002144AD"/>
    <w:rsid w:val="002151A3"/>
    <w:rsid w:val="002152D2"/>
    <w:rsid w:val="0021556E"/>
    <w:rsid w:val="002156DF"/>
    <w:rsid w:val="0021571E"/>
    <w:rsid w:val="0021673A"/>
    <w:rsid w:val="00216C5F"/>
    <w:rsid w:val="0021720C"/>
    <w:rsid w:val="00217594"/>
    <w:rsid w:val="00220BC5"/>
    <w:rsid w:val="00221139"/>
    <w:rsid w:val="0022182B"/>
    <w:rsid w:val="00222A2D"/>
    <w:rsid w:val="00222C8D"/>
    <w:rsid w:val="0022316C"/>
    <w:rsid w:val="00223235"/>
    <w:rsid w:val="00223502"/>
    <w:rsid w:val="002235C9"/>
    <w:rsid w:val="002238ED"/>
    <w:rsid w:val="00224337"/>
    <w:rsid w:val="0022588D"/>
    <w:rsid w:val="00225C1B"/>
    <w:rsid w:val="00225F65"/>
    <w:rsid w:val="00226456"/>
    <w:rsid w:val="002265FC"/>
    <w:rsid w:val="00227238"/>
    <w:rsid w:val="00227529"/>
    <w:rsid w:val="0023001A"/>
    <w:rsid w:val="00230430"/>
    <w:rsid w:val="00230B82"/>
    <w:rsid w:val="00231A4D"/>
    <w:rsid w:val="00232363"/>
    <w:rsid w:val="00233A15"/>
    <w:rsid w:val="00233AA5"/>
    <w:rsid w:val="00234E20"/>
    <w:rsid w:val="00234EEB"/>
    <w:rsid w:val="002354F9"/>
    <w:rsid w:val="00235EE5"/>
    <w:rsid w:val="002361A0"/>
    <w:rsid w:val="002365C4"/>
    <w:rsid w:val="00236ABC"/>
    <w:rsid w:val="0023782B"/>
    <w:rsid w:val="00240022"/>
    <w:rsid w:val="00241BEF"/>
    <w:rsid w:val="00241D33"/>
    <w:rsid w:val="0024212E"/>
    <w:rsid w:val="00242520"/>
    <w:rsid w:val="00242B48"/>
    <w:rsid w:val="002430BC"/>
    <w:rsid w:val="002438D3"/>
    <w:rsid w:val="00243C59"/>
    <w:rsid w:val="002442A3"/>
    <w:rsid w:val="00244E7B"/>
    <w:rsid w:val="00244F9F"/>
    <w:rsid w:val="00246A1C"/>
    <w:rsid w:val="002471FF"/>
    <w:rsid w:val="00247D1B"/>
    <w:rsid w:val="00251AAE"/>
    <w:rsid w:val="00251B48"/>
    <w:rsid w:val="00254922"/>
    <w:rsid w:val="002558D2"/>
    <w:rsid w:val="002561EB"/>
    <w:rsid w:val="00256223"/>
    <w:rsid w:val="00256848"/>
    <w:rsid w:val="00256C06"/>
    <w:rsid w:val="00256EBD"/>
    <w:rsid w:val="00257282"/>
    <w:rsid w:val="00257B0A"/>
    <w:rsid w:val="00257BF7"/>
    <w:rsid w:val="0026241D"/>
    <w:rsid w:val="00262F6A"/>
    <w:rsid w:val="00263163"/>
    <w:rsid w:val="002635A8"/>
    <w:rsid w:val="002641A3"/>
    <w:rsid w:val="00267920"/>
    <w:rsid w:val="00267CC1"/>
    <w:rsid w:val="0027022D"/>
    <w:rsid w:val="002710A7"/>
    <w:rsid w:val="00271423"/>
    <w:rsid w:val="002719E7"/>
    <w:rsid w:val="00271AE4"/>
    <w:rsid w:val="00271C0D"/>
    <w:rsid w:val="002720A1"/>
    <w:rsid w:val="002720DA"/>
    <w:rsid w:val="00272174"/>
    <w:rsid w:val="00272C56"/>
    <w:rsid w:val="00272F37"/>
    <w:rsid w:val="002739A6"/>
    <w:rsid w:val="00274254"/>
    <w:rsid w:val="002746C7"/>
    <w:rsid w:val="0027479E"/>
    <w:rsid w:val="0027492E"/>
    <w:rsid w:val="00274CC6"/>
    <w:rsid w:val="002770E4"/>
    <w:rsid w:val="00277558"/>
    <w:rsid w:val="00277A76"/>
    <w:rsid w:val="00281AF8"/>
    <w:rsid w:val="002827A6"/>
    <w:rsid w:val="002839C6"/>
    <w:rsid w:val="002846F6"/>
    <w:rsid w:val="002851E0"/>
    <w:rsid w:val="002857C6"/>
    <w:rsid w:val="00286A1C"/>
    <w:rsid w:val="00286A39"/>
    <w:rsid w:val="00286B05"/>
    <w:rsid w:val="00286CEC"/>
    <w:rsid w:val="0029028D"/>
    <w:rsid w:val="002904FC"/>
    <w:rsid w:val="0029090E"/>
    <w:rsid w:val="002912AF"/>
    <w:rsid w:val="00291C38"/>
    <w:rsid w:val="002932FA"/>
    <w:rsid w:val="00293C8E"/>
    <w:rsid w:val="00293FAF"/>
    <w:rsid w:val="00294048"/>
    <w:rsid w:val="00294802"/>
    <w:rsid w:val="002950E2"/>
    <w:rsid w:val="00296211"/>
    <w:rsid w:val="00296A7C"/>
    <w:rsid w:val="00296D93"/>
    <w:rsid w:val="0029770F"/>
    <w:rsid w:val="0029777A"/>
    <w:rsid w:val="002A07B9"/>
    <w:rsid w:val="002A0DC5"/>
    <w:rsid w:val="002A0FB8"/>
    <w:rsid w:val="002A1255"/>
    <w:rsid w:val="002A32C2"/>
    <w:rsid w:val="002A3CAC"/>
    <w:rsid w:val="002A41DE"/>
    <w:rsid w:val="002A425F"/>
    <w:rsid w:val="002A52D0"/>
    <w:rsid w:val="002A537B"/>
    <w:rsid w:val="002A64AB"/>
    <w:rsid w:val="002A6C01"/>
    <w:rsid w:val="002A6CF1"/>
    <w:rsid w:val="002A6F41"/>
    <w:rsid w:val="002B03E8"/>
    <w:rsid w:val="002B07CE"/>
    <w:rsid w:val="002B261B"/>
    <w:rsid w:val="002B31E0"/>
    <w:rsid w:val="002B372E"/>
    <w:rsid w:val="002B42F4"/>
    <w:rsid w:val="002B5D86"/>
    <w:rsid w:val="002B5F2E"/>
    <w:rsid w:val="002B6059"/>
    <w:rsid w:val="002B658C"/>
    <w:rsid w:val="002B6F77"/>
    <w:rsid w:val="002B7987"/>
    <w:rsid w:val="002C06B4"/>
    <w:rsid w:val="002C1041"/>
    <w:rsid w:val="002C13E6"/>
    <w:rsid w:val="002C17CB"/>
    <w:rsid w:val="002C2358"/>
    <w:rsid w:val="002C2412"/>
    <w:rsid w:val="002C2AF0"/>
    <w:rsid w:val="002C3520"/>
    <w:rsid w:val="002C35D8"/>
    <w:rsid w:val="002C3BDE"/>
    <w:rsid w:val="002C4624"/>
    <w:rsid w:val="002C46E9"/>
    <w:rsid w:val="002C4791"/>
    <w:rsid w:val="002C48CD"/>
    <w:rsid w:val="002C5118"/>
    <w:rsid w:val="002C527A"/>
    <w:rsid w:val="002C620C"/>
    <w:rsid w:val="002C6ABE"/>
    <w:rsid w:val="002C6DAA"/>
    <w:rsid w:val="002C7594"/>
    <w:rsid w:val="002C77C2"/>
    <w:rsid w:val="002C7F23"/>
    <w:rsid w:val="002D021A"/>
    <w:rsid w:val="002D0AD9"/>
    <w:rsid w:val="002D0E6F"/>
    <w:rsid w:val="002D1B68"/>
    <w:rsid w:val="002D222E"/>
    <w:rsid w:val="002D24C6"/>
    <w:rsid w:val="002D2769"/>
    <w:rsid w:val="002D28D9"/>
    <w:rsid w:val="002D2F4D"/>
    <w:rsid w:val="002D3FBA"/>
    <w:rsid w:val="002D6041"/>
    <w:rsid w:val="002D724A"/>
    <w:rsid w:val="002E0C29"/>
    <w:rsid w:val="002E127B"/>
    <w:rsid w:val="002E17F2"/>
    <w:rsid w:val="002E18A1"/>
    <w:rsid w:val="002E1C51"/>
    <w:rsid w:val="002E2430"/>
    <w:rsid w:val="002E2992"/>
    <w:rsid w:val="002E3189"/>
    <w:rsid w:val="002E3230"/>
    <w:rsid w:val="002E54F4"/>
    <w:rsid w:val="002E671E"/>
    <w:rsid w:val="002E6EE3"/>
    <w:rsid w:val="002E6F2B"/>
    <w:rsid w:val="002E714D"/>
    <w:rsid w:val="002E7714"/>
    <w:rsid w:val="002E7CAB"/>
    <w:rsid w:val="002F0342"/>
    <w:rsid w:val="002F063A"/>
    <w:rsid w:val="002F0DAC"/>
    <w:rsid w:val="002F2045"/>
    <w:rsid w:val="002F309A"/>
    <w:rsid w:val="002F312B"/>
    <w:rsid w:val="002F36F0"/>
    <w:rsid w:val="002F37DB"/>
    <w:rsid w:val="002F3A4B"/>
    <w:rsid w:val="002F4398"/>
    <w:rsid w:val="002F53D8"/>
    <w:rsid w:val="002F580C"/>
    <w:rsid w:val="002F6087"/>
    <w:rsid w:val="002F6A24"/>
    <w:rsid w:val="0030171B"/>
    <w:rsid w:val="00301CC2"/>
    <w:rsid w:val="00301FCA"/>
    <w:rsid w:val="0030346F"/>
    <w:rsid w:val="00303782"/>
    <w:rsid w:val="00303BA3"/>
    <w:rsid w:val="00303BB5"/>
    <w:rsid w:val="00303D49"/>
    <w:rsid w:val="003050C0"/>
    <w:rsid w:val="00305278"/>
    <w:rsid w:val="003057D2"/>
    <w:rsid w:val="00305923"/>
    <w:rsid w:val="00305E77"/>
    <w:rsid w:val="00307018"/>
    <w:rsid w:val="0031034B"/>
    <w:rsid w:val="00310405"/>
    <w:rsid w:val="003112E0"/>
    <w:rsid w:val="003127AB"/>
    <w:rsid w:val="003135ED"/>
    <w:rsid w:val="00313817"/>
    <w:rsid w:val="00314549"/>
    <w:rsid w:val="00314979"/>
    <w:rsid w:val="00315B68"/>
    <w:rsid w:val="00315C84"/>
    <w:rsid w:val="003168A2"/>
    <w:rsid w:val="00316FB9"/>
    <w:rsid w:val="0031764F"/>
    <w:rsid w:val="00317ECB"/>
    <w:rsid w:val="003202E4"/>
    <w:rsid w:val="003205C3"/>
    <w:rsid w:val="003206E1"/>
    <w:rsid w:val="00321872"/>
    <w:rsid w:val="00321C01"/>
    <w:rsid w:val="00322A80"/>
    <w:rsid w:val="00322BBA"/>
    <w:rsid w:val="00322E78"/>
    <w:rsid w:val="0032486E"/>
    <w:rsid w:val="0032631A"/>
    <w:rsid w:val="00326455"/>
    <w:rsid w:val="003272EE"/>
    <w:rsid w:val="00330C39"/>
    <w:rsid w:val="003311E4"/>
    <w:rsid w:val="003318DE"/>
    <w:rsid w:val="00331BC8"/>
    <w:rsid w:val="00332030"/>
    <w:rsid w:val="00334679"/>
    <w:rsid w:val="00334B8D"/>
    <w:rsid w:val="00334DBF"/>
    <w:rsid w:val="00334E23"/>
    <w:rsid w:val="003356AA"/>
    <w:rsid w:val="00335CB0"/>
    <w:rsid w:val="003366D0"/>
    <w:rsid w:val="00336D04"/>
    <w:rsid w:val="00336DDE"/>
    <w:rsid w:val="003376E4"/>
    <w:rsid w:val="00337FFA"/>
    <w:rsid w:val="00340633"/>
    <w:rsid w:val="0034106A"/>
    <w:rsid w:val="00341D1E"/>
    <w:rsid w:val="003423C6"/>
    <w:rsid w:val="003424D2"/>
    <w:rsid w:val="00342753"/>
    <w:rsid w:val="003427C4"/>
    <w:rsid w:val="00343418"/>
    <w:rsid w:val="00343C6E"/>
    <w:rsid w:val="0034408A"/>
    <w:rsid w:val="003441F7"/>
    <w:rsid w:val="00344C58"/>
    <w:rsid w:val="003452CC"/>
    <w:rsid w:val="00346388"/>
    <w:rsid w:val="00346B14"/>
    <w:rsid w:val="00346CF1"/>
    <w:rsid w:val="003472D3"/>
    <w:rsid w:val="00347405"/>
    <w:rsid w:val="00347C25"/>
    <w:rsid w:val="003500C7"/>
    <w:rsid w:val="00350C00"/>
    <w:rsid w:val="00351587"/>
    <w:rsid w:val="0035194C"/>
    <w:rsid w:val="00351C06"/>
    <w:rsid w:val="00351D55"/>
    <w:rsid w:val="00352AAA"/>
    <w:rsid w:val="00353468"/>
    <w:rsid w:val="003545C9"/>
    <w:rsid w:val="00354A67"/>
    <w:rsid w:val="00354D50"/>
    <w:rsid w:val="00354E47"/>
    <w:rsid w:val="00355379"/>
    <w:rsid w:val="003553A2"/>
    <w:rsid w:val="0035564C"/>
    <w:rsid w:val="00355845"/>
    <w:rsid w:val="00355E60"/>
    <w:rsid w:val="00355EB4"/>
    <w:rsid w:val="00356BAD"/>
    <w:rsid w:val="00356FA8"/>
    <w:rsid w:val="00360F13"/>
    <w:rsid w:val="00361000"/>
    <w:rsid w:val="0036144E"/>
    <w:rsid w:val="00361B5B"/>
    <w:rsid w:val="00362564"/>
    <w:rsid w:val="00362679"/>
    <w:rsid w:val="00363451"/>
    <w:rsid w:val="00363AF6"/>
    <w:rsid w:val="003640B7"/>
    <w:rsid w:val="00364CC2"/>
    <w:rsid w:val="00365296"/>
    <w:rsid w:val="003654CD"/>
    <w:rsid w:val="00366E3E"/>
    <w:rsid w:val="00367186"/>
    <w:rsid w:val="00367589"/>
    <w:rsid w:val="00367842"/>
    <w:rsid w:val="00372772"/>
    <w:rsid w:val="003728E2"/>
    <w:rsid w:val="00374625"/>
    <w:rsid w:val="0037476F"/>
    <w:rsid w:val="003769CB"/>
    <w:rsid w:val="00377162"/>
    <w:rsid w:val="003771A2"/>
    <w:rsid w:val="003777FA"/>
    <w:rsid w:val="0038013F"/>
    <w:rsid w:val="00380523"/>
    <w:rsid w:val="00380866"/>
    <w:rsid w:val="0038212D"/>
    <w:rsid w:val="00383285"/>
    <w:rsid w:val="00383389"/>
    <w:rsid w:val="00383711"/>
    <w:rsid w:val="003849DA"/>
    <w:rsid w:val="00384D4F"/>
    <w:rsid w:val="00385F0E"/>
    <w:rsid w:val="00385FC7"/>
    <w:rsid w:val="00386F84"/>
    <w:rsid w:val="00387316"/>
    <w:rsid w:val="0038751A"/>
    <w:rsid w:val="00387C7B"/>
    <w:rsid w:val="00387E09"/>
    <w:rsid w:val="00390137"/>
    <w:rsid w:val="00391197"/>
    <w:rsid w:val="00391460"/>
    <w:rsid w:val="003916BB"/>
    <w:rsid w:val="003917F5"/>
    <w:rsid w:val="00394C57"/>
    <w:rsid w:val="00396E57"/>
    <w:rsid w:val="00397DEB"/>
    <w:rsid w:val="00397E7B"/>
    <w:rsid w:val="003A011D"/>
    <w:rsid w:val="003A18E2"/>
    <w:rsid w:val="003A252C"/>
    <w:rsid w:val="003A2B55"/>
    <w:rsid w:val="003A3842"/>
    <w:rsid w:val="003A46F1"/>
    <w:rsid w:val="003A4AB9"/>
    <w:rsid w:val="003A4B7A"/>
    <w:rsid w:val="003A6254"/>
    <w:rsid w:val="003A635A"/>
    <w:rsid w:val="003A645D"/>
    <w:rsid w:val="003A6BD8"/>
    <w:rsid w:val="003A7ADC"/>
    <w:rsid w:val="003B04A1"/>
    <w:rsid w:val="003B067A"/>
    <w:rsid w:val="003B1509"/>
    <w:rsid w:val="003B15EF"/>
    <w:rsid w:val="003B279F"/>
    <w:rsid w:val="003B2FB1"/>
    <w:rsid w:val="003B3243"/>
    <w:rsid w:val="003B372B"/>
    <w:rsid w:val="003B381C"/>
    <w:rsid w:val="003B4C28"/>
    <w:rsid w:val="003B4F2B"/>
    <w:rsid w:val="003B512C"/>
    <w:rsid w:val="003B53D1"/>
    <w:rsid w:val="003B6953"/>
    <w:rsid w:val="003B6B31"/>
    <w:rsid w:val="003C0064"/>
    <w:rsid w:val="003C02AE"/>
    <w:rsid w:val="003C1641"/>
    <w:rsid w:val="003C16CF"/>
    <w:rsid w:val="003C1B71"/>
    <w:rsid w:val="003C1E57"/>
    <w:rsid w:val="003C24A4"/>
    <w:rsid w:val="003C2947"/>
    <w:rsid w:val="003C3466"/>
    <w:rsid w:val="003C3873"/>
    <w:rsid w:val="003C407C"/>
    <w:rsid w:val="003C5579"/>
    <w:rsid w:val="003C6BA1"/>
    <w:rsid w:val="003C77DA"/>
    <w:rsid w:val="003C7ADA"/>
    <w:rsid w:val="003C7E4D"/>
    <w:rsid w:val="003C7EFB"/>
    <w:rsid w:val="003D0261"/>
    <w:rsid w:val="003D076E"/>
    <w:rsid w:val="003D0BDE"/>
    <w:rsid w:val="003D190E"/>
    <w:rsid w:val="003D31FA"/>
    <w:rsid w:val="003D3326"/>
    <w:rsid w:val="003D371D"/>
    <w:rsid w:val="003D4B0F"/>
    <w:rsid w:val="003D4B31"/>
    <w:rsid w:val="003D6868"/>
    <w:rsid w:val="003D72E5"/>
    <w:rsid w:val="003D7895"/>
    <w:rsid w:val="003D7EBD"/>
    <w:rsid w:val="003E0F5D"/>
    <w:rsid w:val="003E340C"/>
    <w:rsid w:val="003E34A3"/>
    <w:rsid w:val="003E3A2D"/>
    <w:rsid w:val="003E4F87"/>
    <w:rsid w:val="003E55F7"/>
    <w:rsid w:val="003E581F"/>
    <w:rsid w:val="003E5964"/>
    <w:rsid w:val="003E597F"/>
    <w:rsid w:val="003E7E2D"/>
    <w:rsid w:val="003F05F9"/>
    <w:rsid w:val="003F0C4F"/>
    <w:rsid w:val="003F0F37"/>
    <w:rsid w:val="003F1090"/>
    <w:rsid w:val="003F16F2"/>
    <w:rsid w:val="003F2196"/>
    <w:rsid w:val="003F3214"/>
    <w:rsid w:val="003F3A32"/>
    <w:rsid w:val="003F4361"/>
    <w:rsid w:val="003F4B78"/>
    <w:rsid w:val="003F5500"/>
    <w:rsid w:val="003F5550"/>
    <w:rsid w:val="003F5A97"/>
    <w:rsid w:val="003F6816"/>
    <w:rsid w:val="003F7A40"/>
    <w:rsid w:val="00400A7A"/>
    <w:rsid w:val="00400F79"/>
    <w:rsid w:val="004016E4"/>
    <w:rsid w:val="004026A3"/>
    <w:rsid w:val="00402994"/>
    <w:rsid w:val="00402FE5"/>
    <w:rsid w:val="00403354"/>
    <w:rsid w:val="00403443"/>
    <w:rsid w:val="00404534"/>
    <w:rsid w:val="00404AB3"/>
    <w:rsid w:val="00404FB4"/>
    <w:rsid w:val="00405A93"/>
    <w:rsid w:val="00405B21"/>
    <w:rsid w:val="004060DA"/>
    <w:rsid w:val="00406392"/>
    <w:rsid w:val="00406682"/>
    <w:rsid w:val="004067AD"/>
    <w:rsid w:val="00407D9E"/>
    <w:rsid w:val="00407E81"/>
    <w:rsid w:val="0041033F"/>
    <w:rsid w:val="00411C6D"/>
    <w:rsid w:val="004123DA"/>
    <w:rsid w:val="00413DD3"/>
    <w:rsid w:val="00417920"/>
    <w:rsid w:val="00417F91"/>
    <w:rsid w:val="004207E3"/>
    <w:rsid w:val="00421147"/>
    <w:rsid w:val="00421C7F"/>
    <w:rsid w:val="00422319"/>
    <w:rsid w:val="00422891"/>
    <w:rsid w:val="00422CCA"/>
    <w:rsid w:val="00422D07"/>
    <w:rsid w:val="004237F3"/>
    <w:rsid w:val="00424B03"/>
    <w:rsid w:val="0042540A"/>
    <w:rsid w:val="004255E4"/>
    <w:rsid w:val="00426074"/>
    <w:rsid w:val="00426917"/>
    <w:rsid w:val="0043017A"/>
    <w:rsid w:val="0043094A"/>
    <w:rsid w:val="004318C3"/>
    <w:rsid w:val="00432812"/>
    <w:rsid w:val="00432C0C"/>
    <w:rsid w:val="0043309C"/>
    <w:rsid w:val="0043337F"/>
    <w:rsid w:val="00434655"/>
    <w:rsid w:val="00434857"/>
    <w:rsid w:val="00434893"/>
    <w:rsid w:val="00434AF5"/>
    <w:rsid w:val="004350E4"/>
    <w:rsid w:val="00436733"/>
    <w:rsid w:val="00436D01"/>
    <w:rsid w:val="00437117"/>
    <w:rsid w:val="0043762E"/>
    <w:rsid w:val="004405F1"/>
    <w:rsid w:val="00440A41"/>
    <w:rsid w:val="00440F33"/>
    <w:rsid w:val="004418DE"/>
    <w:rsid w:val="00442831"/>
    <w:rsid w:val="00443E78"/>
    <w:rsid w:val="00444780"/>
    <w:rsid w:val="00444F10"/>
    <w:rsid w:val="00445652"/>
    <w:rsid w:val="00446161"/>
    <w:rsid w:val="0044692D"/>
    <w:rsid w:val="00446EBC"/>
    <w:rsid w:val="0044752E"/>
    <w:rsid w:val="004477B8"/>
    <w:rsid w:val="004506AB"/>
    <w:rsid w:val="004525A7"/>
    <w:rsid w:val="004533C5"/>
    <w:rsid w:val="00453984"/>
    <w:rsid w:val="00455D86"/>
    <w:rsid w:val="00457424"/>
    <w:rsid w:val="004607BD"/>
    <w:rsid w:val="00460C8F"/>
    <w:rsid w:val="00461283"/>
    <w:rsid w:val="004614B1"/>
    <w:rsid w:val="00462937"/>
    <w:rsid w:val="00462C14"/>
    <w:rsid w:val="00463437"/>
    <w:rsid w:val="0046343F"/>
    <w:rsid w:val="0046470C"/>
    <w:rsid w:val="00464723"/>
    <w:rsid w:val="00464838"/>
    <w:rsid w:val="00465EB4"/>
    <w:rsid w:val="00466752"/>
    <w:rsid w:val="00466949"/>
    <w:rsid w:val="00470583"/>
    <w:rsid w:val="00470B3E"/>
    <w:rsid w:val="00470FFE"/>
    <w:rsid w:val="004716FF"/>
    <w:rsid w:val="00473381"/>
    <w:rsid w:val="00473509"/>
    <w:rsid w:val="00473926"/>
    <w:rsid w:val="004760A3"/>
    <w:rsid w:val="00476294"/>
    <w:rsid w:val="00476D6A"/>
    <w:rsid w:val="00477DC8"/>
    <w:rsid w:val="00480A45"/>
    <w:rsid w:val="004813CA"/>
    <w:rsid w:val="00481550"/>
    <w:rsid w:val="00481CF2"/>
    <w:rsid w:val="004822C8"/>
    <w:rsid w:val="004822EF"/>
    <w:rsid w:val="0048301A"/>
    <w:rsid w:val="00483514"/>
    <w:rsid w:val="00483709"/>
    <w:rsid w:val="00483BBE"/>
    <w:rsid w:val="00484A71"/>
    <w:rsid w:val="00484EE5"/>
    <w:rsid w:val="00485415"/>
    <w:rsid w:val="00485C6A"/>
    <w:rsid w:val="0048696F"/>
    <w:rsid w:val="004871CE"/>
    <w:rsid w:val="00490339"/>
    <w:rsid w:val="0049052B"/>
    <w:rsid w:val="00490DF5"/>
    <w:rsid w:val="00491EAC"/>
    <w:rsid w:val="00492EA3"/>
    <w:rsid w:val="004932B3"/>
    <w:rsid w:val="00494476"/>
    <w:rsid w:val="004945C1"/>
    <w:rsid w:val="004952B9"/>
    <w:rsid w:val="00495CD3"/>
    <w:rsid w:val="00495DEE"/>
    <w:rsid w:val="00495E46"/>
    <w:rsid w:val="004961C3"/>
    <w:rsid w:val="004964A0"/>
    <w:rsid w:val="00497291"/>
    <w:rsid w:val="0049732F"/>
    <w:rsid w:val="00497423"/>
    <w:rsid w:val="0049782A"/>
    <w:rsid w:val="004A0527"/>
    <w:rsid w:val="004A1074"/>
    <w:rsid w:val="004A170D"/>
    <w:rsid w:val="004A1FAB"/>
    <w:rsid w:val="004A23EC"/>
    <w:rsid w:val="004A2603"/>
    <w:rsid w:val="004A261E"/>
    <w:rsid w:val="004A27E5"/>
    <w:rsid w:val="004A3011"/>
    <w:rsid w:val="004A45D7"/>
    <w:rsid w:val="004A5265"/>
    <w:rsid w:val="004A6182"/>
    <w:rsid w:val="004A685C"/>
    <w:rsid w:val="004A6AFA"/>
    <w:rsid w:val="004A6CC2"/>
    <w:rsid w:val="004A752C"/>
    <w:rsid w:val="004A760B"/>
    <w:rsid w:val="004B065F"/>
    <w:rsid w:val="004B0B2E"/>
    <w:rsid w:val="004B12B6"/>
    <w:rsid w:val="004B1970"/>
    <w:rsid w:val="004B2E3D"/>
    <w:rsid w:val="004B3D6C"/>
    <w:rsid w:val="004B5399"/>
    <w:rsid w:val="004B5613"/>
    <w:rsid w:val="004B6D30"/>
    <w:rsid w:val="004C0BAD"/>
    <w:rsid w:val="004C1535"/>
    <w:rsid w:val="004C1F43"/>
    <w:rsid w:val="004C20C9"/>
    <w:rsid w:val="004C2EFA"/>
    <w:rsid w:val="004C3DB2"/>
    <w:rsid w:val="004C461D"/>
    <w:rsid w:val="004C4A7A"/>
    <w:rsid w:val="004C5312"/>
    <w:rsid w:val="004C58DE"/>
    <w:rsid w:val="004C5F1A"/>
    <w:rsid w:val="004C6611"/>
    <w:rsid w:val="004C6716"/>
    <w:rsid w:val="004C7393"/>
    <w:rsid w:val="004C74B7"/>
    <w:rsid w:val="004C794A"/>
    <w:rsid w:val="004D05D0"/>
    <w:rsid w:val="004D1382"/>
    <w:rsid w:val="004D17BA"/>
    <w:rsid w:val="004D37B5"/>
    <w:rsid w:val="004D3A46"/>
    <w:rsid w:val="004D3B6F"/>
    <w:rsid w:val="004D3E06"/>
    <w:rsid w:val="004D3FC9"/>
    <w:rsid w:val="004D46D7"/>
    <w:rsid w:val="004D494A"/>
    <w:rsid w:val="004D5565"/>
    <w:rsid w:val="004D6970"/>
    <w:rsid w:val="004D6D6A"/>
    <w:rsid w:val="004D6F4F"/>
    <w:rsid w:val="004D74CC"/>
    <w:rsid w:val="004D77B1"/>
    <w:rsid w:val="004E0A02"/>
    <w:rsid w:val="004E0B0D"/>
    <w:rsid w:val="004E1CE7"/>
    <w:rsid w:val="004E2026"/>
    <w:rsid w:val="004E22B0"/>
    <w:rsid w:val="004E26E1"/>
    <w:rsid w:val="004E31BF"/>
    <w:rsid w:val="004E40E5"/>
    <w:rsid w:val="004E4C8A"/>
    <w:rsid w:val="004E4C93"/>
    <w:rsid w:val="004E5460"/>
    <w:rsid w:val="004E659A"/>
    <w:rsid w:val="004E6F42"/>
    <w:rsid w:val="004F0010"/>
    <w:rsid w:val="004F0466"/>
    <w:rsid w:val="004F0653"/>
    <w:rsid w:val="004F0AE8"/>
    <w:rsid w:val="004F0C78"/>
    <w:rsid w:val="004F180C"/>
    <w:rsid w:val="004F1AB6"/>
    <w:rsid w:val="004F1B89"/>
    <w:rsid w:val="004F1F13"/>
    <w:rsid w:val="004F2E5E"/>
    <w:rsid w:val="004F3233"/>
    <w:rsid w:val="004F3B90"/>
    <w:rsid w:val="004F3D00"/>
    <w:rsid w:val="004F4581"/>
    <w:rsid w:val="004F45F1"/>
    <w:rsid w:val="004F4BF2"/>
    <w:rsid w:val="004F644E"/>
    <w:rsid w:val="004F64BF"/>
    <w:rsid w:val="004F6610"/>
    <w:rsid w:val="004F66B4"/>
    <w:rsid w:val="004F7149"/>
    <w:rsid w:val="00500047"/>
    <w:rsid w:val="00500061"/>
    <w:rsid w:val="00500E36"/>
    <w:rsid w:val="00501001"/>
    <w:rsid w:val="00501B2F"/>
    <w:rsid w:val="00501B4A"/>
    <w:rsid w:val="00502681"/>
    <w:rsid w:val="005028A4"/>
    <w:rsid w:val="00502E35"/>
    <w:rsid w:val="00503F9E"/>
    <w:rsid w:val="00504733"/>
    <w:rsid w:val="00504E23"/>
    <w:rsid w:val="0050651C"/>
    <w:rsid w:val="005066A9"/>
    <w:rsid w:val="00506931"/>
    <w:rsid w:val="00507227"/>
    <w:rsid w:val="0050752F"/>
    <w:rsid w:val="00507840"/>
    <w:rsid w:val="00510177"/>
    <w:rsid w:val="00511C82"/>
    <w:rsid w:val="00511F5A"/>
    <w:rsid w:val="00513412"/>
    <w:rsid w:val="00515312"/>
    <w:rsid w:val="0051615B"/>
    <w:rsid w:val="00517956"/>
    <w:rsid w:val="00520EEF"/>
    <w:rsid w:val="00522D9A"/>
    <w:rsid w:val="0052380A"/>
    <w:rsid w:val="00523852"/>
    <w:rsid w:val="00524F98"/>
    <w:rsid w:val="00526B46"/>
    <w:rsid w:val="005276B6"/>
    <w:rsid w:val="0053180F"/>
    <w:rsid w:val="00532417"/>
    <w:rsid w:val="005328F4"/>
    <w:rsid w:val="005345F1"/>
    <w:rsid w:val="0053486A"/>
    <w:rsid w:val="005355B6"/>
    <w:rsid w:val="00536288"/>
    <w:rsid w:val="0053699E"/>
    <w:rsid w:val="00536E33"/>
    <w:rsid w:val="005379D5"/>
    <w:rsid w:val="0054197F"/>
    <w:rsid w:val="00541F80"/>
    <w:rsid w:val="00541FA1"/>
    <w:rsid w:val="00543084"/>
    <w:rsid w:val="005435B8"/>
    <w:rsid w:val="005439B7"/>
    <w:rsid w:val="005440E2"/>
    <w:rsid w:val="005450A8"/>
    <w:rsid w:val="00546588"/>
    <w:rsid w:val="00546738"/>
    <w:rsid w:val="00546F7C"/>
    <w:rsid w:val="005507F5"/>
    <w:rsid w:val="00550AB4"/>
    <w:rsid w:val="00551B1E"/>
    <w:rsid w:val="00551CA0"/>
    <w:rsid w:val="00553B3C"/>
    <w:rsid w:val="00553B58"/>
    <w:rsid w:val="00555F98"/>
    <w:rsid w:val="0055662F"/>
    <w:rsid w:val="00556673"/>
    <w:rsid w:val="00556B07"/>
    <w:rsid w:val="005571D4"/>
    <w:rsid w:val="00557783"/>
    <w:rsid w:val="00557902"/>
    <w:rsid w:val="0056032E"/>
    <w:rsid w:val="00560DCC"/>
    <w:rsid w:val="0056124C"/>
    <w:rsid w:val="00561CCB"/>
    <w:rsid w:val="00564598"/>
    <w:rsid w:val="00564728"/>
    <w:rsid w:val="00564D1E"/>
    <w:rsid w:val="005653F0"/>
    <w:rsid w:val="005666CB"/>
    <w:rsid w:val="00566DE8"/>
    <w:rsid w:val="00566E6C"/>
    <w:rsid w:val="00567A4D"/>
    <w:rsid w:val="005700CD"/>
    <w:rsid w:val="0057047F"/>
    <w:rsid w:val="00571A4B"/>
    <w:rsid w:val="005724EC"/>
    <w:rsid w:val="00572614"/>
    <w:rsid w:val="00572624"/>
    <w:rsid w:val="00572867"/>
    <w:rsid w:val="005729D6"/>
    <w:rsid w:val="00572B22"/>
    <w:rsid w:val="00573588"/>
    <w:rsid w:val="005750CF"/>
    <w:rsid w:val="00575156"/>
    <w:rsid w:val="00575965"/>
    <w:rsid w:val="00575AD7"/>
    <w:rsid w:val="00575DEF"/>
    <w:rsid w:val="005763F1"/>
    <w:rsid w:val="00577501"/>
    <w:rsid w:val="00577891"/>
    <w:rsid w:val="005806C8"/>
    <w:rsid w:val="00580E12"/>
    <w:rsid w:val="005824AD"/>
    <w:rsid w:val="00582BB0"/>
    <w:rsid w:val="00583AF3"/>
    <w:rsid w:val="005840CF"/>
    <w:rsid w:val="005851D6"/>
    <w:rsid w:val="00586590"/>
    <w:rsid w:val="00586A9D"/>
    <w:rsid w:val="0058741B"/>
    <w:rsid w:val="005905DB"/>
    <w:rsid w:val="00590A79"/>
    <w:rsid w:val="005924CE"/>
    <w:rsid w:val="0059266F"/>
    <w:rsid w:val="00592771"/>
    <w:rsid w:val="0059414A"/>
    <w:rsid w:val="0059458A"/>
    <w:rsid w:val="00594926"/>
    <w:rsid w:val="00596201"/>
    <w:rsid w:val="00596B35"/>
    <w:rsid w:val="00597034"/>
    <w:rsid w:val="00597C24"/>
    <w:rsid w:val="005A0F93"/>
    <w:rsid w:val="005A29B3"/>
    <w:rsid w:val="005A2E54"/>
    <w:rsid w:val="005A2EC4"/>
    <w:rsid w:val="005A3E20"/>
    <w:rsid w:val="005A4170"/>
    <w:rsid w:val="005A445D"/>
    <w:rsid w:val="005A466C"/>
    <w:rsid w:val="005A472E"/>
    <w:rsid w:val="005A48AD"/>
    <w:rsid w:val="005A4C89"/>
    <w:rsid w:val="005A4F71"/>
    <w:rsid w:val="005A6057"/>
    <w:rsid w:val="005A6183"/>
    <w:rsid w:val="005A63AA"/>
    <w:rsid w:val="005A648F"/>
    <w:rsid w:val="005A6C47"/>
    <w:rsid w:val="005A6C4F"/>
    <w:rsid w:val="005A7F5B"/>
    <w:rsid w:val="005B0549"/>
    <w:rsid w:val="005B0ED9"/>
    <w:rsid w:val="005B1753"/>
    <w:rsid w:val="005B18C2"/>
    <w:rsid w:val="005B2905"/>
    <w:rsid w:val="005B2CA4"/>
    <w:rsid w:val="005B2EB7"/>
    <w:rsid w:val="005B344A"/>
    <w:rsid w:val="005B3BD8"/>
    <w:rsid w:val="005B4006"/>
    <w:rsid w:val="005B4310"/>
    <w:rsid w:val="005B50CF"/>
    <w:rsid w:val="005B6EA7"/>
    <w:rsid w:val="005B7CDD"/>
    <w:rsid w:val="005C2F9F"/>
    <w:rsid w:val="005C3992"/>
    <w:rsid w:val="005C3E8B"/>
    <w:rsid w:val="005C4076"/>
    <w:rsid w:val="005C42B5"/>
    <w:rsid w:val="005C4B43"/>
    <w:rsid w:val="005C567A"/>
    <w:rsid w:val="005C5771"/>
    <w:rsid w:val="005C5A84"/>
    <w:rsid w:val="005C67D6"/>
    <w:rsid w:val="005C6986"/>
    <w:rsid w:val="005D0839"/>
    <w:rsid w:val="005D0B2E"/>
    <w:rsid w:val="005D237A"/>
    <w:rsid w:val="005D279A"/>
    <w:rsid w:val="005D2B39"/>
    <w:rsid w:val="005D3E23"/>
    <w:rsid w:val="005D5D63"/>
    <w:rsid w:val="005D69E6"/>
    <w:rsid w:val="005E0E03"/>
    <w:rsid w:val="005E0E87"/>
    <w:rsid w:val="005E160E"/>
    <w:rsid w:val="005E172F"/>
    <w:rsid w:val="005E2E67"/>
    <w:rsid w:val="005E2E9F"/>
    <w:rsid w:val="005E5791"/>
    <w:rsid w:val="005E6361"/>
    <w:rsid w:val="005E7020"/>
    <w:rsid w:val="005E727C"/>
    <w:rsid w:val="005F0A69"/>
    <w:rsid w:val="005F11EE"/>
    <w:rsid w:val="005F378E"/>
    <w:rsid w:val="005F381F"/>
    <w:rsid w:val="005F3F60"/>
    <w:rsid w:val="005F42BB"/>
    <w:rsid w:val="005F4D6B"/>
    <w:rsid w:val="005F5057"/>
    <w:rsid w:val="005F5207"/>
    <w:rsid w:val="005F5858"/>
    <w:rsid w:val="005F64F6"/>
    <w:rsid w:val="005F657F"/>
    <w:rsid w:val="005F6C33"/>
    <w:rsid w:val="005F7401"/>
    <w:rsid w:val="005F7440"/>
    <w:rsid w:val="005F76DF"/>
    <w:rsid w:val="005F7D45"/>
    <w:rsid w:val="0060032E"/>
    <w:rsid w:val="0060117B"/>
    <w:rsid w:val="00601774"/>
    <w:rsid w:val="00601A1C"/>
    <w:rsid w:val="0060222B"/>
    <w:rsid w:val="00602377"/>
    <w:rsid w:val="00603217"/>
    <w:rsid w:val="006034E4"/>
    <w:rsid w:val="00603A70"/>
    <w:rsid w:val="00604E42"/>
    <w:rsid w:val="00604EF4"/>
    <w:rsid w:val="0060533F"/>
    <w:rsid w:val="00605534"/>
    <w:rsid w:val="006060FF"/>
    <w:rsid w:val="00606964"/>
    <w:rsid w:val="00607085"/>
    <w:rsid w:val="0060721F"/>
    <w:rsid w:val="00607558"/>
    <w:rsid w:val="00610B92"/>
    <w:rsid w:val="00610EE4"/>
    <w:rsid w:val="00611B4C"/>
    <w:rsid w:val="0061251C"/>
    <w:rsid w:val="0061488B"/>
    <w:rsid w:val="006149F9"/>
    <w:rsid w:val="00616A81"/>
    <w:rsid w:val="00616F46"/>
    <w:rsid w:val="006171E1"/>
    <w:rsid w:val="006172B0"/>
    <w:rsid w:val="006174AA"/>
    <w:rsid w:val="00617E30"/>
    <w:rsid w:val="00617EFD"/>
    <w:rsid w:val="00621593"/>
    <w:rsid w:val="006244DD"/>
    <w:rsid w:val="006244F8"/>
    <w:rsid w:val="006248CE"/>
    <w:rsid w:val="00625343"/>
    <w:rsid w:val="0062589B"/>
    <w:rsid w:val="00625E71"/>
    <w:rsid w:val="006261E7"/>
    <w:rsid w:val="0062645F"/>
    <w:rsid w:val="00626F01"/>
    <w:rsid w:val="00630C4C"/>
    <w:rsid w:val="00631552"/>
    <w:rsid w:val="00631D9D"/>
    <w:rsid w:val="00632E72"/>
    <w:rsid w:val="006331DA"/>
    <w:rsid w:val="00634012"/>
    <w:rsid w:val="006347B8"/>
    <w:rsid w:val="006348A6"/>
    <w:rsid w:val="0063492D"/>
    <w:rsid w:val="00634A6B"/>
    <w:rsid w:val="00634EEE"/>
    <w:rsid w:val="0063620B"/>
    <w:rsid w:val="00636E1D"/>
    <w:rsid w:val="00637056"/>
    <w:rsid w:val="00637DFE"/>
    <w:rsid w:val="00637E1D"/>
    <w:rsid w:val="0064148D"/>
    <w:rsid w:val="006418D3"/>
    <w:rsid w:val="00641D48"/>
    <w:rsid w:val="00641EF8"/>
    <w:rsid w:val="00641F58"/>
    <w:rsid w:val="00642A43"/>
    <w:rsid w:val="00643D26"/>
    <w:rsid w:val="00644280"/>
    <w:rsid w:val="006446A2"/>
    <w:rsid w:val="00644FA3"/>
    <w:rsid w:val="00644FC6"/>
    <w:rsid w:val="0064522A"/>
    <w:rsid w:val="00645282"/>
    <w:rsid w:val="00646293"/>
    <w:rsid w:val="0064698F"/>
    <w:rsid w:val="00646CCD"/>
    <w:rsid w:val="00647B22"/>
    <w:rsid w:val="00647D8F"/>
    <w:rsid w:val="00647F58"/>
    <w:rsid w:val="00650ECF"/>
    <w:rsid w:val="00650F58"/>
    <w:rsid w:val="0065159D"/>
    <w:rsid w:val="00651F8D"/>
    <w:rsid w:val="0065235A"/>
    <w:rsid w:val="00652A47"/>
    <w:rsid w:val="00652DD6"/>
    <w:rsid w:val="00654BED"/>
    <w:rsid w:val="0065571C"/>
    <w:rsid w:val="00655917"/>
    <w:rsid w:val="0065639E"/>
    <w:rsid w:val="00656EDC"/>
    <w:rsid w:val="00662097"/>
    <w:rsid w:val="00662D45"/>
    <w:rsid w:val="00664F17"/>
    <w:rsid w:val="006654C0"/>
    <w:rsid w:val="0066592A"/>
    <w:rsid w:val="00666733"/>
    <w:rsid w:val="00666DB7"/>
    <w:rsid w:val="00666FDD"/>
    <w:rsid w:val="0066730E"/>
    <w:rsid w:val="00667630"/>
    <w:rsid w:val="00667641"/>
    <w:rsid w:val="0066778E"/>
    <w:rsid w:val="00670286"/>
    <w:rsid w:val="00670946"/>
    <w:rsid w:val="00670F56"/>
    <w:rsid w:val="00671850"/>
    <w:rsid w:val="00672591"/>
    <w:rsid w:val="00673E8A"/>
    <w:rsid w:val="00673F7E"/>
    <w:rsid w:val="00674FFA"/>
    <w:rsid w:val="006751D6"/>
    <w:rsid w:val="0067599F"/>
    <w:rsid w:val="0067638D"/>
    <w:rsid w:val="006764DC"/>
    <w:rsid w:val="00677845"/>
    <w:rsid w:val="00677ABA"/>
    <w:rsid w:val="00677DE7"/>
    <w:rsid w:val="00680273"/>
    <w:rsid w:val="0068045A"/>
    <w:rsid w:val="0068158E"/>
    <w:rsid w:val="0068208E"/>
    <w:rsid w:val="00682558"/>
    <w:rsid w:val="0068349F"/>
    <w:rsid w:val="00684371"/>
    <w:rsid w:val="00684497"/>
    <w:rsid w:val="00684C29"/>
    <w:rsid w:val="00685EB3"/>
    <w:rsid w:val="00686F7A"/>
    <w:rsid w:val="00687096"/>
    <w:rsid w:val="0068739B"/>
    <w:rsid w:val="00690420"/>
    <w:rsid w:val="00691077"/>
    <w:rsid w:val="00691107"/>
    <w:rsid w:val="00691D2C"/>
    <w:rsid w:val="00691EC2"/>
    <w:rsid w:val="0069309A"/>
    <w:rsid w:val="00693466"/>
    <w:rsid w:val="00693652"/>
    <w:rsid w:val="0069372F"/>
    <w:rsid w:val="00693A33"/>
    <w:rsid w:val="00693B64"/>
    <w:rsid w:val="00693E06"/>
    <w:rsid w:val="00694968"/>
    <w:rsid w:val="00696D30"/>
    <w:rsid w:val="0069724B"/>
    <w:rsid w:val="00697772"/>
    <w:rsid w:val="00697C89"/>
    <w:rsid w:val="00697D6E"/>
    <w:rsid w:val="00697F8B"/>
    <w:rsid w:val="006A023E"/>
    <w:rsid w:val="006A0287"/>
    <w:rsid w:val="006A03EA"/>
    <w:rsid w:val="006A0C07"/>
    <w:rsid w:val="006A0F35"/>
    <w:rsid w:val="006A11D3"/>
    <w:rsid w:val="006A18B3"/>
    <w:rsid w:val="006A2715"/>
    <w:rsid w:val="006A293A"/>
    <w:rsid w:val="006A4052"/>
    <w:rsid w:val="006A4CD4"/>
    <w:rsid w:val="006A689B"/>
    <w:rsid w:val="006A69F4"/>
    <w:rsid w:val="006B03FB"/>
    <w:rsid w:val="006B20D4"/>
    <w:rsid w:val="006B2AE1"/>
    <w:rsid w:val="006B4949"/>
    <w:rsid w:val="006B4D4F"/>
    <w:rsid w:val="006B5DE7"/>
    <w:rsid w:val="006B6887"/>
    <w:rsid w:val="006B68B7"/>
    <w:rsid w:val="006B7AA3"/>
    <w:rsid w:val="006C0178"/>
    <w:rsid w:val="006C1694"/>
    <w:rsid w:val="006C20A4"/>
    <w:rsid w:val="006C2133"/>
    <w:rsid w:val="006C26D3"/>
    <w:rsid w:val="006C2C30"/>
    <w:rsid w:val="006C3245"/>
    <w:rsid w:val="006C3498"/>
    <w:rsid w:val="006C3658"/>
    <w:rsid w:val="006C464A"/>
    <w:rsid w:val="006C4663"/>
    <w:rsid w:val="006C5A8A"/>
    <w:rsid w:val="006C5BA3"/>
    <w:rsid w:val="006C62C9"/>
    <w:rsid w:val="006C6A17"/>
    <w:rsid w:val="006C6C9F"/>
    <w:rsid w:val="006C74CE"/>
    <w:rsid w:val="006C77AA"/>
    <w:rsid w:val="006D0055"/>
    <w:rsid w:val="006D0579"/>
    <w:rsid w:val="006D07E8"/>
    <w:rsid w:val="006D136C"/>
    <w:rsid w:val="006D13B0"/>
    <w:rsid w:val="006D2036"/>
    <w:rsid w:val="006D2B16"/>
    <w:rsid w:val="006D3F41"/>
    <w:rsid w:val="006D4018"/>
    <w:rsid w:val="006D42C1"/>
    <w:rsid w:val="006D56A2"/>
    <w:rsid w:val="006D621D"/>
    <w:rsid w:val="006D644B"/>
    <w:rsid w:val="006D685A"/>
    <w:rsid w:val="006D697A"/>
    <w:rsid w:val="006D6B44"/>
    <w:rsid w:val="006D7769"/>
    <w:rsid w:val="006E153D"/>
    <w:rsid w:val="006E204B"/>
    <w:rsid w:val="006E2273"/>
    <w:rsid w:val="006E2F84"/>
    <w:rsid w:val="006E31E1"/>
    <w:rsid w:val="006E3E0A"/>
    <w:rsid w:val="006E4B8F"/>
    <w:rsid w:val="006E4BD0"/>
    <w:rsid w:val="006E5EE4"/>
    <w:rsid w:val="006E6911"/>
    <w:rsid w:val="006E6C4A"/>
    <w:rsid w:val="006E6D23"/>
    <w:rsid w:val="006F051E"/>
    <w:rsid w:val="006F0CDA"/>
    <w:rsid w:val="006F11A9"/>
    <w:rsid w:val="006F1D27"/>
    <w:rsid w:val="006F1FDA"/>
    <w:rsid w:val="006F2715"/>
    <w:rsid w:val="006F39F0"/>
    <w:rsid w:val="006F4536"/>
    <w:rsid w:val="006F487E"/>
    <w:rsid w:val="006F4E0A"/>
    <w:rsid w:val="006F5E01"/>
    <w:rsid w:val="006F6D84"/>
    <w:rsid w:val="006F756F"/>
    <w:rsid w:val="006F7823"/>
    <w:rsid w:val="007000AF"/>
    <w:rsid w:val="00700699"/>
    <w:rsid w:val="007010F0"/>
    <w:rsid w:val="00702770"/>
    <w:rsid w:val="00703610"/>
    <w:rsid w:val="00703877"/>
    <w:rsid w:val="007038A8"/>
    <w:rsid w:val="007038F9"/>
    <w:rsid w:val="00703E5E"/>
    <w:rsid w:val="00704137"/>
    <w:rsid w:val="00704BB9"/>
    <w:rsid w:val="00704BEF"/>
    <w:rsid w:val="0070549C"/>
    <w:rsid w:val="00705E73"/>
    <w:rsid w:val="00705F1D"/>
    <w:rsid w:val="007067D1"/>
    <w:rsid w:val="007072BE"/>
    <w:rsid w:val="007079B9"/>
    <w:rsid w:val="00707E68"/>
    <w:rsid w:val="0071031A"/>
    <w:rsid w:val="007103E3"/>
    <w:rsid w:val="0071073C"/>
    <w:rsid w:val="00710D9A"/>
    <w:rsid w:val="00711096"/>
    <w:rsid w:val="0071115B"/>
    <w:rsid w:val="00711CC7"/>
    <w:rsid w:val="00711F42"/>
    <w:rsid w:val="00712EB4"/>
    <w:rsid w:val="0071301D"/>
    <w:rsid w:val="00713809"/>
    <w:rsid w:val="00713FA2"/>
    <w:rsid w:val="007145E5"/>
    <w:rsid w:val="00715332"/>
    <w:rsid w:val="00715509"/>
    <w:rsid w:val="00715BE4"/>
    <w:rsid w:val="00716DE9"/>
    <w:rsid w:val="00717D7F"/>
    <w:rsid w:val="00720153"/>
    <w:rsid w:val="00720166"/>
    <w:rsid w:val="00721307"/>
    <w:rsid w:val="00722066"/>
    <w:rsid w:val="00722371"/>
    <w:rsid w:val="007224CC"/>
    <w:rsid w:val="00722CE1"/>
    <w:rsid w:val="00723CA3"/>
    <w:rsid w:val="007245A1"/>
    <w:rsid w:val="00724D12"/>
    <w:rsid w:val="007251CD"/>
    <w:rsid w:val="00725C18"/>
    <w:rsid w:val="00726199"/>
    <w:rsid w:val="00726967"/>
    <w:rsid w:val="007272B3"/>
    <w:rsid w:val="00727EE1"/>
    <w:rsid w:val="00731037"/>
    <w:rsid w:val="00732091"/>
    <w:rsid w:val="0073278C"/>
    <w:rsid w:val="00732AC5"/>
    <w:rsid w:val="00732AF4"/>
    <w:rsid w:val="007342A2"/>
    <w:rsid w:val="007346AC"/>
    <w:rsid w:val="0073477B"/>
    <w:rsid w:val="00735F18"/>
    <w:rsid w:val="00736C41"/>
    <w:rsid w:val="00737B5C"/>
    <w:rsid w:val="00737DE9"/>
    <w:rsid w:val="007401E4"/>
    <w:rsid w:val="00740873"/>
    <w:rsid w:val="0074087E"/>
    <w:rsid w:val="00740B7A"/>
    <w:rsid w:val="00740F62"/>
    <w:rsid w:val="00741D64"/>
    <w:rsid w:val="007424DB"/>
    <w:rsid w:val="00742526"/>
    <w:rsid w:val="0074268E"/>
    <w:rsid w:val="00742D3E"/>
    <w:rsid w:val="00742EDD"/>
    <w:rsid w:val="00743179"/>
    <w:rsid w:val="00743620"/>
    <w:rsid w:val="007441B0"/>
    <w:rsid w:val="007449AC"/>
    <w:rsid w:val="007472E7"/>
    <w:rsid w:val="00747569"/>
    <w:rsid w:val="00747729"/>
    <w:rsid w:val="007505EB"/>
    <w:rsid w:val="00750644"/>
    <w:rsid w:val="007508EB"/>
    <w:rsid w:val="00751404"/>
    <w:rsid w:val="007515C1"/>
    <w:rsid w:val="00751C4C"/>
    <w:rsid w:val="007521E1"/>
    <w:rsid w:val="0075238D"/>
    <w:rsid w:val="00753566"/>
    <w:rsid w:val="007536AA"/>
    <w:rsid w:val="00753CB5"/>
    <w:rsid w:val="007542DA"/>
    <w:rsid w:val="00755227"/>
    <w:rsid w:val="007560FB"/>
    <w:rsid w:val="00756F22"/>
    <w:rsid w:val="00757C6B"/>
    <w:rsid w:val="007600EC"/>
    <w:rsid w:val="0076102A"/>
    <w:rsid w:val="007610B2"/>
    <w:rsid w:val="007610EB"/>
    <w:rsid w:val="00761844"/>
    <w:rsid w:val="00761C2D"/>
    <w:rsid w:val="00762537"/>
    <w:rsid w:val="00762837"/>
    <w:rsid w:val="00762853"/>
    <w:rsid w:val="007631AA"/>
    <w:rsid w:val="007632A5"/>
    <w:rsid w:val="00763AF0"/>
    <w:rsid w:val="007644EB"/>
    <w:rsid w:val="00765480"/>
    <w:rsid w:val="0076568F"/>
    <w:rsid w:val="00766A88"/>
    <w:rsid w:val="00767413"/>
    <w:rsid w:val="00767455"/>
    <w:rsid w:val="00770017"/>
    <w:rsid w:val="00770094"/>
    <w:rsid w:val="00770B7C"/>
    <w:rsid w:val="00770CB2"/>
    <w:rsid w:val="007726C3"/>
    <w:rsid w:val="0077393C"/>
    <w:rsid w:val="00774033"/>
    <w:rsid w:val="007765B5"/>
    <w:rsid w:val="00776AB4"/>
    <w:rsid w:val="007778F6"/>
    <w:rsid w:val="00780D17"/>
    <w:rsid w:val="007810F6"/>
    <w:rsid w:val="007813FE"/>
    <w:rsid w:val="00781615"/>
    <w:rsid w:val="007816DC"/>
    <w:rsid w:val="00781785"/>
    <w:rsid w:val="007817FF"/>
    <w:rsid w:val="00781EC3"/>
    <w:rsid w:val="00781F67"/>
    <w:rsid w:val="0078264A"/>
    <w:rsid w:val="00782F9F"/>
    <w:rsid w:val="007833F0"/>
    <w:rsid w:val="00783652"/>
    <w:rsid w:val="00784034"/>
    <w:rsid w:val="007843FA"/>
    <w:rsid w:val="0078623E"/>
    <w:rsid w:val="007864ED"/>
    <w:rsid w:val="00786AD9"/>
    <w:rsid w:val="00786DE1"/>
    <w:rsid w:val="00786F10"/>
    <w:rsid w:val="00786FE2"/>
    <w:rsid w:val="007879DB"/>
    <w:rsid w:val="00787ABE"/>
    <w:rsid w:val="0079065C"/>
    <w:rsid w:val="00790DE7"/>
    <w:rsid w:val="00790EA2"/>
    <w:rsid w:val="00791662"/>
    <w:rsid w:val="00791DD7"/>
    <w:rsid w:val="00792D3B"/>
    <w:rsid w:val="00792E15"/>
    <w:rsid w:val="0079312C"/>
    <w:rsid w:val="007944EF"/>
    <w:rsid w:val="0079521E"/>
    <w:rsid w:val="00795853"/>
    <w:rsid w:val="00796365"/>
    <w:rsid w:val="00796802"/>
    <w:rsid w:val="0079686B"/>
    <w:rsid w:val="007976BA"/>
    <w:rsid w:val="007978E9"/>
    <w:rsid w:val="00797E09"/>
    <w:rsid w:val="007A164C"/>
    <w:rsid w:val="007A1928"/>
    <w:rsid w:val="007A1B93"/>
    <w:rsid w:val="007A1C14"/>
    <w:rsid w:val="007A1CF1"/>
    <w:rsid w:val="007A27CA"/>
    <w:rsid w:val="007A2976"/>
    <w:rsid w:val="007A49F7"/>
    <w:rsid w:val="007A561D"/>
    <w:rsid w:val="007A607D"/>
    <w:rsid w:val="007A66FC"/>
    <w:rsid w:val="007A6740"/>
    <w:rsid w:val="007A7F17"/>
    <w:rsid w:val="007B1DF2"/>
    <w:rsid w:val="007B37CD"/>
    <w:rsid w:val="007B3EA7"/>
    <w:rsid w:val="007B4627"/>
    <w:rsid w:val="007B49B2"/>
    <w:rsid w:val="007B621F"/>
    <w:rsid w:val="007B6311"/>
    <w:rsid w:val="007B653C"/>
    <w:rsid w:val="007B6B2A"/>
    <w:rsid w:val="007B6E98"/>
    <w:rsid w:val="007B751D"/>
    <w:rsid w:val="007B7FE2"/>
    <w:rsid w:val="007C0335"/>
    <w:rsid w:val="007C07FE"/>
    <w:rsid w:val="007C0861"/>
    <w:rsid w:val="007C166A"/>
    <w:rsid w:val="007C220B"/>
    <w:rsid w:val="007C2366"/>
    <w:rsid w:val="007C2656"/>
    <w:rsid w:val="007C42D5"/>
    <w:rsid w:val="007C4A2F"/>
    <w:rsid w:val="007C4A66"/>
    <w:rsid w:val="007C4BEA"/>
    <w:rsid w:val="007C4DE1"/>
    <w:rsid w:val="007C5174"/>
    <w:rsid w:val="007C53ED"/>
    <w:rsid w:val="007C5880"/>
    <w:rsid w:val="007C5EDC"/>
    <w:rsid w:val="007C74AB"/>
    <w:rsid w:val="007C790B"/>
    <w:rsid w:val="007C7C81"/>
    <w:rsid w:val="007D1064"/>
    <w:rsid w:val="007D11AB"/>
    <w:rsid w:val="007D1F63"/>
    <w:rsid w:val="007D2021"/>
    <w:rsid w:val="007D24CA"/>
    <w:rsid w:val="007D29E6"/>
    <w:rsid w:val="007D3DA5"/>
    <w:rsid w:val="007D4307"/>
    <w:rsid w:val="007D442B"/>
    <w:rsid w:val="007D4538"/>
    <w:rsid w:val="007D4689"/>
    <w:rsid w:val="007D47DF"/>
    <w:rsid w:val="007D5F9E"/>
    <w:rsid w:val="007D6B5A"/>
    <w:rsid w:val="007D7285"/>
    <w:rsid w:val="007D7C44"/>
    <w:rsid w:val="007D7D19"/>
    <w:rsid w:val="007D7EA5"/>
    <w:rsid w:val="007E0E51"/>
    <w:rsid w:val="007E2333"/>
    <w:rsid w:val="007E2E38"/>
    <w:rsid w:val="007E30BD"/>
    <w:rsid w:val="007E312B"/>
    <w:rsid w:val="007E3C48"/>
    <w:rsid w:val="007E43A1"/>
    <w:rsid w:val="007E47F7"/>
    <w:rsid w:val="007E4E9A"/>
    <w:rsid w:val="007E6656"/>
    <w:rsid w:val="007E6841"/>
    <w:rsid w:val="007F0A1F"/>
    <w:rsid w:val="007F2C4E"/>
    <w:rsid w:val="007F34ED"/>
    <w:rsid w:val="007F3EB7"/>
    <w:rsid w:val="007F3F7F"/>
    <w:rsid w:val="007F49F1"/>
    <w:rsid w:val="007F59D0"/>
    <w:rsid w:val="007F604E"/>
    <w:rsid w:val="007F747D"/>
    <w:rsid w:val="0080159F"/>
    <w:rsid w:val="00801EC2"/>
    <w:rsid w:val="00802251"/>
    <w:rsid w:val="0080234C"/>
    <w:rsid w:val="008030EF"/>
    <w:rsid w:val="0080381C"/>
    <w:rsid w:val="00804FC9"/>
    <w:rsid w:val="00804FDF"/>
    <w:rsid w:val="00805B5C"/>
    <w:rsid w:val="00806575"/>
    <w:rsid w:val="00806A4A"/>
    <w:rsid w:val="00807774"/>
    <w:rsid w:val="00807B98"/>
    <w:rsid w:val="0081065F"/>
    <w:rsid w:val="008106A7"/>
    <w:rsid w:val="00810B5C"/>
    <w:rsid w:val="00810B79"/>
    <w:rsid w:val="00811AED"/>
    <w:rsid w:val="00812A79"/>
    <w:rsid w:val="00813255"/>
    <w:rsid w:val="008136C7"/>
    <w:rsid w:val="008149FC"/>
    <w:rsid w:val="00814A2D"/>
    <w:rsid w:val="00815B11"/>
    <w:rsid w:val="00815EAC"/>
    <w:rsid w:val="008170AF"/>
    <w:rsid w:val="0081751C"/>
    <w:rsid w:val="0082088F"/>
    <w:rsid w:val="00820891"/>
    <w:rsid w:val="00820946"/>
    <w:rsid w:val="00820958"/>
    <w:rsid w:val="00821ED7"/>
    <w:rsid w:val="008226FE"/>
    <w:rsid w:val="00822CBF"/>
    <w:rsid w:val="008232D9"/>
    <w:rsid w:val="00824052"/>
    <w:rsid w:val="00824A21"/>
    <w:rsid w:val="00825FA7"/>
    <w:rsid w:val="00826093"/>
    <w:rsid w:val="008276CA"/>
    <w:rsid w:val="00827B2B"/>
    <w:rsid w:val="00830626"/>
    <w:rsid w:val="00830AAB"/>
    <w:rsid w:val="00830C9E"/>
    <w:rsid w:val="008312AF"/>
    <w:rsid w:val="008320AF"/>
    <w:rsid w:val="00832EBF"/>
    <w:rsid w:val="008333CE"/>
    <w:rsid w:val="008335FB"/>
    <w:rsid w:val="008342FD"/>
    <w:rsid w:val="008360E1"/>
    <w:rsid w:val="00836239"/>
    <w:rsid w:val="008372BC"/>
    <w:rsid w:val="00837E8E"/>
    <w:rsid w:val="00840E20"/>
    <w:rsid w:val="00841D9A"/>
    <w:rsid w:val="00841E15"/>
    <w:rsid w:val="00842825"/>
    <w:rsid w:val="00843874"/>
    <w:rsid w:val="0084390E"/>
    <w:rsid w:val="00843A6F"/>
    <w:rsid w:val="00843E82"/>
    <w:rsid w:val="00843EF9"/>
    <w:rsid w:val="00844ADD"/>
    <w:rsid w:val="00845C17"/>
    <w:rsid w:val="0084685B"/>
    <w:rsid w:val="00846F3B"/>
    <w:rsid w:val="008473EF"/>
    <w:rsid w:val="0084788D"/>
    <w:rsid w:val="008478DF"/>
    <w:rsid w:val="00847B83"/>
    <w:rsid w:val="00847BA9"/>
    <w:rsid w:val="00847D1B"/>
    <w:rsid w:val="00847D8D"/>
    <w:rsid w:val="00850254"/>
    <w:rsid w:val="00850609"/>
    <w:rsid w:val="00850EEF"/>
    <w:rsid w:val="00851973"/>
    <w:rsid w:val="0085292F"/>
    <w:rsid w:val="00852E72"/>
    <w:rsid w:val="00853775"/>
    <w:rsid w:val="00853D1D"/>
    <w:rsid w:val="00853F96"/>
    <w:rsid w:val="00854555"/>
    <w:rsid w:val="008545B0"/>
    <w:rsid w:val="00855224"/>
    <w:rsid w:val="00855FD2"/>
    <w:rsid w:val="00856522"/>
    <w:rsid w:val="00856F8A"/>
    <w:rsid w:val="00857FBA"/>
    <w:rsid w:val="0086034F"/>
    <w:rsid w:val="00860694"/>
    <w:rsid w:val="00860E64"/>
    <w:rsid w:val="00863907"/>
    <w:rsid w:val="00863E9E"/>
    <w:rsid w:val="00864716"/>
    <w:rsid w:val="008655A3"/>
    <w:rsid w:val="00865952"/>
    <w:rsid w:val="008664B8"/>
    <w:rsid w:val="00866D4A"/>
    <w:rsid w:val="00867ADA"/>
    <w:rsid w:val="00867E3F"/>
    <w:rsid w:val="008714F0"/>
    <w:rsid w:val="00871E4A"/>
    <w:rsid w:val="00871E77"/>
    <w:rsid w:val="0087284A"/>
    <w:rsid w:val="00872E25"/>
    <w:rsid w:val="00873408"/>
    <w:rsid w:val="00873AB7"/>
    <w:rsid w:val="00873BDC"/>
    <w:rsid w:val="00873C9C"/>
    <w:rsid w:val="008745AE"/>
    <w:rsid w:val="00875531"/>
    <w:rsid w:val="00876507"/>
    <w:rsid w:val="00877279"/>
    <w:rsid w:val="008774A5"/>
    <w:rsid w:val="008775FC"/>
    <w:rsid w:val="00877D36"/>
    <w:rsid w:val="00881138"/>
    <w:rsid w:val="00881218"/>
    <w:rsid w:val="00881606"/>
    <w:rsid w:val="00881C27"/>
    <w:rsid w:val="00881D02"/>
    <w:rsid w:val="00881FBB"/>
    <w:rsid w:val="008827EA"/>
    <w:rsid w:val="00883355"/>
    <w:rsid w:val="00883B71"/>
    <w:rsid w:val="00884A25"/>
    <w:rsid w:val="00885098"/>
    <w:rsid w:val="008852BF"/>
    <w:rsid w:val="0088577D"/>
    <w:rsid w:val="008861B3"/>
    <w:rsid w:val="00886C98"/>
    <w:rsid w:val="00886E1D"/>
    <w:rsid w:val="008873DE"/>
    <w:rsid w:val="008877EE"/>
    <w:rsid w:val="0089052A"/>
    <w:rsid w:val="008905C2"/>
    <w:rsid w:val="00890750"/>
    <w:rsid w:val="00890A2D"/>
    <w:rsid w:val="00890D3A"/>
    <w:rsid w:val="00890F40"/>
    <w:rsid w:val="008923D1"/>
    <w:rsid w:val="008925AE"/>
    <w:rsid w:val="00892D46"/>
    <w:rsid w:val="00893261"/>
    <w:rsid w:val="008932C6"/>
    <w:rsid w:val="00893454"/>
    <w:rsid w:val="00893A16"/>
    <w:rsid w:val="0089480B"/>
    <w:rsid w:val="00895613"/>
    <w:rsid w:val="008958E8"/>
    <w:rsid w:val="008961C9"/>
    <w:rsid w:val="008963ED"/>
    <w:rsid w:val="00896B2D"/>
    <w:rsid w:val="00897AAA"/>
    <w:rsid w:val="00897B60"/>
    <w:rsid w:val="008A0308"/>
    <w:rsid w:val="008A0AF7"/>
    <w:rsid w:val="008A1052"/>
    <w:rsid w:val="008A1FAD"/>
    <w:rsid w:val="008A25CC"/>
    <w:rsid w:val="008A28DD"/>
    <w:rsid w:val="008A2F0C"/>
    <w:rsid w:val="008A2F71"/>
    <w:rsid w:val="008A4599"/>
    <w:rsid w:val="008A52A4"/>
    <w:rsid w:val="008A534C"/>
    <w:rsid w:val="008A55A9"/>
    <w:rsid w:val="008A55E6"/>
    <w:rsid w:val="008A6217"/>
    <w:rsid w:val="008A7009"/>
    <w:rsid w:val="008A72C1"/>
    <w:rsid w:val="008A7C7A"/>
    <w:rsid w:val="008A7D91"/>
    <w:rsid w:val="008B0C3E"/>
    <w:rsid w:val="008B0F84"/>
    <w:rsid w:val="008B2972"/>
    <w:rsid w:val="008B326A"/>
    <w:rsid w:val="008B35D6"/>
    <w:rsid w:val="008B3DF8"/>
    <w:rsid w:val="008B3E72"/>
    <w:rsid w:val="008B47B5"/>
    <w:rsid w:val="008B4974"/>
    <w:rsid w:val="008B52B5"/>
    <w:rsid w:val="008B5840"/>
    <w:rsid w:val="008B5D7D"/>
    <w:rsid w:val="008B689D"/>
    <w:rsid w:val="008B69CC"/>
    <w:rsid w:val="008B6B40"/>
    <w:rsid w:val="008B7AF7"/>
    <w:rsid w:val="008C0636"/>
    <w:rsid w:val="008C0CC1"/>
    <w:rsid w:val="008C185F"/>
    <w:rsid w:val="008C2246"/>
    <w:rsid w:val="008C2CB1"/>
    <w:rsid w:val="008C35D7"/>
    <w:rsid w:val="008C3980"/>
    <w:rsid w:val="008C46BA"/>
    <w:rsid w:val="008C48D8"/>
    <w:rsid w:val="008C52E1"/>
    <w:rsid w:val="008C70B5"/>
    <w:rsid w:val="008C73F9"/>
    <w:rsid w:val="008C7A2F"/>
    <w:rsid w:val="008D057C"/>
    <w:rsid w:val="008D09D2"/>
    <w:rsid w:val="008D26B2"/>
    <w:rsid w:val="008D4B2C"/>
    <w:rsid w:val="008D6499"/>
    <w:rsid w:val="008D7DE6"/>
    <w:rsid w:val="008E0703"/>
    <w:rsid w:val="008E1591"/>
    <w:rsid w:val="008E2CE9"/>
    <w:rsid w:val="008E345B"/>
    <w:rsid w:val="008E3AF9"/>
    <w:rsid w:val="008E3B53"/>
    <w:rsid w:val="008E47A0"/>
    <w:rsid w:val="008E4C72"/>
    <w:rsid w:val="008E5655"/>
    <w:rsid w:val="008E60C9"/>
    <w:rsid w:val="008E71AE"/>
    <w:rsid w:val="008E74A4"/>
    <w:rsid w:val="008E7BF9"/>
    <w:rsid w:val="008F03BF"/>
    <w:rsid w:val="008F0A7B"/>
    <w:rsid w:val="008F0DDC"/>
    <w:rsid w:val="008F1B37"/>
    <w:rsid w:val="008F21F6"/>
    <w:rsid w:val="008F3879"/>
    <w:rsid w:val="008F3DEE"/>
    <w:rsid w:val="008F487D"/>
    <w:rsid w:val="008F4EE1"/>
    <w:rsid w:val="008F510E"/>
    <w:rsid w:val="008F66E9"/>
    <w:rsid w:val="0090022B"/>
    <w:rsid w:val="00900650"/>
    <w:rsid w:val="00900ABA"/>
    <w:rsid w:val="00900DA2"/>
    <w:rsid w:val="00900EA7"/>
    <w:rsid w:val="00900F9F"/>
    <w:rsid w:val="00902434"/>
    <w:rsid w:val="00902704"/>
    <w:rsid w:val="0090283D"/>
    <w:rsid w:val="00902B62"/>
    <w:rsid w:val="00902EA1"/>
    <w:rsid w:val="009031B3"/>
    <w:rsid w:val="00903302"/>
    <w:rsid w:val="009052E8"/>
    <w:rsid w:val="00905A63"/>
    <w:rsid w:val="009070CB"/>
    <w:rsid w:val="00907665"/>
    <w:rsid w:val="00907D99"/>
    <w:rsid w:val="00907F48"/>
    <w:rsid w:val="00907FBE"/>
    <w:rsid w:val="009109C7"/>
    <w:rsid w:val="0091122B"/>
    <w:rsid w:val="00911D75"/>
    <w:rsid w:val="00911F23"/>
    <w:rsid w:val="00912F40"/>
    <w:rsid w:val="00913354"/>
    <w:rsid w:val="00913968"/>
    <w:rsid w:val="00913BDE"/>
    <w:rsid w:val="00916123"/>
    <w:rsid w:val="00917323"/>
    <w:rsid w:val="00917C13"/>
    <w:rsid w:val="0092073A"/>
    <w:rsid w:val="00920977"/>
    <w:rsid w:val="0092145E"/>
    <w:rsid w:val="00921C29"/>
    <w:rsid w:val="00922F17"/>
    <w:rsid w:val="00922F2F"/>
    <w:rsid w:val="00923414"/>
    <w:rsid w:val="00923488"/>
    <w:rsid w:val="00923E40"/>
    <w:rsid w:val="00924B22"/>
    <w:rsid w:val="00924B62"/>
    <w:rsid w:val="00924C44"/>
    <w:rsid w:val="009261D6"/>
    <w:rsid w:val="009271B7"/>
    <w:rsid w:val="00930F4E"/>
    <w:rsid w:val="00931B9E"/>
    <w:rsid w:val="009330FD"/>
    <w:rsid w:val="009337D4"/>
    <w:rsid w:val="00933AA1"/>
    <w:rsid w:val="009341EC"/>
    <w:rsid w:val="00934ABB"/>
    <w:rsid w:val="009351DE"/>
    <w:rsid w:val="00935E41"/>
    <w:rsid w:val="0093613A"/>
    <w:rsid w:val="00940712"/>
    <w:rsid w:val="00941259"/>
    <w:rsid w:val="0094127D"/>
    <w:rsid w:val="009416E4"/>
    <w:rsid w:val="00941BB4"/>
    <w:rsid w:val="00941BBA"/>
    <w:rsid w:val="00942FBE"/>
    <w:rsid w:val="009438B5"/>
    <w:rsid w:val="009448F6"/>
    <w:rsid w:val="0094526A"/>
    <w:rsid w:val="00946163"/>
    <w:rsid w:val="00946D15"/>
    <w:rsid w:val="0095039A"/>
    <w:rsid w:val="009509F8"/>
    <w:rsid w:val="009519A9"/>
    <w:rsid w:val="00951A54"/>
    <w:rsid w:val="0095227F"/>
    <w:rsid w:val="009523B3"/>
    <w:rsid w:val="0095240F"/>
    <w:rsid w:val="00952781"/>
    <w:rsid w:val="00953706"/>
    <w:rsid w:val="0095408F"/>
    <w:rsid w:val="009547F5"/>
    <w:rsid w:val="0095499F"/>
    <w:rsid w:val="009549EF"/>
    <w:rsid w:val="009551DC"/>
    <w:rsid w:val="009553E4"/>
    <w:rsid w:val="009556A3"/>
    <w:rsid w:val="00955FEA"/>
    <w:rsid w:val="009572DF"/>
    <w:rsid w:val="0095748D"/>
    <w:rsid w:val="00957856"/>
    <w:rsid w:val="009605C2"/>
    <w:rsid w:val="0096097F"/>
    <w:rsid w:val="00960AC1"/>
    <w:rsid w:val="00961731"/>
    <w:rsid w:val="00961F90"/>
    <w:rsid w:val="00963D65"/>
    <w:rsid w:val="0096468E"/>
    <w:rsid w:val="00965E71"/>
    <w:rsid w:val="009673D3"/>
    <w:rsid w:val="00970AD3"/>
    <w:rsid w:val="00970F1A"/>
    <w:rsid w:val="009721AC"/>
    <w:rsid w:val="0097235C"/>
    <w:rsid w:val="009726B7"/>
    <w:rsid w:val="00972B7C"/>
    <w:rsid w:val="00972C4F"/>
    <w:rsid w:val="0097341C"/>
    <w:rsid w:val="0097342B"/>
    <w:rsid w:val="00973BC0"/>
    <w:rsid w:val="009754DA"/>
    <w:rsid w:val="00975921"/>
    <w:rsid w:val="00975C05"/>
    <w:rsid w:val="0097614E"/>
    <w:rsid w:val="0097620B"/>
    <w:rsid w:val="0097626A"/>
    <w:rsid w:val="00976C8B"/>
    <w:rsid w:val="00980254"/>
    <w:rsid w:val="00980E58"/>
    <w:rsid w:val="00981711"/>
    <w:rsid w:val="00981B22"/>
    <w:rsid w:val="009828A2"/>
    <w:rsid w:val="00982FF0"/>
    <w:rsid w:val="0098313F"/>
    <w:rsid w:val="00983E2D"/>
    <w:rsid w:val="00984347"/>
    <w:rsid w:val="009853FB"/>
    <w:rsid w:val="00985941"/>
    <w:rsid w:val="00985E53"/>
    <w:rsid w:val="0098630F"/>
    <w:rsid w:val="0098657B"/>
    <w:rsid w:val="009867C3"/>
    <w:rsid w:val="00986D51"/>
    <w:rsid w:val="00987C45"/>
    <w:rsid w:val="00987CD8"/>
    <w:rsid w:val="00990591"/>
    <w:rsid w:val="00990E86"/>
    <w:rsid w:val="009910A8"/>
    <w:rsid w:val="0099143D"/>
    <w:rsid w:val="00991D2A"/>
    <w:rsid w:val="00992254"/>
    <w:rsid w:val="00992559"/>
    <w:rsid w:val="009935B0"/>
    <w:rsid w:val="00993F70"/>
    <w:rsid w:val="00994548"/>
    <w:rsid w:val="00994890"/>
    <w:rsid w:val="009952B2"/>
    <w:rsid w:val="00995EF0"/>
    <w:rsid w:val="00995F3D"/>
    <w:rsid w:val="00997654"/>
    <w:rsid w:val="009A0715"/>
    <w:rsid w:val="009A09A2"/>
    <w:rsid w:val="009A2053"/>
    <w:rsid w:val="009A372D"/>
    <w:rsid w:val="009A44A8"/>
    <w:rsid w:val="009A596E"/>
    <w:rsid w:val="009A62B7"/>
    <w:rsid w:val="009A6D66"/>
    <w:rsid w:val="009A7DF0"/>
    <w:rsid w:val="009B1099"/>
    <w:rsid w:val="009B231A"/>
    <w:rsid w:val="009B25A7"/>
    <w:rsid w:val="009B28F7"/>
    <w:rsid w:val="009B2A28"/>
    <w:rsid w:val="009B2BAB"/>
    <w:rsid w:val="009B350A"/>
    <w:rsid w:val="009B40C9"/>
    <w:rsid w:val="009B478B"/>
    <w:rsid w:val="009B4A6F"/>
    <w:rsid w:val="009B4CBE"/>
    <w:rsid w:val="009B4EF3"/>
    <w:rsid w:val="009B4F64"/>
    <w:rsid w:val="009B50E3"/>
    <w:rsid w:val="009B5126"/>
    <w:rsid w:val="009B58A3"/>
    <w:rsid w:val="009B6233"/>
    <w:rsid w:val="009B6F83"/>
    <w:rsid w:val="009B71B2"/>
    <w:rsid w:val="009B7983"/>
    <w:rsid w:val="009B7EB6"/>
    <w:rsid w:val="009B7F7D"/>
    <w:rsid w:val="009C07A9"/>
    <w:rsid w:val="009C07EA"/>
    <w:rsid w:val="009C0E3A"/>
    <w:rsid w:val="009C0FF5"/>
    <w:rsid w:val="009C1035"/>
    <w:rsid w:val="009C126A"/>
    <w:rsid w:val="009C20B6"/>
    <w:rsid w:val="009C239F"/>
    <w:rsid w:val="009C2859"/>
    <w:rsid w:val="009C3DF1"/>
    <w:rsid w:val="009C4B93"/>
    <w:rsid w:val="009C4EC1"/>
    <w:rsid w:val="009C4F99"/>
    <w:rsid w:val="009C572D"/>
    <w:rsid w:val="009C7237"/>
    <w:rsid w:val="009D02D5"/>
    <w:rsid w:val="009D10ED"/>
    <w:rsid w:val="009D1159"/>
    <w:rsid w:val="009D1C6E"/>
    <w:rsid w:val="009D31B2"/>
    <w:rsid w:val="009D5825"/>
    <w:rsid w:val="009D67DB"/>
    <w:rsid w:val="009D6F37"/>
    <w:rsid w:val="009D6FF8"/>
    <w:rsid w:val="009E00DF"/>
    <w:rsid w:val="009E1D6B"/>
    <w:rsid w:val="009E257B"/>
    <w:rsid w:val="009E326E"/>
    <w:rsid w:val="009E3661"/>
    <w:rsid w:val="009E386B"/>
    <w:rsid w:val="009E66A0"/>
    <w:rsid w:val="009E72D3"/>
    <w:rsid w:val="009E75D5"/>
    <w:rsid w:val="009E7A56"/>
    <w:rsid w:val="009F060E"/>
    <w:rsid w:val="009F0A44"/>
    <w:rsid w:val="009F0C3B"/>
    <w:rsid w:val="009F12D6"/>
    <w:rsid w:val="009F14C0"/>
    <w:rsid w:val="009F3486"/>
    <w:rsid w:val="009F494C"/>
    <w:rsid w:val="009F5486"/>
    <w:rsid w:val="009F5542"/>
    <w:rsid w:val="009F61CA"/>
    <w:rsid w:val="009F766D"/>
    <w:rsid w:val="009F7782"/>
    <w:rsid w:val="009F7A09"/>
    <w:rsid w:val="009F7CD7"/>
    <w:rsid w:val="009F7DC3"/>
    <w:rsid w:val="00A006BB"/>
    <w:rsid w:val="00A0097D"/>
    <w:rsid w:val="00A0158D"/>
    <w:rsid w:val="00A0174D"/>
    <w:rsid w:val="00A01921"/>
    <w:rsid w:val="00A0198F"/>
    <w:rsid w:val="00A020C8"/>
    <w:rsid w:val="00A02E4B"/>
    <w:rsid w:val="00A03580"/>
    <w:rsid w:val="00A03923"/>
    <w:rsid w:val="00A047E2"/>
    <w:rsid w:val="00A05C80"/>
    <w:rsid w:val="00A05E05"/>
    <w:rsid w:val="00A06720"/>
    <w:rsid w:val="00A06DCD"/>
    <w:rsid w:val="00A07376"/>
    <w:rsid w:val="00A07772"/>
    <w:rsid w:val="00A07C2B"/>
    <w:rsid w:val="00A10306"/>
    <w:rsid w:val="00A12E17"/>
    <w:rsid w:val="00A132BB"/>
    <w:rsid w:val="00A13964"/>
    <w:rsid w:val="00A143E8"/>
    <w:rsid w:val="00A14605"/>
    <w:rsid w:val="00A150AB"/>
    <w:rsid w:val="00A15894"/>
    <w:rsid w:val="00A15A59"/>
    <w:rsid w:val="00A160E4"/>
    <w:rsid w:val="00A177AE"/>
    <w:rsid w:val="00A17DD7"/>
    <w:rsid w:val="00A202F4"/>
    <w:rsid w:val="00A20B9E"/>
    <w:rsid w:val="00A21444"/>
    <w:rsid w:val="00A2195D"/>
    <w:rsid w:val="00A21CD8"/>
    <w:rsid w:val="00A22774"/>
    <w:rsid w:val="00A22E1A"/>
    <w:rsid w:val="00A23166"/>
    <w:rsid w:val="00A2326B"/>
    <w:rsid w:val="00A2387B"/>
    <w:rsid w:val="00A23E90"/>
    <w:rsid w:val="00A243D5"/>
    <w:rsid w:val="00A247B9"/>
    <w:rsid w:val="00A271FC"/>
    <w:rsid w:val="00A3319D"/>
    <w:rsid w:val="00A34209"/>
    <w:rsid w:val="00A34D64"/>
    <w:rsid w:val="00A34F1D"/>
    <w:rsid w:val="00A36A23"/>
    <w:rsid w:val="00A37DC7"/>
    <w:rsid w:val="00A37E8C"/>
    <w:rsid w:val="00A40A65"/>
    <w:rsid w:val="00A41470"/>
    <w:rsid w:val="00A423E0"/>
    <w:rsid w:val="00A42A8C"/>
    <w:rsid w:val="00A430CA"/>
    <w:rsid w:val="00A4333F"/>
    <w:rsid w:val="00A4337A"/>
    <w:rsid w:val="00A43589"/>
    <w:rsid w:val="00A44810"/>
    <w:rsid w:val="00A44F2E"/>
    <w:rsid w:val="00A4529D"/>
    <w:rsid w:val="00A45D16"/>
    <w:rsid w:val="00A47614"/>
    <w:rsid w:val="00A476BF"/>
    <w:rsid w:val="00A50531"/>
    <w:rsid w:val="00A505DD"/>
    <w:rsid w:val="00A5068F"/>
    <w:rsid w:val="00A5100A"/>
    <w:rsid w:val="00A529FC"/>
    <w:rsid w:val="00A533F5"/>
    <w:rsid w:val="00A539FD"/>
    <w:rsid w:val="00A54126"/>
    <w:rsid w:val="00A54B8C"/>
    <w:rsid w:val="00A55F1C"/>
    <w:rsid w:val="00A5666E"/>
    <w:rsid w:val="00A56C1F"/>
    <w:rsid w:val="00A571BB"/>
    <w:rsid w:val="00A603CE"/>
    <w:rsid w:val="00A605A3"/>
    <w:rsid w:val="00A61847"/>
    <w:rsid w:val="00A61D3C"/>
    <w:rsid w:val="00A6231C"/>
    <w:rsid w:val="00A62372"/>
    <w:rsid w:val="00A6250B"/>
    <w:rsid w:val="00A62A51"/>
    <w:rsid w:val="00A62A79"/>
    <w:rsid w:val="00A62B59"/>
    <w:rsid w:val="00A63215"/>
    <w:rsid w:val="00A63D50"/>
    <w:rsid w:val="00A63E8F"/>
    <w:rsid w:val="00A6406A"/>
    <w:rsid w:val="00A641FF"/>
    <w:rsid w:val="00A643A9"/>
    <w:rsid w:val="00A64C4A"/>
    <w:rsid w:val="00A64FA4"/>
    <w:rsid w:val="00A651EF"/>
    <w:rsid w:val="00A654B1"/>
    <w:rsid w:val="00A659F0"/>
    <w:rsid w:val="00A65F42"/>
    <w:rsid w:val="00A66B59"/>
    <w:rsid w:val="00A66E8B"/>
    <w:rsid w:val="00A674D2"/>
    <w:rsid w:val="00A67EBE"/>
    <w:rsid w:val="00A70112"/>
    <w:rsid w:val="00A703F6"/>
    <w:rsid w:val="00A7047D"/>
    <w:rsid w:val="00A70934"/>
    <w:rsid w:val="00A70E72"/>
    <w:rsid w:val="00A71093"/>
    <w:rsid w:val="00A715CC"/>
    <w:rsid w:val="00A71894"/>
    <w:rsid w:val="00A719B1"/>
    <w:rsid w:val="00A71E32"/>
    <w:rsid w:val="00A72BF4"/>
    <w:rsid w:val="00A72E2F"/>
    <w:rsid w:val="00A735BB"/>
    <w:rsid w:val="00A7380B"/>
    <w:rsid w:val="00A738BF"/>
    <w:rsid w:val="00A73C03"/>
    <w:rsid w:val="00A744C9"/>
    <w:rsid w:val="00A7458F"/>
    <w:rsid w:val="00A74CA0"/>
    <w:rsid w:val="00A75F64"/>
    <w:rsid w:val="00A763B0"/>
    <w:rsid w:val="00A7759E"/>
    <w:rsid w:val="00A77A1D"/>
    <w:rsid w:val="00A77C65"/>
    <w:rsid w:val="00A77CED"/>
    <w:rsid w:val="00A80651"/>
    <w:rsid w:val="00A80F06"/>
    <w:rsid w:val="00A810E4"/>
    <w:rsid w:val="00A8157F"/>
    <w:rsid w:val="00A822FB"/>
    <w:rsid w:val="00A82675"/>
    <w:rsid w:val="00A82F65"/>
    <w:rsid w:val="00A838DA"/>
    <w:rsid w:val="00A842BC"/>
    <w:rsid w:val="00A84313"/>
    <w:rsid w:val="00A8462F"/>
    <w:rsid w:val="00A8497C"/>
    <w:rsid w:val="00A8543E"/>
    <w:rsid w:val="00A857CF"/>
    <w:rsid w:val="00A85DFE"/>
    <w:rsid w:val="00A862CB"/>
    <w:rsid w:val="00A86733"/>
    <w:rsid w:val="00A86FD1"/>
    <w:rsid w:val="00A871BB"/>
    <w:rsid w:val="00A87E1F"/>
    <w:rsid w:val="00A90091"/>
    <w:rsid w:val="00A922AC"/>
    <w:rsid w:val="00A92F96"/>
    <w:rsid w:val="00A931D9"/>
    <w:rsid w:val="00A937B7"/>
    <w:rsid w:val="00A94020"/>
    <w:rsid w:val="00A940E4"/>
    <w:rsid w:val="00A94651"/>
    <w:rsid w:val="00A94D71"/>
    <w:rsid w:val="00A94FE4"/>
    <w:rsid w:val="00A9502E"/>
    <w:rsid w:val="00A9546A"/>
    <w:rsid w:val="00A95C84"/>
    <w:rsid w:val="00A96FB1"/>
    <w:rsid w:val="00AA012D"/>
    <w:rsid w:val="00AA02A2"/>
    <w:rsid w:val="00AA06F5"/>
    <w:rsid w:val="00AA0E0B"/>
    <w:rsid w:val="00AA0FEC"/>
    <w:rsid w:val="00AA1293"/>
    <w:rsid w:val="00AA1FBD"/>
    <w:rsid w:val="00AA200B"/>
    <w:rsid w:val="00AA22BF"/>
    <w:rsid w:val="00AA2D49"/>
    <w:rsid w:val="00AA2FAA"/>
    <w:rsid w:val="00AA3355"/>
    <w:rsid w:val="00AA38B5"/>
    <w:rsid w:val="00AA3D9B"/>
    <w:rsid w:val="00AA42AE"/>
    <w:rsid w:val="00AA447D"/>
    <w:rsid w:val="00AA5922"/>
    <w:rsid w:val="00AA5E1F"/>
    <w:rsid w:val="00AA5F15"/>
    <w:rsid w:val="00AA603E"/>
    <w:rsid w:val="00AA7BC7"/>
    <w:rsid w:val="00AB07B5"/>
    <w:rsid w:val="00AB10C5"/>
    <w:rsid w:val="00AB1DDC"/>
    <w:rsid w:val="00AB1EAF"/>
    <w:rsid w:val="00AB2478"/>
    <w:rsid w:val="00AB24EA"/>
    <w:rsid w:val="00AB41B6"/>
    <w:rsid w:val="00AB51C1"/>
    <w:rsid w:val="00AB5D41"/>
    <w:rsid w:val="00AB6002"/>
    <w:rsid w:val="00AB6275"/>
    <w:rsid w:val="00AB678A"/>
    <w:rsid w:val="00AB7549"/>
    <w:rsid w:val="00AC0A14"/>
    <w:rsid w:val="00AC1A83"/>
    <w:rsid w:val="00AC1F65"/>
    <w:rsid w:val="00AC20DF"/>
    <w:rsid w:val="00AC253D"/>
    <w:rsid w:val="00AC2E21"/>
    <w:rsid w:val="00AC3021"/>
    <w:rsid w:val="00AC3590"/>
    <w:rsid w:val="00AC37C0"/>
    <w:rsid w:val="00AC3D38"/>
    <w:rsid w:val="00AC3F1E"/>
    <w:rsid w:val="00AC41BB"/>
    <w:rsid w:val="00AC4E1C"/>
    <w:rsid w:val="00AC5225"/>
    <w:rsid w:val="00AC5B3B"/>
    <w:rsid w:val="00AC7A35"/>
    <w:rsid w:val="00AD00A1"/>
    <w:rsid w:val="00AD15C8"/>
    <w:rsid w:val="00AD225A"/>
    <w:rsid w:val="00AD2830"/>
    <w:rsid w:val="00AD28A7"/>
    <w:rsid w:val="00AD35D3"/>
    <w:rsid w:val="00AD3E76"/>
    <w:rsid w:val="00AD3F80"/>
    <w:rsid w:val="00AD5444"/>
    <w:rsid w:val="00AD54D2"/>
    <w:rsid w:val="00AD5A12"/>
    <w:rsid w:val="00AD5D88"/>
    <w:rsid w:val="00AD7150"/>
    <w:rsid w:val="00AD7321"/>
    <w:rsid w:val="00AD7BF6"/>
    <w:rsid w:val="00AE00D0"/>
    <w:rsid w:val="00AE0A97"/>
    <w:rsid w:val="00AE0D09"/>
    <w:rsid w:val="00AE1C27"/>
    <w:rsid w:val="00AE1C5A"/>
    <w:rsid w:val="00AE1FC9"/>
    <w:rsid w:val="00AE228E"/>
    <w:rsid w:val="00AE24C8"/>
    <w:rsid w:val="00AE2C21"/>
    <w:rsid w:val="00AE3085"/>
    <w:rsid w:val="00AE3A97"/>
    <w:rsid w:val="00AE471B"/>
    <w:rsid w:val="00AE4A75"/>
    <w:rsid w:val="00AE5517"/>
    <w:rsid w:val="00AE5E22"/>
    <w:rsid w:val="00AE6BF3"/>
    <w:rsid w:val="00AE6C31"/>
    <w:rsid w:val="00AE73D5"/>
    <w:rsid w:val="00AE75A6"/>
    <w:rsid w:val="00AF0045"/>
    <w:rsid w:val="00AF0102"/>
    <w:rsid w:val="00AF097C"/>
    <w:rsid w:val="00AF2358"/>
    <w:rsid w:val="00AF29CC"/>
    <w:rsid w:val="00AF4C6C"/>
    <w:rsid w:val="00AF4CF4"/>
    <w:rsid w:val="00AF586D"/>
    <w:rsid w:val="00AF5F30"/>
    <w:rsid w:val="00AF620B"/>
    <w:rsid w:val="00AF69D9"/>
    <w:rsid w:val="00AF6FB5"/>
    <w:rsid w:val="00AF7621"/>
    <w:rsid w:val="00B01D25"/>
    <w:rsid w:val="00B021B2"/>
    <w:rsid w:val="00B0289B"/>
    <w:rsid w:val="00B02D67"/>
    <w:rsid w:val="00B0305A"/>
    <w:rsid w:val="00B040BE"/>
    <w:rsid w:val="00B04D53"/>
    <w:rsid w:val="00B052AA"/>
    <w:rsid w:val="00B05D32"/>
    <w:rsid w:val="00B07543"/>
    <w:rsid w:val="00B0782F"/>
    <w:rsid w:val="00B07BEC"/>
    <w:rsid w:val="00B10DF3"/>
    <w:rsid w:val="00B11AB7"/>
    <w:rsid w:val="00B11B9F"/>
    <w:rsid w:val="00B11F43"/>
    <w:rsid w:val="00B11FC3"/>
    <w:rsid w:val="00B1211A"/>
    <w:rsid w:val="00B12F7D"/>
    <w:rsid w:val="00B1346E"/>
    <w:rsid w:val="00B134F1"/>
    <w:rsid w:val="00B13984"/>
    <w:rsid w:val="00B13F33"/>
    <w:rsid w:val="00B14216"/>
    <w:rsid w:val="00B14309"/>
    <w:rsid w:val="00B1431B"/>
    <w:rsid w:val="00B1452A"/>
    <w:rsid w:val="00B147B8"/>
    <w:rsid w:val="00B15331"/>
    <w:rsid w:val="00B153CD"/>
    <w:rsid w:val="00B161B8"/>
    <w:rsid w:val="00B16380"/>
    <w:rsid w:val="00B20080"/>
    <w:rsid w:val="00B21108"/>
    <w:rsid w:val="00B212FC"/>
    <w:rsid w:val="00B2147E"/>
    <w:rsid w:val="00B21A5B"/>
    <w:rsid w:val="00B21C2A"/>
    <w:rsid w:val="00B220B4"/>
    <w:rsid w:val="00B247EC"/>
    <w:rsid w:val="00B2490A"/>
    <w:rsid w:val="00B25B20"/>
    <w:rsid w:val="00B27945"/>
    <w:rsid w:val="00B27FE9"/>
    <w:rsid w:val="00B30196"/>
    <w:rsid w:val="00B30615"/>
    <w:rsid w:val="00B31B5A"/>
    <w:rsid w:val="00B3278F"/>
    <w:rsid w:val="00B34143"/>
    <w:rsid w:val="00B349EF"/>
    <w:rsid w:val="00B34DC7"/>
    <w:rsid w:val="00B35152"/>
    <w:rsid w:val="00B375D2"/>
    <w:rsid w:val="00B37B1A"/>
    <w:rsid w:val="00B40A37"/>
    <w:rsid w:val="00B40D93"/>
    <w:rsid w:val="00B41387"/>
    <w:rsid w:val="00B41F12"/>
    <w:rsid w:val="00B42DA8"/>
    <w:rsid w:val="00B43A63"/>
    <w:rsid w:val="00B44DAF"/>
    <w:rsid w:val="00B45809"/>
    <w:rsid w:val="00B45C4C"/>
    <w:rsid w:val="00B462D9"/>
    <w:rsid w:val="00B46689"/>
    <w:rsid w:val="00B46D4B"/>
    <w:rsid w:val="00B50A51"/>
    <w:rsid w:val="00B5126D"/>
    <w:rsid w:val="00B512D8"/>
    <w:rsid w:val="00B519A7"/>
    <w:rsid w:val="00B527A2"/>
    <w:rsid w:val="00B5290F"/>
    <w:rsid w:val="00B52C9F"/>
    <w:rsid w:val="00B5308E"/>
    <w:rsid w:val="00B533A1"/>
    <w:rsid w:val="00B53771"/>
    <w:rsid w:val="00B54B32"/>
    <w:rsid w:val="00B54C88"/>
    <w:rsid w:val="00B5556E"/>
    <w:rsid w:val="00B56795"/>
    <w:rsid w:val="00B56A15"/>
    <w:rsid w:val="00B623D3"/>
    <w:rsid w:val="00B62B0A"/>
    <w:rsid w:val="00B641E2"/>
    <w:rsid w:val="00B6476F"/>
    <w:rsid w:val="00B65949"/>
    <w:rsid w:val="00B665C8"/>
    <w:rsid w:val="00B6696F"/>
    <w:rsid w:val="00B6731D"/>
    <w:rsid w:val="00B67B77"/>
    <w:rsid w:val="00B67E17"/>
    <w:rsid w:val="00B70918"/>
    <w:rsid w:val="00B70B46"/>
    <w:rsid w:val="00B71CB5"/>
    <w:rsid w:val="00B71F01"/>
    <w:rsid w:val="00B721CB"/>
    <w:rsid w:val="00B7393D"/>
    <w:rsid w:val="00B741E0"/>
    <w:rsid w:val="00B74DB9"/>
    <w:rsid w:val="00B754BE"/>
    <w:rsid w:val="00B760B7"/>
    <w:rsid w:val="00B76801"/>
    <w:rsid w:val="00B76BA3"/>
    <w:rsid w:val="00B775D3"/>
    <w:rsid w:val="00B775FE"/>
    <w:rsid w:val="00B77D96"/>
    <w:rsid w:val="00B80CDC"/>
    <w:rsid w:val="00B8170D"/>
    <w:rsid w:val="00B81770"/>
    <w:rsid w:val="00B81A61"/>
    <w:rsid w:val="00B81BF6"/>
    <w:rsid w:val="00B81E41"/>
    <w:rsid w:val="00B8248E"/>
    <w:rsid w:val="00B82E05"/>
    <w:rsid w:val="00B83644"/>
    <w:rsid w:val="00B8380E"/>
    <w:rsid w:val="00B84170"/>
    <w:rsid w:val="00B8571A"/>
    <w:rsid w:val="00B85CA2"/>
    <w:rsid w:val="00B85F0A"/>
    <w:rsid w:val="00B86E4E"/>
    <w:rsid w:val="00B87042"/>
    <w:rsid w:val="00B87BF5"/>
    <w:rsid w:val="00B90FF1"/>
    <w:rsid w:val="00B9124C"/>
    <w:rsid w:val="00B914C5"/>
    <w:rsid w:val="00B91516"/>
    <w:rsid w:val="00B92E65"/>
    <w:rsid w:val="00B930D9"/>
    <w:rsid w:val="00B93C83"/>
    <w:rsid w:val="00B94024"/>
    <w:rsid w:val="00B9418C"/>
    <w:rsid w:val="00B942C0"/>
    <w:rsid w:val="00B94360"/>
    <w:rsid w:val="00B94DA6"/>
    <w:rsid w:val="00B9534A"/>
    <w:rsid w:val="00B95475"/>
    <w:rsid w:val="00B96260"/>
    <w:rsid w:val="00BA1469"/>
    <w:rsid w:val="00BA2013"/>
    <w:rsid w:val="00BA2209"/>
    <w:rsid w:val="00BA2866"/>
    <w:rsid w:val="00BA2A5F"/>
    <w:rsid w:val="00BA3970"/>
    <w:rsid w:val="00BA3C99"/>
    <w:rsid w:val="00BA577E"/>
    <w:rsid w:val="00BA5A13"/>
    <w:rsid w:val="00BA5EA7"/>
    <w:rsid w:val="00BA7C71"/>
    <w:rsid w:val="00BB054A"/>
    <w:rsid w:val="00BB072E"/>
    <w:rsid w:val="00BB1294"/>
    <w:rsid w:val="00BB193A"/>
    <w:rsid w:val="00BB1BB0"/>
    <w:rsid w:val="00BB2852"/>
    <w:rsid w:val="00BB525A"/>
    <w:rsid w:val="00BB5F9B"/>
    <w:rsid w:val="00BB6707"/>
    <w:rsid w:val="00BB69DB"/>
    <w:rsid w:val="00BB7AD3"/>
    <w:rsid w:val="00BC01A2"/>
    <w:rsid w:val="00BC0841"/>
    <w:rsid w:val="00BC29A9"/>
    <w:rsid w:val="00BC2F1F"/>
    <w:rsid w:val="00BC31FA"/>
    <w:rsid w:val="00BC35D2"/>
    <w:rsid w:val="00BC408D"/>
    <w:rsid w:val="00BC4D15"/>
    <w:rsid w:val="00BC4EEB"/>
    <w:rsid w:val="00BC589F"/>
    <w:rsid w:val="00BC621C"/>
    <w:rsid w:val="00BC68A7"/>
    <w:rsid w:val="00BC6D8B"/>
    <w:rsid w:val="00BC7786"/>
    <w:rsid w:val="00BD0365"/>
    <w:rsid w:val="00BD0A87"/>
    <w:rsid w:val="00BD1359"/>
    <w:rsid w:val="00BD1713"/>
    <w:rsid w:val="00BD2157"/>
    <w:rsid w:val="00BD21BC"/>
    <w:rsid w:val="00BD34E1"/>
    <w:rsid w:val="00BD40F7"/>
    <w:rsid w:val="00BD5D1D"/>
    <w:rsid w:val="00BD6EE2"/>
    <w:rsid w:val="00BD7FA8"/>
    <w:rsid w:val="00BE0069"/>
    <w:rsid w:val="00BE1C0B"/>
    <w:rsid w:val="00BE2D70"/>
    <w:rsid w:val="00BE33DF"/>
    <w:rsid w:val="00BE5615"/>
    <w:rsid w:val="00BE56B1"/>
    <w:rsid w:val="00BE60AD"/>
    <w:rsid w:val="00BE6457"/>
    <w:rsid w:val="00BE6C13"/>
    <w:rsid w:val="00BE7417"/>
    <w:rsid w:val="00BE7B43"/>
    <w:rsid w:val="00BF0535"/>
    <w:rsid w:val="00BF08C8"/>
    <w:rsid w:val="00BF1299"/>
    <w:rsid w:val="00BF1828"/>
    <w:rsid w:val="00BF1B82"/>
    <w:rsid w:val="00BF1D67"/>
    <w:rsid w:val="00BF316C"/>
    <w:rsid w:val="00BF31CB"/>
    <w:rsid w:val="00BF37B8"/>
    <w:rsid w:val="00BF3C15"/>
    <w:rsid w:val="00BF3EAD"/>
    <w:rsid w:val="00BF47A7"/>
    <w:rsid w:val="00BF4941"/>
    <w:rsid w:val="00BF5AEA"/>
    <w:rsid w:val="00BF6514"/>
    <w:rsid w:val="00BF6941"/>
    <w:rsid w:val="00BF7226"/>
    <w:rsid w:val="00C01938"/>
    <w:rsid w:val="00C01B77"/>
    <w:rsid w:val="00C01DCF"/>
    <w:rsid w:val="00C02090"/>
    <w:rsid w:val="00C02771"/>
    <w:rsid w:val="00C02A57"/>
    <w:rsid w:val="00C02B44"/>
    <w:rsid w:val="00C03088"/>
    <w:rsid w:val="00C04CDA"/>
    <w:rsid w:val="00C058B7"/>
    <w:rsid w:val="00C062A3"/>
    <w:rsid w:val="00C06455"/>
    <w:rsid w:val="00C06A88"/>
    <w:rsid w:val="00C06B1B"/>
    <w:rsid w:val="00C06CAE"/>
    <w:rsid w:val="00C071BC"/>
    <w:rsid w:val="00C07B1E"/>
    <w:rsid w:val="00C07DA5"/>
    <w:rsid w:val="00C12042"/>
    <w:rsid w:val="00C12A05"/>
    <w:rsid w:val="00C13ECF"/>
    <w:rsid w:val="00C14875"/>
    <w:rsid w:val="00C15351"/>
    <w:rsid w:val="00C1580C"/>
    <w:rsid w:val="00C15C6A"/>
    <w:rsid w:val="00C1655A"/>
    <w:rsid w:val="00C21037"/>
    <w:rsid w:val="00C219DE"/>
    <w:rsid w:val="00C21C68"/>
    <w:rsid w:val="00C21D24"/>
    <w:rsid w:val="00C220ED"/>
    <w:rsid w:val="00C22AB0"/>
    <w:rsid w:val="00C22C4B"/>
    <w:rsid w:val="00C23DED"/>
    <w:rsid w:val="00C23FA3"/>
    <w:rsid w:val="00C24D61"/>
    <w:rsid w:val="00C24D73"/>
    <w:rsid w:val="00C26007"/>
    <w:rsid w:val="00C27197"/>
    <w:rsid w:val="00C2782A"/>
    <w:rsid w:val="00C3040F"/>
    <w:rsid w:val="00C3051F"/>
    <w:rsid w:val="00C316B3"/>
    <w:rsid w:val="00C318B2"/>
    <w:rsid w:val="00C324CD"/>
    <w:rsid w:val="00C32CFA"/>
    <w:rsid w:val="00C33261"/>
    <w:rsid w:val="00C33B73"/>
    <w:rsid w:val="00C3551B"/>
    <w:rsid w:val="00C356E1"/>
    <w:rsid w:val="00C359F4"/>
    <w:rsid w:val="00C35BCF"/>
    <w:rsid w:val="00C35C40"/>
    <w:rsid w:val="00C366D6"/>
    <w:rsid w:val="00C36873"/>
    <w:rsid w:val="00C371E2"/>
    <w:rsid w:val="00C412C0"/>
    <w:rsid w:val="00C422A7"/>
    <w:rsid w:val="00C42CEF"/>
    <w:rsid w:val="00C42E39"/>
    <w:rsid w:val="00C449FA"/>
    <w:rsid w:val="00C44C56"/>
    <w:rsid w:val="00C44C96"/>
    <w:rsid w:val="00C453B6"/>
    <w:rsid w:val="00C4544B"/>
    <w:rsid w:val="00C45EC0"/>
    <w:rsid w:val="00C474C6"/>
    <w:rsid w:val="00C47D16"/>
    <w:rsid w:val="00C502C0"/>
    <w:rsid w:val="00C50324"/>
    <w:rsid w:val="00C51D88"/>
    <w:rsid w:val="00C52346"/>
    <w:rsid w:val="00C52637"/>
    <w:rsid w:val="00C52D1A"/>
    <w:rsid w:val="00C53147"/>
    <w:rsid w:val="00C53E6F"/>
    <w:rsid w:val="00C540A3"/>
    <w:rsid w:val="00C549D2"/>
    <w:rsid w:val="00C555D7"/>
    <w:rsid w:val="00C5594B"/>
    <w:rsid w:val="00C55F97"/>
    <w:rsid w:val="00C56A45"/>
    <w:rsid w:val="00C56FD6"/>
    <w:rsid w:val="00C601B4"/>
    <w:rsid w:val="00C61DCB"/>
    <w:rsid w:val="00C61EA1"/>
    <w:rsid w:val="00C61FB6"/>
    <w:rsid w:val="00C6240F"/>
    <w:rsid w:val="00C62896"/>
    <w:rsid w:val="00C643AE"/>
    <w:rsid w:val="00C66755"/>
    <w:rsid w:val="00C67770"/>
    <w:rsid w:val="00C70913"/>
    <w:rsid w:val="00C70B5F"/>
    <w:rsid w:val="00C70B9D"/>
    <w:rsid w:val="00C711C5"/>
    <w:rsid w:val="00C73292"/>
    <w:rsid w:val="00C73920"/>
    <w:rsid w:val="00C73BE2"/>
    <w:rsid w:val="00C73DA1"/>
    <w:rsid w:val="00C7420F"/>
    <w:rsid w:val="00C74B29"/>
    <w:rsid w:val="00C74C9D"/>
    <w:rsid w:val="00C75360"/>
    <w:rsid w:val="00C7629C"/>
    <w:rsid w:val="00C766D2"/>
    <w:rsid w:val="00C76907"/>
    <w:rsid w:val="00C800F9"/>
    <w:rsid w:val="00C80982"/>
    <w:rsid w:val="00C80A94"/>
    <w:rsid w:val="00C80DA2"/>
    <w:rsid w:val="00C815C5"/>
    <w:rsid w:val="00C81838"/>
    <w:rsid w:val="00C82073"/>
    <w:rsid w:val="00C8280A"/>
    <w:rsid w:val="00C82DD2"/>
    <w:rsid w:val="00C838EB"/>
    <w:rsid w:val="00C855AD"/>
    <w:rsid w:val="00C85BC2"/>
    <w:rsid w:val="00C865B3"/>
    <w:rsid w:val="00C87E21"/>
    <w:rsid w:val="00C90344"/>
    <w:rsid w:val="00C90AC7"/>
    <w:rsid w:val="00C91118"/>
    <w:rsid w:val="00C914ED"/>
    <w:rsid w:val="00C915F1"/>
    <w:rsid w:val="00C91A4B"/>
    <w:rsid w:val="00C93FAC"/>
    <w:rsid w:val="00C94DC7"/>
    <w:rsid w:val="00C964E3"/>
    <w:rsid w:val="00CA004C"/>
    <w:rsid w:val="00CA1C0A"/>
    <w:rsid w:val="00CA2881"/>
    <w:rsid w:val="00CA32A3"/>
    <w:rsid w:val="00CA3333"/>
    <w:rsid w:val="00CA3E45"/>
    <w:rsid w:val="00CA442C"/>
    <w:rsid w:val="00CA46EE"/>
    <w:rsid w:val="00CA475D"/>
    <w:rsid w:val="00CA4D95"/>
    <w:rsid w:val="00CA6007"/>
    <w:rsid w:val="00CB0CFD"/>
    <w:rsid w:val="00CB1541"/>
    <w:rsid w:val="00CB37EF"/>
    <w:rsid w:val="00CB38D8"/>
    <w:rsid w:val="00CB4802"/>
    <w:rsid w:val="00CB5782"/>
    <w:rsid w:val="00CB5CBF"/>
    <w:rsid w:val="00CB5E62"/>
    <w:rsid w:val="00CB6DD8"/>
    <w:rsid w:val="00CB75CE"/>
    <w:rsid w:val="00CB78EA"/>
    <w:rsid w:val="00CB7A06"/>
    <w:rsid w:val="00CB7F47"/>
    <w:rsid w:val="00CC0A58"/>
    <w:rsid w:val="00CC0B4C"/>
    <w:rsid w:val="00CC11A4"/>
    <w:rsid w:val="00CC16A4"/>
    <w:rsid w:val="00CC2472"/>
    <w:rsid w:val="00CC2CB3"/>
    <w:rsid w:val="00CC2F26"/>
    <w:rsid w:val="00CC4165"/>
    <w:rsid w:val="00CC44FD"/>
    <w:rsid w:val="00CD0781"/>
    <w:rsid w:val="00CD0A43"/>
    <w:rsid w:val="00CD1A4B"/>
    <w:rsid w:val="00CD2213"/>
    <w:rsid w:val="00CD249A"/>
    <w:rsid w:val="00CD281F"/>
    <w:rsid w:val="00CD2841"/>
    <w:rsid w:val="00CD2BB1"/>
    <w:rsid w:val="00CD3158"/>
    <w:rsid w:val="00CD3162"/>
    <w:rsid w:val="00CD3917"/>
    <w:rsid w:val="00CD54D1"/>
    <w:rsid w:val="00CD5B56"/>
    <w:rsid w:val="00CD5DD8"/>
    <w:rsid w:val="00CD6473"/>
    <w:rsid w:val="00CD6A7B"/>
    <w:rsid w:val="00CD7FD6"/>
    <w:rsid w:val="00CE183F"/>
    <w:rsid w:val="00CE1F1E"/>
    <w:rsid w:val="00CE200B"/>
    <w:rsid w:val="00CE358E"/>
    <w:rsid w:val="00CE3AF7"/>
    <w:rsid w:val="00CE455C"/>
    <w:rsid w:val="00CE4808"/>
    <w:rsid w:val="00CE4DE1"/>
    <w:rsid w:val="00CE5018"/>
    <w:rsid w:val="00CE57FF"/>
    <w:rsid w:val="00CE5A87"/>
    <w:rsid w:val="00CE64EA"/>
    <w:rsid w:val="00CE65E0"/>
    <w:rsid w:val="00CE6A5B"/>
    <w:rsid w:val="00CE6AAE"/>
    <w:rsid w:val="00CE6D24"/>
    <w:rsid w:val="00CE6E6D"/>
    <w:rsid w:val="00CE7006"/>
    <w:rsid w:val="00CE73A5"/>
    <w:rsid w:val="00CE7A29"/>
    <w:rsid w:val="00CF04BE"/>
    <w:rsid w:val="00CF0C02"/>
    <w:rsid w:val="00CF0DA9"/>
    <w:rsid w:val="00CF121F"/>
    <w:rsid w:val="00CF12CB"/>
    <w:rsid w:val="00CF1ADC"/>
    <w:rsid w:val="00CF235E"/>
    <w:rsid w:val="00CF2881"/>
    <w:rsid w:val="00CF2CA0"/>
    <w:rsid w:val="00CF3535"/>
    <w:rsid w:val="00CF39BA"/>
    <w:rsid w:val="00CF3BCA"/>
    <w:rsid w:val="00CF3DE9"/>
    <w:rsid w:val="00CF44EC"/>
    <w:rsid w:val="00CF6160"/>
    <w:rsid w:val="00CF6592"/>
    <w:rsid w:val="00CF6A50"/>
    <w:rsid w:val="00CF70AD"/>
    <w:rsid w:val="00CF7DFE"/>
    <w:rsid w:val="00D002C6"/>
    <w:rsid w:val="00D00795"/>
    <w:rsid w:val="00D00856"/>
    <w:rsid w:val="00D01860"/>
    <w:rsid w:val="00D0215A"/>
    <w:rsid w:val="00D02262"/>
    <w:rsid w:val="00D023B6"/>
    <w:rsid w:val="00D02CA9"/>
    <w:rsid w:val="00D02CB4"/>
    <w:rsid w:val="00D04057"/>
    <w:rsid w:val="00D042D0"/>
    <w:rsid w:val="00D05979"/>
    <w:rsid w:val="00D05C86"/>
    <w:rsid w:val="00D05F3F"/>
    <w:rsid w:val="00D06588"/>
    <w:rsid w:val="00D06661"/>
    <w:rsid w:val="00D06A5C"/>
    <w:rsid w:val="00D076BA"/>
    <w:rsid w:val="00D10C1B"/>
    <w:rsid w:val="00D11BAC"/>
    <w:rsid w:val="00D12BB8"/>
    <w:rsid w:val="00D12F97"/>
    <w:rsid w:val="00D13AC8"/>
    <w:rsid w:val="00D13F20"/>
    <w:rsid w:val="00D14018"/>
    <w:rsid w:val="00D14263"/>
    <w:rsid w:val="00D147B7"/>
    <w:rsid w:val="00D14B3D"/>
    <w:rsid w:val="00D15046"/>
    <w:rsid w:val="00D1540A"/>
    <w:rsid w:val="00D1574A"/>
    <w:rsid w:val="00D17404"/>
    <w:rsid w:val="00D1770C"/>
    <w:rsid w:val="00D17A33"/>
    <w:rsid w:val="00D208D6"/>
    <w:rsid w:val="00D219A8"/>
    <w:rsid w:val="00D21CC5"/>
    <w:rsid w:val="00D22479"/>
    <w:rsid w:val="00D226D5"/>
    <w:rsid w:val="00D2279A"/>
    <w:rsid w:val="00D22A29"/>
    <w:rsid w:val="00D22B1A"/>
    <w:rsid w:val="00D22B85"/>
    <w:rsid w:val="00D22F36"/>
    <w:rsid w:val="00D23155"/>
    <w:rsid w:val="00D23C5F"/>
    <w:rsid w:val="00D23F8A"/>
    <w:rsid w:val="00D2437A"/>
    <w:rsid w:val="00D246BD"/>
    <w:rsid w:val="00D24739"/>
    <w:rsid w:val="00D24B2F"/>
    <w:rsid w:val="00D25165"/>
    <w:rsid w:val="00D26865"/>
    <w:rsid w:val="00D268B8"/>
    <w:rsid w:val="00D272E4"/>
    <w:rsid w:val="00D27621"/>
    <w:rsid w:val="00D30672"/>
    <w:rsid w:val="00D30A28"/>
    <w:rsid w:val="00D30DFA"/>
    <w:rsid w:val="00D30FDE"/>
    <w:rsid w:val="00D3116D"/>
    <w:rsid w:val="00D31313"/>
    <w:rsid w:val="00D318CE"/>
    <w:rsid w:val="00D31F8C"/>
    <w:rsid w:val="00D3322B"/>
    <w:rsid w:val="00D3342E"/>
    <w:rsid w:val="00D33742"/>
    <w:rsid w:val="00D3516E"/>
    <w:rsid w:val="00D355F9"/>
    <w:rsid w:val="00D3675A"/>
    <w:rsid w:val="00D36A3C"/>
    <w:rsid w:val="00D36CFF"/>
    <w:rsid w:val="00D36E4C"/>
    <w:rsid w:val="00D36F03"/>
    <w:rsid w:val="00D37A6A"/>
    <w:rsid w:val="00D4045E"/>
    <w:rsid w:val="00D40519"/>
    <w:rsid w:val="00D40B44"/>
    <w:rsid w:val="00D418A1"/>
    <w:rsid w:val="00D4220C"/>
    <w:rsid w:val="00D422E4"/>
    <w:rsid w:val="00D42649"/>
    <w:rsid w:val="00D42B98"/>
    <w:rsid w:val="00D435D9"/>
    <w:rsid w:val="00D4365F"/>
    <w:rsid w:val="00D436DC"/>
    <w:rsid w:val="00D43F30"/>
    <w:rsid w:val="00D44DE8"/>
    <w:rsid w:val="00D45318"/>
    <w:rsid w:val="00D454D6"/>
    <w:rsid w:val="00D455B5"/>
    <w:rsid w:val="00D45C0F"/>
    <w:rsid w:val="00D470D8"/>
    <w:rsid w:val="00D47962"/>
    <w:rsid w:val="00D51651"/>
    <w:rsid w:val="00D517F5"/>
    <w:rsid w:val="00D5194A"/>
    <w:rsid w:val="00D51D24"/>
    <w:rsid w:val="00D52B55"/>
    <w:rsid w:val="00D52C59"/>
    <w:rsid w:val="00D5303E"/>
    <w:rsid w:val="00D5385E"/>
    <w:rsid w:val="00D5391A"/>
    <w:rsid w:val="00D53B5A"/>
    <w:rsid w:val="00D54DA1"/>
    <w:rsid w:val="00D554D8"/>
    <w:rsid w:val="00D55F13"/>
    <w:rsid w:val="00D55FC0"/>
    <w:rsid w:val="00D56083"/>
    <w:rsid w:val="00D56CD6"/>
    <w:rsid w:val="00D56F5E"/>
    <w:rsid w:val="00D57ADE"/>
    <w:rsid w:val="00D60212"/>
    <w:rsid w:val="00D61866"/>
    <w:rsid w:val="00D61DF3"/>
    <w:rsid w:val="00D625F7"/>
    <w:rsid w:val="00D6295A"/>
    <w:rsid w:val="00D6310C"/>
    <w:rsid w:val="00D63CF4"/>
    <w:rsid w:val="00D63F26"/>
    <w:rsid w:val="00D64245"/>
    <w:rsid w:val="00D6436B"/>
    <w:rsid w:val="00D648C2"/>
    <w:rsid w:val="00D64A15"/>
    <w:rsid w:val="00D653E1"/>
    <w:rsid w:val="00D65500"/>
    <w:rsid w:val="00D657AD"/>
    <w:rsid w:val="00D67F75"/>
    <w:rsid w:val="00D707D8"/>
    <w:rsid w:val="00D72731"/>
    <w:rsid w:val="00D73120"/>
    <w:rsid w:val="00D73236"/>
    <w:rsid w:val="00D7335C"/>
    <w:rsid w:val="00D74A8F"/>
    <w:rsid w:val="00D74F1F"/>
    <w:rsid w:val="00D75E25"/>
    <w:rsid w:val="00D7651F"/>
    <w:rsid w:val="00D770D7"/>
    <w:rsid w:val="00D80881"/>
    <w:rsid w:val="00D81AFD"/>
    <w:rsid w:val="00D82CDA"/>
    <w:rsid w:val="00D838D8"/>
    <w:rsid w:val="00D84030"/>
    <w:rsid w:val="00D84182"/>
    <w:rsid w:val="00D84F72"/>
    <w:rsid w:val="00D854E7"/>
    <w:rsid w:val="00D866AB"/>
    <w:rsid w:val="00D870A3"/>
    <w:rsid w:val="00D872ED"/>
    <w:rsid w:val="00D87324"/>
    <w:rsid w:val="00D87F30"/>
    <w:rsid w:val="00D87F9A"/>
    <w:rsid w:val="00D9015D"/>
    <w:rsid w:val="00D90F32"/>
    <w:rsid w:val="00D9127A"/>
    <w:rsid w:val="00D91451"/>
    <w:rsid w:val="00D91895"/>
    <w:rsid w:val="00D91AA1"/>
    <w:rsid w:val="00D92D22"/>
    <w:rsid w:val="00D9300D"/>
    <w:rsid w:val="00D935BE"/>
    <w:rsid w:val="00D9370B"/>
    <w:rsid w:val="00D938E2"/>
    <w:rsid w:val="00D93A91"/>
    <w:rsid w:val="00D94E21"/>
    <w:rsid w:val="00D95644"/>
    <w:rsid w:val="00D9566B"/>
    <w:rsid w:val="00D956B4"/>
    <w:rsid w:val="00D95D27"/>
    <w:rsid w:val="00D9612C"/>
    <w:rsid w:val="00D9619E"/>
    <w:rsid w:val="00D9629C"/>
    <w:rsid w:val="00D96508"/>
    <w:rsid w:val="00D96926"/>
    <w:rsid w:val="00D974A9"/>
    <w:rsid w:val="00D97BAA"/>
    <w:rsid w:val="00D97E57"/>
    <w:rsid w:val="00DA01E0"/>
    <w:rsid w:val="00DA0C1F"/>
    <w:rsid w:val="00DA0D7D"/>
    <w:rsid w:val="00DA12AC"/>
    <w:rsid w:val="00DA20A1"/>
    <w:rsid w:val="00DA21A0"/>
    <w:rsid w:val="00DA2546"/>
    <w:rsid w:val="00DA2B13"/>
    <w:rsid w:val="00DA2FD3"/>
    <w:rsid w:val="00DA34AC"/>
    <w:rsid w:val="00DA4131"/>
    <w:rsid w:val="00DA42DB"/>
    <w:rsid w:val="00DA4679"/>
    <w:rsid w:val="00DA5123"/>
    <w:rsid w:val="00DA526D"/>
    <w:rsid w:val="00DA54F3"/>
    <w:rsid w:val="00DA5948"/>
    <w:rsid w:val="00DA5B5F"/>
    <w:rsid w:val="00DA5CC8"/>
    <w:rsid w:val="00DA70DE"/>
    <w:rsid w:val="00DA7741"/>
    <w:rsid w:val="00DA7B09"/>
    <w:rsid w:val="00DB0342"/>
    <w:rsid w:val="00DB04E5"/>
    <w:rsid w:val="00DB0737"/>
    <w:rsid w:val="00DB13C8"/>
    <w:rsid w:val="00DB1587"/>
    <w:rsid w:val="00DB1E22"/>
    <w:rsid w:val="00DB208E"/>
    <w:rsid w:val="00DB2114"/>
    <w:rsid w:val="00DB2254"/>
    <w:rsid w:val="00DB2FD4"/>
    <w:rsid w:val="00DB31FD"/>
    <w:rsid w:val="00DB35D3"/>
    <w:rsid w:val="00DB377A"/>
    <w:rsid w:val="00DB3806"/>
    <w:rsid w:val="00DB3B7F"/>
    <w:rsid w:val="00DB3BAA"/>
    <w:rsid w:val="00DB4002"/>
    <w:rsid w:val="00DB43C5"/>
    <w:rsid w:val="00DB4800"/>
    <w:rsid w:val="00DB48C0"/>
    <w:rsid w:val="00DB4C31"/>
    <w:rsid w:val="00DB5A6A"/>
    <w:rsid w:val="00DB6AE7"/>
    <w:rsid w:val="00DB77AE"/>
    <w:rsid w:val="00DB7D0C"/>
    <w:rsid w:val="00DC0A23"/>
    <w:rsid w:val="00DC1FCB"/>
    <w:rsid w:val="00DC2072"/>
    <w:rsid w:val="00DC23A1"/>
    <w:rsid w:val="00DC35FC"/>
    <w:rsid w:val="00DC49EC"/>
    <w:rsid w:val="00DC531C"/>
    <w:rsid w:val="00DC5CB1"/>
    <w:rsid w:val="00DC67AE"/>
    <w:rsid w:val="00DC69C1"/>
    <w:rsid w:val="00DC6E37"/>
    <w:rsid w:val="00DD091D"/>
    <w:rsid w:val="00DD0CB7"/>
    <w:rsid w:val="00DD1E8E"/>
    <w:rsid w:val="00DD2051"/>
    <w:rsid w:val="00DD2530"/>
    <w:rsid w:val="00DD2829"/>
    <w:rsid w:val="00DD2B69"/>
    <w:rsid w:val="00DD2EF7"/>
    <w:rsid w:val="00DD371E"/>
    <w:rsid w:val="00DD3730"/>
    <w:rsid w:val="00DD3CC6"/>
    <w:rsid w:val="00DD40CC"/>
    <w:rsid w:val="00DD4311"/>
    <w:rsid w:val="00DD58F5"/>
    <w:rsid w:val="00DD6C1D"/>
    <w:rsid w:val="00DD776F"/>
    <w:rsid w:val="00DE0C6F"/>
    <w:rsid w:val="00DE1ADD"/>
    <w:rsid w:val="00DE1E91"/>
    <w:rsid w:val="00DE234B"/>
    <w:rsid w:val="00DE28DB"/>
    <w:rsid w:val="00DE3657"/>
    <w:rsid w:val="00DE4D62"/>
    <w:rsid w:val="00DE5153"/>
    <w:rsid w:val="00DE560D"/>
    <w:rsid w:val="00DE5766"/>
    <w:rsid w:val="00DE5991"/>
    <w:rsid w:val="00DE607E"/>
    <w:rsid w:val="00DE6CF2"/>
    <w:rsid w:val="00DE7602"/>
    <w:rsid w:val="00DE7C13"/>
    <w:rsid w:val="00DE7D3D"/>
    <w:rsid w:val="00DF0424"/>
    <w:rsid w:val="00DF0F2E"/>
    <w:rsid w:val="00DF42EB"/>
    <w:rsid w:val="00DF4679"/>
    <w:rsid w:val="00DF5650"/>
    <w:rsid w:val="00DF57EE"/>
    <w:rsid w:val="00E0154B"/>
    <w:rsid w:val="00E02531"/>
    <w:rsid w:val="00E02814"/>
    <w:rsid w:val="00E02CDE"/>
    <w:rsid w:val="00E03740"/>
    <w:rsid w:val="00E0411E"/>
    <w:rsid w:val="00E05049"/>
    <w:rsid w:val="00E05E5F"/>
    <w:rsid w:val="00E05FCF"/>
    <w:rsid w:val="00E06823"/>
    <w:rsid w:val="00E06D21"/>
    <w:rsid w:val="00E0777B"/>
    <w:rsid w:val="00E07AF1"/>
    <w:rsid w:val="00E07C6E"/>
    <w:rsid w:val="00E100F7"/>
    <w:rsid w:val="00E10421"/>
    <w:rsid w:val="00E10AE4"/>
    <w:rsid w:val="00E113C8"/>
    <w:rsid w:val="00E11D00"/>
    <w:rsid w:val="00E1232F"/>
    <w:rsid w:val="00E12B71"/>
    <w:rsid w:val="00E12E9E"/>
    <w:rsid w:val="00E1387B"/>
    <w:rsid w:val="00E14F0F"/>
    <w:rsid w:val="00E155AF"/>
    <w:rsid w:val="00E164CC"/>
    <w:rsid w:val="00E165E2"/>
    <w:rsid w:val="00E1705D"/>
    <w:rsid w:val="00E177E1"/>
    <w:rsid w:val="00E204EC"/>
    <w:rsid w:val="00E20CB6"/>
    <w:rsid w:val="00E22A8B"/>
    <w:rsid w:val="00E22C33"/>
    <w:rsid w:val="00E2379C"/>
    <w:rsid w:val="00E237CB"/>
    <w:rsid w:val="00E23C47"/>
    <w:rsid w:val="00E24173"/>
    <w:rsid w:val="00E247CF"/>
    <w:rsid w:val="00E24846"/>
    <w:rsid w:val="00E2661A"/>
    <w:rsid w:val="00E270E1"/>
    <w:rsid w:val="00E2733F"/>
    <w:rsid w:val="00E27434"/>
    <w:rsid w:val="00E276F2"/>
    <w:rsid w:val="00E278F0"/>
    <w:rsid w:val="00E278FD"/>
    <w:rsid w:val="00E27F75"/>
    <w:rsid w:val="00E30E89"/>
    <w:rsid w:val="00E32462"/>
    <w:rsid w:val="00E3255D"/>
    <w:rsid w:val="00E32F56"/>
    <w:rsid w:val="00E3435A"/>
    <w:rsid w:val="00E355AA"/>
    <w:rsid w:val="00E35652"/>
    <w:rsid w:val="00E35699"/>
    <w:rsid w:val="00E36B4E"/>
    <w:rsid w:val="00E36C4F"/>
    <w:rsid w:val="00E3718F"/>
    <w:rsid w:val="00E372A7"/>
    <w:rsid w:val="00E374EB"/>
    <w:rsid w:val="00E37763"/>
    <w:rsid w:val="00E37AE3"/>
    <w:rsid w:val="00E37AFA"/>
    <w:rsid w:val="00E37B40"/>
    <w:rsid w:val="00E37BD5"/>
    <w:rsid w:val="00E402A2"/>
    <w:rsid w:val="00E40439"/>
    <w:rsid w:val="00E40A2B"/>
    <w:rsid w:val="00E4110C"/>
    <w:rsid w:val="00E4180B"/>
    <w:rsid w:val="00E425D9"/>
    <w:rsid w:val="00E42CD5"/>
    <w:rsid w:val="00E42F2D"/>
    <w:rsid w:val="00E431EE"/>
    <w:rsid w:val="00E438F5"/>
    <w:rsid w:val="00E43B4B"/>
    <w:rsid w:val="00E44063"/>
    <w:rsid w:val="00E4435E"/>
    <w:rsid w:val="00E44533"/>
    <w:rsid w:val="00E45FFB"/>
    <w:rsid w:val="00E461BC"/>
    <w:rsid w:val="00E4774D"/>
    <w:rsid w:val="00E4785A"/>
    <w:rsid w:val="00E50A00"/>
    <w:rsid w:val="00E50C27"/>
    <w:rsid w:val="00E50E3A"/>
    <w:rsid w:val="00E512CD"/>
    <w:rsid w:val="00E516F0"/>
    <w:rsid w:val="00E52A07"/>
    <w:rsid w:val="00E5450C"/>
    <w:rsid w:val="00E54D64"/>
    <w:rsid w:val="00E55360"/>
    <w:rsid w:val="00E553A7"/>
    <w:rsid w:val="00E55576"/>
    <w:rsid w:val="00E556E1"/>
    <w:rsid w:val="00E563B1"/>
    <w:rsid w:val="00E56C6A"/>
    <w:rsid w:val="00E57D47"/>
    <w:rsid w:val="00E57D63"/>
    <w:rsid w:val="00E607E1"/>
    <w:rsid w:val="00E60FA9"/>
    <w:rsid w:val="00E61769"/>
    <w:rsid w:val="00E628DE"/>
    <w:rsid w:val="00E62AD2"/>
    <w:rsid w:val="00E62DC0"/>
    <w:rsid w:val="00E63C28"/>
    <w:rsid w:val="00E63FF1"/>
    <w:rsid w:val="00E642C3"/>
    <w:rsid w:val="00E64DC2"/>
    <w:rsid w:val="00E65B43"/>
    <w:rsid w:val="00E65D56"/>
    <w:rsid w:val="00E65E1B"/>
    <w:rsid w:val="00E66F01"/>
    <w:rsid w:val="00E67AA7"/>
    <w:rsid w:val="00E70144"/>
    <w:rsid w:val="00E702A2"/>
    <w:rsid w:val="00E71F93"/>
    <w:rsid w:val="00E72EAF"/>
    <w:rsid w:val="00E737CE"/>
    <w:rsid w:val="00E7427F"/>
    <w:rsid w:val="00E747AF"/>
    <w:rsid w:val="00E747EA"/>
    <w:rsid w:val="00E74A1E"/>
    <w:rsid w:val="00E74BF3"/>
    <w:rsid w:val="00E74E08"/>
    <w:rsid w:val="00E752C0"/>
    <w:rsid w:val="00E75FC8"/>
    <w:rsid w:val="00E76267"/>
    <w:rsid w:val="00E76D41"/>
    <w:rsid w:val="00E76F07"/>
    <w:rsid w:val="00E77284"/>
    <w:rsid w:val="00E77E9C"/>
    <w:rsid w:val="00E8061B"/>
    <w:rsid w:val="00E81749"/>
    <w:rsid w:val="00E81D29"/>
    <w:rsid w:val="00E82263"/>
    <w:rsid w:val="00E82303"/>
    <w:rsid w:val="00E83008"/>
    <w:rsid w:val="00E8385F"/>
    <w:rsid w:val="00E8391E"/>
    <w:rsid w:val="00E847AE"/>
    <w:rsid w:val="00E8488E"/>
    <w:rsid w:val="00E849F2"/>
    <w:rsid w:val="00E85275"/>
    <w:rsid w:val="00E867AA"/>
    <w:rsid w:val="00E86F08"/>
    <w:rsid w:val="00E86F32"/>
    <w:rsid w:val="00E912BB"/>
    <w:rsid w:val="00E920D0"/>
    <w:rsid w:val="00E92F4F"/>
    <w:rsid w:val="00E93095"/>
    <w:rsid w:val="00E93466"/>
    <w:rsid w:val="00E9374D"/>
    <w:rsid w:val="00E938C8"/>
    <w:rsid w:val="00E96806"/>
    <w:rsid w:val="00E96989"/>
    <w:rsid w:val="00E96EA9"/>
    <w:rsid w:val="00EA17CC"/>
    <w:rsid w:val="00EA2364"/>
    <w:rsid w:val="00EA25A6"/>
    <w:rsid w:val="00EA27EB"/>
    <w:rsid w:val="00EA3326"/>
    <w:rsid w:val="00EA3AF2"/>
    <w:rsid w:val="00EA42BC"/>
    <w:rsid w:val="00EA4D00"/>
    <w:rsid w:val="00EA4FB5"/>
    <w:rsid w:val="00EA64C6"/>
    <w:rsid w:val="00EA6E22"/>
    <w:rsid w:val="00EA755C"/>
    <w:rsid w:val="00EA776A"/>
    <w:rsid w:val="00EA7A4E"/>
    <w:rsid w:val="00EB07F2"/>
    <w:rsid w:val="00EB0A40"/>
    <w:rsid w:val="00EB0B9F"/>
    <w:rsid w:val="00EB0C01"/>
    <w:rsid w:val="00EB0C20"/>
    <w:rsid w:val="00EB0D8F"/>
    <w:rsid w:val="00EB0E6B"/>
    <w:rsid w:val="00EB16BF"/>
    <w:rsid w:val="00EB2B4C"/>
    <w:rsid w:val="00EB442C"/>
    <w:rsid w:val="00EB617E"/>
    <w:rsid w:val="00EB6332"/>
    <w:rsid w:val="00EB66FB"/>
    <w:rsid w:val="00EB6DFB"/>
    <w:rsid w:val="00EB78C5"/>
    <w:rsid w:val="00EB78F1"/>
    <w:rsid w:val="00EB7A79"/>
    <w:rsid w:val="00EB7CEA"/>
    <w:rsid w:val="00EB7DCB"/>
    <w:rsid w:val="00EB7FB4"/>
    <w:rsid w:val="00EC00DB"/>
    <w:rsid w:val="00EC0B86"/>
    <w:rsid w:val="00EC0C79"/>
    <w:rsid w:val="00EC0F09"/>
    <w:rsid w:val="00EC295A"/>
    <w:rsid w:val="00EC3539"/>
    <w:rsid w:val="00EC365A"/>
    <w:rsid w:val="00EC3A37"/>
    <w:rsid w:val="00EC3A8F"/>
    <w:rsid w:val="00EC4924"/>
    <w:rsid w:val="00EC4B67"/>
    <w:rsid w:val="00EC4D12"/>
    <w:rsid w:val="00EC5122"/>
    <w:rsid w:val="00EC63E7"/>
    <w:rsid w:val="00EC64A7"/>
    <w:rsid w:val="00EC66BC"/>
    <w:rsid w:val="00EC6C5B"/>
    <w:rsid w:val="00EC73B3"/>
    <w:rsid w:val="00EC7949"/>
    <w:rsid w:val="00ED08B4"/>
    <w:rsid w:val="00ED09D1"/>
    <w:rsid w:val="00ED1010"/>
    <w:rsid w:val="00ED13AF"/>
    <w:rsid w:val="00ED1D2C"/>
    <w:rsid w:val="00ED253B"/>
    <w:rsid w:val="00ED2980"/>
    <w:rsid w:val="00ED2A61"/>
    <w:rsid w:val="00ED3392"/>
    <w:rsid w:val="00ED42ED"/>
    <w:rsid w:val="00ED6CF9"/>
    <w:rsid w:val="00ED6E07"/>
    <w:rsid w:val="00ED7223"/>
    <w:rsid w:val="00ED7540"/>
    <w:rsid w:val="00ED768A"/>
    <w:rsid w:val="00ED78B9"/>
    <w:rsid w:val="00ED7A3C"/>
    <w:rsid w:val="00ED7E92"/>
    <w:rsid w:val="00EE02A2"/>
    <w:rsid w:val="00EE05A5"/>
    <w:rsid w:val="00EE07DB"/>
    <w:rsid w:val="00EE1686"/>
    <w:rsid w:val="00EE170E"/>
    <w:rsid w:val="00EE2021"/>
    <w:rsid w:val="00EE231F"/>
    <w:rsid w:val="00EE2F58"/>
    <w:rsid w:val="00EE3387"/>
    <w:rsid w:val="00EE3FAD"/>
    <w:rsid w:val="00EE4112"/>
    <w:rsid w:val="00EE577C"/>
    <w:rsid w:val="00EE592A"/>
    <w:rsid w:val="00EE5FC9"/>
    <w:rsid w:val="00EE6AA8"/>
    <w:rsid w:val="00EF0027"/>
    <w:rsid w:val="00EF021A"/>
    <w:rsid w:val="00EF0724"/>
    <w:rsid w:val="00EF0B29"/>
    <w:rsid w:val="00EF286C"/>
    <w:rsid w:val="00EF44B1"/>
    <w:rsid w:val="00EF4DDE"/>
    <w:rsid w:val="00EF5679"/>
    <w:rsid w:val="00EF567B"/>
    <w:rsid w:val="00EF69FE"/>
    <w:rsid w:val="00EF7490"/>
    <w:rsid w:val="00EF779F"/>
    <w:rsid w:val="00EF7BFB"/>
    <w:rsid w:val="00F00C4E"/>
    <w:rsid w:val="00F00D02"/>
    <w:rsid w:val="00F0202B"/>
    <w:rsid w:val="00F02380"/>
    <w:rsid w:val="00F0303A"/>
    <w:rsid w:val="00F0431E"/>
    <w:rsid w:val="00F050D7"/>
    <w:rsid w:val="00F05B7E"/>
    <w:rsid w:val="00F0616A"/>
    <w:rsid w:val="00F0638B"/>
    <w:rsid w:val="00F06553"/>
    <w:rsid w:val="00F067AE"/>
    <w:rsid w:val="00F06B37"/>
    <w:rsid w:val="00F07545"/>
    <w:rsid w:val="00F10ED9"/>
    <w:rsid w:val="00F11BAE"/>
    <w:rsid w:val="00F12126"/>
    <w:rsid w:val="00F1213E"/>
    <w:rsid w:val="00F12D5E"/>
    <w:rsid w:val="00F12D9E"/>
    <w:rsid w:val="00F140ED"/>
    <w:rsid w:val="00F141CA"/>
    <w:rsid w:val="00F14C06"/>
    <w:rsid w:val="00F15470"/>
    <w:rsid w:val="00F15573"/>
    <w:rsid w:val="00F157B6"/>
    <w:rsid w:val="00F15871"/>
    <w:rsid w:val="00F15962"/>
    <w:rsid w:val="00F159C8"/>
    <w:rsid w:val="00F15F9C"/>
    <w:rsid w:val="00F16509"/>
    <w:rsid w:val="00F172FB"/>
    <w:rsid w:val="00F173A7"/>
    <w:rsid w:val="00F17AE0"/>
    <w:rsid w:val="00F20229"/>
    <w:rsid w:val="00F207FD"/>
    <w:rsid w:val="00F2097B"/>
    <w:rsid w:val="00F209AE"/>
    <w:rsid w:val="00F20A4A"/>
    <w:rsid w:val="00F2357D"/>
    <w:rsid w:val="00F2369F"/>
    <w:rsid w:val="00F23D5C"/>
    <w:rsid w:val="00F2485C"/>
    <w:rsid w:val="00F2573C"/>
    <w:rsid w:val="00F257DF"/>
    <w:rsid w:val="00F258FB"/>
    <w:rsid w:val="00F25961"/>
    <w:rsid w:val="00F26D3C"/>
    <w:rsid w:val="00F27E64"/>
    <w:rsid w:val="00F27F4A"/>
    <w:rsid w:val="00F3029D"/>
    <w:rsid w:val="00F303CC"/>
    <w:rsid w:val="00F304C9"/>
    <w:rsid w:val="00F31BA5"/>
    <w:rsid w:val="00F330E2"/>
    <w:rsid w:val="00F33A71"/>
    <w:rsid w:val="00F34C71"/>
    <w:rsid w:val="00F35FDD"/>
    <w:rsid w:val="00F361E1"/>
    <w:rsid w:val="00F36871"/>
    <w:rsid w:val="00F37126"/>
    <w:rsid w:val="00F405D1"/>
    <w:rsid w:val="00F40CDF"/>
    <w:rsid w:val="00F40FFA"/>
    <w:rsid w:val="00F414B8"/>
    <w:rsid w:val="00F41C6D"/>
    <w:rsid w:val="00F41CC2"/>
    <w:rsid w:val="00F43193"/>
    <w:rsid w:val="00F4321F"/>
    <w:rsid w:val="00F43317"/>
    <w:rsid w:val="00F43832"/>
    <w:rsid w:val="00F44607"/>
    <w:rsid w:val="00F44A40"/>
    <w:rsid w:val="00F44A75"/>
    <w:rsid w:val="00F45F07"/>
    <w:rsid w:val="00F4723B"/>
    <w:rsid w:val="00F473B9"/>
    <w:rsid w:val="00F47407"/>
    <w:rsid w:val="00F47F68"/>
    <w:rsid w:val="00F507BE"/>
    <w:rsid w:val="00F50CF9"/>
    <w:rsid w:val="00F51226"/>
    <w:rsid w:val="00F520CF"/>
    <w:rsid w:val="00F530E0"/>
    <w:rsid w:val="00F5382F"/>
    <w:rsid w:val="00F53EF9"/>
    <w:rsid w:val="00F54959"/>
    <w:rsid w:val="00F549FA"/>
    <w:rsid w:val="00F54BAF"/>
    <w:rsid w:val="00F55EE5"/>
    <w:rsid w:val="00F560CC"/>
    <w:rsid w:val="00F56F48"/>
    <w:rsid w:val="00F56F95"/>
    <w:rsid w:val="00F579B2"/>
    <w:rsid w:val="00F57D06"/>
    <w:rsid w:val="00F60675"/>
    <w:rsid w:val="00F6072C"/>
    <w:rsid w:val="00F61FF5"/>
    <w:rsid w:val="00F6471B"/>
    <w:rsid w:val="00F6475B"/>
    <w:rsid w:val="00F64819"/>
    <w:rsid w:val="00F65AEF"/>
    <w:rsid w:val="00F65CDF"/>
    <w:rsid w:val="00F65CF9"/>
    <w:rsid w:val="00F70824"/>
    <w:rsid w:val="00F709CE"/>
    <w:rsid w:val="00F70E2D"/>
    <w:rsid w:val="00F71A37"/>
    <w:rsid w:val="00F723BC"/>
    <w:rsid w:val="00F729CE"/>
    <w:rsid w:val="00F735E4"/>
    <w:rsid w:val="00F73D90"/>
    <w:rsid w:val="00F73FAB"/>
    <w:rsid w:val="00F74A84"/>
    <w:rsid w:val="00F75D83"/>
    <w:rsid w:val="00F765FD"/>
    <w:rsid w:val="00F76D07"/>
    <w:rsid w:val="00F76DD2"/>
    <w:rsid w:val="00F776BF"/>
    <w:rsid w:val="00F811BA"/>
    <w:rsid w:val="00F81930"/>
    <w:rsid w:val="00F827EC"/>
    <w:rsid w:val="00F83336"/>
    <w:rsid w:val="00F83435"/>
    <w:rsid w:val="00F85769"/>
    <w:rsid w:val="00F8695A"/>
    <w:rsid w:val="00F871C8"/>
    <w:rsid w:val="00F875AF"/>
    <w:rsid w:val="00F87FA9"/>
    <w:rsid w:val="00F93BB4"/>
    <w:rsid w:val="00F93D75"/>
    <w:rsid w:val="00F9404E"/>
    <w:rsid w:val="00F94174"/>
    <w:rsid w:val="00F94A89"/>
    <w:rsid w:val="00F952A3"/>
    <w:rsid w:val="00F95886"/>
    <w:rsid w:val="00F958BE"/>
    <w:rsid w:val="00F96328"/>
    <w:rsid w:val="00F968BA"/>
    <w:rsid w:val="00F96999"/>
    <w:rsid w:val="00F9776F"/>
    <w:rsid w:val="00F97B1E"/>
    <w:rsid w:val="00F97B31"/>
    <w:rsid w:val="00FA0172"/>
    <w:rsid w:val="00FA0374"/>
    <w:rsid w:val="00FA278B"/>
    <w:rsid w:val="00FA4FD3"/>
    <w:rsid w:val="00FA5900"/>
    <w:rsid w:val="00FA5E44"/>
    <w:rsid w:val="00FA619E"/>
    <w:rsid w:val="00FA774B"/>
    <w:rsid w:val="00FB0E27"/>
    <w:rsid w:val="00FB15F5"/>
    <w:rsid w:val="00FB2316"/>
    <w:rsid w:val="00FB2319"/>
    <w:rsid w:val="00FB25C7"/>
    <w:rsid w:val="00FB2927"/>
    <w:rsid w:val="00FB3E5E"/>
    <w:rsid w:val="00FB4D33"/>
    <w:rsid w:val="00FB5C2D"/>
    <w:rsid w:val="00FB6BEE"/>
    <w:rsid w:val="00FB6D2A"/>
    <w:rsid w:val="00FC0968"/>
    <w:rsid w:val="00FC0B64"/>
    <w:rsid w:val="00FC11F0"/>
    <w:rsid w:val="00FC138E"/>
    <w:rsid w:val="00FC1EF7"/>
    <w:rsid w:val="00FC2AC0"/>
    <w:rsid w:val="00FC2E30"/>
    <w:rsid w:val="00FC31A3"/>
    <w:rsid w:val="00FC3642"/>
    <w:rsid w:val="00FC3926"/>
    <w:rsid w:val="00FC3989"/>
    <w:rsid w:val="00FC39EC"/>
    <w:rsid w:val="00FC3D2C"/>
    <w:rsid w:val="00FC41CE"/>
    <w:rsid w:val="00FC4368"/>
    <w:rsid w:val="00FC448C"/>
    <w:rsid w:val="00FC45BB"/>
    <w:rsid w:val="00FC4D00"/>
    <w:rsid w:val="00FC4E8E"/>
    <w:rsid w:val="00FC5592"/>
    <w:rsid w:val="00FC5B3A"/>
    <w:rsid w:val="00FC60C4"/>
    <w:rsid w:val="00FC6A07"/>
    <w:rsid w:val="00FC71D0"/>
    <w:rsid w:val="00FC76C3"/>
    <w:rsid w:val="00FD026D"/>
    <w:rsid w:val="00FD096A"/>
    <w:rsid w:val="00FD25F5"/>
    <w:rsid w:val="00FD2B6C"/>
    <w:rsid w:val="00FD3AB6"/>
    <w:rsid w:val="00FD41F6"/>
    <w:rsid w:val="00FD479F"/>
    <w:rsid w:val="00FD488C"/>
    <w:rsid w:val="00FD49E1"/>
    <w:rsid w:val="00FD4A30"/>
    <w:rsid w:val="00FD4C1C"/>
    <w:rsid w:val="00FD51CC"/>
    <w:rsid w:val="00FD65A5"/>
    <w:rsid w:val="00FD6920"/>
    <w:rsid w:val="00FD795A"/>
    <w:rsid w:val="00FD796D"/>
    <w:rsid w:val="00FD7C21"/>
    <w:rsid w:val="00FE137D"/>
    <w:rsid w:val="00FE1A7B"/>
    <w:rsid w:val="00FE1CF8"/>
    <w:rsid w:val="00FE24DA"/>
    <w:rsid w:val="00FE250A"/>
    <w:rsid w:val="00FE25BD"/>
    <w:rsid w:val="00FE27F8"/>
    <w:rsid w:val="00FE2CB1"/>
    <w:rsid w:val="00FE2E3A"/>
    <w:rsid w:val="00FE37C1"/>
    <w:rsid w:val="00FE442D"/>
    <w:rsid w:val="00FE5187"/>
    <w:rsid w:val="00FE51C9"/>
    <w:rsid w:val="00FE5906"/>
    <w:rsid w:val="00FE5E14"/>
    <w:rsid w:val="00FE6762"/>
    <w:rsid w:val="00FE7049"/>
    <w:rsid w:val="00FE7287"/>
    <w:rsid w:val="00FE75AB"/>
    <w:rsid w:val="00FE7690"/>
    <w:rsid w:val="00FF032E"/>
    <w:rsid w:val="00FF0562"/>
    <w:rsid w:val="00FF0BB5"/>
    <w:rsid w:val="00FF11FA"/>
    <w:rsid w:val="00FF1B41"/>
    <w:rsid w:val="00FF3132"/>
    <w:rsid w:val="00FF4A47"/>
    <w:rsid w:val="00FF4AE0"/>
    <w:rsid w:val="00FF4DA0"/>
    <w:rsid w:val="00FF4EC6"/>
    <w:rsid w:val="00FF6192"/>
    <w:rsid w:val="00FF74BF"/>
    <w:rsid w:val="00FF7E27"/>
    <w:rsid w:val="013D5BB5"/>
    <w:rsid w:val="03DC3F49"/>
    <w:rsid w:val="04554F7D"/>
    <w:rsid w:val="05447F97"/>
    <w:rsid w:val="0835476B"/>
    <w:rsid w:val="095C7D22"/>
    <w:rsid w:val="0A750BA9"/>
    <w:rsid w:val="0ADC79BD"/>
    <w:rsid w:val="0AFB292F"/>
    <w:rsid w:val="0B976660"/>
    <w:rsid w:val="0C2B7D9C"/>
    <w:rsid w:val="0C426D85"/>
    <w:rsid w:val="0C916011"/>
    <w:rsid w:val="0DFE2DF4"/>
    <w:rsid w:val="0E393F41"/>
    <w:rsid w:val="0E8D6E76"/>
    <w:rsid w:val="0EBC2AA9"/>
    <w:rsid w:val="0F2C6663"/>
    <w:rsid w:val="122E6A74"/>
    <w:rsid w:val="12F4599B"/>
    <w:rsid w:val="15511721"/>
    <w:rsid w:val="175938EC"/>
    <w:rsid w:val="17CE50AD"/>
    <w:rsid w:val="181F2F64"/>
    <w:rsid w:val="184D7133"/>
    <w:rsid w:val="19DF29A4"/>
    <w:rsid w:val="1B452F0B"/>
    <w:rsid w:val="1C4C6AE3"/>
    <w:rsid w:val="1D8E4847"/>
    <w:rsid w:val="234E2E77"/>
    <w:rsid w:val="244A2CDD"/>
    <w:rsid w:val="271C4A90"/>
    <w:rsid w:val="2D115D86"/>
    <w:rsid w:val="2F1F7D39"/>
    <w:rsid w:val="2FFF0442"/>
    <w:rsid w:val="3537028A"/>
    <w:rsid w:val="35F735FE"/>
    <w:rsid w:val="36942C20"/>
    <w:rsid w:val="37E9798C"/>
    <w:rsid w:val="3842592B"/>
    <w:rsid w:val="3D894722"/>
    <w:rsid w:val="3E1F7335"/>
    <w:rsid w:val="402572C9"/>
    <w:rsid w:val="40453DE9"/>
    <w:rsid w:val="40C75156"/>
    <w:rsid w:val="4300552B"/>
    <w:rsid w:val="4303230B"/>
    <w:rsid w:val="43066025"/>
    <w:rsid w:val="437E65A1"/>
    <w:rsid w:val="43B56962"/>
    <w:rsid w:val="44766FE6"/>
    <w:rsid w:val="45AB2F2A"/>
    <w:rsid w:val="45B927A9"/>
    <w:rsid w:val="47EF41D3"/>
    <w:rsid w:val="481E1159"/>
    <w:rsid w:val="48A83FB6"/>
    <w:rsid w:val="490230D0"/>
    <w:rsid w:val="49762DD5"/>
    <w:rsid w:val="49921676"/>
    <w:rsid w:val="4C077D62"/>
    <w:rsid w:val="4EA43BC1"/>
    <w:rsid w:val="4F082508"/>
    <w:rsid w:val="4F105FB8"/>
    <w:rsid w:val="4FE60794"/>
    <w:rsid w:val="50EE3318"/>
    <w:rsid w:val="51C80403"/>
    <w:rsid w:val="52A66AB1"/>
    <w:rsid w:val="52CE38B6"/>
    <w:rsid w:val="52FB07CB"/>
    <w:rsid w:val="540B167A"/>
    <w:rsid w:val="54187F75"/>
    <w:rsid w:val="54FF1EB8"/>
    <w:rsid w:val="55BD1CCB"/>
    <w:rsid w:val="56397AE5"/>
    <w:rsid w:val="565D06CD"/>
    <w:rsid w:val="59DB7CF0"/>
    <w:rsid w:val="5A097C0F"/>
    <w:rsid w:val="5A5B7A29"/>
    <w:rsid w:val="5CB517C3"/>
    <w:rsid w:val="5E5F3347"/>
    <w:rsid w:val="5F1F2D49"/>
    <w:rsid w:val="5FB35083"/>
    <w:rsid w:val="60A237E9"/>
    <w:rsid w:val="66303487"/>
    <w:rsid w:val="670331F2"/>
    <w:rsid w:val="68542988"/>
    <w:rsid w:val="68D24EFC"/>
    <w:rsid w:val="68EC5697"/>
    <w:rsid w:val="692851CE"/>
    <w:rsid w:val="69A35D9F"/>
    <w:rsid w:val="6A0F17BC"/>
    <w:rsid w:val="6F27014C"/>
    <w:rsid w:val="6FF92803"/>
    <w:rsid w:val="703008EE"/>
    <w:rsid w:val="705F6DB2"/>
    <w:rsid w:val="70840B2D"/>
    <w:rsid w:val="709463A7"/>
    <w:rsid w:val="73946595"/>
    <w:rsid w:val="75095FD1"/>
    <w:rsid w:val="75363149"/>
    <w:rsid w:val="75F52B17"/>
    <w:rsid w:val="77693901"/>
    <w:rsid w:val="796C2790"/>
    <w:rsid w:val="7B36398A"/>
    <w:rsid w:val="7DBF0886"/>
    <w:rsid w:val="7FEC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0783E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semiHidden="0" w:uiPriority="99" w:qFormat="1"/>
    <w:lsdException w:name="footer" w:semiHidden="0" w:uiPriority="99" w:qFormat="1"/>
    <w:lsdException w:name="index heading" w:qFormat="1"/>
    <w:lsdException w:name="caption" w:qFormat="1"/>
    <w:lsdException w:name="table of figures" w:qFormat="1"/>
    <w:lsdException w:name="envelope address" w:qFormat="1"/>
    <w:lsdException w:name="envelope return" w:qFormat="1"/>
    <w:lsdException w:name="annotation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qFormat="1"/>
    <w:lsdException w:name="Closing" w:qFormat="1"/>
    <w:lsdException w:name="Signature" w:qFormat="1"/>
    <w:lsdException w:name="Default Paragraph Font" w:uiPriority="1" w:unhideWhenUsed="1"/>
    <w:lsdException w:name="Body Text" w:uiPriority="99"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semiHidden="0"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lsdException w:name="FollowedHyperlink" w:uiPriority="99"/>
    <w:lsdException w:name="Strong" w:semiHidden="0" w:qFormat="1"/>
    <w:lsdException w:name="Emphasis" w:semiHidden="0" w:qFormat="1"/>
    <w:lsdException w:name="Document Map" w:qFormat="1"/>
    <w:lsdException w:name="Plain Text" w:semiHidden="0" w:qFormat="1"/>
    <w:lsdException w:name="E-mail Signature" w:qFormat="1"/>
    <w:lsdException w:name="HTML Top of Form" w:uiPriority="99" w:unhideWhenUsed="1"/>
    <w:lsdException w:name="HTML Bottom of Form" w:uiPriority="99" w:unhideWhenUsed="1"/>
    <w:lsdException w:name="Normal (Web)" w:uiPriority="99" w:qFormat="1"/>
    <w:lsdException w:name="HTML Address" w:qFormat="1"/>
    <w:lsdException w:name="HTML Preformatted" w:qFormat="1"/>
    <w:lsdException w:name="HTML Variable" w:unhideWhenUsed="1" w:qFormat="1"/>
    <w:lsdException w:name="Normal Table" w:uiPriority="99" w:unhideWhenUsed="1" w:qFormat="1"/>
    <w:lsdException w:name="annotation subject" w:qFormat="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nhideWhenUsed="1" w:qFormat="1"/>
    <w:lsdException w:name="Table Simple 2" w:unhideWhenUsed="1" w:qFormat="1"/>
    <w:lsdException w:name="Table Simple 3" w:unhideWhenUsed="1" w:qFormat="1"/>
    <w:lsdException w:name="Table Classic 1" w:unhideWhenUsed="1" w:qFormat="1"/>
    <w:lsdException w:name="Table Classic 2" w:unhideWhenUsed="1" w:qFormat="1"/>
    <w:lsdException w:name="Table Classic 3" w:unhideWhenUsed="1" w:qFormat="1"/>
    <w:lsdException w:name="Table Classic 4" w:unhideWhenUsed="1" w:qFormat="1"/>
    <w:lsdException w:name="Table Colorful 1" w:unhideWhenUsed="1" w:qFormat="1"/>
    <w:lsdException w:name="Table Colorful 2" w:unhideWhenUsed="1" w:qFormat="1"/>
    <w:lsdException w:name="Table Colorful 3" w:unhideWhenUsed="1" w:qFormat="1"/>
    <w:lsdException w:name="Table Columns 1" w:unhideWhenUsed="1" w:qFormat="1"/>
    <w:lsdException w:name="Table Columns 2" w:unhideWhenUsed="1" w:qFormat="1"/>
    <w:lsdException w:name="Table Columns 3" w:unhideWhenUsed="1"/>
    <w:lsdException w:name="Table Columns 4" w:unhideWhenUsed="1" w:qFormat="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qFormat="1"/>
    <w:lsdException w:name="Table List 2" w:unhideWhenUsed="1" w:qFormat="1"/>
    <w:lsdException w:name="Table List 3" w:unhideWhenUsed="1" w:qFormat="1"/>
    <w:lsdException w:name="Table List 4" w:unhideWhenUsed="1" w:qFormat="1"/>
    <w:lsdException w:name="Table List 5" w:unhideWhenUsed="1" w:qFormat="1"/>
    <w:lsdException w:name="Table List 6" w:unhideWhenUsed="1" w:qFormat="1"/>
    <w:lsdException w:name="Table List 7" w:unhideWhenUsed="1" w:qFormat="1"/>
    <w:lsdException w:name="Table List 8" w:unhideWhenUsed="1" w:qFormat="1"/>
    <w:lsdException w:name="Table 3D effects 1" w:unhideWhenUsed="1" w:qFormat="1"/>
    <w:lsdException w:name="Table 3D effects 2" w:unhideWhenUsed="1" w:qFormat="1"/>
    <w:lsdException w:name="Table 3D effects 3" w:unhideWhenUsed="1" w:qFormat="1"/>
    <w:lsdException w:name="Table Contemporary" w:unhideWhenUsed="1" w:qFormat="1"/>
    <w:lsdException w:name="Table Elegant" w:unhideWhenUsed="1" w:qFormat="1"/>
    <w:lsdException w:name="Table Professional" w:unhideWhenUsed="1"/>
    <w:lsdException w:name="Table Subtle 1" w:unhideWhenUsed="1" w:qFormat="1"/>
    <w:lsdException w:name="Table Subtle 2" w:unhideWhenUsed="1" w:qFormat="1"/>
    <w:lsdException w:name="Table Web 1" w:unhideWhenUsed="1"/>
    <w:lsdException w:name="Table Web 2" w:unhideWhenUsed="1"/>
    <w:lsdException w:name="Table Web 3" w:unhideWhenUsed="1"/>
    <w:lsdException w:name="Balloon Text" w:unhideWhenUsed="1" w:qFormat="1"/>
    <w:lsdException w:name="Table Grid" w:semiHidden="0" w:uiPriority="59" w:qFormat="1"/>
    <w:lsdException w:name="Table Theme" w:unhideWhenUsed="1" w:qFormat="1"/>
    <w:lsdException w:name="Placeholder Text" w:uiPriority="99"/>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1"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5">
    <w:name w:val="Normal"/>
    <w:semiHidden/>
    <w:qFormat/>
    <w:pPr>
      <w:widowControl w:val="0"/>
      <w:jc w:val="both"/>
    </w:pPr>
    <w:rPr>
      <w:kern w:val="2"/>
      <w:sz w:val="21"/>
    </w:rPr>
  </w:style>
  <w:style w:type="paragraph" w:styleId="1">
    <w:name w:val="heading 1"/>
    <w:basedOn w:val="a5"/>
    <w:next w:val="a6"/>
    <w:link w:val="1Char"/>
    <w:semiHidden/>
    <w:qFormat/>
    <w:pPr>
      <w:keepNext/>
      <w:keepLines/>
      <w:adjustRightInd w:val="0"/>
      <w:snapToGrid w:val="0"/>
      <w:jc w:val="left"/>
      <w:outlineLvl w:val="0"/>
    </w:pPr>
    <w:rPr>
      <w:b/>
      <w:color w:val="000000"/>
      <w:kern w:val="44"/>
      <w:sz w:val="28"/>
      <w:szCs w:val="32"/>
      <w:lang w:val="zh-CN"/>
    </w:rPr>
  </w:style>
  <w:style w:type="paragraph" w:styleId="20">
    <w:name w:val="heading 2"/>
    <w:basedOn w:val="a5"/>
    <w:next w:val="a5"/>
    <w:link w:val="2Char"/>
    <w:semiHidden/>
    <w:qFormat/>
    <w:pPr>
      <w:keepNext/>
      <w:keepLines/>
      <w:tabs>
        <w:tab w:val="left" w:pos="630"/>
      </w:tabs>
      <w:adjustRightInd w:val="0"/>
      <w:snapToGrid w:val="0"/>
      <w:spacing w:line="360" w:lineRule="auto"/>
      <w:outlineLvl w:val="1"/>
    </w:pPr>
    <w:rPr>
      <w:b/>
      <w:color w:val="000000" w:themeColor="text1"/>
      <w:sz w:val="24"/>
      <w:szCs w:val="24"/>
      <w:lang w:val="zh-CN"/>
    </w:rPr>
  </w:style>
  <w:style w:type="paragraph" w:styleId="3">
    <w:name w:val="heading 3"/>
    <w:basedOn w:val="a5"/>
    <w:next w:val="a5"/>
    <w:link w:val="3Char"/>
    <w:semiHidden/>
    <w:qFormat/>
    <w:pPr>
      <w:keepNext/>
      <w:keepLines/>
      <w:adjustRightInd w:val="0"/>
      <w:snapToGrid w:val="0"/>
      <w:spacing w:line="360" w:lineRule="auto"/>
      <w:outlineLvl w:val="2"/>
    </w:pPr>
    <w:rPr>
      <w:b/>
      <w:bCs/>
      <w:color w:val="000000" w:themeColor="text1"/>
      <w:sz w:val="24"/>
      <w:szCs w:val="32"/>
      <w:lang w:val="zh-CN"/>
    </w:rPr>
  </w:style>
  <w:style w:type="paragraph" w:styleId="40">
    <w:name w:val="heading 4"/>
    <w:basedOn w:val="a5"/>
    <w:next w:val="a5"/>
    <w:link w:val="4Char"/>
    <w:semiHidden/>
    <w:qFormat/>
    <w:pPr>
      <w:keepNext/>
      <w:keepLines/>
      <w:widowControl/>
      <w:adjustRightInd w:val="0"/>
      <w:snapToGrid w:val="0"/>
      <w:spacing w:before="280" w:after="290" w:line="376" w:lineRule="auto"/>
      <w:jc w:val="left"/>
      <w:outlineLvl w:val="3"/>
    </w:pPr>
    <w:rPr>
      <w:rFonts w:ascii="Cambria" w:hAnsi="Cambria"/>
      <w:b/>
      <w:bCs/>
      <w:kern w:val="0"/>
      <w:sz w:val="28"/>
      <w:szCs w:val="28"/>
      <w:lang w:val="zh-CN"/>
    </w:rPr>
  </w:style>
  <w:style w:type="paragraph" w:styleId="5">
    <w:name w:val="heading 5"/>
    <w:basedOn w:val="a5"/>
    <w:next w:val="a5"/>
    <w:link w:val="5Char1"/>
    <w:semiHidden/>
    <w:qFormat/>
    <w:pPr>
      <w:keepNext/>
      <w:keepLines/>
      <w:spacing w:before="280" w:after="290" w:line="372" w:lineRule="auto"/>
      <w:outlineLvl w:val="4"/>
    </w:pPr>
    <w:rPr>
      <w:rFonts w:ascii="Calibri" w:hAnsi="Calibri"/>
      <w:b/>
      <w:sz w:val="28"/>
    </w:rPr>
  </w:style>
  <w:style w:type="paragraph" w:styleId="6">
    <w:name w:val="heading 6"/>
    <w:basedOn w:val="a5"/>
    <w:next w:val="a5"/>
    <w:link w:val="6Char1"/>
    <w:semiHidden/>
    <w:qFormat/>
    <w:pPr>
      <w:keepNext/>
      <w:keepLines/>
      <w:tabs>
        <w:tab w:val="left" w:pos="1152"/>
      </w:tabs>
      <w:spacing w:before="240" w:after="64" w:line="320" w:lineRule="auto"/>
      <w:ind w:left="1152" w:firstLineChars="200" w:hanging="1152"/>
      <w:outlineLvl w:val="5"/>
    </w:pPr>
    <w:rPr>
      <w:rFonts w:ascii="Arial" w:eastAsia="黑体" w:hAnsi="Arial"/>
      <w:b/>
      <w:bCs/>
      <w:sz w:val="24"/>
      <w:szCs w:val="24"/>
      <w:lang w:val="zh-CN"/>
    </w:rPr>
  </w:style>
  <w:style w:type="paragraph" w:styleId="7">
    <w:name w:val="heading 7"/>
    <w:basedOn w:val="a5"/>
    <w:next w:val="a5"/>
    <w:link w:val="7Char"/>
    <w:semiHidden/>
    <w:qFormat/>
    <w:pPr>
      <w:keepNext/>
      <w:keepLines/>
      <w:tabs>
        <w:tab w:val="left" w:pos="1296"/>
      </w:tabs>
      <w:spacing w:before="240" w:after="64" w:line="320" w:lineRule="auto"/>
      <w:ind w:left="1296" w:firstLineChars="200" w:hanging="1296"/>
      <w:outlineLvl w:val="6"/>
    </w:pPr>
    <w:rPr>
      <w:bCs/>
      <w:sz w:val="24"/>
      <w:lang w:val="zh-CN"/>
    </w:rPr>
  </w:style>
  <w:style w:type="paragraph" w:styleId="8">
    <w:name w:val="heading 8"/>
    <w:basedOn w:val="a5"/>
    <w:next w:val="a5"/>
    <w:link w:val="8Char"/>
    <w:semiHidden/>
    <w:qFormat/>
    <w:pPr>
      <w:keepNext/>
      <w:keepLines/>
      <w:tabs>
        <w:tab w:val="left" w:pos="1440"/>
      </w:tabs>
      <w:spacing w:before="240" w:after="64" w:line="320" w:lineRule="auto"/>
      <w:ind w:left="1440" w:firstLineChars="200" w:hanging="1440"/>
      <w:outlineLvl w:val="7"/>
    </w:pPr>
    <w:rPr>
      <w:rFonts w:ascii="Arial" w:eastAsia="黑体" w:hAnsi="Arial"/>
      <w:sz w:val="24"/>
      <w:szCs w:val="24"/>
      <w:lang w:val="zh-CN"/>
    </w:rPr>
  </w:style>
  <w:style w:type="paragraph" w:styleId="9">
    <w:name w:val="heading 9"/>
    <w:basedOn w:val="a5"/>
    <w:next w:val="a5"/>
    <w:link w:val="9Char1"/>
    <w:semiHidden/>
    <w:qFormat/>
    <w:pPr>
      <w:keepNext/>
      <w:keepLines/>
      <w:tabs>
        <w:tab w:val="left" w:pos="1584"/>
      </w:tabs>
      <w:spacing w:before="240" w:after="64" w:line="320" w:lineRule="auto"/>
      <w:ind w:left="1584" w:firstLineChars="200" w:hanging="1584"/>
      <w:outlineLvl w:val="8"/>
    </w:pPr>
    <w:rPr>
      <w:rFonts w:ascii="Arial" w:eastAsia="黑体" w:hAnsi="Arial"/>
      <w:sz w:val="24"/>
      <w:szCs w:val="21"/>
      <w:lang w:val="zh-CN"/>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macro"/>
    <w:link w:val="Char"/>
    <w:semiHidden/>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pPr>
    <w:rPr>
      <w:rFonts w:ascii="Courier New" w:hAnsi="Courier New" w:cs="Courier New"/>
      <w:kern w:val="2"/>
      <w:sz w:val="24"/>
      <w:szCs w:val="24"/>
    </w:rPr>
  </w:style>
  <w:style w:type="paragraph" w:styleId="a6">
    <w:name w:val="Body Text First Indent"/>
    <w:basedOn w:val="ab"/>
    <w:link w:val="Char2"/>
    <w:semiHidden/>
    <w:qFormat/>
    <w:pPr>
      <w:adjustRightInd w:val="0"/>
      <w:snapToGrid w:val="0"/>
      <w:spacing w:beforeLines="50" w:before="156" w:after="0" w:line="360" w:lineRule="auto"/>
      <w:ind w:firstLineChars="200" w:firstLine="200"/>
    </w:pPr>
    <w:rPr>
      <w:sz w:val="24"/>
    </w:rPr>
  </w:style>
  <w:style w:type="paragraph" w:styleId="ab">
    <w:name w:val="Body Text"/>
    <w:basedOn w:val="a5"/>
    <w:link w:val="Char1"/>
    <w:uiPriority w:val="99"/>
    <w:semiHidden/>
    <w:qFormat/>
    <w:pPr>
      <w:spacing w:after="120"/>
    </w:pPr>
    <w:rPr>
      <w:lang w:val="zh-CN"/>
    </w:rPr>
  </w:style>
  <w:style w:type="paragraph" w:styleId="30">
    <w:name w:val="List 3"/>
    <w:basedOn w:val="a5"/>
    <w:semiHidden/>
    <w:qFormat/>
    <w:pPr>
      <w:spacing w:before="60"/>
      <w:ind w:left="1260" w:hanging="420"/>
    </w:pPr>
    <w:rPr>
      <w:rFonts w:ascii="Arial" w:eastAsia="仿宋_GB2312" w:hAnsi="Arial"/>
      <w:kern w:val="0"/>
      <w:sz w:val="24"/>
    </w:rPr>
  </w:style>
  <w:style w:type="paragraph" w:styleId="70">
    <w:name w:val="toc 7"/>
    <w:basedOn w:val="a5"/>
    <w:next w:val="a5"/>
    <w:uiPriority w:val="39"/>
    <w:semiHidden/>
    <w:qFormat/>
    <w:pPr>
      <w:ind w:leftChars="1200" w:left="2520"/>
    </w:pPr>
    <w:rPr>
      <w:szCs w:val="24"/>
    </w:rPr>
  </w:style>
  <w:style w:type="paragraph" w:styleId="21">
    <w:name w:val="List Number 2"/>
    <w:basedOn w:val="a5"/>
    <w:semiHidden/>
    <w:qFormat/>
    <w:pPr>
      <w:tabs>
        <w:tab w:val="left" w:pos="780"/>
      </w:tabs>
      <w:spacing w:before="60"/>
      <w:ind w:left="780" w:hanging="360"/>
    </w:pPr>
    <w:rPr>
      <w:rFonts w:ascii="Arial" w:eastAsia="仿宋_GB2312" w:hAnsi="Arial"/>
      <w:kern w:val="0"/>
      <w:sz w:val="24"/>
    </w:rPr>
  </w:style>
  <w:style w:type="paragraph" w:styleId="ac">
    <w:name w:val="table of authorities"/>
    <w:basedOn w:val="a5"/>
    <w:next w:val="a5"/>
    <w:semiHidden/>
    <w:qFormat/>
    <w:pPr>
      <w:adjustRightInd w:val="0"/>
      <w:snapToGrid w:val="0"/>
      <w:spacing w:line="300" w:lineRule="auto"/>
      <w:ind w:leftChars="200" w:left="420"/>
    </w:pPr>
    <w:rPr>
      <w:rFonts w:ascii="仿宋_GB2312" w:eastAsia="仿宋_GB2312" w:hAnsi="Calibri"/>
      <w:sz w:val="28"/>
      <w:szCs w:val="24"/>
    </w:rPr>
  </w:style>
  <w:style w:type="paragraph" w:styleId="ad">
    <w:name w:val="Note Heading"/>
    <w:basedOn w:val="a5"/>
    <w:next w:val="a5"/>
    <w:link w:val="Char0"/>
    <w:semiHidden/>
    <w:qFormat/>
    <w:pPr>
      <w:jc w:val="center"/>
    </w:pPr>
  </w:style>
  <w:style w:type="paragraph" w:styleId="41">
    <w:name w:val="List Bullet 4"/>
    <w:basedOn w:val="a5"/>
    <w:semiHidden/>
    <w:qFormat/>
    <w:pPr>
      <w:tabs>
        <w:tab w:val="left" w:pos="1620"/>
      </w:tabs>
      <w:spacing w:before="60"/>
      <w:ind w:leftChars="600" w:left="1620" w:hangingChars="200" w:hanging="360"/>
    </w:pPr>
    <w:rPr>
      <w:rFonts w:ascii="Arial" w:eastAsia="仿宋_GB2312" w:hAnsi="Arial"/>
      <w:kern w:val="0"/>
      <w:sz w:val="24"/>
    </w:rPr>
  </w:style>
  <w:style w:type="paragraph" w:styleId="80">
    <w:name w:val="index 8"/>
    <w:basedOn w:val="a5"/>
    <w:next w:val="a5"/>
    <w:semiHidden/>
    <w:qFormat/>
    <w:pPr>
      <w:adjustRightInd w:val="0"/>
      <w:snapToGrid w:val="0"/>
      <w:spacing w:line="300" w:lineRule="auto"/>
      <w:ind w:leftChars="1400" w:left="1400"/>
    </w:pPr>
    <w:rPr>
      <w:rFonts w:ascii="仿宋_GB2312" w:eastAsia="仿宋_GB2312" w:hAnsi="Calibri"/>
      <w:sz w:val="28"/>
      <w:szCs w:val="24"/>
    </w:rPr>
  </w:style>
  <w:style w:type="paragraph" w:styleId="ae">
    <w:name w:val="E-mail Signature"/>
    <w:basedOn w:val="a5"/>
    <w:link w:val="Char3"/>
    <w:semiHidden/>
    <w:qFormat/>
    <w:pPr>
      <w:spacing w:before="60"/>
      <w:ind w:firstLine="482"/>
    </w:pPr>
    <w:rPr>
      <w:rFonts w:ascii="Arial" w:eastAsia="仿宋_GB2312" w:hAnsi="Arial"/>
      <w:kern w:val="0"/>
      <w:sz w:val="24"/>
    </w:rPr>
  </w:style>
  <w:style w:type="paragraph" w:styleId="af">
    <w:name w:val="List Number"/>
    <w:basedOn w:val="a5"/>
    <w:semiHidden/>
    <w:qFormat/>
    <w:pPr>
      <w:tabs>
        <w:tab w:val="left" w:pos="953"/>
      </w:tabs>
      <w:ind w:left="953" w:hangingChars="200" w:hanging="360"/>
    </w:pPr>
    <w:rPr>
      <w:rFonts w:ascii="Calibri" w:hAnsi="Calibri"/>
    </w:rPr>
  </w:style>
  <w:style w:type="paragraph" w:styleId="af0">
    <w:name w:val="Normal Indent"/>
    <w:basedOn w:val="a6"/>
    <w:link w:val="Char4"/>
    <w:semiHidden/>
    <w:qFormat/>
    <w:pPr>
      <w:spacing w:beforeLines="0" w:before="0"/>
      <w:ind w:firstLineChars="0" w:firstLine="0"/>
      <w:jc w:val="center"/>
    </w:pPr>
    <w:rPr>
      <w:rFonts w:eastAsia="黑体"/>
      <w:szCs w:val="21"/>
    </w:rPr>
  </w:style>
  <w:style w:type="paragraph" w:styleId="af1">
    <w:name w:val="caption"/>
    <w:basedOn w:val="a5"/>
    <w:next w:val="a5"/>
    <w:link w:val="Char5"/>
    <w:semiHidden/>
    <w:qFormat/>
    <w:pPr>
      <w:adjustRightInd w:val="0"/>
      <w:snapToGrid w:val="0"/>
      <w:spacing w:line="360" w:lineRule="auto"/>
      <w:jc w:val="left"/>
    </w:pPr>
    <w:rPr>
      <w:rFonts w:eastAsia="黑体"/>
      <w:sz w:val="24"/>
    </w:rPr>
  </w:style>
  <w:style w:type="paragraph" w:styleId="50">
    <w:name w:val="index 5"/>
    <w:basedOn w:val="a5"/>
    <w:next w:val="a5"/>
    <w:semiHidden/>
    <w:qFormat/>
    <w:pPr>
      <w:adjustRightInd w:val="0"/>
      <w:snapToGrid w:val="0"/>
      <w:spacing w:line="300" w:lineRule="auto"/>
      <w:ind w:leftChars="800" w:left="800"/>
    </w:pPr>
    <w:rPr>
      <w:rFonts w:ascii="仿宋_GB2312" w:eastAsia="仿宋_GB2312" w:hAnsi="Calibri"/>
      <w:sz w:val="28"/>
      <w:szCs w:val="24"/>
    </w:rPr>
  </w:style>
  <w:style w:type="paragraph" w:styleId="af2">
    <w:name w:val="List Bullet"/>
    <w:basedOn w:val="a5"/>
    <w:semiHidden/>
    <w:qFormat/>
    <w:pPr>
      <w:tabs>
        <w:tab w:val="left" w:pos="360"/>
        <w:tab w:val="left" w:pos="962"/>
      </w:tabs>
      <w:ind w:left="962" w:hanging="480"/>
    </w:pPr>
  </w:style>
  <w:style w:type="paragraph" w:styleId="af3">
    <w:name w:val="envelope address"/>
    <w:basedOn w:val="a5"/>
    <w:semiHidden/>
    <w:qFormat/>
    <w:pPr>
      <w:framePr w:w="7920" w:h="1980" w:hRule="exact" w:hSpace="180" w:wrap="around" w:hAnchor="page" w:xAlign="center" w:yAlign="bottom"/>
      <w:snapToGrid w:val="0"/>
      <w:spacing w:before="60"/>
      <w:ind w:left="2880" w:firstLine="482"/>
    </w:pPr>
    <w:rPr>
      <w:rFonts w:ascii="Arial" w:eastAsia="仿宋_GB2312" w:hAnsi="Arial" w:cs="Arial"/>
      <w:kern w:val="0"/>
      <w:sz w:val="24"/>
    </w:rPr>
  </w:style>
  <w:style w:type="paragraph" w:styleId="af4">
    <w:name w:val="Document Map"/>
    <w:basedOn w:val="a5"/>
    <w:link w:val="Char6"/>
    <w:semiHidden/>
    <w:qFormat/>
    <w:pPr>
      <w:shd w:val="clear" w:color="auto" w:fill="000080"/>
    </w:pPr>
    <w:rPr>
      <w:lang w:val="zh-CN"/>
    </w:rPr>
  </w:style>
  <w:style w:type="paragraph" w:styleId="af5">
    <w:name w:val="toa heading"/>
    <w:basedOn w:val="a5"/>
    <w:next w:val="a5"/>
    <w:link w:val="Char7"/>
    <w:semiHidden/>
    <w:qFormat/>
    <w:pPr>
      <w:adjustRightInd w:val="0"/>
      <w:snapToGrid w:val="0"/>
      <w:spacing w:before="120" w:line="300" w:lineRule="auto"/>
    </w:pPr>
    <w:rPr>
      <w:rFonts w:ascii="Arial" w:hAnsi="Arial" w:cs="Arial"/>
      <w:sz w:val="24"/>
      <w:szCs w:val="24"/>
    </w:rPr>
  </w:style>
  <w:style w:type="paragraph" w:styleId="af6">
    <w:name w:val="annotation text"/>
    <w:basedOn w:val="a5"/>
    <w:link w:val="Char30"/>
    <w:semiHidden/>
    <w:qFormat/>
    <w:pPr>
      <w:jc w:val="left"/>
    </w:pPr>
    <w:rPr>
      <w:lang w:val="zh-CN"/>
    </w:rPr>
  </w:style>
  <w:style w:type="paragraph" w:styleId="60">
    <w:name w:val="index 6"/>
    <w:basedOn w:val="a5"/>
    <w:next w:val="a5"/>
    <w:semiHidden/>
    <w:qFormat/>
    <w:pPr>
      <w:adjustRightInd w:val="0"/>
      <w:snapToGrid w:val="0"/>
      <w:spacing w:line="300" w:lineRule="auto"/>
      <w:ind w:leftChars="1000" w:left="1000"/>
    </w:pPr>
    <w:rPr>
      <w:rFonts w:ascii="仿宋_GB2312" w:eastAsia="仿宋_GB2312" w:hAnsi="Calibri"/>
      <w:sz w:val="28"/>
      <w:szCs w:val="24"/>
    </w:rPr>
  </w:style>
  <w:style w:type="paragraph" w:styleId="af7">
    <w:name w:val="Salutation"/>
    <w:basedOn w:val="a5"/>
    <w:next w:val="a5"/>
    <w:link w:val="Char8"/>
    <w:semiHidden/>
    <w:qFormat/>
    <w:pPr>
      <w:spacing w:before="60"/>
      <w:ind w:firstLine="482"/>
    </w:pPr>
    <w:rPr>
      <w:rFonts w:ascii="Arial" w:eastAsia="仿宋_GB2312" w:hAnsi="Arial"/>
      <w:kern w:val="0"/>
      <w:sz w:val="24"/>
    </w:rPr>
  </w:style>
  <w:style w:type="paragraph" w:styleId="31">
    <w:name w:val="Body Text 3"/>
    <w:basedOn w:val="a5"/>
    <w:link w:val="3Char0"/>
    <w:semiHidden/>
    <w:qFormat/>
    <w:pPr>
      <w:spacing w:before="60" w:after="120"/>
      <w:ind w:firstLine="482"/>
    </w:pPr>
    <w:rPr>
      <w:kern w:val="0"/>
      <w:sz w:val="16"/>
      <w:szCs w:val="16"/>
    </w:rPr>
  </w:style>
  <w:style w:type="paragraph" w:styleId="af8">
    <w:name w:val="Closing"/>
    <w:basedOn w:val="a5"/>
    <w:link w:val="Char9"/>
    <w:semiHidden/>
    <w:qFormat/>
    <w:pPr>
      <w:spacing w:before="60"/>
      <w:ind w:left="4320" w:firstLine="482"/>
    </w:pPr>
    <w:rPr>
      <w:rFonts w:ascii="Arial" w:eastAsia="仿宋_GB2312" w:hAnsi="Arial"/>
      <w:kern w:val="0"/>
      <w:sz w:val="24"/>
    </w:rPr>
  </w:style>
  <w:style w:type="paragraph" w:styleId="32">
    <w:name w:val="List Bullet 3"/>
    <w:basedOn w:val="a5"/>
    <w:semiHidden/>
    <w:qFormat/>
    <w:pPr>
      <w:tabs>
        <w:tab w:val="left" w:pos="1200"/>
      </w:tabs>
      <w:spacing w:before="60"/>
      <w:ind w:left="1200" w:hanging="360"/>
    </w:pPr>
    <w:rPr>
      <w:rFonts w:ascii="Arial" w:eastAsia="仿宋_GB2312" w:hAnsi="Arial"/>
      <w:kern w:val="0"/>
      <w:sz w:val="24"/>
    </w:rPr>
  </w:style>
  <w:style w:type="paragraph" w:styleId="af9">
    <w:name w:val="Body Text Indent"/>
    <w:basedOn w:val="a5"/>
    <w:link w:val="Chara"/>
    <w:semiHidden/>
    <w:qFormat/>
    <w:pPr>
      <w:spacing w:after="120"/>
      <w:ind w:leftChars="200" w:left="420"/>
    </w:pPr>
    <w:rPr>
      <w:lang w:val="zh-CN"/>
    </w:rPr>
  </w:style>
  <w:style w:type="paragraph" w:styleId="33">
    <w:name w:val="List Number 3"/>
    <w:basedOn w:val="a5"/>
    <w:semiHidden/>
    <w:qFormat/>
    <w:pPr>
      <w:tabs>
        <w:tab w:val="left" w:pos="1200"/>
      </w:tabs>
      <w:spacing w:before="60"/>
      <w:ind w:left="1200" w:hanging="360"/>
    </w:pPr>
    <w:rPr>
      <w:rFonts w:ascii="Arial" w:eastAsia="仿宋_GB2312" w:hAnsi="Arial"/>
      <w:kern w:val="0"/>
      <w:sz w:val="24"/>
    </w:rPr>
  </w:style>
  <w:style w:type="paragraph" w:styleId="23">
    <w:name w:val="List 2"/>
    <w:basedOn w:val="a5"/>
    <w:semiHidden/>
    <w:qFormat/>
    <w:pPr>
      <w:ind w:leftChars="200" w:left="100" w:hangingChars="200" w:hanging="200"/>
    </w:pPr>
    <w:rPr>
      <w:rFonts w:ascii="Calibri" w:hAnsi="Calibri"/>
    </w:rPr>
  </w:style>
  <w:style w:type="paragraph" w:styleId="afa">
    <w:name w:val="List Continue"/>
    <w:basedOn w:val="a5"/>
    <w:semiHidden/>
    <w:qFormat/>
    <w:pPr>
      <w:spacing w:before="60" w:after="120"/>
      <w:ind w:left="420" w:firstLine="482"/>
    </w:pPr>
    <w:rPr>
      <w:rFonts w:ascii="Arial" w:eastAsia="仿宋_GB2312" w:hAnsi="Arial"/>
      <w:kern w:val="0"/>
      <w:sz w:val="24"/>
    </w:rPr>
  </w:style>
  <w:style w:type="paragraph" w:styleId="afb">
    <w:name w:val="Block Text"/>
    <w:basedOn w:val="a5"/>
    <w:semiHidden/>
    <w:qFormat/>
    <w:pPr>
      <w:spacing w:line="500" w:lineRule="exact"/>
      <w:ind w:leftChars="-50" w:left="-105" w:rightChars="-50" w:right="-105"/>
      <w:jc w:val="center"/>
    </w:pPr>
    <w:rPr>
      <w:rFonts w:eastAsia="仿宋_GB2312"/>
      <w:sz w:val="28"/>
      <w:szCs w:val="24"/>
    </w:rPr>
  </w:style>
  <w:style w:type="paragraph" w:styleId="24">
    <w:name w:val="List Bullet 2"/>
    <w:basedOn w:val="a5"/>
    <w:semiHidden/>
    <w:qFormat/>
    <w:pPr>
      <w:tabs>
        <w:tab w:val="left" w:pos="780"/>
      </w:tabs>
      <w:spacing w:before="60"/>
      <w:ind w:leftChars="200" w:left="780" w:hangingChars="200" w:hanging="360"/>
    </w:pPr>
    <w:rPr>
      <w:rFonts w:ascii="Arial" w:eastAsia="仿宋_GB2312" w:hAnsi="Arial"/>
      <w:kern w:val="0"/>
      <w:sz w:val="24"/>
    </w:rPr>
  </w:style>
  <w:style w:type="paragraph" w:styleId="HTML">
    <w:name w:val="HTML Address"/>
    <w:basedOn w:val="a5"/>
    <w:link w:val="HTMLChar"/>
    <w:semiHidden/>
    <w:qFormat/>
    <w:pPr>
      <w:spacing w:before="60"/>
      <w:ind w:firstLine="482"/>
    </w:pPr>
    <w:rPr>
      <w:rFonts w:ascii="Arial" w:eastAsia="仿宋_GB2312" w:hAnsi="Arial"/>
      <w:i/>
      <w:iCs/>
      <w:kern w:val="0"/>
      <w:sz w:val="24"/>
    </w:rPr>
  </w:style>
  <w:style w:type="paragraph" w:styleId="42">
    <w:name w:val="index 4"/>
    <w:basedOn w:val="a5"/>
    <w:next w:val="a5"/>
    <w:semiHidden/>
    <w:qFormat/>
    <w:pPr>
      <w:adjustRightInd w:val="0"/>
      <w:snapToGrid w:val="0"/>
      <w:spacing w:line="300" w:lineRule="auto"/>
      <w:ind w:leftChars="600" w:left="600"/>
    </w:pPr>
    <w:rPr>
      <w:rFonts w:ascii="仿宋_GB2312" w:eastAsia="仿宋_GB2312" w:hAnsi="Calibri"/>
      <w:sz w:val="28"/>
      <w:szCs w:val="24"/>
    </w:rPr>
  </w:style>
  <w:style w:type="paragraph" w:styleId="51">
    <w:name w:val="toc 5"/>
    <w:basedOn w:val="a5"/>
    <w:next w:val="a5"/>
    <w:uiPriority w:val="39"/>
    <w:semiHidden/>
    <w:qFormat/>
    <w:pPr>
      <w:spacing w:before="53"/>
      <w:ind w:left="757"/>
    </w:pPr>
    <w:rPr>
      <w:rFonts w:ascii="宋体" w:hAnsi="宋体"/>
      <w:szCs w:val="21"/>
    </w:rPr>
  </w:style>
  <w:style w:type="paragraph" w:styleId="34">
    <w:name w:val="toc 3"/>
    <w:basedOn w:val="a5"/>
    <w:next w:val="a5"/>
    <w:uiPriority w:val="39"/>
    <w:semiHidden/>
    <w:qFormat/>
    <w:pPr>
      <w:ind w:leftChars="400" w:left="840"/>
    </w:pPr>
    <w:rPr>
      <w:szCs w:val="24"/>
    </w:rPr>
  </w:style>
  <w:style w:type="paragraph" w:styleId="afc">
    <w:name w:val="Plain Text"/>
    <w:basedOn w:val="a5"/>
    <w:link w:val="Char20"/>
    <w:qFormat/>
    <w:rPr>
      <w:rFonts w:ascii="宋体" w:hAnsi="Courier New"/>
    </w:rPr>
  </w:style>
  <w:style w:type="paragraph" w:styleId="52">
    <w:name w:val="List Bullet 5"/>
    <w:basedOn w:val="a5"/>
    <w:semiHidden/>
    <w:qFormat/>
    <w:pPr>
      <w:tabs>
        <w:tab w:val="left" w:pos="2040"/>
      </w:tabs>
      <w:spacing w:before="60"/>
      <w:ind w:left="2040" w:hanging="360"/>
    </w:pPr>
    <w:rPr>
      <w:rFonts w:ascii="Arial" w:eastAsia="仿宋_GB2312" w:hAnsi="Arial"/>
      <w:kern w:val="0"/>
      <w:sz w:val="24"/>
    </w:rPr>
  </w:style>
  <w:style w:type="paragraph" w:styleId="43">
    <w:name w:val="List Number 4"/>
    <w:basedOn w:val="a5"/>
    <w:semiHidden/>
    <w:qFormat/>
    <w:pPr>
      <w:tabs>
        <w:tab w:val="left" w:pos="1620"/>
      </w:tabs>
      <w:spacing w:before="60"/>
      <w:ind w:left="1620" w:hanging="360"/>
    </w:pPr>
    <w:rPr>
      <w:rFonts w:ascii="Arial" w:eastAsia="仿宋_GB2312" w:hAnsi="Arial"/>
      <w:kern w:val="0"/>
      <w:sz w:val="24"/>
    </w:rPr>
  </w:style>
  <w:style w:type="paragraph" w:styleId="81">
    <w:name w:val="toc 8"/>
    <w:basedOn w:val="a5"/>
    <w:next w:val="a5"/>
    <w:uiPriority w:val="39"/>
    <w:semiHidden/>
    <w:qFormat/>
    <w:pPr>
      <w:ind w:leftChars="1400" w:left="2940"/>
    </w:pPr>
    <w:rPr>
      <w:szCs w:val="24"/>
    </w:rPr>
  </w:style>
  <w:style w:type="paragraph" w:styleId="35">
    <w:name w:val="index 3"/>
    <w:basedOn w:val="a5"/>
    <w:next w:val="a5"/>
    <w:semiHidden/>
    <w:qFormat/>
    <w:pPr>
      <w:adjustRightInd w:val="0"/>
      <w:snapToGrid w:val="0"/>
      <w:spacing w:line="300" w:lineRule="auto"/>
      <w:ind w:leftChars="400" w:left="400"/>
    </w:pPr>
    <w:rPr>
      <w:rFonts w:ascii="仿宋_GB2312" w:eastAsia="仿宋_GB2312" w:hAnsi="Calibri"/>
      <w:sz w:val="28"/>
      <w:szCs w:val="24"/>
    </w:rPr>
  </w:style>
  <w:style w:type="paragraph" w:styleId="afd">
    <w:name w:val="Date"/>
    <w:basedOn w:val="a5"/>
    <w:next w:val="a5"/>
    <w:link w:val="Char31"/>
    <w:semiHidden/>
    <w:qFormat/>
    <w:pPr>
      <w:ind w:leftChars="2500" w:left="100"/>
    </w:pPr>
  </w:style>
  <w:style w:type="paragraph" w:styleId="25">
    <w:name w:val="Body Text Indent 2"/>
    <w:basedOn w:val="a5"/>
    <w:link w:val="2Char1"/>
    <w:semiHidden/>
    <w:qFormat/>
    <w:pPr>
      <w:spacing w:after="120" w:line="480" w:lineRule="auto"/>
      <w:ind w:leftChars="200" w:left="420"/>
    </w:pPr>
  </w:style>
  <w:style w:type="paragraph" w:styleId="afe">
    <w:name w:val="endnote text"/>
    <w:basedOn w:val="a5"/>
    <w:link w:val="Charb"/>
    <w:semiHidden/>
    <w:qFormat/>
    <w:pPr>
      <w:adjustRightInd w:val="0"/>
      <w:snapToGrid w:val="0"/>
      <w:spacing w:line="300" w:lineRule="auto"/>
      <w:jc w:val="left"/>
    </w:pPr>
    <w:rPr>
      <w:rFonts w:ascii="仿宋_GB2312" w:eastAsia="仿宋_GB2312"/>
      <w:sz w:val="28"/>
      <w:szCs w:val="24"/>
    </w:rPr>
  </w:style>
  <w:style w:type="paragraph" w:styleId="53">
    <w:name w:val="List Continue 5"/>
    <w:basedOn w:val="a5"/>
    <w:semiHidden/>
    <w:qFormat/>
    <w:pPr>
      <w:spacing w:before="60" w:after="120"/>
      <w:ind w:left="2100" w:firstLine="482"/>
    </w:pPr>
    <w:rPr>
      <w:rFonts w:ascii="Arial" w:eastAsia="仿宋_GB2312" w:hAnsi="Arial"/>
      <w:kern w:val="0"/>
      <w:sz w:val="24"/>
    </w:rPr>
  </w:style>
  <w:style w:type="paragraph" w:styleId="aff">
    <w:name w:val="Balloon Text"/>
    <w:basedOn w:val="a5"/>
    <w:link w:val="Charc"/>
    <w:semiHidden/>
    <w:qFormat/>
    <w:rPr>
      <w:sz w:val="18"/>
      <w:szCs w:val="18"/>
      <w:lang w:val="zh-CN"/>
    </w:rPr>
  </w:style>
  <w:style w:type="paragraph" w:styleId="aff0">
    <w:name w:val="footer"/>
    <w:basedOn w:val="a5"/>
    <w:link w:val="Chard"/>
    <w:uiPriority w:val="99"/>
    <w:qFormat/>
    <w:pPr>
      <w:tabs>
        <w:tab w:val="center" w:pos="4153"/>
        <w:tab w:val="right" w:pos="8306"/>
      </w:tabs>
      <w:snapToGrid w:val="0"/>
      <w:jc w:val="left"/>
    </w:pPr>
    <w:rPr>
      <w:sz w:val="18"/>
      <w:lang w:val="zh-CN"/>
    </w:rPr>
  </w:style>
  <w:style w:type="paragraph" w:styleId="aff1">
    <w:name w:val="envelope return"/>
    <w:basedOn w:val="a5"/>
    <w:semiHidden/>
    <w:qFormat/>
    <w:pPr>
      <w:snapToGrid w:val="0"/>
      <w:spacing w:before="60"/>
      <w:ind w:firstLine="482"/>
    </w:pPr>
    <w:rPr>
      <w:rFonts w:ascii="Arial" w:eastAsia="仿宋_GB2312" w:hAnsi="Arial" w:cs="Arial"/>
      <w:kern w:val="0"/>
      <w:sz w:val="24"/>
    </w:rPr>
  </w:style>
  <w:style w:type="paragraph" w:styleId="aff2">
    <w:name w:val="header"/>
    <w:basedOn w:val="a5"/>
    <w:link w:val="Chare"/>
    <w:uiPriority w:val="99"/>
    <w:qFormat/>
    <w:pPr>
      <w:pBdr>
        <w:bottom w:val="single" w:sz="6" w:space="1" w:color="auto"/>
      </w:pBdr>
      <w:tabs>
        <w:tab w:val="center" w:pos="4153"/>
        <w:tab w:val="right" w:pos="8306"/>
      </w:tabs>
      <w:snapToGrid w:val="0"/>
      <w:jc w:val="center"/>
    </w:pPr>
    <w:rPr>
      <w:sz w:val="18"/>
      <w:szCs w:val="18"/>
    </w:rPr>
  </w:style>
  <w:style w:type="paragraph" w:styleId="aff3">
    <w:name w:val="Signature"/>
    <w:basedOn w:val="a5"/>
    <w:link w:val="Charf"/>
    <w:semiHidden/>
    <w:qFormat/>
    <w:pPr>
      <w:spacing w:before="60"/>
      <w:ind w:left="4320" w:firstLine="482"/>
    </w:pPr>
    <w:rPr>
      <w:rFonts w:ascii="Arial" w:eastAsia="仿宋_GB2312" w:hAnsi="Arial"/>
      <w:kern w:val="0"/>
      <w:sz w:val="24"/>
    </w:rPr>
  </w:style>
  <w:style w:type="paragraph" w:styleId="10">
    <w:name w:val="toc 1"/>
    <w:basedOn w:val="a5"/>
    <w:next w:val="a5"/>
    <w:link w:val="1Char0"/>
    <w:uiPriority w:val="39"/>
    <w:semiHidden/>
    <w:qFormat/>
    <w:pPr>
      <w:tabs>
        <w:tab w:val="right" w:leader="dot" w:pos="8891"/>
      </w:tabs>
      <w:spacing w:line="360" w:lineRule="auto"/>
    </w:pPr>
    <w:rPr>
      <w:sz w:val="28"/>
    </w:rPr>
  </w:style>
  <w:style w:type="paragraph" w:styleId="44">
    <w:name w:val="List Continue 4"/>
    <w:basedOn w:val="a5"/>
    <w:semiHidden/>
    <w:qFormat/>
    <w:pPr>
      <w:spacing w:before="60" w:after="120"/>
      <w:ind w:left="1680" w:firstLine="482"/>
    </w:pPr>
    <w:rPr>
      <w:rFonts w:ascii="Arial" w:eastAsia="仿宋_GB2312" w:hAnsi="Arial"/>
      <w:kern w:val="0"/>
      <w:sz w:val="24"/>
    </w:rPr>
  </w:style>
  <w:style w:type="paragraph" w:styleId="45">
    <w:name w:val="toc 4"/>
    <w:basedOn w:val="a5"/>
    <w:next w:val="a5"/>
    <w:uiPriority w:val="39"/>
    <w:semiHidden/>
    <w:qFormat/>
    <w:pPr>
      <w:ind w:leftChars="600" w:left="1260"/>
    </w:pPr>
    <w:rPr>
      <w:szCs w:val="24"/>
    </w:rPr>
  </w:style>
  <w:style w:type="paragraph" w:styleId="aff4">
    <w:name w:val="index heading"/>
    <w:basedOn w:val="a5"/>
    <w:next w:val="13"/>
    <w:semiHidden/>
    <w:qFormat/>
    <w:rPr>
      <w:rFonts w:ascii="Calibri" w:hAnsi="Calibri"/>
      <w:szCs w:val="24"/>
    </w:rPr>
  </w:style>
  <w:style w:type="paragraph" w:styleId="13">
    <w:name w:val="index 1"/>
    <w:basedOn w:val="a5"/>
    <w:next w:val="a5"/>
    <w:semiHidden/>
    <w:qFormat/>
    <w:pPr>
      <w:tabs>
        <w:tab w:val="left" w:pos="5580"/>
      </w:tabs>
      <w:spacing w:line="280" w:lineRule="exact"/>
    </w:pPr>
    <w:rPr>
      <w:rFonts w:ascii="宋体" w:hAnsi="宋体"/>
      <w:spacing w:val="10"/>
      <w:szCs w:val="24"/>
    </w:rPr>
  </w:style>
  <w:style w:type="paragraph" w:styleId="aff5">
    <w:name w:val="Subtitle"/>
    <w:basedOn w:val="a5"/>
    <w:link w:val="Charf0"/>
    <w:semiHidden/>
    <w:qFormat/>
    <w:pPr>
      <w:spacing w:before="240" w:after="60" w:line="312" w:lineRule="auto"/>
      <w:ind w:firstLine="482"/>
      <w:jc w:val="center"/>
      <w:outlineLvl w:val="1"/>
    </w:pPr>
    <w:rPr>
      <w:rFonts w:ascii="Arial" w:eastAsia="仿宋_GB2312" w:hAnsi="Arial" w:cs="Arial"/>
      <w:b/>
      <w:bCs/>
      <w:kern w:val="28"/>
      <w:sz w:val="32"/>
      <w:szCs w:val="32"/>
    </w:rPr>
  </w:style>
  <w:style w:type="paragraph" w:styleId="54">
    <w:name w:val="List Number 5"/>
    <w:basedOn w:val="a5"/>
    <w:semiHidden/>
    <w:qFormat/>
    <w:pPr>
      <w:tabs>
        <w:tab w:val="left" w:pos="420"/>
      </w:tabs>
      <w:spacing w:before="60"/>
      <w:ind w:left="420" w:hanging="420"/>
    </w:pPr>
    <w:rPr>
      <w:rFonts w:ascii="Arial" w:eastAsia="仿宋_GB2312" w:hAnsi="Arial"/>
      <w:kern w:val="0"/>
      <w:sz w:val="24"/>
    </w:rPr>
  </w:style>
  <w:style w:type="paragraph" w:styleId="aff6">
    <w:name w:val="List"/>
    <w:basedOn w:val="a5"/>
    <w:link w:val="Charf1"/>
    <w:semiHidden/>
    <w:qFormat/>
    <w:pPr>
      <w:widowControl/>
      <w:ind w:left="200" w:hangingChars="200" w:hanging="200"/>
      <w:jc w:val="left"/>
    </w:pPr>
    <w:rPr>
      <w:rFonts w:ascii="宋体" w:hAnsi="宋体" w:cs="宋体"/>
      <w:kern w:val="0"/>
      <w:sz w:val="24"/>
      <w:szCs w:val="24"/>
    </w:rPr>
  </w:style>
  <w:style w:type="paragraph" w:styleId="aff7">
    <w:name w:val="footnote text"/>
    <w:basedOn w:val="a5"/>
    <w:link w:val="Charf2"/>
    <w:semiHidden/>
    <w:qFormat/>
    <w:pPr>
      <w:snapToGrid w:val="0"/>
      <w:spacing w:before="60"/>
      <w:ind w:firstLine="482"/>
      <w:jc w:val="left"/>
    </w:pPr>
    <w:rPr>
      <w:rFonts w:ascii="Arial" w:eastAsia="仿宋_GB2312" w:hAnsi="Arial"/>
      <w:kern w:val="0"/>
      <w:sz w:val="18"/>
      <w:szCs w:val="18"/>
    </w:rPr>
  </w:style>
  <w:style w:type="paragraph" w:styleId="61">
    <w:name w:val="toc 6"/>
    <w:basedOn w:val="a5"/>
    <w:next w:val="a5"/>
    <w:uiPriority w:val="39"/>
    <w:semiHidden/>
    <w:qFormat/>
    <w:pPr>
      <w:ind w:leftChars="1000" w:left="2100"/>
    </w:pPr>
    <w:rPr>
      <w:szCs w:val="24"/>
    </w:rPr>
  </w:style>
  <w:style w:type="paragraph" w:styleId="55">
    <w:name w:val="List 5"/>
    <w:basedOn w:val="a5"/>
    <w:semiHidden/>
    <w:qFormat/>
    <w:pPr>
      <w:spacing w:before="60"/>
      <w:ind w:left="2100" w:hanging="420"/>
    </w:pPr>
    <w:rPr>
      <w:rFonts w:ascii="Arial" w:eastAsia="仿宋_GB2312" w:hAnsi="Arial"/>
      <w:kern w:val="0"/>
      <w:sz w:val="24"/>
    </w:rPr>
  </w:style>
  <w:style w:type="paragraph" w:styleId="36">
    <w:name w:val="Body Text Indent 3"/>
    <w:basedOn w:val="a5"/>
    <w:link w:val="3Char2"/>
    <w:semiHidden/>
    <w:qFormat/>
    <w:pPr>
      <w:spacing w:after="120"/>
      <w:ind w:leftChars="200" w:left="420"/>
    </w:pPr>
    <w:rPr>
      <w:sz w:val="16"/>
      <w:szCs w:val="16"/>
    </w:rPr>
  </w:style>
  <w:style w:type="paragraph" w:styleId="71">
    <w:name w:val="index 7"/>
    <w:basedOn w:val="a5"/>
    <w:next w:val="a5"/>
    <w:semiHidden/>
    <w:qFormat/>
    <w:pPr>
      <w:adjustRightInd w:val="0"/>
      <w:snapToGrid w:val="0"/>
      <w:spacing w:line="300" w:lineRule="auto"/>
      <w:ind w:leftChars="1200" w:left="1200"/>
    </w:pPr>
    <w:rPr>
      <w:rFonts w:ascii="仿宋_GB2312" w:eastAsia="仿宋_GB2312" w:hAnsi="Calibri"/>
      <w:sz w:val="28"/>
      <w:szCs w:val="24"/>
    </w:rPr>
  </w:style>
  <w:style w:type="paragraph" w:styleId="90">
    <w:name w:val="index 9"/>
    <w:basedOn w:val="a5"/>
    <w:next w:val="a5"/>
    <w:semiHidden/>
    <w:qFormat/>
    <w:pPr>
      <w:adjustRightInd w:val="0"/>
      <w:snapToGrid w:val="0"/>
      <w:spacing w:line="300" w:lineRule="auto"/>
      <w:ind w:leftChars="1600" w:left="1600"/>
    </w:pPr>
    <w:rPr>
      <w:rFonts w:ascii="仿宋_GB2312" w:eastAsia="仿宋_GB2312" w:hAnsi="Calibri"/>
      <w:sz w:val="28"/>
      <w:szCs w:val="24"/>
    </w:rPr>
  </w:style>
  <w:style w:type="paragraph" w:styleId="aff8">
    <w:name w:val="table of figures"/>
    <w:basedOn w:val="a5"/>
    <w:next w:val="a5"/>
    <w:semiHidden/>
    <w:qFormat/>
    <w:pPr>
      <w:adjustRightInd w:val="0"/>
      <w:snapToGrid w:val="0"/>
      <w:spacing w:line="300" w:lineRule="auto"/>
      <w:ind w:leftChars="200" w:left="200" w:hangingChars="200" w:hanging="200"/>
    </w:pPr>
    <w:rPr>
      <w:rFonts w:ascii="仿宋_GB2312" w:eastAsia="仿宋_GB2312" w:hAnsi="Calibri"/>
      <w:sz w:val="28"/>
      <w:szCs w:val="24"/>
    </w:rPr>
  </w:style>
  <w:style w:type="paragraph" w:styleId="26">
    <w:name w:val="toc 2"/>
    <w:basedOn w:val="a5"/>
    <w:next w:val="a5"/>
    <w:uiPriority w:val="39"/>
    <w:semiHidden/>
    <w:qFormat/>
    <w:pPr>
      <w:ind w:leftChars="200" w:left="420"/>
    </w:pPr>
    <w:rPr>
      <w:szCs w:val="24"/>
    </w:rPr>
  </w:style>
  <w:style w:type="paragraph" w:styleId="91">
    <w:name w:val="toc 9"/>
    <w:basedOn w:val="a5"/>
    <w:next w:val="a5"/>
    <w:uiPriority w:val="39"/>
    <w:semiHidden/>
    <w:qFormat/>
    <w:pPr>
      <w:ind w:leftChars="1600" w:left="3360"/>
    </w:pPr>
    <w:rPr>
      <w:szCs w:val="24"/>
    </w:rPr>
  </w:style>
  <w:style w:type="paragraph" w:styleId="27">
    <w:name w:val="Body Text 2"/>
    <w:basedOn w:val="a5"/>
    <w:link w:val="2Char0"/>
    <w:semiHidden/>
    <w:qFormat/>
    <w:pPr>
      <w:spacing w:after="120" w:line="480" w:lineRule="auto"/>
    </w:pPr>
  </w:style>
  <w:style w:type="paragraph" w:styleId="46">
    <w:name w:val="List 4"/>
    <w:basedOn w:val="a5"/>
    <w:semiHidden/>
    <w:qFormat/>
    <w:pPr>
      <w:spacing w:before="60"/>
      <w:ind w:left="1680" w:hanging="420"/>
    </w:pPr>
    <w:rPr>
      <w:rFonts w:ascii="Arial" w:eastAsia="仿宋_GB2312" w:hAnsi="Arial"/>
      <w:kern w:val="0"/>
      <w:sz w:val="24"/>
    </w:rPr>
  </w:style>
  <w:style w:type="paragraph" w:styleId="28">
    <w:name w:val="List Continue 2"/>
    <w:basedOn w:val="a5"/>
    <w:semiHidden/>
    <w:qFormat/>
    <w:pPr>
      <w:spacing w:before="60" w:after="120"/>
      <w:ind w:left="840" w:firstLine="482"/>
    </w:pPr>
    <w:rPr>
      <w:rFonts w:ascii="Arial" w:eastAsia="仿宋_GB2312" w:hAnsi="Arial"/>
      <w:kern w:val="0"/>
      <w:sz w:val="24"/>
    </w:rPr>
  </w:style>
  <w:style w:type="paragraph" w:styleId="aff9">
    <w:name w:val="Message Header"/>
    <w:basedOn w:val="a5"/>
    <w:link w:val="Charf3"/>
    <w:semiHidden/>
    <w:qFormat/>
    <w:pPr>
      <w:pBdr>
        <w:top w:val="single" w:sz="6" w:space="1" w:color="auto"/>
        <w:left w:val="single" w:sz="6" w:space="1" w:color="auto"/>
        <w:bottom w:val="single" w:sz="6" w:space="1" w:color="auto"/>
        <w:right w:val="single" w:sz="6" w:space="1" w:color="auto"/>
      </w:pBdr>
      <w:shd w:val="pct20" w:color="auto" w:fill="auto"/>
      <w:spacing w:before="60"/>
      <w:ind w:left="1080" w:hanging="1080"/>
    </w:pPr>
    <w:rPr>
      <w:rFonts w:ascii="Arial" w:eastAsia="仿宋_GB2312" w:hAnsi="Arial" w:cs="Arial"/>
      <w:kern w:val="0"/>
      <w:sz w:val="24"/>
    </w:rPr>
  </w:style>
  <w:style w:type="paragraph" w:styleId="HTML0">
    <w:name w:val="HTML Preformatted"/>
    <w:basedOn w:val="a5"/>
    <w:link w:val="HTMLChar0"/>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ffa">
    <w:name w:val="Normal (Web)"/>
    <w:basedOn w:val="a5"/>
    <w:link w:val="Charf4"/>
    <w:uiPriority w:val="99"/>
    <w:semiHidden/>
    <w:qFormat/>
    <w:pPr>
      <w:widowControl/>
      <w:spacing w:before="100" w:beforeAutospacing="1" w:after="100" w:afterAutospacing="1"/>
      <w:jc w:val="left"/>
    </w:pPr>
    <w:rPr>
      <w:rFonts w:ascii="宋体" w:hAnsi="宋体" w:cs="宋体"/>
      <w:kern w:val="0"/>
      <w:sz w:val="24"/>
      <w:szCs w:val="24"/>
    </w:rPr>
  </w:style>
  <w:style w:type="paragraph" w:styleId="37">
    <w:name w:val="List Continue 3"/>
    <w:basedOn w:val="a5"/>
    <w:semiHidden/>
    <w:qFormat/>
    <w:pPr>
      <w:spacing w:before="60" w:after="120"/>
      <w:ind w:left="1260" w:firstLine="482"/>
    </w:pPr>
    <w:rPr>
      <w:rFonts w:ascii="Arial" w:eastAsia="仿宋_GB2312" w:hAnsi="Arial"/>
      <w:kern w:val="0"/>
      <w:sz w:val="24"/>
    </w:rPr>
  </w:style>
  <w:style w:type="paragraph" w:styleId="29">
    <w:name w:val="index 2"/>
    <w:basedOn w:val="a5"/>
    <w:next w:val="a5"/>
    <w:semiHidden/>
    <w:qFormat/>
    <w:pPr>
      <w:adjustRightInd w:val="0"/>
      <w:snapToGrid w:val="0"/>
      <w:spacing w:line="300" w:lineRule="auto"/>
      <w:ind w:leftChars="200" w:left="200"/>
    </w:pPr>
    <w:rPr>
      <w:rFonts w:ascii="仿宋_GB2312" w:eastAsia="仿宋_GB2312" w:hAnsi="Calibri"/>
      <w:sz w:val="28"/>
      <w:szCs w:val="24"/>
    </w:rPr>
  </w:style>
  <w:style w:type="paragraph" w:styleId="affb">
    <w:name w:val="Title"/>
    <w:basedOn w:val="a5"/>
    <w:next w:val="a5"/>
    <w:link w:val="Char32"/>
    <w:semiHidden/>
    <w:qFormat/>
    <w:pPr>
      <w:spacing w:before="240" w:after="60"/>
      <w:jc w:val="center"/>
      <w:outlineLvl w:val="0"/>
    </w:pPr>
    <w:rPr>
      <w:rFonts w:ascii="宋体" w:hAnsi="Cambria"/>
      <w:bCs/>
      <w:sz w:val="32"/>
      <w:szCs w:val="32"/>
      <w:lang w:val="zh-CN"/>
    </w:rPr>
  </w:style>
  <w:style w:type="paragraph" w:styleId="affc">
    <w:name w:val="annotation subject"/>
    <w:basedOn w:val="af6"/>
    <w:next w:val="af6"/>
    <w:link w:val="Charf5"/>
    <w:semiHidden/>
    <w:qFormat/>
    <w:rPr>
      <w:b/>
      <w:bCs/>
    </w:rPr>
  </w:style>
  <w:style w:type="paragraph" w:styleId="2a">
    <w:name w:val="Body Text First Indent 2"/>
    <w:basedOn w:val="af9"/>
    <w:link w:val="2Char10"/>
    <w:semiHidden/>
    <w:qFormat/>
    <w:pPr>
      <w:ind w:firstLineChars="200" w:firstLine="420"/>
    </w:pPr>
    <w:rPr>
      <w:lang w:val="en-US"/>
    </w:rPr>
  </w:style>
  <w:style w:type="table" w:styleId="affd">
    <w:name w:val="Table Grid"/>
    <w:basedOn w:val="a8"/>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e">
    <w:name w:val="Table Theme"/>
    <w:basedOn w:val="a8"/>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Colorful 1"/>
    <w:basedOn w:val="a8"/>
    <w:semiHidden/>
    <w:qFormat/>
    <w:pPr>
      <w:widowControl w:val="0"/>
      <w:spacing w:line="500" w:lineRule="exac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b">
    <w:name w:val="Table Colorful 2"/>
    <w:basedOn w:val="a8"/>
    <w:semiHidden/>
    <w:qFormat/>
    <w:pPr>
      <w:widowControl w:val="0"/>
      <w:spacing w:line="500" w:lineRule="exact"/>
      <w:jc w:val="both"/>
    </w:pPr>
    <w:tblPr>
      <w:tblBorders>
        <w:bottom w:val="single" w:sz="12" w:space="0" w:color="000000"/>
      </w:tblBorders>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8">
    <w:name w:val="Table Colorful 3"/>
    <w:basedOn w:val="a8"/>
    <w:semiHidden/>
    <w:qFormat/>
    <w:pPr>
      <w:widowControl w:val="0"/>
      <w:spacing w:line="500" w:lineRule="exac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fff">
    <w:name w:val="Table Elegant"/>
    <w:basedOn w:val="a8"/>
    <w:semiHidden/>
    <w:qFormat/>
    <w:pPr>
      <w:widowControl w:val="0"/>
      <w:spacing w:line="500" w:lineRule="exac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5">
    <w:name w:val="Table Classic 1"/>
    <w:basedOn w:val="a8"/>
    <w:semiHidden/>
    <w:qFormat/>
    <w:pPr>
      <w:widowControl w:val="0"/>
      <w:spacing w:line="500" w:lineRule="exact"/>
      <w:jc w:val="both"/>
    </w:pPr>
    <w:tblPr>
      <w:tblBorders>
        <w:top w:val="single" w:sz="12" w:space="0" w:color="000000"/>
        <w:bottom w:val="single" w:sz="12" w:space="0" w:color="000000"/>
      </w:tblBorders>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c">
    <w:name w:val="Table Classic 2"/>
    <w:basedOn w:val="a8"/>
    <w:semiHidden/>
    <w:qFormat/>
    <w:pPr>
      <w:widowControl w:val="0"/>
      <w:spacing w:line="500" w:lineRule="exact"/>
      <w:jc w:val="both"/>
    </w:pPr>
    <w:tblPr>
      <w:tblBorders>
        <w:top w:val="single" w:sz="12" w:space="0" w:color="000000"/>
        <w:bottom w:val="single" w:sz="12" w:space="0" w:color="000000"/>
      </w:tblBorders>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39">
    <w:name w:val="Table Classic 3"/>
    <w:basedOn w:val="a8"/>
    <w:semiHidden/>
    <w:qFormat/>
    <w:pPr>
      <w:widowControl w:val="0"/>
      <w:spacing w:line="500" w:lineRule="exac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47">
    <w:name w:val="Table Classic 4"/>
    <w:basedOn w:val="a8"/>
    <w:semiHidden/>
    <w:qFormat/>
    <w:pPr>
      <w:widowControl w:val="0"/>
      <w:spacing w:line="500" w:lineRule="exac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6">
    <w:name w:val="Table Simple 1"/>
    <w:basedOn w:val="a8"/>
    <w:qFormat/>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2d">
    <w:name w:val="Table Simple 2"/>
    <w:basedOn w:val="a8"/>
    <w:qFormat/>
    <w:pPr>
      <w:widowControl w:val="0"/>
      <w:jc w:val="both"/>
    </w:pP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a">
    <w:name w:val="Table Simple 3"/>
    <w:basedOn w:val="a8"/>
    <w:semiHidden/>
    <w:qFormat/>
    <w:pPr>
      <w:widowControl w:val="0"/>
      <w:spacing w:line="500" w:lineRule="exac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7">
    <w:name w:val="Table Subtle 1"/>
    <w:basedOn w:val="a8"/>
    <w:semiHidden/>
    <w:qFormat/>
    <w:pPr>
      <w:widowControl w:val="0"/>
      <w:spacing w:line="500" w:lineRule="exact"/>
      <w:jc w:val="both"/>
    </w:pP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e">
    <w:name w:val="Table Subtle 2"/>
    <w:basedOn w:val="a8"/>
    <w:semiHidden/>
    <w:qFormat/>
    <w:pPr>
      <w:widowControl w:val="0"/>
      <w:spacing w:line="500" w:lineRule="exact"/>
      <w:jc w:val="both"/>
    </w:pPr>
    <w:tblPr>
      <w:tblBorders>
        <w:left w:val="single" w:sz="6" w:space="0" w:color="000000"/>
        <w:right w:val="single" w:sz="6" w:space="0" w:color="000000"/>
      </w:tblBorders>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8">
    <w:name w:val="Table 3D effects 1"/>
    <w:basedOn w:val="a8"/>
    <w:semiHidden/>
    <w:qFormat/>
    <w:pPr>
      <w:widowControl w:val="0"/>
      <w:spacing w:line="500" w:lineRule="exact"/>
      <w:jc w:val="both"/>
    </w:pP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
    <w:name w:val="Table 3D effects 2"/>
    <w:basedOn w:val="a8"/>
    <w:semiHidden/>
    <w:qFormat/>
    <w:pPr>
      <w:widowControl w:val="0"/>
      <w:spacing w:line="500" w:lineRule="exact"/>
      <w:jc w:val="both"/>
    </w:pP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3D effects 3"/>
    <w:basedOn w:val="a8"/>
    <w:semiHidden/>
    <w:qFormat/>
    <w:pPr>
      <w:widowControl w:val="0"/>
      <w:spacing w:line="500" w:lineRule="exact"/>
      <w:jc w:val="both"/>
    </w:pP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9">
    <w:name w:val="Table List 1"/>
    <w:basedOn w:val="a8"/>
    <w:semiHidden/>
    <w:qFormat/>
    <w:pPr>
      <w:widowControl w:val="0"/>
      <w:spacing w:line="500" w:lineRule="exact"/>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0">
    <w:name w:val="Table List 2"/>
    <w:basedOn w:val="a8"/>
    <w:semiHidden/>
    <w:qFormat/>
    <w:pPr>
      <w:widowControl w:val="0"/>
      <w:spacing w:line="500" w:lineRule="exact"/>
      <w:jc w:val="both"/>
    </w:pPr>
    <w:tblPr>
      <w:tblBorders>
        <w:bottom w:val="single" w:sz="12" w:space="0" w:color="808080"/>
      </w:tblBorders>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c">
    <w:name w:val="Table List 3"/>
    <w:basedOn w:val="a8"/>
    <w:semiHidden/>
    <w:qFormat/>
    <w:pPr>
      <w:widowControl w:val="0"/>
      <w:spacing w:line="500" w:lineRule="exac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48">
    <w:name w:val="Table List 4"/>
    <w:basedOn w:val="a8"/>
    <w:semiHidden/>
    <w:qFormat/>
    <w:pPr>
      <w:widowControl w:val="0"/>
      <w:spacing w:line="500" w:lineRule="exac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56">
    <w:name w:val="Table List 5"/>
    <w:basedOn w:val="a8"/>
    <w:semiHidden/>
    <w:qFormat/>
    <w:pPr>
      <w:widowControl w:val="0"/>
      <w:spacing w:line="500" w:lineRule="exac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62">
    <w:name w:val="Table List 6"/>
    <w:basedOn w:val="a8"/>
    <w:semiHidden/>
    <w:qFormat/>
    <w:pPr>
      <w:widowControl w:val="0"/>
      <w:spacing w:line="500" w:lineRule="exact"/>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72">
    <w:name w:val="Table List 7"/>
    <w:basedOn w:val="a8"/>
    <w:semiHidden/>
    <w:qFormat/>
    <w:pPr>
      <w:widowControl w:val="0"/>
      <w:spacing w:line="500" w:lineRule="exact"/>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82">
    <w:name w:val="Table List 8"/>
    <w:basedOn w:val="a8"/>
    <w:semiHidden/>
    <w:qFormat/>
    <w:pPr>
      <w:widowControl w:val="0"/>
      <w:spacing w:line="500" w:lineRule="exact"/>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sz="6" w:space="0" w:color="auto"/>
          <w:tr2bl w:val="nil"/>
        </w:tcBorders>
      </w:tcPr>
    </w:tblStylePr>
  </w:style>
  <w:style w:type="table" w:styleId="afff0">
    <w:name w:val="Table Contemporary"/>
    <w:basedOn w:val="a8"/>
    <w:semiHidden/>
    <w:qFormat/>
    <w:pPr>
      <w:widowControl w:val="0"/>
      <w:spacing w:line="500" w:lineRule="exact"/>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a">
    <w:name w:val="Table Columns 1"/>
    <w:basedOn w:val="a8"/>
    <w:semiHidden/>
    <w:qFormat/>
    <w:pPr>
      <w:widowControl w:val="0"/>
      <w:spacing w:line="500" w:lineRule="exact"/>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1">
    <w:name w:val="Table Columns 2"/>
    <w:basedOn w:val="a8"/>
    <w:semiHidden/>
    <w:qFormat/>
    <w:pPr>
      <w:widowControl w:val="0"/>
      <w:spacing w:line="500" w:lineRule="exact"/>
      <w:jc w:val="both"/>
    </w:pPr>
    <w:rPr>
      <w:b/>
      <w:bCs/>
    </w:rP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d">
    <w:name w:val="Table Columns 3"/>
    <w:basedOn w:val="a8"/>
    <w:semiHidden/>
    <w:pPr>
      <w:widowControl w:val="0"/>
      <w:spacing w:line="500" w:lineRule="exact"/>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9">
    <w:name w:val="Table Columns 4"/>
    <w:basedOn w:val="a8"/>
    <w:semiHidden/>
    <w:qFormat/>
    <w:pPr>
      <w:widowControl w:val="0"/>
      <w:spacing w:line="500" w:lineRule="exact"/>
      <w:jc w:val="both"/>
    </w:pP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semiHidden/>
    <w:pPr>
      <w:widowControl w:val="0"/>
      <w:spacing w:line="500" w:lineRule="exact"/>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b">
    <w:name w:val="Table Grid 1"/>
    <w:basedOn w:val="a8"/>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2f2">
    <w:name w:val="Table Grid 2"/>
    <w:basedOn w:val="a8"/>
    <w:semiHidden/>
    <w:pPr>
      <w:widowControl w:val="0"/>
      <w:spacing w:line="500" w:lineRule="exact"/>
      <w:jc w:val="both"/>
    </w:pPr>
    <w:tblPr>
      <w:tblBorders>
        <w:insideH w:val="single" w:sz="6" w:space="0" w:color="000000"/>
        <w:insideV w:val="single" w:sz="6" w:space="0" w:color="00000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3e">
    <w:name w:val="Table Grid 3"/>
    <w:basedOn w:val="a8"/>
    <w:semiHidden/>
    <w:pPr>
      <w:widowControl w:val="0"/>
      <w:spacing w:line="500" w:lineRule="exac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4a">
    <w:name w:val="Table Grid 4"/>
    <w:basedOn w:val="a8"/>
    <w:semiHidden/>
    <w:pPr>
      <w:widowControl w:val="0"/>
      <w:spacing w:line="500" w:lineRule="exac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58">
    <w:name w:val="Table Grid 5"/>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63">
    <w:name w:val="Table Grid 6"/>
    <w:basedOn w:val="a8"/>
    <w:semiHidden/>
    <w:pPr>
      <w:widowControl w:val="0"/>
      <w:spacing w:line="500" w:lineRule="exac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73">
    <w:name w:val="Table Grid 7"/>
    <w:basedOn w:val="a8"/>
    <w:semiHidden/>
    <w:pPr>
      <w:widowControl w:val="0"/>
      <w:spacing w:line="500" w:lineRule="exac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83">
    <w:name w:val="Table Grid 8"/>
    <w:basedOn w:val="a8"/>
    <w:semiHidden/>
    <w:pPr>
      <w:widowControl w:val="0"/>
      <w:spacing w:line="500" w:lineRule="exac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c">
    <w:name w:val="Table Web 1"/>
    <w:basedOn w:val="a8"/>
    <w:semiHidden/>
    <w:pPr>
      <w:widowControl w:val="0"/>
      <w:spacing w:line="500" w:lineRule="exac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2f3">
    <w:name w:val="Table Web 2"/>
    <w:basedOn w:val="a8"/>
    <w:semiHidden/>
    <w:pPr>
      <w:widowControl w:val="0"/>
      <w:spacing w:line="500" w:lineRule="exac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f">
    <w:name w:val="Table Web 3"/>
    <w:basedOn w:val="a8"/>
    <w:semiHidden/>
    <w:pPr>
      <w:widowControl w:val="0"/>
      <w:spacing w:line="500" w:lineRule="exac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afff1">
    <w:name w:val="Table Professional"/>
    <w:basedOn w:val="a8"/>
    <w:pPr>
      <w:widowControl w:val="0"/>
      <w:spacing w:line="500" w:lineRule="exact"/>
      <w:ind w:firstLineChars="200" w:firstLine="2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2">
    <w:name w:val="Strong"/>
    <w:semiHidden/>
    <w:qFormat/>
    <w:rPr>
      <w:b/>
      <w:bCs/>
    </w:rPr>
  </w:style>
  <w:style w:type="character" w:styleId="afff3">
    <w:name w:val="endnote reference"/>
    <w:semiHidden/>
    <w:rPr>
      <w:vertAlign w:val="superscript"/>
    </w:rPr>
  </w:style>
  <w:style w:type="character" w:styleId="afff4">
    <w:name w:val="page number"/>
    <w:basedOn w:val="a7"/>
    <w:semiHidden/>
  </w:style>
  <w:style w:type="character" w:styleId="afff5">
    <w:name w:val="FollowedHyperlink"/>
    <w:uiPriority w:val="99"/>
    <w:semiHidden/>
    <w:rPr>
      <w:color w:val="800080"/>
      <w:u w:val="single"/>
    </w:rPr>
  </w:style>
  <w:style w:type="character" w:styleId="afff6">
    <w:name w:val="Emphasis"/>
    <w:semiHidden/>
    <w:qFormat/>
    <w:rPr>
      <w:color w:val="CC0033"/>
    </w:rPr>
  </w:style>
  <w:style w:type="character" w:styleId="afff7">
    <w:name w:val="line number"/>
    <w:semiHidden/>
    <w:rPr>
      <w:rFonts w:ascii="宋体" w:eastAsia="宋体" w:hAnsi="宋体"/>
      <w:b/>
      <w:spacing w:val="10"/>
      <w:kern w:val="2"/>
      <w:sz w:val="18"/>
      <w:szCs w:val="18"/>
      <w:lang w:val="en-US" w:eastAsia="zh-CN" w:bidi="ar-SA"/>
    </w:rPr>
  </w:style>
  <w:style w:type="character" w:styleId="HTML1">
    <w:name w:val="HTML Definition"/>
    <w:semiHidden/>
    <w:rPr>
      <w:rFonts w:ascii="宋体" w:eastAsia="宋体" w:hAnsi="宋体"/>
      <w:b/>
      <w:i/>
      <w:iCs/>
      <w:spacing w:val="10"/>
      <w:kern w:val="2"/>
      <w:sz w:val="18"/>
      <w:szCs w:val="18"/>
      <w:lang w:val="en-US" w:eastAsia="zh-CN" w:bidi="ar-SA"/>
    </w:rPr>
  </w:style>
  <w:style w:type="character" w:styleId="HTML2">
    <w:name w:val="HTML Typewriter"/>
    <w:semiHidden/>
    <w:rPr>
      <w:rFonts w:ascii="宋体" w:eastAsia="宋体" w:hAnsi="宋体" w:cs="宋体"/>
      <w:sz w:val="24"/>
      <w:szCs w:val="24"/>
    </w:rPr>
  </w:style>
  <w:style w:type="character" w:styleId="HTML3">
    <w:name w:val="HTML Acronym"/>
    <w:semiHidden/>
    <w:rPr>
      <w:rFonts w:ascii="宋体" w:eastAsia="宋体" w:hAnsi="宋体"/>
      <w:b/>
      <w:spacing w:val="10"/>
      <w:kern w:val="2"/>
      <w:sz w:val="18"/>
      <w:szCs w:val="18"/>
      <w:lang w:val="en-US" w:eastAsia="zh-CN" w:bidi="ar-SA"/>
    </w:rPr>
  </w:style>
  <w:style w:type="character" w:styleId="HTML4">
    <w:name w:val="HTML Variable"/>
    <w:semiHidden/>
    <w:qFormat/>
    <w:rPr>
      <w:rFonts w:ascii="宋体" w:eastAsia="宋体" w:hAnsi="宋体"/>
      <w:b/>
      <w:i/>
      <w:iCs/>
      <w:spacing w:val="10"/>
      <w:kern w:val="2"/>
      <w:sz w:val="18"/>
      <w:szCs w:val="18"/>
      <w:lang w:val="en-US" w:eastAsia="zh-CN" w:bidi="ar-SA"/>
    </w:rPr>
  </w:style>
  <w:style w:type="character" w:styleId="afff8">
    <w:name w:val="Hyperlink"/>
    <w:uiPriority w:val="99"/>
    <w:semiHidden/>
    <w:rPr>
      <w:color w:val="0000FF"/>
      <w:u w:val="single"/>
    </w:rPr>
  </w:style>
  <w:style w:type="character" w:styleId="HTML5">
    <w:name w:val="HTML Code"/>
    <w:semiHidden/>
    <w:rPr>
      <w:rFonts w:ascii="黑体" w:eastAsia="黑体" w:hAnsi="Courier New" w:cs="Courier New"/>
      <w:sz w:val="24"/>
      <w:szCs w:val="24"/>
    </w:rPr>
  </w:style>
  <w:style w:type="character" w:styleId="afff9">
    <w:name w:val="annotation reference"/>
    <w:semiHidden/>
    <w:qFormat/>
    <w:rPr>
      <w:sz w:val="21"/>
      <w:szCs w:val="21"/>
    </w:rPr>
  </w:style>
  <w:style w:type="character" w:styleId="HTML6">
    <w:name w:val="HTML Cite"/>
    <w:semiHidden/>
    <w:rPr>
      <w:rFonts w:ascii="宋体" w:eastAsia="宋体" w:hAnsi="宋体"/>
      <w:b/>
      <w:i/>
      <w:iCs/>
      <w:spacing w:val="10"/>
      <w:kern w:val="2"/>
      <w:sz w:val="18"/>
      <w:szCs w:val="18"/>
      <w:lang w:val="en-US" w:eastAsia="zh-CN" w:bidi="ar-SA"/>
    </w:rPr>
  </w:style>
  <w:style w:type="character" w:styleId="afffa">
    <w:name w:val="footnote reference"/>
    <w:semiHidden/>
    <w:rPr>
      <w:rFonts w:ascii="宋体" w:eastAsia="宋体" w:hAnsi="宋体" w:cs="Courier New"/>
      <w:kern w:val="2"/>
      <w:sz w:val="32"/>
      <w:szCs w:val="32"/>
      <w:vertAlign w:val="superscript"/>
      <w:lang w:val="en-US" w:eastAsia="zh-CN" w:bidi="ar-SA"/>
    </w:rPr>
  </w:style>
  <w:style w:type="character" w:styleId="HTML7">
    <w:name w:val="HTML Keyboard"/>
    <w:semiHidden/>
    <w:rPr>
      <w:rFonts w:ascii="Courier New" w:hAnsi="Courier New" w:cs="Courier New"/>
      <w:sz w:val="20"/>
      <w:szCs w:val="20"/>
    </w:rPr>
  </w:style>
  <w:style w:type="character" w:styleId="HTML8">
    <w:name w:val="HTML Sample"/>
    <w:semiHidden/>
    <w:rPr>
      <w:rFonts w:ascii="Courier New" w:eastAsia="宋体" w:hAnsi="Courier New" w:cs="Courier New"/>
      <w:b/>
      <w:spacing w:val="10"/>
      <w:kern w:val="2"/>
      <w:sz w:val="18"/>
      <w:szCs w:val="18"/>
      <w:lang w:val="en-US" w:eastAsia="zh-CN" w:bidi="ar-SA"/>
    </w:rPr>
  </w:style>
  <w:style w:type="paragraph" w:customStyle="1" w:styleId="afffb">
    <w:name w:val="表格"/>
    <w:link w:val="Charf6"/>
    <w:semiHidden/>
    <w:qFormat/>
    <w:pPr>
      <w:jc w:val="center"/>
    </w:pPr>
    <w:rPr>
      <w:kern w:val="2"/>
      <w:sz w:val="21"/>
      <w:szCs w:val="24"/>
    </w:rPr>
  </w:style>
  <w:style w:type="character" w:customStyle="1" w:styleId="Char1">
    <w:name w:val="正文文本 Char1"/>
    <w:link w:val="ab"/>
    <w:uiPriority w:val="99"/>
    <w:semiHidden/>
    <w:rPr>
      <w:kern w:val="2"/>
      <w:sz w:val="21"/>
      <w:lang w:val="zh-CN"/>
    </w:rPr>
  </w:style>
  <w:style w:type="character" w:customStyle="1" w:styleId="Char2">
    <w:name w:val="正文首行缩进 Char2"/>
    <w:link w:val="a6"/>
    <w:semiHidden/>
    <w:rPr>
      <w:kern w:val="2"/>
      <w:sz w:val="24"/>
      <w:lang w:val="zh-CN"/>
    </w:rPr>
  </w:style>
  <w:style w:type="character" w:customStyle="1" w:styleId="1Char">
    <w:name w:val="标题 1 Char"/>
    <w:link w:val="1"/>
    <w:semiHidden/>
    <w:rPr>
      <w:b/>
      <w:color w:val="000000"/>
      <w:kern w:val="44"/>
      <w:sz w:val="28"/>
      <w:szCs w:val="32"/>
      <w:lang w:val="zh-CN"/>
    </w:rPr>
  </w:style>
  <w:style w:type="character" w:customStyle="1" w:styleId="2Char">
    <w:name w:val="标题 2 Char"/>
    <w:link w:val="20"/>
    <w:semiHidden/>
    <w:qFormat/>
    <w:rPr>
      <w:b/>
      <w:color w:val="000000" w:themeColor="text1"/>
      <w:kern w:val="2"/>
      <w:sz w:val="24"/>
      <w:szCs w:val="24"/>
      <w:lang w:val="zh-CN"/>
    </w:rPr>
  </w:style>
  <w:style w:type="character" w:customStyle="1" w:styleId="3Char">
    <w:name w:val="标题 3 Char"/>
    <w:link w:val="3"/>
    <w:semiHidden/>
    <w:qFormat/>
    <w:rPr>
      <w:b/>
      <w:bCs/>
      <w:color w:val="000000" w:themeColor="text1"/>
      <w:kern w:val="2"/>
      <w:sz w:val="24"/>
      <w:szCs w:val="32"/>
      <w:lang w:val="zh-CN"/>
    </w:rPr>
  </w:style>
  <w:style w:type="character" w:customStyle="1" w:styleId="4Char">
    <w:name w:val="标题 4 Char"/>
    <w:link w:val="40"/>
    <w:semiHidden/>
    <w:rPr>
      <w:rFonts w:ascii="Cambria" w:hAnsi="Cambria"/>
      <w:b/>
      <w:bCs/>
      <w:sz w:val="28"/>
      <w:szCs w:val="28"/>
      <w:lang w:val="zh-CN"/>
    </w:rPr>
  </w:style>
  <w:style w:type="character" w:customStyle="1" w:styleId="6Char1">
    <w:name w:val="标题 6 Char1"/>
    <w:link w:val="6"/>
    <w:semiHidden/>
    <w:rPr>
      <w:rFonts w:ascii="Arial" w:eastAsia="黑体" w:hAnsi="Arial"/>
      <w:b/>
      <w:bCs/>
      <w:kern w:val="2"/>
      <w:sz w:val="24"/>
      <w:szCs w:val="24"/>
      <w:lang w:val="zh-CN"/>
    </w:rPr>
  </w:style>
  <w:style w:type="character" w:customStyle="1" w:styleId="7Char">
    <w:name w:val="标题 7 Char"/>
    <w:link w:val="7"/>
    <w:semiHidden/>
    <w:rPr>
      <w:bCs/>
      <w:kern w:val="2"/>
      <w:sz w:val="24"/>
      <w:lang w:val="zh-CN"/>
    </w:rPr>
  </w:style>
  <w:style w:type="character" w:customStyle="1" w:styleId="8Char">
    <w:name w:val="标题 8 Char"/>
    <w:link w:val="8"/>
    <w:semiHidden/>
    <w:rPr>
      <w:rFonts w:ascii="Arial" w:eastAsia="黑体" w:hAnsi="Arial"/>
      <w:kern w:val="2"/>
      <w:sz w:val="24"/>
      <w:szCs w:val="24"/>
      <w:lang w:val="zh-CN"/>
    </w:rPr>
  </w:style>
  <w:style w:type="character" w:customStyle="1" w:styleId="9Char1">
    <w:name w:val="标题 9 Char1"/>
    <w:link w:val="9"/>
    <w:semiHidden/>
    <w:rPr>
      <w:rFonts w:ascii="Arial" w:eastAsia="黑体" w:hAnsi="Arial"/>
      <w:kern w:val="2"/>
      <w:sz w:val="24"/>
      <w:szCs w:val="21"/>
      <w:lang w:val="zh-CN"/>
    </w:rPr>
  </w:style>
  <w:style w:type="character" w:customStyle="1" w:styleId="CharChar">
    <w:name w:val="表格第一行 Char Char"/>
    <w:link w:val="afffc"/>
    <w:semiHidden/>
    <w:rPr>
      <w:b/>
      <w:szCs w:val="21"/>
      <w:lang w:val="zh-CN"/>
    </w:rPr>
  </w:style>
  <w:style w:type="paragraph" w:customStyle="1" w:styleId="afffc">
    <w:name w:val="表格第一行"/>
    <w:basedOn w:val="a5"/>
    <w:link w:val="CharChar"/>
    <w:semiHidden/>
    <w:pPr>
      <w:widowControl/>
      <w:adjustRightInd w:val="0"/>
      <w:snapToGrid w:val="0"/>
      <w:spacing w:before="156" w:after="156"/>
      <w:jc w:val="center"/>
      <w:textAlignment w:val="baseline"/>
    </w:pPr>
    <w:rPr>
      <w:b/>
      <w:kern w:val="0"/>
      <w:sz w:val="20"/>
      <w:szCs w:val="21"/>
      <w:lang w:val="zh-CN"/>
    </w:rPr>
  </w:style>
  <w:style w:type="character" w:customStyle="1" w:styleId="1Char1">
    <w:name w:val="正文1 Char"/>
    <w:link w:val="1d"/>
    <w:semiHidden/>
    <w:rPr>
      <w:kern w:val="2"/>
      <w:sz w:val="24"/>
      <w:szCs w:val="24"/>
      <w:lang w:val="zh-CN"/>
    </w:rPr>
  </w:style>
  <w:style w:type="paragraph" w:customStyle="1" w:styleId="1d">
    <w:name w:val="正文1"/>
    <w:basedOn w:val="GB2312151"/>
    <w:next w:val="afffd"/>
    <w:link w:val="1Char1"/>
    <w:semiHidden/>
    <w:pPr>
      <w:widowControl/>
      <w:adjustRightInd w:val="0"/>
      <w:snapToGrid w:val="0"/>
      <w:ind w:leftChars="200" w:left="420" w:firstLineChars="0" w:firstLine="0"/>
    </w:pPr>
    <w:rPr>
      <w:rFonts w:eastAsia="宋体" w:cs="Times New Roman"/>
      <w:szCs w:val="24"/>
      <w:lang w:val="zh-CN"/>
    </w:rPr>
  </w:style>
  <w:style w:type="paragraph" w:customStyle="1" w:styleId="GB2312151">
    <w:name w:val="样式 (中文) 楷体_GB2312 小四 行距: 1.5 倍行距1"/>
    <w:basedOn w:val="a5"/>
    <w:next w:val="af4"/>
    <w:semiHidden/>
    <w:pPr>
      <w:spacing w:line="360" w:lineRule="auto"/>
      <w:ind w:firstLineChars="200" w:firstLine="480"/>
    </w:pPr>
    <w:rPr>
      <w:rFonts w:eastAsia="楷体_GB2312" w:cs="宋体"/>
      <w:sz w:val="24"/>
    </w:rPr>
  </w:style>
  <w:style w:type="paragraph" w:customStyle="1" w:styleId="afffd">
    <w:name w:val="标准正文"/>
    <w:basedOn w:val="a5"/>
    <w:link w:val="Charf7"/>
    <w:semiHidden/>
    <w:qFormat/>
    <w:pPr>
      <w:spacing w:line="540" w:lineRule="exact"/>
      <w:ind w:firstLineChars="200" w:firstLine="480"/>
    </w:pPr>
    <w:rPr>
      <w:bCs/>
      <w:sz w:val="24"/>
    </w:rPr>
  </w:style>
  <w:style w:type="character" w:customStyle="1" w:styleId="Charf7">
    <w:name w:val="标准正文 Char"/>
    <w:link w:val="afffd"/>
    <w:semiHidden/>
    <w:rPr>
      <w:bCs/>
      <w:kern w:val="2"/>
      <w:sz w:val="24"/>
    </w:rPr>
  </w:style>
  <w:style w:type="character" w:customStyle="1" w:styleId="postbody1">
    <w:name w:val="postbody1"/>
    <w:semiHidden/>
    <w:rPr>
      <w:sz w:val="21"/>
      <w:szCs w:val="21"/>
    </w:rPr>
  </w:style>
  <w:style w:type="character" w:customStyle="1" w:styleId="DefaultChar">
    <w:name w:val="Default Char"/>
    <w:link w:val="Default"/>
    <w:semiHidden/>
    <w:rPr>
      <w:rFonts w:ascii="宋体"/>
      <w:color w:val="000000"/>
      <w:sz w:val="24"/>
      <w:szCs w:val="24"/>
    </w:rPr>
  </w:style>
  <w:style w:type="paragraph" w:customStyle="1" w:styleId="Default">
    <w:name w:val="Default"/>
    <w:link w:val="DefaultChar"/>
    <w:semiHidden/>
    <w:pPr>
      <w:widowControl w:val="0"/>
      <w:autoSpaceDE w:val="0"/>
      <w:autoSpaceDN w:val="0"/>
      <w:adjustRightInd w:val="0"/>
    </w:pPr>
    <w:rPr>
      <w:rFonts w:ascii="宋体"/>
      <w:color w:val="000000"/>
      <w:sz w:val="24"/>
      <w:szCs w:val="24"/>
    </w:rPr>
  </w:style>
  <w:style w:type="character" w:customStyle="1" w:styleId="Char30">
    <w:name w:val="批注文字 Char3"/>
    <w:link w:val="af6"/>
    <w:semiHidden/>
    <w:rPr>
      <w:kern w:val="2"/>
      <w:sz w:val="21"/>
      <w:lang w:val="zh-CN"/>
    </w:rPr>
  </w:style>
  <w:style w:type="character" w:customStyle="1" w:styleId="Charf8">
    <w:name w:val="表文字 Char"/>
    <w:semiHidden/>
    <w:rPr>
      <w:rFonts w:eastAsia="宋体"/>
      <w:sz w:val="24"/>
      <w:lang w:val="en-US" w:eastAsia="zh-CN"/>
    </w:rPr>
  </w:style>
  <w:style w:type="character" w:customStyle="1" w:styleId="font71">
    <w:name w:val="font71"/>
    <w:semiHidden/>
    <w:rPr>
      <w:rFonts w:ascii="宋体" w:eastAsia="宋体" w:hAnsi="宋体" w:hint="eastAsia"/>
      <w:color w:val="000000"/>
      <w:sz w:val="21"/>
      <w:szCs w:val="21"/>
      <w:u w:val="none"/>
    </w:rPr>
  </w:style>
  <w:style w:type="character" w:customStyle="1" w:styleId="Charf9">
    <w:name w:val="报告文本 Char"/>
    <w:link w:val="afffe"/>
    <w:semiHidden/>
    <w:qFormat/>
    <w:rPr>
      <w:sz w:val="24"/>
      <w:szCs w:val="24"/>
      <w:lang w:val="zh-CN"/>
    </w:rPr>
  </w:style>
  <w:style w:type="paragraph" w:customStyle="1" w:styleId="afffe">
    <w:name w:val="报告文本"/>
    <w:basedOn w:val="a5"/>
    <w:link w:val="Charf9"/>
    <w:semiHidden/>
    <w:qFormat/>
    <w:pPr>
      <w:widowControl/>
      <w:spacing w:line="360" w:lineRule="auto"/>
      <w:ind w:firstLineChars="200" w:firstLine="200"/>
      <w:jc w:val="left"/>
    </w:pPr>
    <w:rPr>
      <w:kern w:val="0"/>
      <w:sz w:val="24"/>
      <w:szCs w:val="24"/>
      <w:lang w:val="zh-CN"/>
    </w:rPr>
  </w:style>
  <w:style w:type="character" w:customStyle="1" w:styleId="CharChar0">
    <w:name w:val="金光华文本正文 Char Char"/>
    <w:link w:val="affff"/>
    <w:semiHidden/>
    <w:rPr>
      <w:rFonts w:ascii="宋体" w:hAnsi="宋体"/>
      <w:sz w:val="24"/>
      <w:szCs w:val="24"/>
      <w:lang w:val="zh-CN"/>
    </w:rPr>
  </w:style>
  <w:style w:type="paragraph" w:customStyle="1" w:styleId="affff">
    <w:name w:val="金光华文本正文"/>
    <w:basedOn w:val="a5"/>
    <w:link w:val="CharChar0"/>
    <w:semiHidden/>
    <w:qFormat/>
    <w:pPr>
      <w:widowControl/>
      <w:tabs>
        <w:tab w:val="left" w:pos="6840"/>
      </w:tabs>
      <w:spacing w:line="360" w:lineRule="auto"/>
      <w:ind w:firstLine="510"/>
      <w:jc w:val="left"/>
    </w:pPr>
    <w:rPr>
      <w:rFonts w:ascii="宋体" w:hAnsi="宋体"/>
      <w:kern w:val="0"/>
      <w:sz w:val="24"/>
      <w:szCs w:val="24"/>
      <w:lang w:val="zh-CN"/>
    </w:rPr>
  </w:style>
  <w:style w:type="character" w:customStyle="1" w:styleId="2Char10">
    <w:name w:val="正文首行缩进 2 Char1"/>
    <w:basedOn w:val="Chara"/>
    <w:link w:val="2a"/>
    <w:semiHidden/>
    <w:qFormat/>
    <w:rPr>
      <w:kern w:val="2"/>
      <w:sz w:val="21"/>
      <w:lang w:val="zh-CN"/>
    </w:rPr>
  </w:style>
  <w:style w:type="character" w:customStyle="1" w:styleId="Chara">
    <w:name w:val="正文文本缩进 Char"/>
    <w:link w:val="af9"/>
    <w:semiHidden/>
    <w:qFormat/>
    <w:rPr>
      <w:kern w:val="2"/>
      <w:sz w:val="21"/>
      <w:lang w:val="zh-CN"/>
    </w:rPr>
  </w:style>
  <w:style w:type="character" w:customStyle="1" w:styleId="content1">
    <w:name w:val="content1"/>
    <w:semiHidden/>
    <w:qFormat/>
    <w:rPr>
      <w:color w:val="000000"/>
      <w:sz w:val="20"/>
      <w:szCs w:val="20"/>
    </w:rPr>
  </w:style>
  <w:style w:type="character" w:customStyle="1" w:styleId="CharChar4">
    <w:name w:val="Char Char4"/>
    <w:semiHidden/>
    <w:qFormat/>
    <w:rPr>
      <w:rFonts w:ascii="Times New Roman" w:eastAsia="宋体" w:hAnsi="Times New Roman" w:cs="Times New Roman"/>
      <w:kern w:val="2"/>
      <w:sz w:val="28"/>
      <w:szCs w:val="20"/>
      <w:lang w:val="en-US" w:eastAsia="zh-CN" w:bidi="ar-SA"/>
    </w:rPr>
  </w:style>
  <w:style w:type="character" w:customStyle="1" w:styleId="CharChar1">
    <w:name w:val="三级 Char Char"/>
    <w:link w:val="affff0"/>
    <w:semiHidden/>
    <w:qFormat/>
    <w:locked/>
    <w:rPr>
      <w:b/>
      <w:kern w:val="2"/>
      <w:sz w:val="24"/>
      <w:lang w:val="zh-CN"/>
    </w:rPr>
  </w:style>
  <w:style w:type="paragraph" w:customStyle="1" w:styleId="affff0">
    <w:name w:val="三级"/>
    <w:basedOn w:val="a5"/>
    <w:link w:val="CharChar1"/>
    <w:semiHidden/>
    <w:pPr>
      <w:tabs>
        <w:tab w:val="left" w:pos="567"/>
      </w:tabs>
      <w:spacing w:beforeLines="50" w:afterLines="50" w:line="360" w:lineRule="auto"/>
      <w:ind w:left="720" w:hanging="720"/>
      <w:outlineLvl w:val="2"/>
    </w:pPr>
    <w:rPr>
      <w:b/>
      <w:sz w:val="24"/>
      <w:lang w:val="zh-CN"/>
    </w:rPr>
  </w:style>
  <w:style w:type="character" w:customStyle="1" w:styleId="3Char1">
    <w:name w:val="标题3 Char"/>
    <w:semiHidden/>
    <w:qFormat/>
    <w:locked/>
    <w:rPr>
      <w:rFonts w:ascii="Times New Roman" w:eastAsia="宋体" w:hAnsi="Times New Roman" w:cs="Times New Roman"/>
      <w:kern w:val="2"/>
      <w:sz w:val="32"/>
      <w:szCs w:val="32"/>
    </w:rPr>
  </w:style>
  <w:style w:type="character" w:customStyle="1" w:styleId="CharChar10">
    <w:name w:val="普通文字 Char Char1"/>
    <w:semiHidden/>
    <w:qFormat/>
    <w:rPr>
      <w:rFonts w:ascii="宋体" w:eastAsia="宋体" w:hAnsi="Courier New"/>
      <w:kern w:val="2"/>
      <w:sz w:val="21"/>
      <w:lang w:val="en-US" w:eastAsia="zh-CN" w:bidi="ar-SA"/>
    </w:rPr>
  </w:style>
  <w:style w:type="character" w:customStyle="1" w:styleId="Charfa">
    <w:name w:val="表格标题 Char"/>
    <w:link w:val="affff1"/>
    <w:semiHidden/>
    <w:qFormat/>
    <w:rPr>
      <w:rFonts w:eastAsia="黑体"/>
      <w:kern w:val="2"/>
      <w:sz w:val="24"/>
      <w:lang w:val="zh-CN"/>
    </w:rPr>
  </w:style>
  <w:style w:type="paragraph" w:customStyle="1" w:styleId="affff1">
    <w:name w:val="表格标题"/>
    <w:basedOn w:val="a6"/>
    <w:link w:val="Charfa"/>
    <w:semiHidden/>
    <w:qFormat/>
    <w:pPr>
      <w:spacing w:beforeLines="0" w:before="0"/>
      <w:ind w:firstLineChars="0" w:firstLine="0"/>
      <w:jc w:val="center"/>
    </w:pPr>
    <w:rPr>
      <w:rFonts w:eastAsia="黑体"/>
    </w:rPr>
  </w:style>
  <w:style w:type="character" w:customStyle="1" w:styleId="apple-converted-space">
    <w:name w:val="apple-converted-space"/>
    <w:basedOn w:val="a7"/>
    <w:semiHidden/>
    <w:qFormat/>
  </w:style>
  <w:style w:type="character" w:customStyle="1" w:styleId="Charfb">
    <w:name w:val="中气表头 Char"/>
    <w:link w:val="affff2"/>
    <w:semiHidden/>
    <w:qFormat/>
    <w:rPr>
      <w:rFonts w:eastAsia="黑体"/>
      <w:b/>
      <w:kern w:val="2"/>
      <w:sz w:val="21"/>
      <w:szCs w:val="21"/>
      <w:lang w:val="zh-CN"/>
    </w:rPr>
  </w:style>
  <w:style w:type="paragraph" w:customStyle="1" w:styleId="affff2">
    <w:name w:val="中气表头"/>
    <w:basedOn w:val="a5"/>
    <w:link w:val="Charfb"/>
    <w:semiHidden/>
    <w:qFormat/>
    <w:pPr>
      <w:jc w:val="center"/>
    </w:pPr>
    <w:rPr>
      <w:rFonts w:eastAsia="黑体"/>
      <w:b/>
      <w:szCs w:val="21"/>
      <w:lang w:val="zh-CN"/>
    </w:rPr>
  </w:style>
  <w:style w:type="character" w:customStyle="1" w:styleId="Chard">
    <w:name w:val="页脚 Char"/>
    <w:link w:val="aff0"/>
    <w:uiPriority w:val="99"/>
    <w:qFormat/>
    <w:rPr>
      <w:kern w:val="2"/>
      <w:sz w:val="18"/>
      <w:lang w:val="zh-CN"/>
    </w:rPr>
  </w:style>
  <w:style w:type="character" w:customStyle="1" w:styleId="Char4">
    <w:name w:val="正文缩进 Char"/>
    <w:link w:val="af0"/>
    <w:semiHidden/>
    <w:qFormat/>
    <w:rPr>
      <w:rFonts w:eastAsia="黑体"/>
      <w:kern w:val="2"/>
      <w:sz w:val="24"/>
      <w:szCs w:val="21"/>
      <w:lang w:val="zh-CN"/>
    </w:rPr>
  </w:style>
  <w:style w:type="character" w:customStyle="1" w:styleId="font41">
    <w:name w:val="font41"/>
    <w:semiHidden/>
    <w:rPr>
      <w:rFonts w:ascii="Times New Roman" w:hAnsi="Times New Roman" w:cs="Times New Roman" w:hint="default"/>
      <w:color w:val="000000"/>
      <w:sz w:val="21"/>
      <w:szCs w:val="21"/>
      <w:u w:val="none"/>
      <w:vertAlign w:val="subscript"/>
    </w:rPr>
  </w:style>
  <w:style w:type="character" w:customStyle="1" w:styleId="2CharChar">
    <w:name w:val="样式 文本正文 + 首行缩进:  2 字符 Char Char"/>
    <w:link w:val="2f4"/>
    <w:semiHidden/>
    <w:rPr>
      <w:rFonts w:ascii="宋体"/>
      <w:spacing w:val="4"/>
      <w:kern w:val="2"/>
      <w:sz w:val="24"/>
      <w:szCs w:val="24"/>
      <w:lang w:val="zh-CN"/>
    </w:rPr>
  </w:style>
  <w:style w:type="paragraph" w:customStyle="1" w:styleId="2f4">
    <w:name w:val="样式 文本正文 + 首行缩进:  2 字符"/>
    <w:basedOn w:val="a5"/>
    <w:link w:val="2CharChar"/>
    <w:semiHidden/>
    <w:qFormat/>
    <w:pPr>
      <w:widowControl/>
      <w:adjustRightInd w:val="0"/>
      <w:snapToGrid w:val="0"/>
      <w:spacing w:line="360" w:lineRule="auto"/>
      <w:ind w:firstLineChars="200" w:firstLine="480"/>
      <w:jc w:val="left"/>
    </w:pPr>
    <w:rPr>
      <w:rFonts w:ascii="宋体"/>
      <w:spacing w:val="4"/>
      <w:sz w:val="24"/>
      <w:szCs w:val="24"/>
      <w:lang w:val="zh-CN"/>
    </w:rPr>
  </w:style>
  <w:style w:type="character" w:customStyle="1" w:styleId="2f5">
    <w:name w:val="正文文本 (2)_"/>
    <w:link w:val="210"/>
    <w:uiPriority w:val="99"/>
    <w:semiHidden/>
    <w:rPr>
      <w:rFonts w:ascii="MingLiU" w:eastAsia="MingLiU"/>
      <w:sz w:val="22"/>
      <w:szCs w:val="22"/>
      <w:shd w:val="clear" w:color="auto" w:fill="FFFFFF"/>
      <w:lang w:val="zh-CN"/>
    </w:rPr>
  </w:style>
  <w:style w:type="paragraph" w:customStyle="1" w:styleId="210">
    <w:name w:val="正文文本 (2)1"/>
    <w:basedOn w:val="a5"/>
    <w:link w:val="2f5"/>
    <w:uiPriority w:val="99"/>
    <w:semiHidden/>
    <w:pPr>
      <w:widowControl/>
      <w:shd w:val="clear" w:color="auto" w:fill="FFFFFF"/>
      <w:spacing w:line="240" w:lineRule="atLeast"/>
      <w:ind w:hanging="1500"/>
      <w:jc w:val="left"/>
    </w:pPr>
    <w:rPr>
      <w:rFonts w:ascii="MingLiU" w:eastAsia="MingLiU"/>
      <w:kern w:val="0"/>
      <w:sz w:val="22"/>
      <w:szCs w:val="22"/>
      <w:lang w:val="zh-CN"/>
    </w:rPr>
  </w:style>
  <w:style w:type="character" w:customStyle="1" w:styleId="font21">
    <w:name w:val="font21"/>
    <w:semiHidden/>
    <w:rPr>
      <w:rFonts w:ascii="Times New Roman" w:hAnsi="Times New Roman" w:cs="Times New Roman" w:hint="default"/>
      <w:b/>
      <w:bCs/>
      <w:color w:val="000000"/>
      <w:sz w:val="21"/>
      <w:szCs w:val="21"/>
      <w:u w:val="none"/>
    </w:rPr>
  </w:style>
  <w:style w:type="character" w:customStyle="1" w:styleId="Char20">
    <w:name w:val="纯文本 Char2"/>
    <w:link w:val="afc"/>
    <w:semiHidden/>
    <w:rPr>
      <w:rFonts w:ascii="宋体" w:hAnsi="Courier New"/>
      <w:kern w:val="2"/>
      <w:sz w:val="21"/>
    </w:rPr>
  </w:style>
  <w:style w:type="character" w:customStyle="1" w:styleId="Char10">
    <w:name w:val="纯文本 Char1"/>
    <w:semiHidden/>
    <w:qFormat/>
    <w:rPr>
      <w:rFonts w:ascii="宋体" w:eastAsia="宋体" w:hAnsi="Courier New"/>
      <w:kern w:val="2"/>
      <w:sz w:val="21"/>
      <w:lang w:val="en-US" w:eastAsia="zh-CN" w:bidi="ar-SA"/>
    </w:rPr>
  </w:style>
  <w:style w:type="character" w:customStyle="1" w:styleId="font61">
    <w:name w:val="font61"/>
    <w:semiHidden/>
    <w:qFormat/>
    <w:rPr>
      <w:rFonts w:ascii="Times New Roman" w:hAnsi="Times New Roman" w:cs="Times New Roman" w:hint="default"/>
      <w:color w:val="000000"/>
      <w:sz w:val="21"/>
      <w:szCs w:val="21"/>
      <w:u w:val="none"/>
    </w:rPr>
  </w:style>
  <w:style w:type="character" w:customStyle="1" w:styleId="CharChar2">
    <w:name w:val="表格文字 Char Char"/>
    <w:semiHidden/>
    <w:rPr>
      <w:position w:val="-10"/>
    </w:rPr>
  </w:style>
  <w:style w:type="character" w:customStyle="1" w:styleId="ca-21">
    <w:name w:val="ca-21"/>
    <w:basedOn w:val="a7"/>
    <w:semiHidden/>
    <w:qFormat/>
  </w:style>
  <w:style w:type="character" w:customStyle="1" w:styleId="Charfc">
    <w:name w:val="表格文字 Char"/>
    <w:link w:val="affff3"/>
    <w:semiHidden/>
    <w:qFormat/>
    <w:rPr>
      <w:kern w:val="2"/>
      <w:sz w:val="21"/>
    </w:rPr>
  </w:style>
  <w:style w:type="paragraph" w:customStyle="1" w:styleId="affff3">
    <w:name w:val="表格文字"/>
    <w:basedOn w:val="a5"/>
    <w:link w:val="Charfc"/>
    <w:semiHidden/>
    <w:qFormat/>
    <w:pPr>
      <w:adjustRightInd w:val="0"/>
      <w:snapToGrid w:val="0"/>
      <w:jc w:val="center"/>
      <w:textAlignment w:val="center"/>
    </w:pPr>
  </w:style>
  <w:style w:type="character" w:customStyle="1" w:styleId="Charfd">
    <w:name w:val="文章正文样式 Char"/>
    <w:link w:val="affff4"/>
    <w:semiHidden/>
    <w:rPr>
      <w:rFonts w:ascii="宋体" w:hAnsi="宋体" w:cs="宋体"/>
      <w:kern w:val="2"/>
      <w:sz w:val="24"/>
    </w:rPr>
  </w:style>
  <w:style w:type="paragraph" w:customStyle="1" w:styleId="affff4">
    <w:name w:val="文章正文样式"/>
    <w:basedOn w:val="a5"/>
    <w:link w:val="Charfd"/>
    <w:semiHidden/>
    <w:qFormat/>
    <w:pPr>
      <w:spacing w:line="520" w:lineRule="exact"/>
      <w:ind w:firstLineChars="200" w:firstLine="480"/>
      <w:jc w:val="left"/>
    </w:pPr>
    <w:rPr>
      <w:rFonts w:ascii="宋体" w:hAnsi="宋体" w:cs="宋体"/>
      <w:sz w:val="24"/>
    </w:rPr>
  </w:style>
  <w:style w:type="character" w:customStyle="1" w:styleId="font01">
    <w:name w:val="font01"/>
    <w:semiHidden/>
    <w:rPr>
      <w:rFonts w:ascii="宋体" w:eastAsia="宋体" w:hAnsi="宋体" w:hint="eastAsia"/>
      <w:color w:val="000000"/>
      <w:sz w:val="24"/>
      <w:szCs w:val="24"/>
      <w:u w:val="none"/>
    </w:rPr>
  </w:style>
  <w:style w:type="character" w:customStyle="1" w:styleId="Charf5">
    <w:name w:val="批注主题 Char"/>
    <w:link w:val="affc"/>
    <w:semiHidden/>
    <w:rPr>
      <w:b/>
      <w:bCs/>
      <w:kern w:val="2"/>
      <w:sz w:val="21"/>
      <w:lang w:val="zh-CN"/>
    </w:rPr>
  </w:style>
  <w:style w:type="character" w:customStyle="1" w:styleId="Charc">
    <w:name w:val="批注框文本 Char"/>
    <w:link w:val="aff"/>
    <w:semiHidden/>
    <w:qFormat/>
    <w:rPr>
      <w:kern w:val="2"/>
      <w:sz w:val="18"/>
      <w:szCs w:val="18"/>
      <w:lang w:val="zh-CN"/>
    </w:rPr>
  </w:style>
  <w:style w:type="character" w:customStyle="1" w:styleId="font31">
    <w:name w:val="font31"/>
    <w:semiHidden/>
    <w:rPr>
      <w:rFonts w:ascii="Times New Roman" w:hAnsi="Times New Roman" w:cs="Times New Roman" w:hint="default"/>
      <w:b/>
      <w:bCs/>
      <w:color w:val="000000"/>
      <w:sz w:val="21"/>
      <w:szCs w:val="21"/>
      <w:u w:val="none"/>
      <w:vertAlign w:val="superscript"/>
    </w:rPr>
  </w:style>
  <w:style w:type="character" w:customStyle="1" w:styleId="Charfe">
    <w:name w:val="段落 Char"/>
    <w:link w:val="affff5"/>
    <w:semiHidden/>
    <w:qFormat/>
    <w:rPr>
      <w:color w:val="000000"/>
      <w:spacing w:val="6"/>
      <w:kern w:val="24"/>
      <w:sz w:val="24"/>
      <w:szCs w:val="24"/>
    </w:rPr>
  </w:style>
  <w:style w:type="paragraph" w:customStyle="1" w:styleId="affff5">
    <w:name w:val="段落"/>
    <w:basedOn w:val="a5"/>
    <w:link w:val="Charfe"/>
    <w:semiHidden/>
    <w:pPr>
      <w:tabs>
        <w:tab w:val="left" w:pos="1021"/>
        <w:tab w:val="left" w:pos="1320"/>
      </w:tabs>
      <w:spacing w:line="360" w:lineRule="auto"/>
      <w:ind w:firstLineChars="200" w:firstLine="504"/>
    </w:pPr>
    <w:rPr>
      <w:color w:val="000000"/>
      <w:spacing w:val="6"/>
      <w:kern w:val="24"/>
      <w:sz w:val="24"/>
      <w:szCs w:val="24"/>
    </w:rPr>
  </w:style>
  <w:style w:type="character" w:customStyle="1" w:styleId="CharChar3">
    <w:name w:val="宗兴正文 Char Char"/>
    <w:link w:val="affff6"/>
    <w:semiHidden/>
    <w:qFormat/>
    <w:rPr>
      <w:kern w:val="2"/>
      <w:sz w:val="24"/>
      <w:szCs w:val="24"/>
      <w:lang w:val="zh-CN"/>
    </w:rPr>
  </w:style>
  <w:style w:type="paragraph" w:customStyle="1" w:styleId="affff6">
    <w:name w:val="宗兴正文"/>
    <w:basedOn w:val="a5"/>
    <w:link w:val="CharChar3"/>
    <w:semiHidden/>
    <w:qFormat/>
    <w:pPr>
      <w:widowControl/>
      <w:spacing w:before="93" w:after="93" w:line="360" w:lineRule="auto"/>
      <w:ind w:firstLineChars="200" w:firstLine="480"/>
      <w:jc w:val="left"/>
    </w:pPr>
    <w:rPr>
      <w:sz w:val="24"/>
      <w:szCs w:val="24"/>
      <w:lang w:val="zh-CN"/>
    </w:rPr>
  </w:style>
  <w:style w:type="character" w:customStyle="1" w:styleId="Char32">
    <w:name w:val="标题 Char3"/>
    <w:link w:val="affb"/>
    <w:semiHidden/>
    <w:qFormat/>
    <w:rPr>
      <w:rFonts w:ascii="宋体" w:hAnsi="Cambria"/>
      <w:bCs/>
      <w:kern w:val="2"/>
      <w:sz w:val="32"/>
      <w:szCs w:val="32"/>
      <w:lang w:val="zh-CN"/>
    </w:rPr>
  </w:style>
  <w:style w:type="character" w:customStyle="1" w:styleId="CharChar6">
    <w:name w:val="Char Char6"/>
    <w:semiHidden/>
    <w:qFormat/>
    <w:locked/>
    <w:rPr>
      <w:rFonts w:ascii="宋体" w:eastAsia="宋体" w:hAnsi="宋体"/>
      <w:kern w:val="2"/>
      <w:sz w:val="18"/>
      <w:szCs w:val="18"/>
      <w:lang w:val="en-US" w:eastAsia="zh-CN" w:bidi="ar-SA"/>
    </w:rPr>
  </w:style>
  <w:style w:type="paragraph" w:customStyle="1" w:styleId="CM74">
    <w:name w:val="CM74"/>
    <w:basedOn w:val="Default"/>
    <w:next w:val="Default"/>
    <w:semiHidden/>
    <w:pPr>
      <w:spacing w:after="98"/>
    </w:pPr>
    <w:rPr>
      <w:rFonts w:hAnsi="Calibri"/>
      <w:color w:val="auto"/>
    </w:rPr>
  </w:style>
  <w:style w:type="paragraph" w:customStyle="1" w:styleId="xl22">
    <w:name w:val="xl22"/>
    <w:basedOn w:val="a5"/>
    <w:semiHidden/>
    <w:pPr>
      <w:widowControl/>
      <w:spacing w:before="100" w:after="100"/>
      <w:jc w:val="center"/>
    </w:pPr>
    <w:rPr>
      <w:kern w:val="0"/>
      <w:sz w:val="24"/>
      <w:szCs w:val="24"/>
    </w:rPr>
  </w:style>
  <w:style w:type="paragraph" w:customStyle="1" w:styleId="xl27">
    <w:name w:val="xl27"/>
    <w:basedOn w:val="a5"/>
    <w:semiHidden/>
    <w:pPr>
      <w:widowControl/>
      <w:pBdr>
        <w:bottom w:val="single" w:sz="4" w:space="0" w:color="auto"/>
        <w:right w:val="single" w:sz="4" w:space="0" w:color="auto"/>
      </w:pBdr>
      <w:spacing w:before="100" w:beforeAutospacing="1" w:after="100" w:afterAutospacing="1"/>
      <w:jc w:val="center"/>
    </w:pPr>
    <w:rPr>
      <w:rFonts w:eastAsia="Arial Unicode MS"/>
      <w:kern w:val="0"/>
      <w:szCs w:val="21"/>
    </w:rPr>
  </w:style>
  <w:style w:type="paragraph" w:customStyle="1" w:styleId="affff7">
    <w:name w:val="简单回函地址"/>
    <w:basedOn w:val="a5"/>
    <w:semiHidden/>
    <w:rPr>
      <w:rFonts w:ascii="宋体" w:hAnsi="宋体"/>
      <w:sz w:val="24"/>
      <w:szCs w:val="32"/>
    </w:rPr>
  </w:style>
  <w:style w:type="paragraph" w:customStyle="1" w:styleId="CM27">
    <w:name w:val="CM27"/>
    <w:basedOn w:val="Default"/>
    <w:next w:val="Default"/>
    <w:semiHidden/>
    <w:pPr>
      <w:spacing w:line="436" w:lineRule="atLeast"/>
    </w:pPr>
    <w:rPr>
      <w:rFonts w:hAnsi="Calibri"/>
      <w:color w:val="auto"/>
    </w:rPr>
  </w:style>
  <w:style w:type="paragraph" w:customStyle="1" w:styleId="Charff">
    <w:name w:val="表头 Char"/>
    <w:basedOn w:val="a5"/>
    <w:semiHidden/>
    <w:pPr>
      <w:tabs>
        <w:tab w:val="left" w:pos="1021"/>
      </w:tabs>
      <w:spacing w:line="360" w:lineRule="auto"/>
      <w:jc w:val="center"/>
    </w:pPr>
    <w:rPr>
      <w:rFonts w:ascii="宋体" w:hAnsi="宋体"/>
      <w:b/>
      <w:bCs/>
      <w:kern w:val="24"/>
      <w:sz w:val="24"/>
      <w:szCs w:val="24"/>
    </w:rPr>
  </w:style>
  <w:style w:type="paragraph" w:customStyle="1" w:styleId="CM61">
    <w:name w:val="CM61"/>
    <w:basedOn w:val="Default"/>
    <w:next w:val="Default"/>
    <w:semiHidden/>
    <w:pPr>
      <w:spacing w:line="468" w:lineRule="atLeast"/>
    </w:pPr>
    <w:rPr>
      <w:rFonts w:hAnsi="Calibri"/>
      <w:color w:val="auto"/>
    </w:rPr>
  </w:style>
  <w:style w:type="paragraph" w:customStyle="1" w:styleId="3f0">
    <w:name w:val="样式3"/>
    <w:basedOn w:val="a5"/>
    <w:link w:val="3Char3"/>
    <w:semiHidden/>
    <w:pPr>
      <w:autoSpaceDE w:val="0"/>
      <w:autoSpaceDN w:val="0"/>
      <w:snapToGrid w:val="0"/>
      <w:spacing w:before="120" w:line="460" w:lineRule="atLeast"/>
      <w:jc w:val="center"/>
    </w:pPr>
    <w:rPr>
      <w:rFonts w:eastAsia="黑体"/>
      <w:sz w:val="28"/>
      <w:szCs w:val="24"/>
    </w:rPr>
  </w:style>
  <w:style w:type="paragraph" w:customStyle="1" w:styleId="510">
    <w:name w:val="目录 51"/>
    <w:basedOn w:val="a5"/>
    <w:next w:val="a5"/>
    <w:semiHidden/>
    <w:pPr>
      <w:ind w:leftChars="800" w:left="1680"/>
    </w:pPr>
    <w:rPr>
      <w:szCs w:val="24"/>
    </w:rPr>
  </w:style>
  <w:style w:type="paragraph" w:customStyle="1" w:styleId="1e">
    <w:name w:val="1正文缩进"/>
    <w:basedOn w:val="a5"/>
    <w:semiHidden/>
    <w:pPr>
      <w:adjustRightInd w:val="0"/>
      <w:spacing w:line="360" w:lineRule="auto"/>
      <w:ind w:firstLineChars="200" w:firstLine="200"/>
    </w:pPr>
    <w:rPr>
      <w:sz w:val="24"/>
    </w:rPr>
  </w:style>
  <w:style w:type="paragraph" w:customStyle="1" w:styleId="Char11">
    <w:name w:val="Char1"/>
    <w:basedOn w:val="a5"/>
    <w:semiHidden/>
    <w:pPr>
      <w:keepNext/>
      <w:keepLines/>
      <w:tabs>
        <w:tab w:val="left" w:pos="2160"/>
      </w:tabs>
      <w:adjustRightInd w:val="0"/>
      <w:snapToGrid w:val="0"/>
      <w:spacing w:before="120" w:after="120" w:line="360" w:lineRule="auto"/>
      <w:ind w:left="2160" w:hanging="420"/>
      <w:outlineLvl w:val="3"/>
    </w:pPr>
    <w:rPr>
      <w:rFonts w:ascii="Arial" w:hAnsi="Arial"/>
      <w:bCs/>
      <w:kern w:val="0"/>
      <w:sz w:val="28"/>
      <w:szCs w:val="21"/>
    </w:rPr>
  </w:style>
  <w:style w:type="paragraph" w:customStyle="1" w:styleId="p0">
    <w:name w:val="p0"/>
    <w:basedOn w:val="a5"/>
    <w:semiHidden/>
    <w:pPr>
      <w:widowControl/>
    </w:pPr>
    <w:rPr>
      <w:kern w:val="0"/>
      <w:szCs w:val="21"/>
    </w:rPr>
  </w:style>
  <w:style w:type="paragraph" w:customStyle="1" w:styleId="affff8">
    <w:name w:val="表文字"/>
    <w:basedOn w:val="a5"/>
    <w:link w:val="CharChar5"/>
    <w:semiHidden/>
    <w:pPr>
      <w:overflowPunct w:val="0"/>
      <w:autoSpaceDE w:val="0"/>
      <w:autoSpaceDN w:val="0"/>
      <w:adjustRightInd w:val="0"/>
      <w:spacing w:line="240" w:lineRule="atLeast"/>
      <w:textAlignment w:val="baseline"/>
    </w:pPr>
    <w:rPr>
      <w:sz w:val="24"/>
      <w:lang w:val="zh-CN"/>
    </w:rPr>
  </w:style>
  <w:style w:type="character" w:customStyle="1" w:styleId="CharChar5">
    <w:name w:val="表文字 Char Char"/>
    <w:link w:val="affff8"/>
    <w:semiHidden/>
    <w:rPr>
      <w:kern w:val="2"/>
      <w:sz w:val="24"/>
      <w:lang w:val="zh-CN"/>
    </w:rPr>
  </w:style>
  <w:style w:type="paragraph" w:customStyle="1" w:styleId="CM6">
    <w:name w:val="CM6"/>
    <w:basedOn w:val="Default"/>
    <w:next w:val="Default"/>
    <w:semiHidden/>
    <w:pPr>
      <w:spacing w:line="466" w:lineRule="atLeast"/>
    </w:pPr>
    <w:rPr>
      <w:rFonts w:hAnsi="Calibri"/>
      <w:color w:val="auto"/>
    </w:rPr>
  </w:style>
  <w:style w:type="paragraph" w:customStyle="1" w:styleId="CM14">
    <w:name w:val="CM14"/>
    <w:basedOn w:val="Default"/>
    <w:next w:val="Default"/>
    <w:semiHidden/>
    <w:pPr>
      <w:spacing w:line="468" w:lineRule="atLeast"/>
    </w:pPr>
    <w:rPr>
      <w:rFonts w:hAnsi="Calibri"/>
      <w:color w:val="auto"/>
    </w:rPr>
  </w:style>
  <w:style w:type="paragraph" w:customStyle="1" w:styleId="6523">
    <w:name w:val="样式 四号 加粗 段前: 6 磅 段后: 5 磅 行距: 固定值 23 磅"/>
    <w:basedOn w:val="40"/>
    <w:next w:val="a5"/>
    <w:semiHidden/>
    <w:pPr>
      <w:keepNext w:val="0"/>
      <w:keepLines w:val="0"/>
      <w:adjustRightInd/>
      <w:snapToGrid/>
      <w:spacing w:before="0" w:after="0" w:line="360" w:lineRule="auto"/>
      <w:ind w:firstLineChars="200" w:firstLine="482"/>
      <w:outlineLvl w:val="9"/>
    </w:pPr>
    <w:rPr>
      <w:rFonts w:ascii="Times New Roman" w:hAnsi="Times New Roman"/>
      <w:bCs w:val="0"/>
      <w:sz w:val="24"/>
      <w:szCs w:val="24"/>
    </w:rPr>
  </w:style>
  <w:style w:type="paragraph" w:customStyle="1" w:styleId="152">
    <w:name w:val="样式 样式 (符号) 宋体 小四 行距: 1.5 倍行距 + 首行缩进:  2 字符"/>
    <w:basedOn w:val="a5"/>
    <w:semiHidden/>
    <w:pPr>
      <w:spacing w:line="360" w:lineRule="auto"/>
      <w:ind w:firstLineChars="200" w:firstLine="456"/>
    </w:pPr>
    <w:rPr>
      <w:rFonts w:hAnsi="宋体" w:cs="宋体"/>
      <w:sz w:val="24"/>
    </w:rPr>
  </w:style>
  <w:style w:type="paragraph" w:styleId="affff9">
    <w:name w:val="List Paragraph"/>
    <w:basedOn w:val="a5"/>
    <w:uiPriority w:val="1"/>
    <w:semiHidden/>
    <w:qFormat/>
    <w:pPr>
      <w:ind w:firstLineChars="200" w:firstLine="420"/>
    </w:pPr>
    <w:rPr>
      <w:szCs w:val="24"/>
    </w:rPr>
  </w:style>
  <w:style w:type="paragraph" w:customStyle="1" w:styleId="ParaCharCharCharChar">
    <w:name w:val="默认段落字体 Para Char Char Char Char"/>
    <w:basedOn w:val="a5"/>
    <w:semiHidden/>
    <w:rPr>
      <w:sz w:val="24"/>
      <w:szCs w:val="24"/>
    </w:rPr>
  </w:style>
  <w:style w:type="paragraph" w:customStyle="1" w:styleId="2f6">
    <w:name w:val="表格文字2"/>
    <w:basedOn w:val="a5"/>
    <w:link w:val="2Char2"/>
    <w:qFormat/>
    <w:pPr>
      <w:tabs>
        <w:tab w:val="left" w:pos="277"/>
        <w:tab w:val="left" w:pos="600"/>
        <w:tab w:val="left" w:pos="780"/>
        <w:tab w:val="left" w:pos="2517"/>
      </w:tabs>
      <w:adjustRightInd w:val="0"/>
      <w:jc w:val="center"/>
      <w:textAlignment w:val="baseline"/>
    </w:pPr>
    <w:rPr>
      <w:kern w:val="0"/>
      <w:szCs w:val="21"/>
    </w:rPr>
  </w:style>
  <w:style w:type="paragraph" w:customStyle="1" w:styleId="CM78">
    <w:name w:val="CM78"/>
    <w:basedOn w:val="Default"/>
    <w:next w:val="Default"/>
    <w:semiHidden/>
    <w:pPr>
      <w:spacing w:after="173"/>
    </w:pPr>
    <w:rPr>
      <w:rFonts w:hAnsi="Calibri"/>
      <w:color w:val="auto"/>
    </w:rPr>
  </w:style>
  <w:style w:type="paragraph" w:customStyle="1" w:styleId="affffa">
    <w:name w:val="金光华表头"/>
    <w:basedOn w:val="a5"/>
    <w:semiHidden/>
    <w:pPr>
      <w:widowControl/>
      <w:spacing w:line="360" w:lineRule="auto"/>
      <w:ind w:firstLine="794"/>
      <w:jc w:val="left"/>
    </w:pPr>
    <w:rPr>
      <w:rFonts w:ascii="宋体" w:hAnsi="宋体" w:cs="宋体"/>
      <w:kern w:val="0"/>
      <w:sz w:val="24"/>
      <w:szCs w:val="24"/>
    </w:rPr>
  </w:style>
  <w:style w:type="paragraph" w:customStyle="1" w:styleId="affffb">
    <w:name w:val="表格内容"/>
    <w:basedOn w:val="a5"/>
    <w:link w:val="Charff0"/>
    <w:semiHidden/>
    <w:qFormat/>
    <w:pPr>
      <w:spacing w:line="240" w:lineRule="atLeast"/>
      <w:jc w:val="center"/>
    </w:pPr>
    <w:rPr>
      <w:szCs w:val="24"/>
      <w:lang w:val="zh-CN"/>
    </w:rPr>
  </w:style>
  <w:style w:type="character" w:customStyle="1" w:styleId="Charff0">
    <w:name w:val="表格内容 Char"/>
    <w:link w:val="affffb"/>
    <w:semiHidden/>
    <w:rPr>
      <w:kern w:val="2"/>
      <w:sz w:val="21"/>
      <w:szCs w:val="24"/>
      <w:lang w:val="zh-CN"/>
    </w:rPr>
  </w:style>
  <w:style w:type="paragraph" w:customStyle="1" w:styleId="CM26">
    <w:name w:val="CM26"/>
    <w:basedOn w:val="Default"/>
    <w:next w:val="Default"/>
    <w:semiHidden/>
    <w:pPr>
      <w:spacing w:line="468" w:lineRule="atLeast"/>
    </w:pPr>
    <w:rPr>
      <w:rFonts w:hAnsi="Calibri"/>
      <w:color w:val="auto"/>
    </w:rPr>
  </w:style>
  <w:style w:type="paragraph" w:customStyle="1" w:styleId="CharCharCharCharChar">
    <w:name w:val="Char Char Char Char Char"/>
    <w:basedOn w:val="a5"/>
    <w:next w:val="a5"/>
    <w:semiHidden/>
    <w:pPr>
      <w:spacing w:line="336" w:lineRule="auto"/>
      <w:ind w:firstLineChars="200" w:firstLine="200"/>
    </w:pPr>
    <w:rPr>
      <w:rFonts w:ascii="宋体" w:eastAsia="汉鼎简书宋" w:hAnsi="宋体" w:cs="宋体"/>
      <w:sz w:val="24"/>
      <w:szCs w:val="24"/>
    </w:rPr>
  </w:style>
  <w:style w:type="paragraph" w:customStyle="1" w:styleId="Charff1">
    <w:name w:val="Char"/>
    <w:basedOn w:val="a5"/>
    <w:semiHidden/>
    <w:rPr>
      <w:szCs w:val="21"/>
    </w:rPr>
  </w:style>
  <w:style w:type="paragraph" w:customStyle="1" w:styleId="CharCharChar">
    <w:name w:val="段落 Char Char Char"/>
    <w:basedOn w:val="a5"/>
    <w:semiHidden/>
    <w:pPr>
      <w:tabs>
        <w:tab w:val="left" w:pos="1021"/>
      </w:tabs>
      <w:spacing w:line="360" w:lineRule="auto"/>
      <w:ind w:firstLineChars="200" w:firstLine="480"/>
    </w:pPr>
    <w:rPr>
      <w:bCs/>
      <w:sz w:val="24"/>
    </w:rPr>
  </w:style>
  <w:style w:type="paragraph" w:customStyle="1" w:styleId="CharCharCharCharCharCharChar">
    <w:name w:val="Char Char Char Char Char Char Char"/>
    <w:basedOn w:val="a5"/>
    <w:semiHidden/>
    <w:pPr>
      <w:spacing w:line="360" w:lineRule="auto"/>
      <w:ind w:firstLineChars="200" w:firstLine="200"/>
    </w:pPr>
    <w:rPr>
      <w:rFonts w:ascii="宋体" w:hAnsi="宋体" w:cs="宋体"/>
      <w:sz w:val="24"/>
      <w:szCs w:val="24"/>
    </w:rPr>
  </w:style>
  <w:style w:type="paragraph" w:customStyle="1" w:styleId="affffc">
    <w:name w:val="表头文字"/>
    <w:basedOn w:val="a5"/>
    <w:next w:val="a6"/>
    <w:semiHidden/>
    <w:qFormat/>
    <w:pPr>
      <w:adjustRightInd w:val="0"/>
      <w:snapToGrid w:val="0"/>
      <w:spacing w:beforeLines="50" w:before="156" w:line="360" w:lineRule="auto"/>
      <w:jc w:val="left"/>
    </w:pPr>
    <w:rPr>
      <w:rFonts w:eastAsia="黑体"/>
      <w:sz w:val="24"/>
    </w:rPr>
  </w:style>
  <w:style w:type="paragraph" w:customStyle="1" w:styleId="CM13">
    <w:name w:val="CM13"/>
    <w:basedOn w:val="Default"/>
    <w:next w:val="Default"/>
    <w:semiHidden/>
    <w:pPr>
      <w:spacing w:line="466" w:lineRule="atLeast"/>
    </w:pPr>
    <w:rPr>
      <w:rFonts w:hAnsi="Calibri"/>
      <w:color w:val="auto"/>
    </w:rPr>
  </w:style>
  <w:style w:type="paragraph" w:customStyle="1" w:styleId="zhang">
    <w:name w:val="zhang正文"/>
    <w:basedOn w:val="af9"/>
    <w:semiHidden/>
    <w:pPr>
      <w:autoSpaceDE w:val="0"/>
      <w:autoSpaceDN w:val="0"/>
      <w:adjustRightInd w:val="0"/>
      <w:snapToGrid w:val="0"/>
      <w:spacing w:after="0" w:line="360" w:lineRule="auto"/>
      <w:ind w:leftChars="0" w:left="0" w:firstLine="539"/>
      <w:textAlignment w:val="baseline"/>
    </w:pPr>
    <w:rPr>
      <w:rFonts w:eastAsia="楷体_GB2312"/>
      <w:kern w:val="0"/>
      <w:sz w:val="28"/>
    </w:rPr>
  </w:style>
  <w:style w:type="paragraph" w:customStyle="1" w:styleId="1f">
    <w:name w:val="正文样式1"/>
    <w:basedOn w:val="a5"/>
    <w:semiHidden/>
    <w:pPr>
      <w:adjustRightInd w:val="0"/>
      <w:spacing w:line="360" w:lineRule="auto"/>
      <w:ind w:firstLine="510"/>
      <w:textAlignment w:val="baseline"/>
    </w:pPr>
    <w:rPr>
      <w:spacing w:val="8"/>
      <w:kern w:val="0"/>
      <w:sz w:val="24"/>
    </w:rPr>
  </w:style>
  <w:style w:type="paragraph" w:customStyle="1" w:styleId="1f0">
    <w:name w:val="1"/>
    <w:basedOn w:val="a5"/>
    <w:next w:val="a5"/>
    <w:semiHidden/>
    <w:pPr>
      <w:spacing w:line="360" w:lineRule="auto"/>
      <w:ind w:firstLineChars="200" w:firstLine="200"/>
    </w:pPr>
    <w:rPr>
      <w:sz w:val="24"/>
    </w:rPr>
  </w:style>
  <w:style w:type="paragraph" w:customStyle="1" w:styleId="1f1">
    <w:name w:val="样式1"/>
    <w:basedOn w:val="a5"/>
    <w:link w:val="1Char2"/>
    <w:semiHidden/>
    <w:pPr>
      <w:tabs>
        <w:tab w:val="left" w:pos="8820"/>
      </w:tabs>
    </w:pPr>
    <w:rPr>
      <w:sz w:val="30"/>
    </w:rPr>
  </w:style>
  <w:style w:type="paragraph" w:customStyle="1" w:styleId="CM48">
    <w:name w:val="CM48"/>
    <w:basedOn w:val="Default"/>
    <w:next w:val="Default"/>
    <w:semiHidden/>
    <w:pPr>
      <w:spacing w:line="440" w:lineRule="atLeast"/>
    </w:pPr>
    <w:rPr>
      <w:rFonts w:hAnsi="Calibri"/>
      <w:color w:val="auto"/>
    </w:rPr>
  </w:style>
  <w:style w:type="paragraph" w:customStyle="1" w:styleId="01">
    <w:name w:val="正文01"/>
    <w:basedOn w:val="a5"/>
    <w:link w:val="01Char1"/>
    <w:semiHidden/>
    <w:pPr>
      <w:adjustRightInd w:val="0"/>
      <w:spacing w:line="360" w:lineRule="auto"/>
      <w:ind w:firstLineChars="150" w:firstLine="360"/>
      <w:textAlignment w:val="baseline"/>
    </w:pPr>
    <w:rPr>
      <w:bCs/>
      <w:sz w:val="24"/>
      <w:szCs w:val="24"/>
    </w:rPr>
  </w:style>
  <w:style w:type="paragraph" w:customStyle="1" w:styleId="Char211">
    <w:name w:val="Char211"/>
    <w:basedOn w:val="a5"/>
    <w:semiHidden/>
    <w:pPr>
      <w:snapToGrid w:val="0"/>
      <w:spacing w:line="360" w:lineRule="auto"/>
      <w:ind w:firstLineChars="200" w:firstLine="529"/>
    </w:pPr>
    <w:rPr>
      <w:szCs w:val="24"/>
    </w:rPr>
  </w:style>
  <w:style w:type="paragraph" w:customStyle="1" w:styleId="TableParagraph">
    <w:name w:val="Table Paragraph"/>
    <w:basedOn w:val="a5"/>
    <w:semiHidden/>
    <w:qFormat/>
    <w:rPr>
      <w:rFonts w:ascii="Calibri" w:hAnsi="Calibri"/>
      <w:szCs w:val="24"/>
      <w:lang w:eastAsia="en-US"/>
    </w:rPr>
  </w:style>
  <w:style w:type="paragraph" w:customStyle="1" w:styleId="230">
    <w:name w:val="表格 23"/>
    <w:basedOn w:val="a5"/>
    <w:semiHidden/>
    <w:pPr>
      <w:autoSpaceDE w:val="0"/>
      <w:autoSpaceDN w:val="0"/>
      <w:adjustRightInd w:val="0"/>
      <w:jc w:val="center"/>
    </w:pPr>
    <w:rPr>
      <w:rFonts w:eastAsia="仿宋体"/>
      <w:kern w:val="0"/>
    </w:rPr>
  </w:style>
  <w:style w:type="paragraph" w:customStyle="1" w:styleId="reader-word-layerreader-word-s1-4">
    <w:name w:val="reader-word-layer reader-word-s1-4"/>
    <w:basedOn w:val="a5"/>
    <w:semiHidden/>
    <w:pPr>
      <w:widowControl/>
      <w:spacing w:before="100" w:beforeAutospacing="1" w:after="100" w:afterAutospacing="1"/>
      <w:jc w:val="left"/>
    </w:pPr>
    <w:rPr>
      <w:rFonts w:ascii="宋体" w:hAnsi="宋体" w:cs="宋体"/>
      <w:kern w:val="0"/>
      <w:sz w:val="24"/>
      <w:szCs w:val="24"/>
    </w:rPr>
  </w:style>
  <w:style w:type="paragraph" w:customStyle="1" w:styleId="CM50">
    <w:name w:val="CM50"/>
    <w:basedOn w:val="Default"/>
    <w:next w:val="Default"/>
    <w:semiHidden/>
    <w:pPr>
      <w:spacing w:line="443" w:lineRule="atLeast"/>
    </w:pPr>
    <w:rPr>
      <w:rFonts w:hAnsi="Calibri"/>
      <w:color w:val="auto"/>
    </w:rPr>
  </w:style>
  <w:style w:type="paragraph" w:customStyle="1" w:styleId="CharChar20">
    <w:name w:val="Char Char2"/>
    <w:basedOn w:val="a5"/>
    <w:semiHidden/>
    <w:pPr>
      <w:spacing w:line="360" w:lineRule="auto"/>
      <w:ind w:firstLineChars="200" w:firstLine="200"/>
    </w:pPr>
    <w:rPr>
      <w:rFonts w:ascii="宋体" w:hAnsi="宋体" w:cs="宋体"/>
      <w:sz w:val="24"/>
      <w:szCs w:val="21"/>
    </w:rPr>
  </w:style>
  <w:style w:type="paragraph" w:customStyle="1" w:styleId="affffd">
    <w:name w:val="表文"/>
    <w:basedOn w:val="a5"/>
    <w:semiHidden/>
    <w:pPr>
      <w:tabs>
        <w:tab w:val="left" w:pos="1021"/>
      </w:tabs>
      <w:jc w:val="center"/>
    </w:pPr>
    <w:rPr>
      <w:kern w:val="0"/>
      <w:position w:val="-24"/>
      <w:szCs w:val="21"/>
    </w:rPr>
  </w:style>
  <w:style w:type="paragraph" w:customStyle="1" w:styleId="3f1">
    <w:name w:val="3"/>
    <w:basedOn w:val="a5"/>
    <w:semiHidden/>
  </w:style>
  <w:style w:type="paragraph" w:customStyle="1" w:styleId="CharCharCharCharCharCharCharCharCharCharChar1Char">
    <w:name w:val="Char Char Char Char Char Char Char Char Char Char Char1 Char"/>
    <w:basedOn w:val="a5"/>
    <w:semiHidden/>
    <w:rPr>
      <w:rFonts w:eastAsia="Times New Roman" w:hint="eastAsia"/>
      <w:kern w:val="0"/>
    </w:rPr>
  </w:style>
  <w:style w:type="paragraph" w:customStyle="1" w:styleId="050525051">
    <w:name w:val="样式 样式 二号标题样式 + 段前: 0.5 行 段后: 0.5 行 行距: 固定值 25 磅 + 段前: 0.5 行 段后:...1"/>
    <w:basedOn w:val="a5"/>
    <w:semiHidden/>
    <w:pPr>
      <w:keepNext/>
      <w:keepLines/>
      <w:spacing w:beforeLines="50" w:before="156" w:afterLines="50" w:after="156"/>
      <w:outlineLvl w:val="2"/>
    </w:pPr>
    <w:rPr>
      <w:rFonts w:ascii="Arial" w:eastAsia="黑体" w:hAnsi="Arial" w:cs="宋体"/>
      <w:sz w:val="28"/>
      <w:szCs w:val="24"/>
    </w:rPr>
  </w:style>
  <w:style w:type="paragraph" w:customStyle="1" w:styleId="3ReHead3WSAh3BHeadH33CharH31H32H33H3111">
    <w:name w:val="样式 标题 3ReHead 3 WSAh3B HeadH3..标题 3 CharH31H32H33H311...1"/>
    <w:basedOn w:val="3"/>
    <w:next w:val="affff9"/>
    <w:semiHidden/>
    <w:pPr>
      <w:widowControl/>
      <w:tabs>
        <w:tab w:val="left" w:pos="1008"/>
      </w:tabs>
      <w:spacing w:line="240" w:lineRule="auto"/>
      <w:jc w:val="left"/>
    </w:pPr>
    <w:rPr>
      <w:rFonts w:ascii="宋体" w:hAnsi="宋体" w:cs="宋体"/>
      <w:b w:val="0"/>
      <w:bCs w:val="0"/>
      <w:color w:val="000000"/>
      <w:kern w:val="0"/>
      <w:szCs w:val="20"/>
    </w:rPr>
  </w:style>
  <w:style w:type="paragraph" w:customStyle="1" w:styleId="affffe">
    <w:name w:val="备注"/>
    <w:basedOn w:val="a5"/>
    <w:semiHidden/>
    <w:qFormat/>
    <w:pPr>
      <w:ind w:firstLine="480"/>
      <w:jc w:val="center"/>
    </w:pPr>
    <w:rPr>
      <w:rFonts w:ascii="黑体" w:eastAsia="黑体" w:hAnsi="宋体" w:cs="宋体"/>
    </w:rPr>
  </w:style>
  <w:style w:type="paragraph" w:customStyle="1" w:styleId="410">
    <w:name w:val="标题 41"/>
    <w:basedOn w:val="a5"/>
    <w:uiPriority w:val="1"/>
    <w:semiHidden/>
    <w:qFormat/>
    <w:pPr>
      <w:spacing w:before="26"/>
      <w:ind w:left="707"/>
      <w:jc w:val="left"/>
      <w:outlineLvl w:val="4"/>
    </w:pPr>
    <w:rPr>
      <w:rFonts w:ascii="宋体" w:hAnsi="宋体"/>
      <w:b/>
      <w:bCs/>
      <w:kern w:val="0"/>
      <w:sz w:val="24"/>
      <w:szCs w:val="24"/>
      <w:lang w:eastAsia="en-US"/>
    </w:rPr>
  </w:style>
  <w:style w:type="paragraph" w:customStyle="1" w:styleId="150">
    <w:name w:val="样式 正文（首行缩进两字） + 行距: 1.5 倍行距"/>
    <w:basedOn w:val="af0"/>
    <w:uiPriority w:val="99"/>
    <w:semiHidden/>
    <w:pPr>
      <w:ind w:firstLine="510"/>
      <w:jc w:val="both"/>
    </w:pPr>
    <w:rPr>
      <w:rFonts w:ascii="Calibri" w:eastAsia="微软雅黑" w:hAnsi="Calibri" w:cs="宋体"/>
      <w:spacing w:val="4"/>
      <w:kern w:val="0"/>
      <w:sz w:val="28"/>
      <w:szCs w:val="20"/>
      <w:lang w:val="en-US"/>
    </w:rPr>
  </w:style>
  <w:style w:type="paragraph" w:customStyle="1" w:styleId="afffff">
    <w:name w:val="主体文字"/>
    <w:basedOn w:val="afc"/>
    <w:uiPriority w:val="99"/>
    <w:semiHidden/>
    <w:pPr>
      <w:spacing w:line="360" w:lineRule="auto"/>
      <w:ind w:firstLineChars="225" w:firstLine="540"/>
    </w:pPr>
    <w:rPr>
      <w:sz w:val="24"/>
      <w:szCs w:val="21"/>
    </w:rPr>
  </w:style>
  <w:style w:type="table" w:customStyle="1" w:styleId="TableNormal">
    <w:name w:val="Table Normal"/>
    <w:uiPriority w:val="2"/>
    <w:unhideWhenUsed/>
    <w:qFormat/>
    <w:pPr>
      <w:widowControl w:val="0"/>
    </w:pPr>
    <w:rPr>
      <w:rFonts w:ascii="Calibri" w:hAnsi="Calibri"/>
      <w:sz w:val="22"/>
      <w:szCs w:val="22"/>
      <w:lang w:eastAsia="en-US"/>
    </w:rPr>
    <w:tblPr>
      <w:tblCellMar>
        <w:top w:w="0" w:type="dxa"/>
        <w:left w:w="0" w:type="dxa"/>
        <w:bottom w:w="0" w:type="dxa"/>
        <w:right w:w="0" w:type="dxa"/>
      </w:tblCellMar>
    </w:tblPr>
  </w:style>
  <w:style w:type="paragraph" w:customStyle="1" w:styleId="afffff0">
    <w:name w:val="表格字体"/>
    <w:basedOn w:val="a5"/>
    <w:semiHidden/>
    <w:qFormat/>
    <w:pPr>
      <w:adjustRightInd w:val="0"/>
      <w:spacing w:beforeLines="20" w:afterLines="20"/>
      <w:jc w:val="center"/>
      <w:textAlignment w:val="center"/>
    </w:pPr>
    <w:rPr>
      <w:rFonts w:ascii="Calibri" w:hAnsi="Calibri"/>
      <w:szCs w:val="21"/>
    </w:rPr>
  </w:style>
  <w:style w:type="character" w:customStyle="1" w:styleId="15Char">
    <w:name w:val="样式 (符号) 宋体 小四 行距: 1.5 倍行距 Char"/>
    <w:link w:val="151"/>
    <w:semiHidden/>
    <w:qFormat/>
    <w:rPr>
      <w:rFonts w:hAnsi="宋体"/>
      <w:kern w:val="2"/>
      <w:sz w:val="24"/>
      <w:lang w:val="zh-CN"/>
    </w:rPr>
  </w:style>
  <w:style w:type="paragraph" w:customStyle="1" w:styleId="151">
    <w:name w:val="样式 (符号) 宋体 小四 行距: 1.5 倍行距"/>
    <w:basedOn w:val="a5"/>
    <w:link w:val="15Char"/>
    <w:semiHidden/>
    <w:qFormat/>
    <w:pPr>
      <w:widowControl/>
      <w:spacing w:line="360" w:lineRule="auto"/>
      <w:ind w:firstLineChars="200" w:firstLine="480"/>
      <w:jc w:val="left"/>
    </w:pPr>
    <w:rPr>
      <w:rFonts w:hAnsi="宋体"/>
      <w:sz w:val="24"/>
      <w:lang w:val="zh-CN"/>
    </w:rPr>
  </w:style>
  <w:style w:type="paragraph" w:customStyle="1" w:styleId="211">
    <w:name w:val="样式 首行缩进:  2 字符 段前: 1 行 段后: 1 行"/>
    <w:basedOn w:val="a5"/>
    <w:semiHidden/>
    <w:pPr>
      <w:spacing w:line="500" w:lineRule="exact"/>
      <w:ind w:left="200" w:firstLineChars="200" w:firstLine="200"/>
    </w:pPr>
    <w:rPr>
      <w:rFonts w:cs="宋体"/>
      <w:sz w:val="24"/>
    </w:rPr>
  </w:style>
  <w:style w:type="paragraph" w:customStyle="1" w:styleId="afffff1">
    <w:name w:val="报告书正文"/>
    <w:basedOn w:val="a5"/>
    <w:link w:val="Charff2"/>
    <w:semiHidden/>
    <w:pPr>
      <w:adjustRightInd w:val="0"/>
      <w:spacing w:afterLines="20" w:after="62" w:line="312" w:lineRule="auto"/>
      <w:ind w:firstLineChars="200" w:firstLine="200"/>
      <w:jc w:val="left"/>
      <w:textAlignment w:val="baseline"/>
    </w:pPr>
    <w:rPr>
      <w:sz w:val="24"/>
    </w:rPr>
  </w:style>
  <w:style w:type="paragraph" w:customStyle="1" w:styleId="afffff2">
    <w:name w:val="图片"/>
    <w:semiHidden/>
    <w:qFormat/>
    <w:pPr>
      <w:ind w:left="200" w:hangingChars="200" w:hanging="200"/>
      <w:jc w:val="center"/>
    </w:pPr>
    <w:rPr>
      <w:kern w:val="2"/>
      <w:sz w:val="21"/>
      <w:szCs w:val="24"/>
    </w:rPr>
  </w:style>
  <w:style w:type="paragraph" w:customStyle="1" w:styleId="9211">
    <w:name w:val="样式 正文文本缩进正文文字缩进正文9 + (中文) 宋体 小四 首行缩进:  2 字符 段前: 1 行 段后: 1 行"/>
    <w:basedOn w:val="af9"/>
    <w:semiHidden/>
    <w:pPr>
      <w:spacing w:after="0" w:line="500" w:lineRule="exact"/>
      <w:ind w:leftChars="0" w:left="200" w:firstLineChars="200" w:firstLine="200"/>
    </w:pPr>
    <w:rPr>
      <w:rFonts w:cs="宋体"/>
      <w:sz w:val="24"/>
      <w:lang w:val="en-US"/>
    </w:rPr>
  </w:style>
  <w:style w:type="paragraph" w:customStyle="1" w:styleId="110">
    <w:name w:val="样式 图片 + 段前: 1 行 段后: 1 行"/>
    <w:basedOn w:val="afffff2"/>
    <w:semiHidden/>
    <w:rPr>
      <w:rFonts w:cs="宋体"/>
      <w:szCs w:val="20"/>
    </w:rPr>
  </w:style>
  <w:style w:type="paragraph" w:customStyle="1" w:styleId="afffff3">
    <w:name w:val="表头"/>
    <w:basedOn w:val="af1"/>
    <w:link w:val="1Char10"/>
    <w:semiHidden/>
    <w:qFormat/>
    <w:pPr>
      <w:keepNext/>
      <w:spacing w:line="460" w:lineRule="exact"/>
      <w:jc w:val="center"/>
    </w:pPr>
    <w:rPr>
      <w:rFonts w:ascii="Arial" w:hAnsi="Arial"/>
      <w:szCs w:val="24"/>
      <w:lang w:val="zh-CN"/>
    </w:rPr>
  </w:style>
  <w:style w:type="paragraph" w:customStyle="1" w:styleId="11">
    <w:name w:val="标题11"/>
    <w:basedOn w:val="a5"/>
    <w:semiHidden/>
    <w:pPr>
      <w:keepNext/>
      <w:keepLines/>
      <w:numPr>
        <w:numId w:val="1"/>
      </w:numPr>
      <w:spacing w:beforeLines="100" w:before="100" w:afterLines="100" w:after="100"/>
      <w:ind w:firstLineChars="200" w:firstLine="200"/>
      <w:jc w:val="center"/>
      <w:outlineLvl w:val="0"/>
    </w:pPr>
    <w:rPr>
      <w:rFonts w:cs="宋体"/>
      <w:b/>
      <w:bCs/>
      <w:kern w:val="44"/>
      <w:sz w:val="32"/>
    </w:rPr>
  </w:style>
  <w:style w:type="paragraph" w:customStyle="1" w:styleId="220">
    <w:name w:val="标题22"/>
    <w:basedOn w:val="20"/>
    <w:link w:val="22Char"/>
    <w:semiHidden/>
    <w:qFormat/>
    <w:pPr>
      <w:tabs>
        <w:tab w:val="clear" w:pos="630"/>
      </w:tabs>
      <w:spacing w:before="120" w:line="500" w:lineRule="exact"/>
    </w:pPr>
    <w:rPr>
      <w:rFonts w:cs="宋体"/>
      <w:b w:val="0"/>
      <w:sz w:val="30"/>
      <w:lang w:val="en-US"/>
    </w:rPr>
  </w:style>
  <w:style w:type="paragraph" w:customStyle="1" w:styleId="3330510505">
    <w:name w:val="样式 样式 样式 标题 3标题 33 + 段前: 0.5 行 段后: 1 行 + 段前: 0.5 行 + 段前: 0.5 行"/>
    <w:basedOn w:val="a5"/>
    <w:semiHidden/>
    <w:pPr>
      <w:keepNext/>
      <w:keepLines/>
      <w:tabs>
        <w:tab w:val="left" w:pos="720"/>
      </w:tabs>
      <w:ind w:left="720" w:hanging="720"/>
      <w:outlineLvl w:val="2"/>
    </w:pPr>
    <w:rPr>
      <w:rFonts w:cs="宋体"/>
      <w:sz w:val="28"/>
    </w:rPr>
  </w:style>
  <w:style w:type="paragraph" w:customStyle="1" w:styleId="921">
    <w:name w:val="样式 正文文本缩进正文文字缩进正文9 + (中文) 宋体 小四 居中 首行缩进:  2 字符 段前: 1 行 段后..."/>
    <w:basedOn w:val="af9"/>
    <w:semiHidden/>
    <w:pPr>
      <w:spacing w:after="0"/>
      <w:ind w:leftChars="0" w:left="200"/>
      <w:jc w:val="center"/>
    </w:pPr>
    <w:rPr>
      <w:rFonts w:cs="宋体"/>
      <w:sz w:val="24"/>
      <w:lang w:val="en-US"/>
    </w:rPr>
  </w:style>
  <w:style w:type="paragraph" w:customStyle="1" w:styleId="22110">
    <w:name w:val="样式 标题22 + 段前: 1 行 段后: 1 行"/>
    <w:basedOn w:val="220"/>
    <w:semiHidden/>
    <w:pPr>
      <w:tabs>
        <w:tab w:val="left" w:pos="0"/>
      </w:tabs>
    </w:pPr>
  </w:style>
  <w:style w:type="character" w:customStyle="1" w:styleId="Char12">
    <w:name w:val="报告表正文 Char1"/>
    <w:link w:val="afffff4"/>
    <w:semiHidden/>
    <w:rPr>
      <w:bCs/>
      <w:color w:val="000000"/>
      <w:kern w:val="2"/>
      <w:sz w:val="24"/>
      <w:szCs w:val="24"/>
      <w:lang w:val="zh-CN"/>
    </w:rPr>
  </w:style>
  <w:style w:type="paragraph" w:customStyle="1" w:styleId="afffff4">
    <w:name w:val="报告表正文"/>
    <w:basedOn w:val="a5"/>
    <w:next w:val="a5"/>
    <w:link w:val="Char12"/>
    <w:semiHidden/>
    <w:pPr>
      <w:spacing w:line="360" w:lineRule="auto"/>
      <w:ind w:firstLineChars="200" w:firstLine="200"/>
      <w:outlineLvl w:val="0"/>
    </w:pPr>
    <w:rPr>
      <w:bCs/>
      <w:color w:val="000000"/>
      <w:sz w:val="24"/>
      <w:szCs w:val="24"/>
      <w:lang w:val="zh-CN"/>
    </w:rPr>
  </w:style>
  <w:style w:type="paragraph" w:customStyle="1" w:styleId="afffff5">
    <w:name w:val="正文新"/>
    <w:basedOn w:val="a5"/>
    <w:link w:val="Charff3"/>
    <w:semiHidden/>
    <w:qFormat/>
    <w:pPr>
      <w:spacing w:line="460" w:lineRule="exact"/>
      <w:ind w:firstLineChars="200" w:firstLine="480"/>
    </w:pPr>
    <w:rPr>
      <w:kern w:val="0"/>
      <w:sz w:val="24"/>
      <w:szCs w:val="24"/>
      <w:lang w:val="zh-CN"/>
    </w:rPr>
  </w:style>
  <w:style w:type="character" w:customStyle="1" w:styleId="Charff3">
    <w:name w:val="正文新 Char"/>
    <w:link w:val="afffff5"/>
    <w:semiHidden/>
    <w:rPr>
      <w:sz w:val="24"/>
      <w:szCs w:val="24"/>
      <w:lang w:val="zh-CN"/>
    </w:rPr>
  </w:style>
  <w:style w:type="paragraph" w:customStyle="1" w:styleId="1f2">
    <w:name w:val="1文章"/>
    <w:basedOn w:val="a5"/>
    <w:semiHidden/>
    <w:pPr>
      <w:snapToGrid w:val="0"/>
      <w:spacing w:line="360" w:lineRule="auto"/>
      <w:ind w:firstLine="573"/>
    </w:pPr>
    <w:rPr>
      <w:rFonts w:eastAsia="仿宋_GB2312"/>
      <w:sz w:val="28"/>
    </w:rPr>
  </w:style>
  <w:style w:type="character" w:customStyle="1" w:styleId="CharChar7">
    <w:name w:val="表字居中 Char Char"/>
    <w:link w:val="afffff6"/>
    <w:semiHidden/>
    <w:rPr>
      <w:spacing w:val="-4"/>
      <w:sz w:val="21"/>
      <w:szCs w:val="21"/>
      <w:lang w:val="zh-CN"/>
    </w:rPr>
  </w:style>
  <w:style w:type="paragraph" w:customStyle="1" w:styleId="afffff6">
    <w:name w:val="表字居中"/>
    <w:basedOn w:val="a5"/>
    <w:next w:val="a5"/>
    <w:link w:val="CharChar7"/>
    <w:semiHidden/>
    <w:pPr>
      <w:jc w:val="center"/>
    </w:pPr>
    <w:rPr>
      <w:spacing w:val="-4"/>
      <w:kern w:val="0"/>
      <w:szCs w:val="21"/>
      <w:lang w:val="zh-CN"/>
    </w:rPr>
  </w:style>
  <w:style w:type="paragraph" w:customStyle="1" w:styleId="afffff7">
    <w:name w:val="三级标题"/>
    <w:basedOn w:val="a5"/>
    <w:semiHidden/>
    <w:qFormat/>
    <w:pPr>
      <w:spacing w:before="300" w:line="460" w:lineRule="exact"/>
      <w:outlineLvl w:val="2"/>
    </w:pPr>
    <w:rPr>
      <w:b/>
      <w:bCs/>
      <w:sz w:val="24"/>
      <w:szCs w:val="24"/>
    </w:rPr>
  </w:style>
  <w:style w:type="paragraph" w:customStyle="1" w:styleId="2f7">
    <w:name w:val="样式 正文首行缩进 + 首行缩进:  2 字符"/>
    <w:basedOn w:val="a6"/>
    <w:semiHidden/>
    <w:pPr>
      <w:spacing w:beforeLines="0" w:before="0"/>
      <w:ind w:firstLine="480"/>
    </w:pPr>
    <w:rPr>
      <w:rFonts w:cs="宋体"/>
    </w:rPr>
  </w:style>
  <w:style w:type="paragraph" w:customStyle="1" w:styleId="NewNewNewNewNewNewNewNewNewNewNewNewNewNewNewNewNewNewNewNewNewNewNewNewNewNewNewNewNewNewNewNewNew">
    <w:name w:val="正文 New New New New New New New New New New New New New New New New New New New New New New New New New New New New New New New New New"/>
    <w:semiHidden/>
    <w:qFormat/>
    <w:pPr>
      <w:widowControl w:val="0"/>
      <w:jc w:val="both"/>
    </w:pPr>
    <w:rPr>
      <w:kern w:val="2"/>
      <w:sz w:val="21"/>
      <w:szCs w:val="24"/>
    </w:rPr>
  </w:style>
  <w:style w:type="paragraph" w:customStyle="1" w:styleId="afffff8">
    <w:name w:val="图头"/>
    <w:basedOn w:val="afffff5"/>
    <w:link w:val="Charff4"/>
    <w:semiHidden/>
    <w:qFormat/>
    <w:pPr>
      <w:ind w:firstLineChars="0" w:firstLine="0"/>
      <w:jc w:val="center"/>
    </w:pPr>
    <w:rPr>
      <w:rFonts w:eastAsia="黑体"/>
      <w:kern w:val="2"/>
    </w:rPr>
  </w:style>
  <w:style w:type="character" w:customStyle="1" w:styleId="Charff4">
    <w:name w:val="图头 Char"/>
    <w:link w:val="afffff8"/>
    <w:semiHidden/>
    <w:rPr>
      <w:rFonts w:eastAsia="黑体"/>
      <w:kern w:val="2"/>
      <w:sz w:val="24"/>
      <w:szCs w:val="24"/>
      <w:lang w:val="zh-CN"/>
    </w:rPr>
  </w:style>
  <w:style w:type="paragraph" w:customStyle="1" w:styleId="afffff9">
    <w:name w:val="报告书"/>
    <w:basedOn w:val="a5"/>
    <w:semiHidden/>
    <w:qFormat/>
    <w:pPr>
      <w:spacing w:line="300" w:lineRule="auto"/>
      <w:ind w:firstLineChars="200" w:firstLine="480"/>
    </w:pPr>
    <w:rPr>
      <w:sz w:val="24"/>
      <w:szCs w:val="24"/>
    </w:rPr>
  </w:style>
  <w:style w:type="paragraph" w:customStyle="1" w:styleId="153">
    <w:name w:val="样式 小四 行距: 1.5 倍行距"/>
    <w:basedOn w:val="a5"/>
    <w:semiHidden/>
    <w:pPr>
      <w:spacing w:line="360" w:lineRule="auto"/>
      <w:ind w:firstLineChars="200" w:firstLine="480"/>
    </w:pPr>
    <w:rPr>
      <w:rFonts w:cs="宋体"/>
      <w:sz w:val="24"/>
    </w:rPr>
  </w:style>
  <w:style w:type="character" w:customStyle="1" w:styleId="1CharChar">
    <w:name w:val="正文1 Char Char"/>
    <w:semiHidden/>
    <w:qFormat/>
    <w:rPr>
      <w:kern w:val="2"/>
      <w:sz w:val="28"/>
    </w:rPr>
  </w:style>
  <w:style w:type="paragraph" w:customStyle="1" w:styleId="TTTTT">
    <w:name w:val="TTTTT"/>
    <w:basedOn w:val="a5"/>
    <w:semiHidden/>
    <w:pPr>
      <w:topLinePunct/>
      <w:adjustRightInd w:val="0"/>
      <w:snapToGrid w:val="0"/>
      <w:spacing w:beforeLines="50" w:before="120" w:afterLines="50" w:after="120"/>
      <w:jc w:val="center"/>
    </w:pPr>
    <w:rPr>
      <w:rFonts w:eastAsia="黑体"/>
      <w:kern w:val="10"/>
      <w:sz w:val="24"/>
      <w:szCs w:val="24"/>
    </w:rPr>
  </w:style>
  <w:style w:type="character" w:customStyle="1" w:styleId="Chare">
    <w:name w:val="页眉 Char"/>
    <w:basedOn w:val="a7"/>
    <w:link w:val="aff2"/>
    <w:uiPriority w:val="99"/>
    <w:rPr>
      <w:kern w:val="2"/>
      <w:sz w:val="18"/>
      <w:szCs w:val="18"/>
    </w:rPr>
  </w:style>
  <w:style w:type="character" w:customStyle="1" w:styleId="Char6">
    <w:name w:val="文档结构图 Char"/>
    <w:link w:val="af4"/>
    <w:semiHidden/>
    <w:qFormat/>
    <w:rPr>
      <w:kern w:val="2"/>
      <w:sz w:val="21"/>
      <w:shd w:val="clear" w:color="auto" w:fill="000080"/>
      <w:lang w:val="zh-CN"/>
    </w:rPr>
  </w:style>
  <w:style w:type="character" w:customStyle="1" w:styleId="afffffa">
    <w:name w:val="正文缩进 字符"/>
    <w:semiHidden/>
    <w:rPr>
      <w:kern w:val="2"/>
      <w:sz w:val="21"/>
    </w:rPr>
  </w:style>
  <w:style w:type="paragraph" w:styleId="afffffb">
    <w:name w:val="No Spacing"/>
    <w:link w:val="Charff5"/>
    <w:semiHidden/>
    <w:qFormat/>
    <w:pPr>
      <w:widowControl w:val="0"/>
      <w:jc w:val="center"/>
      <w:outlineLvl w:val="7"/>
    </w:pPr>
    <w:rPr>
      <w:kern w:val="2"/>
      <w:sz w:val="21"/>
      <w:szCs w:val="24"/>
    </w:rPr>
  </w:style>
  <w:style w:type="character" w:customStyle="1" w:styleId="CharChar8">
    <w:name w:val="报告表  段 Char Char"/>
    <w:link w:val="afffffc"/>
    <w:semiHidden/>
    <w:qFormat/>
    <w:rPr>
      <w:rFonts w:ascii="宋体"/>
      <w:sz w:val="24"/>
    </w:rPr>
  </w:style>
  <w:style w:type="paragraph" w:customStyle="1" w:styleId="afffffc">
    <w:name w:val="报告表  段"/>
    <w:basedOn w:val="a5"/>
    <w:link w:val="CharChar8"/>
    <w:semiHidden/>
    <w:qFormat/>
    <w:pPr>
      <w:adjustRightInd w:val="0"/>
      <w:spacing w:line="360" w:lineRule="auto"/>
      <w:ind w:firstLine="505"/>
      <w:textAlignment w:val="baseline"/>
    </w:pPr>
    <w:rPr>
      <w:rFonts w:ascii="宋体"/>
      <w:kern w:val="0"/>
      <w:sz w:val="24"/>
    </w:rPr>
  </w:style>
  <w:style w:type="character" w:customStyle="1" w:styleId="afffffd">
    <w:name w:val="纯文本 字符"/>
    <w:qFormat/>
    <w:rPr>
      <w:rFonts w:ascii="宋体" w:hAnsi="Courier New"/>
      <w:kern w:val="2"/>
      <w:sz w:val="21"/>
    </w:rPr>
  </w:style>
  <w:style w:type="paragraph" w:customStyle="1" w:styleId="afffffe">
    <w:name w:val="真宗兴正文"/>
    <w:basedOn w:val="a5"/>
    <w:semiHidden/>
    <w:qFormat/>
    <w:pPr>
      <w:overflowPunct w:val="0"/>
      <w:autoSpaceDE w:val="0"/>
      <w:autoSpaceDN w:val="0"/>
      <w:adjustRightInd w:val="0"/>
      <w:snapToGrid w:val="0"/>
      <w:spacing w:line="360" w:lineRule="auto"/>
      <w:ind w:firstLineChars="200" w:firstLine="480"/>
      <w:textAlignment w:val="baseline"/>
    </w:pPr>
    <w:rPr>
      <w:sz w:val="24"/>
    </w:rPr>
  </w:style>
  <w:style w:type="character" w:customStyle="1" w:styleId="affffff">
    <w:name w:val="批注文字 字符"/>
    <w:semiHidden/>
    <w:qFormat/>
    <w:locked/>
    <w:rPr>
      <w:kern w:val="2"/>
      <w:sz w:val="21"/>
      <w:szCs w:val="24"/>
    </w:rPr>
  </w:style>
  <w:style w:type="character" w:customStyle="1" w:styleId="3Char2">
    <w:name w:val="正文文本缩进 3 Char2"/>
    <w:link w:val="36"/>
    <w:semiHidden/>
    <w:rPr>
      <w:kern w:val="2"/>
      <w:sz w:val="16"/>
      <w:szCs w:val="16"/>
    </w:rPr>
  </w:style>
  <w:style w:type="character" w:customStyle="1" w:styleId="BTChar">
    <w:name w:val="BT Char"/>
    <w:link w:val="BT"/>
    <w:semiHidden/>
    <w:qFormat/>
    <w:rPr>
      <w:b/>
      <w:sz w:val="24"/>
    </w:rPr>
  </w:style>
  <w:style w:type="paragraph" w:customStyle="1" w:styleId="BT">
    <w:name w:val="BT"/>
    <w:basedOn w:val="a5"/>
    <w:link w:val="BTChar"/>
    <w:semiHidden/>
    <w:pPr>
      <w:adjustRightInd w:val="0"/>
      <w:snapToGrid w:val="0"/>
      <w:jc w:val="center"/>
    </w:pPr>
    <w:rPr>
      <w:b/>
      <w:kern w:val="0"/>
      <w:sz w:val="24"/>
    </w:rPr>
  </w:style>
  <w:style w:type="paragraph" w:customStyle="1" w:styleId="GBK26">
    <w:name w:val="样式 方正仿宋_GBK 三号 加粗 黑色 居中 行距: 固定值 26 磅"/>
    <w:basedOn w:val="a5"/>
    <w:semiHidden/>
    <w:qFormat/>
    <w:pPr>
      <w:adjustRightInd w:val="0"/>
      <w:snapToGrid w:val="0"/>
      <w:spacing w:beforeLines="50" w:line="360" w:lineRule="auto"/>
      <w:jc w:val="center"/>
    </w:pPr>
    <w:rPr>
      <w:rFonts w:hAnsi="方正仿宋_GBK"/>
      <w:b/>
      <w:bCs/>
      <w:sz w:val="24"/>
      <w:szCs w:val="24"/>
    </w:rPr>
  </w:style>
  <w:style w:type="paragraph" w:customStyle="1" w:styleId="BG">
    <w:name w:val="BG"/>
    <w:basedOn w:val="a5"/>
    <w:semiHidden/>
    <w:qFormat/>
    <w:pPr>
      <w:snapToGrid w:val="0"/>
      <w:jc w:val="center"/>
    </w:pPr>
  </w:style>
  <w:style w:type="character" w:customStyle="1" w:styleId="Style2">
    <w:name w:val="_Style 2"/>
    <w:uiPriority w:val="21"/>
    <w:semiHidden/>
    <w:qFormat/>
    <w:rPr>
      <w:b/>
      <w:bCs/>
      <w:i/>
      <w:iCs/>
      <w:color w:val="4F81BD"/>
    </w:rPr>
  </w:style>
  <w:style w:type="paragraph" w:customStyle="1" w:styleId="affffff0">
    <w:name w:val="报告表头"/>
    <w:basedOn w:val="a5"/>
    <w:semiHidden/>
    <w:qFormat/>
    <w:pPr>
      <w:adjustRightInd w:val="0"/>
      <w:spacing w:line="500" w:lineRule="exact"/>
      <w:ind w:firstLine="600"/>
      <w:jc w:val="center"/>
      <w:textAlignment w:val="baseline"/>
    </w:pPr>
    <w:rPr>
      <w:rFonts w:ascii="黑体" w:eastAsia="黑体"/>
      <w:kern w:val="0"/>
      <w:sz w:val="24"/>
      <w:szCs w:val="21"/>
    </w:rPr>
  </w:style>
  <w:style w:type="paragraph" w:customStyle="1" w:styleId="affffff1">
    <w:name w:val="表格中文字"/>
    <w:basedOn w:val="a5"/>
    <w:link w:val="CharChar9"/>
    <w:qFormat/>
    <w:pPr>
      <w:adjustRightInd w:val="0"/>
      <w:snapToGrid w:val="0"/>
      <w:jc w:val="center"/>
    </w:pPr>
    <w:rPr>
      <w:kern w:val="18"/>
      <w:szCs w:val="21"/>
    </w:rPr>
  </w:style>
  <w:style w:type="character" w:customStyle="1" w:styleId="1f3">
    <w:name w:val="批注文字 字符1"/>
    <w:semiHidden/>
    <w:qFormat/>
    <w:rPr>
      <w:kern w:val="2"/>
      <w:sz w:val="21"/>
    </w:rPr>
  </w:style>
  <w:style w:type="character" w:customStyle="1" w:styleId="2Char3">
    <w:name w:val="正文（行首缩进2字） Char"/>
    <w:link w:val="2f8"/>
    <w:semiHidden/>
    <w:rPr>
      <w:rFonts w:cs="宋体"/>
      <w:sz w:val="28"/>
      <w:szCs w:val="24"/>
    </w:rPr>
  </w:style>
  <w:style w:type="paragraph" w:customStyle="1" w:styleId="2f8">
    <w:name w:val="正文（行首缩进2字）"/>
    <w:basedOn w:val="a5"/>
    <w:link w:val="2Char3"/>
    <w:semiHidden/>
    <w:pPr>
      <w:widowControl/>
      <w:spacing w:line="360" w:lineRule="auto"/>
      <w:ind w:firstLineChars="200" w:firstLine="200"/>
    </w:pPr>
    <w:rPr>
      <w:rFonts w:cs="宋体"/>
      <w:kern w:val="0"/>
      <w:sz w:val="28"/>
      <w:szCs w:val="24"/>
    </w:rPr>
  </w:style>
  <w:style w:type="paragraph" w:customStyle="1" w:styleId="GBK28">
    <w:name w:val="样式 方正仿宋_GBK 三号 行距: 固定值 28 磅"/>
    <w:basedOn w:val="a5"/>
    <w:semiHidden/>
    <w:qFormat/>
    <w:pPr>
      <w:spacing w:line="360" w:lineRule="auto"/>
      <w:ind w:firstLineChars="200" w:firstLine="200"/>
      <w:jc w:val="left"/>
    </w:pPr>
    <w:rPr>
      <w:rFonts w:ascii="方正仿宋_GBK" w:hAnsi="方正仿宋_GBK" w:cs="宋体"/>
      <w:sz w:val="28"/>
    </w:rPr>
  </w:style>
  <w:style w:type="character" w:customStyle="1" w:styleId="1f4">
    <w:name w:val="未处理的提及1"/>
    <w:uiPriority w:val="99"/>
    <w:semiHidden/>
    <w:unhideWhenUsed/>
    <w:rPr>
      <w:color w:val="605E5C"/>
      <w:shd w:val="clear" w:color="auto" w:fill="E1DFDD"/>
    </w:rPr>
  </w:style>
  <w:style w:type="paragraph" w:customStyle="1" w:styleId="TOC1">
    <w:name w:val="TOC 标题1"/>
    <w:basedOn w:val="1"/>
    <w:next w:val="a5"/>
    <w:semiHidden/>
    <w:qFormat/>
    <w:pPr>
      <w:widowControl/>
      <w:adjustRightInd/>
      <w:snapToGrid/>
      <w:spacing w:before="240" w:line="259" w:lineRule="auto"/>
      <w:outlineLvl w:val="9"/>
    </w:pPr>
    <w:rPr>
      <w:rFonts w:asciiTheme="majorHAnsi" w:eastAsiaTheme="majorEastAsia" w:hAnsiTheme="majorHAnsi" w:cstheme="majorBidi"/>
      <w:color w:val="2F5496" w:themeColor="accent1" w:themeShade="BF"/>
      <w:kern w:val="0"/>
      <w:sz w:val="32"/>
      <w:lang w:val="en-US"/>
    </w:rPr>
  </w:style>
  <w:style w:type="character" w:customStyle="1" w:styleId="Charff6">
    <w:name w:val="批注文字 Char"/>
    <w:semiHidden/>
    <w:rPr>
      <w:kern w:val="2"/>
      <w:sz w:val="21"/>
    </w:rPr>
  </w:style>
  <w:style w:type="paragraph" w:customStyle="1" w:styleId="affffff2">
    <w:name w:val="表内"/>
    <w:semiHidden/>
    <w:qFormat/>
    <w:pPr>
      <w:adjustRightInd w:val="0"/>
      <w:snapToGrid w:val="0"/>
      <w:ind w:leftChars="-50" w:left="-105" w:rightChars="-50" w:right="-50"/>
      <w:jc w:val="center"/>
    </w:pPr>
    <w:rPr>
      <w:rFonts w:ascii="Calibri" w:hAnsi="Calibri"/>
      <w:sz w:val="21"/>
    </w:rPr>
  </w:style>
  <w:style w:type="character" w:customStyle="1" w:styleId="Charff7">
    <w:name w:val="卓龙正文 Char"/>
    <w:link w:val="affffff3"/>
    <w:semiHidden/>
    <w:qFormat/>
    <w:rPr>
      <w:sz w:val="24"/>
      <w:szCs w:val="24"/>
    </w:rPr>
  </w:style>
  <w:style w:type="paragraph" w:customStyle="1" w:styleId="affffff3">
    <w:name w:val="卓龙正文"/>
    <w:basedOn w:val="a5"/>
    <w:link w:val="Charff7"/>
    <w:semiHidden/>
    <w:qFormat/>
    <w:pPr>
      <w:tabs>
        <w:tab w:val="left" w:pos="1021"/>
      </w:tabs>
      <w:spacing w:line="360" w:lineRule="auto"/>
      <w:ind w:firstLineChars="200" w:firstLine="200"/>
    </w:pPr>
    <w:rPr>
      <w:kern w:val="0"/>
      <w:sz w:val="24"/>
      <w:szCs w:val="24"/>
    </w:rPr>
  </w:style>
  <w:style w:type="paragraph" w:customStyle="1" w:styleId="affffff4">
    <w:name w:val="卓龙表头"/>
    <w:basedOn w:val="af1"/>
    <w:semiHidden/>
    <w:pPr>
      <w:tabs>
        <w:tab w:val="left" w:pos="1021"/>
      </w:tabs>
      <w:adjustRightInd/>
      <w:snapToGrid/>
      <w:spacing w:before="152" w:after="160" w:line="240" w:lineRule="auto"/>
      <w:jc w:val="both"/>
    </w:pPr>
    <w:rPr>
      <w:rFonts w:ascii="Arial" w:hAnsi="Arial"/>
      <w:sz w:val="21"/>
      <w:szCs w:val="24"/>
    </w:rPr>
  </w:style>
  <w:style w:type="paragraph" w:customStyle="1" w:styleId="xl25">
    <w:name w:val="xl25"/>
    <w:basedOn w:val="a5"/>
    <w:uiPriority w:val="99"/>
    <w:semiHidden/>
    <w:pPr>
      <w:widowControl/>
      <w:pBdr>
        <w:bottom w:val="single" w:sz="4" w:space="0" w:color="auto"/>
        <w:right w:val="single" w:sz="4" w:space="0" w:color="auto"/>
      </w:pBdr>
      <w:spacing w:before="100" w:beforeAutospacing="1" w:after="100" w:afterAutospacing="1"/>
    </w:pPr>
    <w:rPr>
      <w:kern w:val="0"/>
      <w:szCs w:val="21"/>
    </w:rPr>
  </w:style>
  <w:style w:type="paragraph" w:customStyle="1" w:styleId="xl36">
    <w:name w:val="xl36"/>
    <w:basedOn w:val="a5"/>
    <w:uiPriority w:val="99"/>
    <w:semiHidden/>
    <w:pPr>
      <w:widowControl/>
      <w:pBdr>
        <w:left w:val="single" w:sz="4" w:space="0" w:color="auto"/>
        <w:right w:val="single" w:sz="4" w:space="0" w:color="auto"/>
      </w:pBdr>
      <w:spacing w:before="100" w:beforeAutospacing="1" w:after="100" w:afterAutospacing="1"/>
      <w:jc w:val="center"/>
      <w:textAlignment w:val="top"/>
    </w:pPr>
    <w:rPr>
      <w:kern w:val="0"/>
      <w:sz w:val="24"/>
      <w:szCs w:val="24"/>
    </w:rPr>
  </w:style>
  <w:style w:type="paragraph" w:customStyle="1" w:styleId="affffff5">
    <w:name w:val="表格正文"/>
    <w:basedOn w:val="a5"/>
    <w:link w:val="Charff8"/>
    <w:semiHidden/>
    <w:qFormat/>
    <w:pPr>
      <w:tabs>
        <w:tab w:val="left" w:pos="1021"/>
      </w:tabs>
      <w:snapToGrid w:val="0"/>
      <w:jc w:val="center"/>
    </w:pPr>
    <w:rPr>
      <w:rFonts w:ascii="Calibri" w:hAnsi="Calibri"/>
    </w:rPr>
  </w:style>
  <w:style w:type="paragraph" w:customStyle="1" w:styleId="InTable">
    <w:name w:val="In Table"/>
    <w:basedOn w:val="a5"/>
    <w:link w:val="InTableChar"/>
    <w:semiHidden/>
    <w:pPr>
      <w:tabs>
        <w:tab w:val="left" w:pos="2200"/>
        <w:tab w:val="left" w:pos="3960"/>
        <w:tab w:val="left" w:pos="5280"/>
      </w:tabs>
      <w:spacing w:before="96" w:after="96" w:line="0" w:lineRule="atLeast"/>
      <w:jc w:val="center"/>
    </w:pPr>
    <w:rPr>
      <w:rFonts w:ascii="Tahoma" w:eastAsia="华文中宋" w:hAnsi="Tahoma"/>
    </w:rPr>
  </w:style>
  <w:style w:type="character" w:customStyle="1" w:styleId="5Char1">
    <w:name w:val="标题 5 Char1"/>
    <w:basedOn w:val="a7"/>
    <w:link w:val="5"/>
    <w:semiHidden/>
    <w:rPr>
      <w:rFonts w:ascii="Calibri" w:hAnsi="Calibri"/>
      <w:b/>
      <w:kern w:val="2"/>
      <w:sz w:val="28"/>
    </w:rPr>
  </w:style>
  <w:style w:type="character" w:customStyle="1" w:styleId="Charff9">
    <w:name w:val="单学凯环表头 Char"/>
    <w:link w:val="affffff6"/>
    <w:semiHidden/>
    <w:rPr>
      <w:rFonts w:ascii="宋体" w:hAnsi="宋体"/>
      <w:b/>
      <w:bCs/>
      <w:color w:val="000000"/>
      <w:sz w:val="24"/>
      <w:szCs w:val="24"/>
    </w:rPr>
  </w:style>
  <w:style w:type="paragraph" w:customStyle="1" w:styleId="affffff6">
    <w:name w:val="单学凯环表头"/>
    <w:basedOn w:val="a5"/>
    <w:link w:val="Charff9"/>
    <w:semiHidden/>
    <w:qFormat/>
    <w:pPr>
      <w:widowControl/>
      <w:tabs>
        <w:tab w:val="left" w:pos="-1008"/>
        <w:tab w:val="left" w:pos="4873"/>
      </w:tabs>
      <w:adjustRightInd w:val="0"/>
      <w:jc w:val="center"/>
      <w:textAlignment w:val="baseline"/>
    </w:pPr>
    <w:rPr>
      <w:rFonts w:ascii="宋体" w:hAnsi="宋体"/>
      <w:b/>
      <w:bCs/>
      <w:color w:val="000000"/>
      <w:kern w:val="0"/>
      <w:sz w:val="24"/>
      <w:szCs w:val="24"/>
    </w:rPr>
  </w:style>
  <w:style w:type="character" w:customStyle="1" w:styleId="Charffa">
    <w:name w:val="列表项目符号 Char"/>
    <w:semiHidden/>
    <w:rPr>
      <w:rFonts w:ascii="仿宋_GB2312" w:eastAsia="仿宋_GB2312" w:hAnsi="Courier New"/>
      <w:sz w:val="28"/>
      <w:lang w:val="en-US" w:eastAsia="zh-CN" w:bidi="ar-SA"/>
    </w:rPr>
  </w:style>
  <w:style w:type="character" w:customStyle="1" w:styleId="CharChar281">
    <w:name w:val="Char Char281"/>
    <w:semiHidden/>
    <w:qFormat/>
    <w:rPr>
      <w:rFonts w:ascii="Times New Roman" w:eastAsia="宋体" w:hAnsi="Times New Roman" w:cs="Times New Roman"/>
      <w:szCs w:val="24"/>
      <w:shd w:val="clear" w:color="auto" w:fill="000080"/>
    </w:rPr>
  </w:style>
  <w:style w:type="character" w:customStyle="1" w:styleId="liuqiao">
    <w:name w:val="liuqiao"/>
    <w:semiHidden/>
  </w:style>
  <w:style w:type="character" w:customStyle="1" w:styleId="111">
    <w:name w:val="未命名11"/>
    <w:semiHidden/>
    <w:rPr>
      <w:rFonts w:ascii="宋体" w:eastAsia="宋体" w:hAnsi="宋体" w:hint="eastAsia"/>
      <w:b/>
      <w:spacing w:val="10"/>
      <w:kern w:val="2"/>
      <w:sz w:val="18"/>
      <w:szCs w:val="18"/>
      <w:lang w:val="en-US" w:eastAsia="zh-CN" w:bidi="ar-SA"/>
    </w:rPr>
  </w:style>
  <w:style w:type="character" w:customStyle="1" w:styleId="ourfont3">
    <w:name w:val="ourfont3"/>
    <w:semiHidden/>
  </w:style>
  <w:style w:type="character" w:customStyle="1" w:styleId="CharChar241">
    <w:name w:val="Char Char241"/>
    <w:semiHidden/>
    <w:rPr>
      <w:rFonts w:ascii="Times New Roman" w:eastAsia="宋体" w:hAnsi="Times New Roman" w:cs="Times New Roman"/>
      <w:szCs w:val="24"/>
      <w:shd w:val="clear" w:color="auto" w:fill="000080"/>
    </w:rPr>
  </w:style>
  <w:style w:type="character" w:customStyle="1" w:styleId="1Char3">
    <w:name w:val="1正文 Char"/>
    <w:link w:val="1f5"/>
    <w:semiHidden/>
    <w:rPr>
      <w:kern w:val="2"/>
      <w:sz w:val="24"/>
    </w:rPr>
  </w:style>
  <w:style w:type="paragraph" w:customStyle="1" w:styleId="1f5">
    <w:name w:val="1正文"/>
    <w:basedOn w:val="afc"/>
    <w:link w:val="1Char3"/>
    <w:semiHidden/>
    <w:pPr>
      <w:spacing w:line="560" w:lineRule="exact"/>
      <w:ind w:firstLineChars="200" w:firstLine="480"/>
    </w:pPr>
    <w:rPr>
      <w:rFonts w:ascii="Times New Roman" w:hAnsi="Times New Roman"/>
      <w:sz w:val="24"/>
    </w:rPr>
  </w:style>
  <w:style w:type="character" w:customStyle="1" w:styleId="1Char4">
    <w:name w:val="表头1 Char"/>
    <w:link w:val="1f6"/>
    <w:semiHidden/>
    <w:rPr>
      <w:rFonts w:ascii="宋体" w:hAnsi="Courier New" w:cs="Courier New"/>
      <w:kern w:val="2"/>
      <w:sz w:val="24"/>
    </w:rPr>
  </w:style>
  <w:style w:type="paragraph" w:customStyle="1" w:styleId="1f6">
    <w:name w:val="表头1"/>
    <w:basedOn w:val="afc"/>
    <w:link w:val="1Char4"/>
    <w:semiHidden/>
    <w:qFormat/>
    <w:pPr>
      <w:spacing w:before="240" w:after="60"/>
      <w:jc w:val="center"/>
    </w:pPr>
    <w:rPr>
      <w:rFonts w:cs="Courier New"/>
      <w:sz w:val="24"/>
    </w:rPr>
  </w:style>
  <w:style w:type="character" w:customStyle="1" w:styleId="dl1">
    <w:name w:val="dl1"/>
    <w:semiHidden/>
    <w:rPr>
      <w:color w:val="000000"/>
      <w:sz w:val="20"/>
      <w:szCs w:val="20"/>
    </w:rPr>
  </w:style>
  <w:style w:type="character" w:customStyle="1" w:styleId="title1">
    <w:name w:val="title1"/>
    <w:semiHidden/>
    <w:rPr>
      <w:b/>
      <w:bCs/>
      <w:color w:val="D90000"/>
      <w:spacing w:val="330"/>
      <w:sz w:val="27"/>
      <w:szCs w:val="27"/>
    </w:rPr>
  </w:style>
  <w:style w:type="character" w:customStyle="1" w:styleId="2Char1">
    <w:name w:val="正文文本缩进 2 Char1"/>
    <w:link w:val="25"/>
    <w:semiHidden/>
    <w:rPr>
      <w:kern w:val="2"/>
      <w:sz w:val="21"/>
    </w:rPr>
  </w:style>
  <w:style w:type="character" w:customStyle="1" w:styleId="CharChar39">
    <w:name w:val="Char Char39"/>
    <w:semiHidden/>
    <w:rPr>
      <w:rFonts w:eastAsia="宋体"/>
      <w:kern w:val="2"/>
      <w:sz w:val="21"/>
      <w:szCs w:val="24"/>
      <w:lang w:val="en-US" w:eastAsia="zh-CN" w:bidi="ar-SA"/>
    </w:rPr>
  </w:style>
  <w:style w:type="character" w:customStyle="1" w:styleId="Charffb">
    <w:name w:val="黑体标题 Char"/>
    <w:link w:val="affffff7"/>
    <w:semiHidden/>
    <w:rPr>
      <w:rFonts w:ascii="宋体" w:hAnsi="宋体"/>
      <w:kern w:val="2"/>
      <w:sz w:val="28"/>
    </w:rPr>
  </w:style>
  <w:style w:type="paragraph" w:customStyle="1" w:styleId="affffff7">
    <w:name w:val="黑体标题"/>
    <w:basedOn w:val="a5"/>
    <w:link w:val="Charffb"/>
    <w:semiHidden/>
    <w:qFormat/>
    <w:pPr>
      <w:spacing w:line="500" w:lineRule="exact"/>
      <w:ind w:firstLineChars="200" w:firstLine="560"/>
    </w:pPr>
    <w:rPr>
      <w:rFonts w:ascii="宋体" w:hAnsi="宋体"/>
      <w:sz w:val="28"/>
    </w:rPr>
  </w:style>
  <w:style w:type="character" w:customStyle="1" w:styleId="large1">
    <w:name w:val="large1"/>
    <w:semiHidden/>
    <w:rPr>
      <w:sz w:val="22"/>
      <w:szCs w:val="22"/>
    </w:rPr>
  </w:style>
  <w:style w:type="character" w:customStyle="1" w:styleId="unnamed91">
    <w:name w:val="unnamed91"/>
    <w:semiHidden/>
    <w:rPr>
      <w:rFonts w:ascii="宋体" w:eastAsia="宋体" w:hAnsi="宋体" w:hint="eastAsia"/>
      <w:color w:val="000000"/>
      <w:spacing w:val="10"/>
      <w:kern w:val="44"/>
      <w:sz w:val="18"/>
      <w:szCs w:val="18"/>
      <w:u w:val="none"/>
      <w:lang w:val="en-US" w:eastAsia="zh-CN"/>
    </w:rPr>
  </w:style>
  <w:style w:type="character" w:customStyle="1" w:styleId="CharChar48">
    <w:name w:val="Char Char48"/>
    <w:semiHidden/>
    <w:rPr>
      <w:rFonts w:ascii="Arial" w:eastAsia="仿宋_GB2312" w:hAnsi="Arial"/>
      <w:i/>
      <w:iCs/>
      <w:sz w:val="24"/>
      <w:lang w:val="en-US" w:eastAsia="zh-CN" w:bidi="ar-SA"/>
    </w:rPr>
  </w:style>
  <w:style w:type="character" w:customStyle="1" w:styleId="CharChar80">
    <w:name w:val="Char Char8"/>
    <w:semiHidden/>
    <w:rPr>
      <w:rFonts w:ascii="宋体" w:eastAsia="宋体" w:hAnsi="Courier New"/>
      <w:sz w:val="21"/>
      <w:lang w:val="en-US" w:eastAsia="zh-CN" w:bidi="ar-SA"/>
    </w:rPr>
  </w:style>
  <w:style w:type="character" w:customStyle="1" w:styleId="HeaderChar">
    <w:name w:val="Header Char"/>
    <w:semiHidden/>
    <w:locked/>
    <w:rPr>
      <w:rFonts w:cs="Times New Roman"/>
      <w:sz w:val="18"/>
      <w:szCs w:val="18"/>
    </w:rPr>
  </w:style>
  <w:style w:type="character" w:customStyle="1" w:styleId="Charffc">
    <w:name w:val="缩进 Char"/>
    <w:link w:val="affffff8"/>
    <w:semiHidden/>
    <w:rPr>
      <w:rFonts w:ascii="宋体" w:eastAsia="仿宋_GB2312" w:hAnsi="宋体"/>
      <w:b/>
      <w:color w:val="000000"/>
      <w:spacing w:val="10"/>
      <w:kern w:val="44"/>
      <w:sz w:val="24"/>
    </w:rPr>
  </w:style>
  <w:style w:type="paragraph" w:customStyle="1" w:styleId="affffff8">
    <w:name w:val="缩进"/>
    <w:basedOn w:val="a5"/>
    <w:link w:val="Charffc"/>
    <w:semiHidden/>
    <w:qFormat/>
    <w:pPr>
      <w:spacing w:line="480" w:lineRule="exact"/>
      <w:ind w:firstLineChars="200" w:firstLine="480"/>
      <w:jc w:val="left"/>
    </w:pPr>
    <w:rPr>
      <w:rFonts w:ascii="宋体" w:eastAsia="仿宋_GB2312" w:hAnsi="宋体"/>
      <w:b/>
      <w:color w:val="000000"/>
      <w:spacing w:val="10"/>
      <w:kern w:val="44"/>
      <w:sz w:val="24"/>
    </w:rPr>
  </w:style>
  <w:style w:type="character" w:customStyle="1" w:styleId="t181">
    <w:name w:val="t181"/>
    <w:semiHidden/>
    <w:rPr>
      <w:sz w:val="20"/>
      <w:szCs w:val="20"/>
    </w:rPr>
  </w:style>
  <w:style w:type="character" w:customStyle="1" w:styleId="2CharChar0">
    <w:name w:val="样式 题注 + 首行缩进:  2 字符 Char Char"/>
    <w:link w:val="2f9"/>
    <w:semiHidden/>
    <w:rPr>
      <w:rFonts w:ascii="Arial" w:eastAsia="黑体" w:hAnsi="Arial"/>
      <w:kern w:val="2"/>
      <w:sz w:val="24"/>
    </w:rPr>
  </w:style>
  <w:style w:type="paragraph" w:customStyle="1" w:styleId="2f9">
    <w:name w:val="样式 题注 + 首行缩进:  2 字符"/>
    <w:basedOn w:val="af1"/>
    <w:link w:val="2CharChar0"/>
    <w:semiHidden/>
    <w:qFormat/>
    <w:pPr>
      <w:adjustRightInd/>
      <w:snapToGrid/>
      <w:spacing w:line="520" w:lineRule="exact"/>
      <w:jc w:val="center"/>
    </w:pPr>
    <w:rPr>
      <w:rFonts w:ascii="Arial" w:hAnsi="Arial"/>
    </w:rPr>
  </w:style>
  <w:style w:type="character" w:customStyle="1" w:styleId="CharChara">
    <w:name w:val="表格正文 Char Char"/>
    <w:semiHidden/>
    <w:rPr>
      <w:rFonts w:ascii="宋体" w:eastAsia="宋体"/>
      <w:snapToGrid w:val="0"/>
      <w:spacing w:val="4"/>
      <w:w w:val="90"/>
      <w:sz w:val="24"/>
      <w:szCs w:val="24"/>
      <w:lang w:val="en-US" w:eastAsia="zh-CN" w:bidi="ar-SA"/>
    </w:rPr>
  </w:style>
  <w:style w:type="character" w:customStyle="1" w:styleId="CharChar83">
    <w:name w:val="Char Char83"/>
    <w:semiHidden/>
    <w:rPr>
      <w:rFonts w:ascii="宋体" w:eastAsia="宋体" w:hAnsi="Courier New"/>
      <w:sz w:val="21"/>
      <w:lang w:val="en-US" w:eastAsia="zh-CN" w:bidi="ar-SA"/>
    </w:rPr>
  </w:style>
  <w:style w:type="character" w:customStyle="1" w:styleId="paragraph11">
    <w:name w:val="paragraph11"/>
    <w:semiHidden/>
    <w:rPr>
      <w:color w:val="333333"/>
    </w:rPr>
  </w:style>
  <w:style w:type="character" w:customStyle="1" w:styleId="common1">
    <w:name w:val="common1"/>
    <w:semiHidden/>
    <w:rPr>
      <w:rFonts w:ascii="黑体" w:eastAsia="黑体" w:hAnsi="黑体"/>
      <w:b/>
      <w:spacing w:val="10"/>
      <w:kern w:val="44"/>
      <w:sz w:val="18"/>
      <w:szCs w:val="18"/>
      <w:lang w:val="en-US" w:eastAsia="zh-CN"/>
    </w:rPr>
  </w:style>
  <w:style w:type="character" w:customStyle="1" w:styleId="3H33CharChar3Char1113zymGB23121Char">
    <w:name w:val="样式 标题 3H3标题 3 Char Char标题 3 Char条标题1.1.1标题 3zym + 仿宋_GB23121 Char"/>
    <w:link w:val="3H33CharChar3Char1113zymGB23121"/>
    <w:semiHidden/>
    <w:rPr>
      <w:rFonts w:ascii="仿宋_GB2312" w:eastAsia="仿宋_GB2312" w:hAnsi="仿宋_GB2312"/>
      <w:b/>
      <w:bCs/>
      <w:kern w:val="2"/>
      <w:sz w:val="28"/>
      <w:szCs w:val="28"/>
    </w:rPr>
  </w:style>
  <w:style w:type="paragraph" w:customStyle="1" w:styleId="3H33CharChar3Char1113zymGB23121">
    <w:name w:val="样式 标题 3H3标题 3 Char Char标题 3 Char条标题1.1.1标题 3zym + 仿宋_GB23121"/>
    <w:basedOn w:val="3"/>
    <w:link w:val="3H33CharChar3Char1113zymGB23121Char"/>
    <w:semiHidden/>
    <w:qFormat/>
    <w:pPr>
      <w:keepLines w:val="0"/>
      <w:tabs>
        <w:tab w:val="left" w:pos="1080"/>
        <w:tab w:val="left" w:pos="2520"/>
      </w:tabs>
      <w:adjustRightInd/>
      <w:spacing w:beforeLines="50" w:before="120" w:afterLines="50" w:after="120"/>
      <w:ind w:rightChars="100" w:right="100"/>
      <w:jc w:val="left"/>
    </w:pPr>
    <w:rPr>
      <w:rFonts w:ascii="仿宋_GB2312" w:eastAsia="仿宋_GB2312" w:hAnsi="仿宋_GB2312"/>
      <w:color w:val="auto"/>
      <w:sz w:val="28"/>
      <w:szCs w:val="28"/>
      <w:lang w:val="en-US"/>
    </w:rPr>
  </w:style>
  <w:style w:type="character" w:customStyle="1" w:styleId="CharCharb">
    <w:name w:val="表格内文字 Char Char"/>
    <w:semiHidden/>
    <w:rPr>
      <w:rFonts w:eastAsia="仿宋_GB2312"/>
      <w:kern w:val="2"/>
      <w:sz w:val="24"/>
      <w:szCs w:val="24"/>
      <w:lang w:val="en-US" w:eastAsia="zh-CN" w:bidi="ar-SA"/>
    </w:rPr>
  </w:style>
  <w:style w:type="character" w:customStyle="1" w:styleId="slh15">
    <w:name w:val="s lh15"/>
    <w:semiHidden/>
  </w:style>
  <w:style w:type="character" w:customStyle="1" w:styleId="Charffd">
    <w:name w:val="环表头 Char"/>
    <w:semiHidden/>
    <w:rPr>
      <w:rFonts w:ascii="黑体" w:eastAsia="黑体" w:hAnsi="宋体" w:cs="Courier New"/>
      <w:color w:val="000000"/>
      <w:sz w:val="24"/>
      <w:szCs w:val="24"/>
      <w:lang w:val="en-US" w:eastAsia="zh-CN" w:bidi="ar-SA"/>
    </w:rPr>
  </w:style>
  <w:style w:type="character" w:customStyle="1" w:styleId="5CharChar">
    <w:name w:val="表格文字5号 Char Char"/>
    <w:link w:val="59"/>
    <w:semiHidden/>
    <w:rPr>
      <w:rFonts w:ascii="宋体"/>
      <w:szCs w:val="24"/>
    </w:rPr>
  </w:style>
  <w:style w:type="paragraph" w:customStyle="1" w:styleId="59">
    <w:name w:val="表格文字5号"/>
    <w:basedOn w:val="a5"/>
    <w:next w:val="a5"/>
    <w:link w:val="5CharChar"/>
    <w:semiHidden/>
    <w:pPr>
      <w:jc w:val="center"/>
    </w:pPr>
    <w:rPr>
      <w:rFonts w:ascii="宋体"/>
      <w:kern w:val="0"/>
      <w:sz w:val="20"/>
      <w:szCs w:val="24"/>
    </w:rPr>
  </w:style>
  <w:style w:type="character" w:customStyle="1" w:styleId="123YJCharChar">
    <w:name w:val="123YJ Char Char"/>
    <w:semiHidden/>
    <w:rPr>
      <w:rFonts w:eastAsia="宋体"/>
      <w:kern w:val="2"/>
      <w:sz w:val="18"/>
      <w:szCs w:val="18"/>
      <w:lang w:val="en-US" w:eastAsia="zh-CN" w:bidi="ar-SA"/>
    </w:rPr>
  </w:style>
  <w:style w:type="character" w:customStyle="1" w:styleId="CharChar391">
    <w:name w:val="Char Char391"/>
    <w:semiHidden/>
    <w:rPr>
      <w:rFonts w:eastAsia="宋体"/>
      <w:kern w:val="2"/>
      <w:sz w:val="21"/>
      <w:szCs w:val="24"/>
      <w:lang w:val="en-US" w:eastAsia="zh-CN" w:bidi="ar-SA"/>
    </w:rPr>
  </w:style>
  <w:style w:type="character" w:customStyle="1" w:styleId="CharChar14">
    <w:name w:val="Char Char14"/>
    <w:semiHidden/>
    <w:rPr>
      <w:rFonts w:ascii="Arial" w:eastAsia="黑体" w:hAnsi="Arial" w:cs="Arial"/>
      <w:b/>
      <w:bCs/>
      <w:kern w:val="2"/>
      <w:sz w:val="32"/>
      <w:szCs w:val="32"/>
    </w:rPr>
  </w:style>
  <w:style w:type="character" w:customStyle="1" w:styleId="13Char">
    <w:name w:val="样式 正文文本缩进 + 宋体 13 磅 Char"/>
    <w:semiHidden/>
    <w:rPr>
      <w:rFonts w:ascii="宋体" w:eastAsia="宋体" w:hAnsi="宋体"/>
      <w:kern w:val="2"/>
      <w:sz w:val="28"/>
      <w:szCs w:val="28"/>
      <w:lang w:val="en-US" w:eastAsia="zh-CN" w:bidi="ar-SA"/>
    </w:rPr>
  </w:style>
  <w:style w:type="character" w:customStyle="1" w:styleId="CharChar100">
    <w:name w:val="Char Char10"/>
    <w:semiHidden/>
    <w:locked/>
    <w:rPr>
      <w:rFonts w:eastAsia="宋体"/>
      <w:kern w:val="2"/>
      <w:sz w:val="21"/>
      <w:lang w:val="en-US" w:eastAsia="zh-CN" w:bidi="ar-SA"/>
    </w:rPr>
  </w:style>
  <w:style w:type="character" w:customStyle="1" w:styleId="Charffe">
    <w:name w:val="正文文字 Char"/>
    <w:link w:val="affffff9"/>
    <w:semiHidden/>
    <w:rPr>
      <w:rFonts w:ascii="仿宋_GB2312" w:eastAsia="仿宋_GB2312" w:hAnsi="Arial Black" w:cs="仿宋_GB2312"/>
      <w:sz w:val="28"/>
      <w:szCs w:val="28"/>
    </w:rPr>
  </w:style>
  <w:style w:type="paragraph" w:customStyle="1" w:styleId="affffff9">
    <w:name w:val="正文文字"/>
    <w:basedOn w:val="a5"/>
    <w:link w:val="Charffe"/>
    <w:semiHidden/>
    <w:qFormat/>
    <w:pPr>
      <w:adjustRightInd w:val="0"/>
      <w:spacing w:line="360" w:lineRule="auto"/>
      <w:jc w:val="left"/>
      <w:textAlignment w:val="baseline"/>
    </w:pPr>
    <w:rPr>
      <w:rFonts w:ascii="仿宋_GB2312" w:eastAsia="仿宋_GB2312" w:hAnsi="Arial Black" w:cs="仿宋_GB2312"/>
      <w:kern w:val="0"/>
      <w:sz w:val="28"/>
      <w:szCs w:val="28"/>
    </w:rPr>
  </w:style>
  <w:style w:type="character" w:customStyle="1" w:styleId="CharCharChar2Char">
    <w:name w:val="正文格式 Char Char Char2 Char"/>
    <w:link w:val="CharCharChar2"/>
    <w:semiHidden/>
    <w:rPr>
      <w:rFonts w:ascii="宋体" w:cs="宋体"/>
      <w:kern w:val="2"/>
      <w:sz w:val="24"/>
      <w:szCs w:val="24"/>
    </w:rPr>
  </w:style>
  <w:style w:type="paragraph" w:customStyle="1" w:styleId="CharCharChar2">
    <w:name w:val="正文格式 Char Char Char2"/>
    <w:basedOn w:val="a5"/>
    <w:link w:val="CharCharChar2Char"/>
    <w:semiHidden/>
    <w:qFormat/>
    <w:pPr>
      <w:spacing w:line="360" w:lineRule="auto"/>
      <w:ind w:firstLine="482"/>
    </w:pPr>
    <w:rPr>
      <w:rFonts w:ascii="宋体" w:cs="宋体"/>
      <w:sz w:val="24"/>
      <w:szCs w:val="24"/>
    </w:rPr>
  </w:style>
  <w:style w:type="character" w:customStyle="1" w:styleId="sf6tjlp">
    <w:name w:val="sf6tjlp"/>
    <w:semiHidden/>
  </w:style>
  <w:style w:type="character" w:customStyle="1" w:styleId="11p1">
    <w:name w:val="11p1"/>
    <w:semiHidden/>
    <w:rPr>
      <w:sz w:val="21"/>
      <w:szCs w:val="21"/>
    </w:rPr>
  </w:style>
  <w:style w:type="character" w:customStyle="1" w:styleId="CharChar27">
    <w:name w:val="Char Char27"/>
    <w:semiHidden/>
    <w:rPr>
      <w:rFonts w:ascii="Arial" w:eastAsia="仿宋_GB2312" w:hAnsi="Arial" w:cs="Times New Roman"/>
      <w:kern w:val="0"/>
      <w:sz w:val="18"/>
      <w:szCs w:val="18"/>
    </w:rPr>
  </w:style>
  <w:style w:type="character" w:customStyle="1" w:styleId="moonicontexticon">
    <w:name w:val="moon icon texticon"/>
    <w:semiHidden/>
  </w:style>
  <w:style w:type="character" w:customStyle="1" w:styleId="CharCharc">
    <w:name w:val="标题四最终 Char Char"/>
    <w:link w:val="affffffa"/>
    <w:semiHidden/>
    <w:rPr>
      <w:b/>
      <w:bCs/>
      <w:sz w:val="28"/>
      <w:szCs w:val="28"/>
    </w:rPr>
  </w:style>
  <w:style w:type="paragraph" w:customStyle="1" w:styleId="affffffa">
    <w:name w:val="标题四最终"/>
    <w:basedOn w:val="a5"/>
    <w:link w:val="CharCharc"/>
    <w:semiHidden/>
    <w:qFormat/>
    <w:pPr>
      <w:keepNext/>
      <w:keepLines/>
      <w:adjustRightInd w:val="0"/>
      <w:snapToGrid w:val="0"/>
      <w:spacing w:beforeLines="50" w:before="156" w:line="360" w:lineRule="auto"/>
      <w:jc w:val="left"/>
      <w:outlineLvl w:val="3"/>
    </w:pPr>
    <w:rPr>
      <w:b/>
      <w:bCs/>
      <w:kern w:val="0"/>
      <w:sz w:val="28"/>
      <w:szCs w:val="28"/>
    </w:rPr>
  </w:style>
  <w:style w:type="character" w:customStyle="1" w:styleId="hhcwt3CharChar">
    <w:name w:val="hhcwt标题3 Char Char"/>
    <w:link w:val="hhcwt3"/>
    <w:semiHidden/>
    <w:rPr>
      <w:rFonts w:eastAsia="楷体_GB2312" w:cs="宋体"/>
      <w:bCs/>
      <w:kern w:val="2"/>
      <w:sz w:val="28"/>
      <w:szCs w:val="24"/>
    </w:rPr>
  </w:style>
  <w:style w:type="paragraph" w:customStyle="1" w:styleId="hhcwt3">
    <w:name w:val="hhcwt标题3"/>
    <w:basedOn w:val="a5"/>
    <w:link w:val="hhcwt3CharChar"/>
    <w:semiHidden/>
    <w:qFormat/>
    <w:pPr>
      <w:keepNext/>
      <w:keepLines/>
      <w:spacing w:line="336" w:lineRule="auto"/>
      <w:outlineLvl w:val="2"/>
    </w:pPr>
    <w:rPr>
      <w:rFonts w:eastAsia="楷体_GB2312" w:cs="宋体"/>
      <w:bCs/>
      <w:sz w:val="28"/>
      <w:szCs w:val="24"/>
    </w:rPr>
  </w:style>
  <w:style w:type="character" w:customStyle="1" w:styleId="CharChar141">
    <w:name w:val="Char Char141"/>
    <w:semiHidden/>
    <w:rPr>
      <w:rFonts w:ascii="Arial" w:eastAsia="黑体" w:hAnsi="Arial" w:cs="Arial"/>
      <w:b/>
      <w:bCs/>
      <w:kern w:val="2"/>
      <w:sz w:val="32"/>
      <w:szCs w:val="32"/>
    </w:rPr>
  </w:style>
  <w:style w:type="character" w:customStyle="1" w:styleId="8Char1">
    <w:name w:val="标题 8 Char1"/>
    <w:semiHidden/>
    <w:rPr>
      <w:rFonts w:ascii="Cambria" w:eastAsia="宋体" w:hAnsi="Cambria" w:cs="Times New Roman"/>
      <w:kern w:val="2"/>
      <w:sz w:val="24"/>
      <w:szCs w:val="24"/>
    </w:rPr>
  </w:style>
  <w:style w:type="character" w:customStyle="1" w:styleId="CharChar46">
    <w:name w:val="Char Char46"/>
    <w:semiHidden/>
    <w:rPr>
      <w:rFonts w:ascii="Arial" w:eastAsia="仿宋_GB2312" w:hAnsi="Arial"/>
      <w:sz w:val="24"/>
      <w:lang w:val="en-US" w:eastAsia="zh-CN" w:bidi="ar-SA"/>
    </w:rPr>
  </w:style>
  <w:style w:type="character" w:customStyle="1" w:styleId="25Char">
    <w:name w:val="样式 小四 行距: 固定值 25 磅 Char"/>
    <w:semiHidden/>
    <w:rPr>
      <w:rFonts w:eastAsia="宋体" w:cs="宋体"/>
      <w:kern w:val="2"/>
      <w:sz w:val="24"/>
      <w:szCs w:val="24"/>
      <w:lang w:val="en-US" w:eastAsia="zh-CN" w:bidi="ar-SA"/>
    </w:rPr>
  </w:style>
  <w:style w:type="character" w:customStyle="1" w:styleId="2Char4">
    <w:name w:val="样式 报告正文 + 首行缩进:  2 字符 Char"/>
    <w:link w:val="2fa"/>
    <w:semiHidden/>
    <w:rPr>
      <w:rFonts w:cs="宋体"/>
      <w:kern w:val="2"/>
      <w:sz w:val="24"/>
    </w:rPr>
  </w:style>
  <w:style w:type="paragraph" w:customStyle="1" w:styleId="2fa">
    <w:name w:val="样式 报告正文 + 首行缩进:  2 字符"/>
    <w:basedOn w:val="a5"/>
    <w:link w:val="2Char4"/>
    <w:semiHidden/>
    <w:qFormat/>
    <w:pPr>
      <w:autoSpaceDE w:val="0"/>
      <w:autoSpaceDN w:val="0"/>
      <w:spacing w:line="360" w:lineRule="auto"/>
      <w:ind w:firstLineChars="200" w:firstLine="200"/>
    </w:pPr>
    <w:rPr>
      <w:rFonts w:cs="宋体"/>
      <w:sz w:val="24"/>
    </w:rPr>
  </w:style>
  <w:style w:type="character" w:customStyle="1" w:styleId="BodyText21Char">
    <w:name w:val="Body Text 21 Char"/>
    <w:link w:val="BodyText21"/>
    <w:semiHidden/>
    <w:rPr>
      <w:color w:val="000000"/>
      <w:kern w:val="2"/>
      <w:sz w:val="24"/>
    </w:rPr>
  </w:style>
  <w:style w:type="paragraph" w:customStyle="1" w:styleId="BodyText21">
    <w:name w:val="Body Text 21"/>
    <w:basedOn w:val="a5"/>
    <w:link w:val="BodyText21Char"/>
    <w:semiHidden/>
    <w:pPr>
      <w:adjustRightInd w:val="0"/>
      <w:textAlignment w:val="baseline"/>
    </w:pPr>
    <w:rPr>
      <w:color w:val="000000"/>
      <w:sz w:val="24"/>
    </w:rPr>
  </w:style>
  <w:style w:type="character" w:customStyle="1" w:styleId="affffffb">
    <w:name w:val="表内文字"/>
    <w:semiHidden/>
    <w:rPr>
      <w:rFonts w:ascii="宋体" w:eastAsia="宋体" w:hAnsi="宋体"/>
      <w:sz w:val="21"/>
      <w:szCs w:val="21"/>
    </w:rPr>
  </w:style>
  <w:style w:type="character" w:customStyle="1" w:styleId="Charf2">
    <w:name w:val="脚注文本 Char"/>
    <w:link w:val="aff7"/>
    <w:semiHidden/>
    <w:rPr>
      <w:rFonts w:ascii="Arial" w:eastAsia="仿宋_GB2312" w:hAnsi="Arial"/>
      <w:sz w:val="18"/>
      <w:szCs w:val="18"/>
    </w:rPr>
  </w:style>
  <w:style w:type="character" w:customStyle="1" w:styleId="Charfff">
    <w:name w:val="单学凯段落格式 Char"/>
    <w:link w:val="affffffc"/>
    <w:semiHidden/>
    <w:rPr>
      <w:rFonts w:ascii="宋体" w:hAnsi="宋体"/>
      <w:sz w:val="24"/>
      <w:szCs w:val="28"/>
    </w:rPr>
  </w:style>
  <w:style w:type="paragraph" w:customStyle="1" w:styleId="affffffc">
    <w:name w:val="单学凯段落格式"/>
    <w:basedOn w:val="a5"/>
    <w:link w:val="Charfff"/>
    <w:semiHidden/>
    <w:pPr>
      <w:spacing w:line="500" w:lineRule="exact"/>
      <w:ind w:firstLineChars="200" w:firstLine="480"/>
      <w:jc w:val="left"/>
    </w:pPr>
    <w:rPr>
      <w:rFonts w:ascii="宋体" w:hAnsi="宋体"/>
      <w:kern w:val="0"/>
      <w:sz w:val="24"/>
      <w:szCs w:val="28"/>
    </w:rPr>
  </w:style>
  <w:style w:type="character" w:customStyle="1" w:styleId="jj1">
    <w:name w:val="jj1"/>
    <w:semiHidden/>
  </w:style>
  <w:style w:type="character" w:customStyle="1" w:styleId="Charfff0">
    <w:name w:val="图标准 Char"/>
    <w:link w:val="affffffd"/>
    <w:semiHidden/>
    <w:rPr>
      <w:rFonts w:ascii="仿宋_GB2312" w:eastAsia="黑体" w:hAnsi="宋体"/>
      <w:b/>
      <w:spacing w:val="4"/>
      <w:sz w:val="24"/>
      <w:szCs w:val="28"/>
    </w:rPr>
  </w:style>
  <w:style w:type="paragraph" w:customStyle="1" w:styleId="affffffd">
    <w:name w:val="图标准"/>
    <w:basedOn w:val="affffffe"/>
    <w:link w:val="Charfff0"/>
    <w:semiHidden/>
    <w:pPr>
      <w:spacing w:beforeLines="100" w:before="0"/>
      <w:ind w:firstLineChars="0" w:firstLine="562"/>
    </w:pPr>
    <w:rPr>
      <w:rFonts w:ascii="仿宋_GB2312" w:eastAsia="黑体"/>
      <w:spacing w:val="4"/>
      <w:kern w:val="0"/>
      <w:szCs w:val="28"/>
    </w:rPr>
  </w:style>
  <w:style w:type="paragraph" w:customStyle="1" w:styleId="affffffe">
    <w:name w:val="表格标题新"/>
    <w:basedOn w:val="afffffff"/>
    <w:link w:val="Charfff1"/>
    <w:semiHidden/>
    <w:pPr>
      <w:spacing w:beforeLines="50" w:before="120" w:line="360" w:lineRule="auto"/>
      <w:ind w:firstLineChars="200" w:firstLine="482"/>
    </w:pPr>
    <w:rPr>
      <w:rFonts w:ascii="宋体" w:eastAsia="宋体" w:hAnsi="宋体"/>
      <w:b/>
    </w:rPr>
  </w:style>
  <w:style w:type="paragraph" w:customStyle="1" w:styleId="afffffff">
    <w:name w:val="表格内文字"/>
    <w:basedOn w:val="a5"/>
    <w:link w:val="Charfff2"/>
    <w:qFormat/>
    <w:pPr>
      <w:tabs>
        <w:tab w:val="left" w:pos="0"/>
      </w:tabs>
      <w:adjustRightInd w:val="0"/>
      <w:snapToGrid w:val="0"/>
      <w:jc w:val="center"/>
    </w:pPr>
    <w:rPr>
      <w:rFonts w:eastAsia="仿宋_GB2312"/>
      <w:sz w:val="24"/>
      <w:szCs w:val="24"/>
    </w:rPr>
  </w:style>
  <w:style w:type="character" w:customStyle="1" w:styleId="a022">
    <w:name w:val="a022"/>
    <w:semiHidden/>
  </w:style>
  <w:style w:type="character" w:customStyle="1" w:styleId="style21">
    <w:name w:val="style21"/>
    <w:semiHidden/>
    <w:rPr>
      <w:color w:val="FF0000"/>
    </w:rPr>
  </w:style>
  <w:style w:type="character" w:customStyle="1" w:styleId="CharChar49">
    <w:name w:val="Char Char49"/>
    <w:semiHidden/>
    <w:rPr>
      <w:rFonts w:eastAsia="宋体"/>
      <w:sz w:val="18"/>
      <w:szCs w:val="24"/>
      <w:lang w:val="en-US" w:eastAsia="zh-CN" w:bidi="ar-SA"/>
    </w:rPr>
  </w:style>
  <w:style w:type="character" w:customStyle="1" w:styleId="CharChar193">
    <w:name w:val="Char Char193"/>
    <w:semiHidden/>
    <w:rPr>
      <w:rFonts w:ascii="@黑体" w:hAnsi="@黑体"/>
      <w:kern w:val="2"/>
      <w:sz w:val="16"/>
      <w:szCs w:val="16"/>
    </w:rPr>
  </w:style>
  <w:style w:type="character" w:customStyle="1" w:styleId="CharCharCharCharCharCharCharCharCharChar">
    <w:name w:val="正文（首行缩进两字） Char Char Char Char Char Char Char Char Char Char"/>
    <w:semiHidden/>
    <w:rPr>
      <w:rFonts w:ascii="仿宋_GB2312" w:eastAsia="仿宋_GB2312"/>
      <w:kern w:val="2"/>
      <w:sz w:val="28"/>
      <w:szCs w:val="24"/>
      <w:lang w:val="en-US" w:eastAsia="zh-CN" w:bidi="ar-SA"/>
    </w:rPr>
  </w:style>
  <w:style w:type="character" w:customStyle="1" w:styleId="Charfff3">
    <w:name w:val="正文首行缩进 Char"/>
    <w:basedOn w:val="Charfff4"/>
    <w:uiPriority w:val="99"/>
    <w:semiHidden/>
    <w:rPr>
      <w:rFonts w:ascii="Times New Roman" w:hAnsi="Times New Roman"/>
      <w:kern w:val="2"/>
      <w:sz w:val="24"/>
      <w:szCs w:val="22"/>
    </w:rPr>
  </w:style>
  <w:style w:type="character" w:customStyle="1" w:styleId="Charfff4">
    <w:name w:val="正文文本 Char"/>
    <w:semiHidden/>
    <w:rPr>
      <w:rFonts w:ascii="Times New Roman" w:hAnsi="Times New Roman"/>
      <w:kern w:val="2"/>
      <w:sz w:val="24"/>
      <w:szCs w:val="22"/>
    </w:rPr>
  </w:style>
  <w:style w:type="character" w:customStyle="1" w:styleId="style81">
    <w:name w:val="style81"/>
    <w:semiHidden/>
    <w:rPr>
      <w:rFonts w:ascii="宋体" w:eastAsia="黑体" w:hAnsi="宋体" w:cs="宋体"/>
      <w:kern w:val="2"/>
      <w:sz w:val="24"/>
      <w:szCs w:val="24"/>
      <w:lang w:val="en-US" w:eastAsia="zh-CN" w:bidi="ar-SA"/>
    </w:rPr>
  </w:style>
  <w:style w:type="character" w:customStyle="1" w:styleId="H5Char">
    <w:name w:val="H5 Char"/>
    <w:semiHidden/>
    <w:rPr>
      <w:rFonts w:eastAsia="宋体"/>
      <w:b/>
      <w:sz w:val="28"/>
      <w:lang w:val="en-US" w:eastAsia="zh-CN" w:bidi="ar-SA"/>
    </w:rPr>
  </w:style>
  <w:style w:type="character" w:customStyle="1" w:styleId="albumcount">
    <w:name w:val="albumcount"/>
    <w:semiHidden/>
  </w:style>
  <w:style w:type="character" w:customStyle="1" w:styleId="bold1">
    <w:name w:val="bold1"/>
    <w:semiHidden/>
    <w:rPr>
      <w:b/>
      <w:bCs/>
    </w:rPr>
  </w:style>
  <w:style w:type="character" w:customStyle="1" w:styleId="CharChar261">
    <w:name w:val="Char Char261"/>
    <w:semiHidden/>
    <w:rPr>
      <w:rFonts w:ascii="宋体" w:eastAsia="宋体" w:hAnsi="Courier New" w:cs="Times New Roman"/>
      <w:kern w:val="0"/>
      <w:szCs w:val="20"/>
    </w:rPr>
  </w:style>
  <w:style w:type="character" w:customStyle="1" w:styleId="sxwt2u">
    <w:name w:val="sxwt2u"/>
    <w:semiHidden/>
  </w:style>
  <w:style w:type="character" w:customStyle="1" w:styleId="p1481">
    <w:name w:val="p1481"/>
    <w:semiHidden/>
    <w:rPr>
      <w:color w:val="515151"/>
      <w:sz w:val="22"/>
      <w:szCs w:val="22"/>
    </w:rPr>
  </w:style>
  <w:style w:type="character" w:customStyle="1" w:styleId="zwc">
    <w:name w:val="zwc"/>
    <w:semiHidden/>
  </w:style>
  <w:style w:type="character" w:customStyle="1" w:styleId="Char3">
    <w:name w:val="电子邮件签名 Char"/>
    <w:link w:val="ae"/>
    <w:semiHidden/>
    <w:rPr>
      <w:rFonts w:ascii="Arial" w:eastAsia="仿宋_GB2312" w:hAnsi="Arial"/>
      <w:sz w:val="24"/>
    </w:rPr>
  </w:style>
  <w:style w:type="character" w:customStyle="1" w:styleId="9css21">
    <w:name w:val="9css21"/>
    <w:semiHidden/>
    <w:rPr>
      <w:spacing w:val="268"/>
      <w:sz w:val="20"/>
      <w:szCs w:val="20"/>
    </w:rPr>
  </w:style>
  <w:style w:type="character" w:customStyle="1" w:styleId="sfmq">
    <w:name w:val="sfmq"/>
    <w:semiHidden/>
  </w:style>
  <w:style w:type="character" w:customStyle="1" w:styleId="style441">
    <w:name w:val="style441"/>
    <w:semiHidden/>
    <w:rPr>
      <w:sz w:val="18"/>
      <w:szCs w:val="18"/>
    </w:rPr>
  </w:style>
  <w:style w:type="character" w:customStyle="1" w:styleId="1Char5">
    <w:name w:val="博泵1 Char"/>
    <w:link w:val="1f7"/>
    <w:semiHidden/>
    <w:rPr>
      <w:rFonts w:hAnsi="宋体" w:cs="宋体"/>
      <w:color w:val="000000"/>
      <w:sz w:val="24"/>
    </w:rPr>
  </w:style>
  <w:style w:type="paragraph" w:customStyle="1" w:styleId="1f7">
    <w:name w:val="博泵1"/>
    <w:basedOn w:val="a5"/>
    <w:link w:val="1Char5"/>
    <w:semiHidden/>
    <w:qFormat/>
    <w:pPr>
      <w:adjustRightInd w:val="0"/>
      <w:spacing w:line="480" w:lineRule="exact"/>
      <w:ind w:firstLineChars="200" w:firstLine="200"/>
      <w:jc w:val="left"/>
      <w:textAlignment w:val="baseline"/>
    </w:pPr>
    <w:rPr>
      <w:rFonts w:hAnsi="宋体" w:cs="宋体"/>
      <w:color w:val="000000"/>
      <w:kern w:val="0"/>
      <w:sz w:val="24"/>
    </w:rPr>
  </w:style>
  <w:style w:type="character" w:customStyle="1" w:styleId="hangju1">
    <w:name w:val="hangju1"/>
    <w:semiHidden/>
  </w:style>
  <w:style w:type="character" w:customStyle="1" w:styleId="48Char">
    <w:name w:val="样式48 Char"/>
    <w:link w:val="480"/>
    <w:semiHidden/>
    <w:locked/>
    <w:rPr>
      <w:rFonts w:ascii="宋体" w:hAnsi="宋体"/>
      <w:kern w:val="2"/>
      <w:sz w:val="28"/>
      <w:szCs w:val="28"/>
    </w:rPr>
  </w:style>
  <w:style w:type="paragraph" w:customStyle="1" w:styleId="480">
    <w:name w:val="样式48"/>
    <w:basedOn w:val="a5"/>
    <w:link w:val="48Char"/>
    <w:semiHidden/>
    <w:pPr>
      <w:spacing w:line="560" w:lineRule="exact"/>
      <w:ind w:firstLineChars="200" w:firstLine="560"/>
    </w:pPr>
    <w:rPr>
      <w:rFonts w:ascii="宋体" w:hAnsi="宋体"/>
      <w:sz w:val="28"/>
      <w:szCs w:val="28"/>
    </w:rPr>
  </w:style>
  <w:style w:type="character" w:customStyle="1" w:styleId="ht1">
    <w:name w:val="ht1"/>
    <w:semiHidden/>
    <w:rPr>
      <w:rFonts w:ascii="黑体" w:eastAsia="黑体"/>
      <w:b/>
      <w:bCs/>
    </w:rPr>
  </w:style>
  <w:style w:type="character" w:customStyle="1" w:styleId="CharChar271">
    <w:name w:val="Char Char271"/>
    <w:semiHidden/>
    <w:rPr>
      <w:rFonts w:ascii="Arial" w:eastAsia="仿宋_GB2312" w:hAnsi="Arial" w:cs="Times New Roman"/>
      <w:kern w:val="0"/>
      <w:sz w:val="18"/>
      <w:szCs w:val="18"/>
    </w:rPr>
  </w:style>
  <w:style w:type="character" w:customStyle="1" w:styleId="CharChar151">
    <w:name w:val="Char Char151"/>
    <w:semiHidden/>
    <w:rPr>
      <w:rFonts w:ascii="宋体" w:eastAsia="宋体" w:hAnsi="Courier New" w:hint="eastAsia"/>
      <w:sz w:val="18"/>
      <w:lang w:val="en-US" w:eastAsia="zh-CN" w:bidi="ar-SA"/>
    </w:rPr>
  </w:style>
  <w:style w:type="character" w:customStyle="1" w:styleId="5Char">
    <w:name w:val="标题 5 Char"/>
    <w:uiPriority w:val="9"/>
    <w:semiHidden/>
    <w:rPr>
      <w:rFonts w:ascii="Times New Roman" w:hAnsi="Times New Roman"/>
      <w:b/>
      <w:bCs/>
      <w:kern w:val="2"/>
      <w:sz w:val="28"/>
      <w:szCs w:val="28"/>
    </w:rPr>
  </w:style>
  <w:style w:type="character" w:customStyle="1" w:styleId="Char13">
    <w:name w:val="文本 Char1"/>
    <w:link w:val="afffffff0"/>
    <w:semiHidden/>
    <w:rPr>
      <w:rFonts w:eastAsia="楷体_GB2312"/>
      <w:kern w:val="2"/>
      <w:sz w:val="28"/>
    </w:rPr>
  </w:style>
  <w:style w:type="paragraph" w:customStyle="1" w:styleId="afffffff0">
    <w:name w:val="文本"/>
    <w:basedOn w:val="a5"/>
    <w:link w:val="Char13"/>
    <w:semiHidden/>
    <w:qFormat/>
    <w:pPr>
      <w:tabs>
        <w:tab w:val="left" w:pos="315"/>
      </w:tabs>
      <w:spacing w:line="360" w:lineRule="auto"/>
      <w:ind w:left="1855" w:hanging="720"/>
      <w:jc w:val="left"/>
    </w:pPr>
    <w:rPr>
      <w:rFonts w:eastAsia="楷体_GB2312"/>
      <w:sz w:val="28"/>
    </w:rPr>
  </w:style>
  <w:style w:type="character" w:customStyle="1" w:styleId="H1Char4">
    <w:name w:val="H1 Char4"/>
    <w:semiHidden/>
    <w:rPr>
      <w:rFonts w:ascii="宋体" w:eastAsia="宋体" w:hAnsi="宋体"/>
      <w:b/>
      <w:bCs/>
      <w:kern w:val="44"/>
      <w:sz w:val="44"/>
      <w:szCs w:val="44"/>
      <w:lang w:val="en-US" w:eastAsia="zh-CN" w:bidi="ar-SA"/>
    </w:rPr>
  </w:style>
  <w:style w:type="character" w:customStyle="1" w:styleId="CharCharCharCharCharCharCharCharCharCharCharCharCharCharCharCharCharCharCharChaCharChar">
    <w:name w:val="Char Char Char Char Char Char Char Char Char Char Char Char Char Char Char Char Char Char Char Cha Char Char"/>
    <w:semiHidden/>
    <w:rPr>
      <w:rFonts w:eastAsia="宋体"/>
      <w:sz w:val="18"/>
      <w:szCs w:val="24"/>
      <w:lang w:val="en-US" w:eastAsia="zh-CN" w:bidi="ar-SA"/>
    </w:rPr>
  </w:style>
  <w:style w:type="character" w:customStyle="1" w:styleId="CharChar42">
    <w:name w:val="Char Char42"/>
    <w:semiHidden/>
    <w:rPr>
      <w:rFonts w:ascii="宋体" w:eastAsia="宋体" w:hAnsi="宋体" w:hint="eastAsia"/>
      <w:b/>
      <w:bCs/>
      <w:kern w:val="2"/>
      <w:sz w:val="24"/>
      <w:szCs w:val="24"/>
      <w:lang w:val="en-US" w:eastAsia="zh-CN" w:bidi="ar-SA"/>
    </w:rPr>
  </w:style>
  <w:style w:type="character" w:customStyle="1" w:styleId="main1">
    <w:name w:val="main1"/>
    <w:semiHidden/>
    <w:rPr>
      <w:color w:val="000000"/>
      <w:sz w:val="21"/>
      <w:szCs w:val="21"/>
    </w:rPr>
  </w:style>
  <w:style w:type="character" w:customStyle="1" w:styleId="style391">
    <w:name w:val="style391"/>
    <w:semiHidden/>
    <w:rPr>
      <w:b/>
      <w:bCs/>
      <w:color w:val="CC0000"/>
    </w:rPr>
  </w:style>
  <w:style w:type="character" w:customStyle="1" w:styleId="CharChar38">
    <w:name w:val="Char Char38"/>
    <w:semiHidden/>
    <w:rPr>
      <w:rFonts w:ascii="宋体" w:eastAsia="宋体" w:hAnsi="Times New Roman" w:cs="Times New Roman"/>
      <w:sz w:val="18"/>
      <w:szCs w:val="18"/>
    </w:rPr>
  </w:style>
  <w:style w:type="character" w:customStyle="1" w:styleId="Charfff5">
    <w:name w:val="页码 Char"/>
    <w:semiHidden/>
  </w:style>
  <w:style w:type="character" w:customStyle="1" w:styleId="viewthreadtxt">
    <w:name w:val="viewthreadtxt"/>
    <w:semiHidden/>
  </w:style>
  <w:style w:type="character" w:customStyle="1" w:styleId="afffffff1">
    <w:name w:val="一"/>
    <w:semiHidden/>
    <w:rPr>
      <w:rFonts w:ascii="Times New Roman" w:eastAsia="宋体" w:hAnsi="Times New Roman"/>
      <w:b/>
      <w:bCs/>
      <w:sz w:val="24"/>
    </w:rPr>
  </w:style>
  <w:style w:type="character" w:customStyle="1" w:styleId="CharChar121">
    <w:name w:val="Char Char121"/>
    <w:semiHidden/>
    <w:rPr>
      <w:sz w:val="18"/>
      <w:szCs w:val="18"/>
    </w:rPr>
  </w:style>
  <w:style w:type="character" w:customStyle="1" w:styleId="style311">
    <w:name w:val="style311"/>
    <w:semiHidden/>
    <w:rPr>
      <w:b/>
      <w:bCs/>
      <w:color w:val="000000"/>
      <w:sz w:val="18"/>
      <w:szCs w:val="18"/>
    </w:rPr>
  </w:style>
  <w:style w:type="character" w:customStyle="1" w:styleId="a51">
    <w:name w:val="a51"/>
    <w:semiHidden/>
    <w:rPr>
      <w:rFonts w:ascii="黑体" w:eastAsia="宋体" w:hAnsi="黑体"/>
      <w:b/>
      <w:color w:val="000000"/>
      <w:spacing w:val="10"/>
      <w:kern w:val="2"/>
      <w:sz w:val="21"/>
      <w:szCs w:val="21"/>
      <w:u w:val="none"/>
      <w:lang w:val="en-US" w:eastAsia="zh-CN" w:bidi="ar-SA"/>
    </w:rPr>
  </w:style>
  <w:style w:type="character" w:customStyle="1" w:styleId="GB2312">
    <w:name w:val="样式 仿宋_GB2312 四号"/>
    <w:semiHidden/>
    <w:rPr>
      <w:rFonts w:ascii="仿宋_GB2312" w:eastAsia="仿宋_GB2312" w:hAnsi="仿宋_GB2312"/>
      <w:sz w:val="24"/>
    </w:rPr>
  </w:style>
  <w:style w:type="character" w:customStyle="1" w:styleId="a50">
    <w:name w:val="a5"/>
    <w:semiHidden/>
  </w:style>
  <w:style w:type="character" w:customStyle="1" w:styleId="sss1">
    <w:name w:val="sss1"/>
    <w:semiHidden/>
    <w:rPr>
      <w:rFonts w:ascii="宋体" w:eastAsia="宋体" w:hAnsi="宋体" w:hint="eastAsia"/>
      <w:color w:val="999999"/>
      <w:sz w:val="21"/>
      <w:szCs w:val="21"/>
      <w:u w:val="none"/>
    </w:rPr>
  </w:style>
  <w:style w:type="character" w:customStyle="1" w:styleId="CharChar282">
    <w:name w:val="Char Char282"/>
    <w:semiHidden/>
    <w:rPr>
      <w:rFonts w:ascii="@黑体" w:hAnsi="@黑体"/>
      <w:kern w:val="2"/>
      <w:sz w:val="21"/>
      <w:szCs w:val="24"/>
    </w:rPr>
  </w:style>
  <w:style w:type="character" w:customStyle="1" w:styleId="CharChar161">
    <w:name w:val="Char Char161"/>
    <w:semiHidden/>
    <w:rPr>
      <w:rFonts w:eastAsia="仿宋_GB2312"/>
      <w:kern w:val="2"/>
      <w:sz w:val="28"/>
      <w:lang w:val="en-US" w:eastAsia="zh-CN" w:bidi="ar-SA"/>
    </w:rPr>
  </w:style>
  <w:style w:type="character" w:customStyle="1" w:styleId="f141">
    <w:name w:val="f141"/>
    <w:semiHidden/>
    <w:rPr>
      <w:sz w:val="21"/>
      <w:szCs w:val="21"/>
    </w:rPr>
  </w:style>
  <w:style w:type="character" w:customStyle="1" w:styleId="afffffff2">
    <w:name w:val="博泵正文"/>
    <w:semiHidden/>
    <w:rPr>
      <w:rFonts w:eastAsia="宋体"/>
      <w:spacing w:val="-25"/>
      <w:sz w:val="24"/>
    </w:rPr>
  </w:style>
  <w:style w:type="character" w:customStyle="1" w:styleId="style51">
    <w:name w:val="style51"/>
    <w:semiHidden/>
    <w:rPr>
      <w:sz w:val="21"/>
      <w:szCs w:val="21"/>
    </w:rPr>
  </w:style>
  <w:style w:type="character" w:customStyle="1" w:styleId="h9Char2">
    <w:name w:val="h9 Char2"/>
    <w:semiHidden/>
    <w:rPr>
      <w:rFonts w:ascii="Arial" w:eastAsia="黑体" w:hAnsi="Arial"/>
      <w:kern w:val="2"/>
      <w:sz w:val="24"/>
      <w:lang w:val="en-US" w:eastAsia="zh-CN" w:bidi="ar-SA"/>
    </w:rPr>
  </w:style>
  <w:style w:type="character" w:customStyle="1" w:styleId="p9l1">
    <w:name w:val="p9l1"/>
    <w:semiHidden/>
    <w:rPr>
      <w:rFonts w:ascii="黑体" w:eastAsia="宋体" w:hAnsi="黑体"/>
      <w:b/>
      <w:spacing w:val="10"/>
      <w:kern w:val="2"/>
      <w:sz w:val="18"/>
      <w:szCs w:val="18"/>
      <w:u w:val="none"/>
      <w:lang w:val="en-US" w:eastAsia="zh-CN" w:bidi="ar-SA"/>
    </w:rPr>
  </w:style>
  <w:style w:type="character" w:customStyle="1" w:styleId="CharChard">
    <w:name w:val="文本框小四 Char Char"/>
    <w:semiHidden/>
    <w:rPr>
      <w:rFonts w:ascii="宋体" w:eastAsia="仿宋_GB2312" w:hAnsi="宋体" w:cs="Courier New"/>
      <w:kern w:val="2"/>
      <w:sz w:val="24"/>
      <w:szCs w:val="24"/>
      <w:lang w:val="en-US" w:eastAsia="zh-CN" w:bidi="ar-SA"/>
    </w:rPr>
  </w:style>
  <w:style w:type="character" w:customStyle="1" w:styleId="Char40">
    <w:name w:val="环正文 Char4"/>
    <w:semiHidden/>
    <w:rPr>
      <w:rFonts w:ascii="宋体" w:eastAsia="宋体" w:hAnsi="宋体"/>
      <w:color w:val="000000"/>
      <w:sz w:val="24"/>
      <w:lang w:val="en-US" w:eastAsia="zh-CN" w:bidi="ar-SA"/>
    </w:rPr>
  </w:style>
  <w:style w:type="character" w:customStyle="1" w:styleId="gray">
    <w:name w:val="gray"/>
    <w:semiHidden/>
  </w:style>
  <w:style w:type="character" w:customStyle="1" w:styleId="tpccontent1">
    <w:name w:val="tpc_content1"/>
    <w:semiHidden/>
    <w:rPr>
      <w:sz w:val="20"/>
      <w:szCs w:val="20"/>
    </w:rPr>
  </w:style>
  <w:style w:type="character" w:customStyle="1" w:styleId="tdword">
    <w:name w:val="tdword"/>
    <w:semiHidden/>
  </w:style>
  <w:style w:type="character" w:customStyle="1" w:styleId="Char50">
    <w:name w:val="环正文 Char5"/>
    <w:semiHidden/>
    <w:rPr>
      <w:rFonts w:ascii="宋体" w:eastAsia="宋体" w:hAnsi="宋体"/>
      <w:color w:val="000000"/>
      <w:kern w:val="2"/>
      <w:sz w:val="24"/>
      <w:szCs w:val="24"/>
      <w:lang w:val="en-US" w:eastAsia="zh-CN" w:bidi="ar-SA"/>
    </w:rPr>
  </w:style>
  <w:style w:type="character" w:customStyle="1" w:styleId="font201">
    <w:name w:val="font201"/>
    <w:semiHidden/>
  </w:style>
  <w:style w:type="character" w:customStyle="1" w:styleId="2Char5">
    <w:name w:val="正文文字缩进 2 Char"/>
    <w:semiHidden/>
    <w:rPr>
      <w:rFonts w:ascii="宋体" w:eastAsia="宋体" w:hAnsi="宋体"/>
      <w:kern w:val="2"/>
      <w:sz w:val="24"/>
      <w:szCs w:val="24"/>
      <w:lang w:val="en-US" w:eastAsia="zh-CN" w:bidi="ar-SA"/>
    </w:rPr>
  </w:style>
  <w:style w:type="character" w:customStyle="1" w:styleId="H2Char2">
    <w:name w:val="H2 Char2"/>
    <w:semiHidden/>
    <w:rPr>
      <w:rFonts w:ascii="Arial" w:eastAsia="黑体" w:hAnsi="Arial"/>
      <w:b/>
      <w:bCs/>
      <w:kern w:val="2"/>
      <w:sz w:val="32"/>
      <w:szCs w:val="32"/>
      <w:lang w:val="en-US" w:eastAsia="zh-CN" w:bidi="ar-SA"/>
    </w:rPr>
  </w:style>
  <w:style w:type="character" w:customStyle="1" w:styleId="ft-hanggao">
    <w:name w:val="ft-hanggao"/>
    <w:semiHidden/>
  </w:style>
  <w:style w:type="character" w:customStyle="1" w:styleId="2Char6">
    <w:name w:val="正文首行缩进2个字 Char"/>
    <w:link w:val="2fb"/>
    <w:semiHidden/>
    <w:qFormat/>
    <w:rPr>
      <w:rFonts w:ascii="@黑体" w:eastAsia="Tahoma" w:hAnsi="@黑体"/>
      <w:kern w:val="2"/>
      <w:sz w:val="24"/>
      <w:szCs w:val="24"/>
    </w:rPr>
  </w:style>
  <w:style w:type="paragraph" w:customStyle="1" w:styleId="2fb">
    <w:name w:val="正文首行缩进2个字"/>
    <w:basedOn w:val="a5"/>
    <w:link w:val="2Char6"/>
    <w:semiHidden/>
    <w:qFormat/>
    <w:pPr>
      <w:ind w:firstLineChars="200" w:firstLine="480"/>
    </w:pPr>
    <w:rPr>
      <w:rFonts w:ascii="@黑体" w:eastAsia="Tahoma" w:hAnsi="@黑体"/>
      <w:sz w:val="24"/>
      <w:szCs w:val="24"/>
    </w:rPr>
  </w:style>
  <w:style w:type="character" w:customStyle="1" w:styleId="Charff8">
    <w:name w:val="表格正文 Char"/>
    <w:link w:val="affffff5"/>
    <w:semiHidden/>
    <w:rPr>
      <w:rFonts w:ascii="Calibri" w:hAnsi="Calibri"/>
      <w:kern w:val="2"/>
      <w:sz w:val="21"/>
    </w:rPr>
  </w:style>
  <w:style w:type="character" w:customStyle="1" w:styleId="scc">
    <w:name w:val="s c c"/>
    <w:semiHidden/>
  </w:style>
  <w:style w:type="character" w:customStyle="1" w:styleId="CharChare">
    <w:name w:val="Char Char"/>
    <w:semiHidden/>
    <w:rPr>
      <w:rFonts w:ascii="宋体" w:eastAsia="宋体" w:hAnsi="宋体"/>
      <w:kern w:val="2"/>
      <w:sz w:val="24"/>
      <w:lang w:val="en-US" w:eastAsia="zh-CN" w:bidi="ar-SA"/>
    </w:rPr>
  </w:style>
  <w:style w:type="character" w:customStyle="1" w:styleId="CharChar29">
    <w:name w:val="Char Char29"/>
    <w:semiHidden/>
    <w:rPr>
      <w:rFonts w:ascii="Arial" w:eastAsia="宋体" w:hAnsi="Arial" w:cs="Arial"/>
      <w:b/>
      <w:bCs/>
      <w:kern w:val="2"/>
      <w:sz w:val="36"/>
      <w:szCs w:val="32"/>
      <w:lang w:val="en-US" w:eastAsia="zh-CN" w:bidi="ar-SA"/>
    </w:rPr>
  </w:style>
  <w:style w:type="character" w:customStyle="1" w:styleId="style401">
    <w:name w:val="style401"/>
    <w:semiHidden/>
    <w:rPr>
      <w:color w:val="000000"/>
    </w:rPr>
  </w:style>
  <w:style w:type="character" w:customStyle="1" w:styleId="Charfff6">
    <w:name w:val="表蕊 Char"/>
    <w:semiHidden/>
    <w:rPr>
      <w:rFonts w:eastAsia="楷体"/>
      <w:spacing w:val="-10"/>
      <w:kern w:val="0"/>
      <w:sz w:val="21"/>
    </w:rPr>
  </w:style>
  <w:style w:type="character" w:customStyle="1" w:styleId="k">
    <w:name w:val="k"/>
    <w:semiHidden/>
  </w:style>
  <w:style w:type="character" w:customStyle="1" w:styleId="1CharChar0">
    <w:name w:val="表格1 Char Char"/>
    <w:link w:val="1f8"/>
    <w:semiHidden/>
    <w:rPr>
      <w:rFonts w:ascii="宋体"/>
      <w:kern w:val="2"/>
      <w:sz w:val="24"/>
    </w:rPr>
  </w:style>
  <w:style w:type="paragraph" w:customStyle="1" w:styleId="1f8">
    <w:name w:val="表格1"/>
    <w:basedOn w:val="a5"/>
    <w:next w:val="a5"/>
    <w:link w:val="1CharChar0"/>
    <w:qFormat/>
    <w:pPr>
      <w:spacing w:line="360" w:lineRule="auto"/>
      <w:jc w:val="center"/>
    </w:pPr>
    <w:rPr>
      <w:rFonts w:ascii="宋体"/>
      <w:sz w:val="24"/>
    </w:rPr>
  </w:style>
  <w:style w:type="character" w:customStyle="1" w:styleId="f9bg">
    <w:name w:val="f9bg"/>
    <w:semiHidden/>
  </w:style>
  <w:style w:type="character" w:customStyle="1" w:styleId="CharCharCharCharCharCharChar1">
    <w:name w:val="正文（首行缩进两字） Char Char Char Char Char Char Char1"/>
    <w:semiHidden/>
    <w:rPr>
      <w:rFonts w:ascii="仿宋_GB2312" w:eastAsia="仿宋_GB2312"/>
      <w:color w:val="000000"/>
      <w:kern w:val="2"/>
      <w:sz w:val="28"/>
      <w:szCs w:val="24"/>
      <w:lang w:val="en-US" w:eastAsia="zh-CN" w:bidi="ar-SA"/>
    </w:rPr>
  </w:style>
  <w:style w:type="character" w:customStyle="1" w:styleId="newstitle1">
    <w:name w:val="newstitle1"/>
    <w:semiHidden/>
    <w:rPr>
      <w:b/>
      <w:bCs/>
      <w:color w:val="444444"/>
      <w:sz w:val="24"/>
      <w:szCs w:val="24"/>
    </w:rPr>
  </w:style>
  <w:style w:type="character" w:customStyle="1" w:styleId="2TimesNewRomanChar">
    <w:name w:val="正文首行缩进 2 + Times New Roman Char"/>
    <w:semiHidden/>
    <w:locked/>
    <w:rPr>
      <w:rFonts w:ascii="黑体" w:eastAsia="宋体" w:hAnsi="宋体"/>
      <w:b/>
      <w:spacing w:val="10"/>
      <w:kern w:val="2"/>
      <w:sz w:val="24"/>
      <w:szCs w:val="24"/>
      <w:lang w:val="en-US" w:eastAsia="zh-CN" w:bidi="ar-SA"/>
    </w:rPr>
  </w:style>
  <w:style w:type="character" w:customStyle="1" w:styleId="head121">
    <w:name w:val="head121"/>
    <w:semiHidden/>
    <w:rPr>
      <w:sz w:val="22"/>
      <w:szCs w:val="22"/>
    </w:rPr>
  </w:style>
  <w:style w:type="character" w:customStyle="1" w:styleId="H2Char1">
    <w:name w:val="H2 Char1"/>
    <w:semiHidden/>
    <w:rPr>
      <w:rFonts w:ascii="宋体" w:hAnsi="宋体"/>
      <w:b/>
      <w:bCs/>
      <w:kern w:val="2"/>
      <w:sz w:val="28"/>
      <w:szCs w:val="32"/>
    </w:rPr>
  </w:style>
  <w:style w:type="character" w:customStyle="1" w:styleId="javascript">
    <w:name w:val="javascript"/>
    <w:semiHidden/>
    <w:rPr>
      <w:rFonts w:ascii="黑体" w:eastAsia="宋体" w:hAnsi="黑体"/>
      <w:b/>
      <w:spacing w:val="10"/>
      <w:kern w:val="2"/>
      <w:sz w:val="28"/>
      <w:szCs w:val="28"/>
      <w:lang w:val="en-US" w:eastAsia="zh-CN" w:bidi="ar-SA"/>
    </w:rPr>
  </w:style>
  <w:style w:type="character" w:customStyle="1" w:styleId="CharChar36">
    <w:name w:val="Char Char36"/>
    <w:semiHidden/>
    <w:rPr>
      <w:rFonts w:ascii="Times New Roman" w:eastAsia="宋体" w:hAnsi="Times New Roman" w:cs="Times New Roman"/>
      <w:b/>
      <w:bCs/>
      <w:szCs w:val="20"/>
    </w:rPr>
  </w:style>
  <w:style w:type="character" w:customStyle="1" w:styleId="font121">
    <w:name w:val="font121"/>
    <w:semiHidden/>
    <w:rPr>
      <w:rFonts w:ascii="宋体" w:eastAsia="宋体" w:hAnsi="宋体" w:cs="宋体" w:hint="eastAsia"/>
      <w:color w:val="000000"/>
      <w:sz w:val="20"/>
      <w:szCs w:val="20"/>
      <w:u w:val="none"/>
      <w:vertAlign w:val="subscript"/>
    </w:rPr>
  </w:style>
  <w:style w:type="character" w:customStyle="1" w:styleId="111Char">
    <w:name w:val="111表头 Char"/>
    <w:link w:val="1110"/>
    <w:semiHidden/>
    <w:rPr>
      <w:rFonts w:ascii="宋体" w:hAnsi="宋体"/>
      <w:b/>
      <w:kern w:val="2"/>
      <w:sz w:val="24"/>
      <w:szCs w:val="22"/>
    </w:rPr>
  </w:style>
  <w:style w:type="paragraph" w:customStyle="1" w:styleId="1110">
    <w:name w:val="111表头"/>
    <w:basedOn w:val="a5"/>
    <w:link w:val="111Char"/>
    <w:semiHidden/>
    <w:pPr>
      <w:tabs>
        <w:tab w:val="left" w:pos="600"/>
      </w:tabs>
      <w:spacing w:line="360" w:lineRule="auto"/>
      <w:jc w:val="center"/>
    </w:pPr>
    <w:rPr>
      <w:rFonts w:ascii="宋体" w:hAnsi="宋体"/>
      <w:b/>
      <w:sz w:val="24"/>
      <w:szCs w:val="22"/>
    </w:rPr>
  </w:style>
  <w:style w:type="character" w:customStyle="1" w:styleId="font91">
    <w:name w:val="font91"/>
    <w:semiHidden/>
    <w:rPr>
      <w:rFonts w:ascii="Times New Roman" w:hAnsi="Times New Roman" w:cs="Times New Roman" w:hint="default"/>
      <w:color w:val="000000"/>
      <w:sz w:val="21"/>
      <w:szCs w:val="21"/>
      <w:u w:val="none"/>
      <w:vertAlign w:val="subscript"/>
    </w:rPr>
  </w:style>
  <w:style w:type="character" w:customStyle="1" w:styleId="CharChar351">
    <w:name w:val="Char Char351"/>
    <w:semiHidden/>
    <w:rPr>
      <w:rFonts w:ascii="Times New Roman" w:eastAsia="宋体" w:hAnsi="Times New Roman" w:cs="Times New Roman"/>
      <w:sz w:val="18"/>
      <w:szCs w:val="18"/>
    </w:rPr>
  </w:style>
  <w:style w:type="character" w:customStyle="1" w:styleId="question-title2">
    <w:name w:val="question-title2"/>
    <w:semiHidden/>
  </w:style>
  <w:style w:type="character" w:customStyle="1" w:styleId="s4Cha">
    <w:name w:val="s4 Cha"/>
    <w:semiHidden/>
    <w:rPr>
      <w:rFonts w:ascii="仿宋_GB2312" w:eastAsia="仿宋_GB2312"/>
      <w:kern w:val="2"/>
      <w:sz w:val="28"/>
      <w:szCs w:val="24"/>
      <w:lang w:val="en-US" w:eastAsia="zh-CN" w:bidi="ar-SA"/>
    </w:rPr>
  </w:style>
  <w:style w:type="character" w:customStyle="1" w:styleId="222Char">
    <w:name w:val="样式 样式 首行缩进:  2 字符 + 首行缩进:  2 字符2 Char"/>
    <w:link w:val="222"/>
    <w:semiHidden/>
    <w:rPr>
      <w:rFonts w:eastAsia="楷体_GB2312" w:cs="宋体"/>
      <w:spacing w:val="6"/>
      <w:sz w:val="28"/>
    </w:rPr>
  </w:style>
  <w:style w:type="paragraph" w:customStyle="1" w:styleId="222">
    <w:name w:val="样式 样式 首行缩进:  2 字符 + 首行缩进:  2 字符2"/>
    <w:basedOn w:val="a5"/>
    <w:link w:val="222Char"/>
    <w:semiHidden/>
    <w:pPr>
      <w:spacing w:line="440" w:lineRule="exact"/>
      <w:ind w:firstLineChars="200" w:firstLine="584"/>
    </w:pPr>
    <w:rPr>
      <w:rFonts w:eastAsia="楷体_GB2312" w:cs="宋体"/>
      <w:spacing w:val="6"/>
      <w:kern w:val="0"/>
      <w:sz w:val="28"/>
    </w:rPr>
  </w:style>
  <w:style w:type="character" w:customStyle="1" w:styleId="CharCharCharChar">
    <w:name w:val="文本框五号 Char Char Char Char"/>
    <w:semiHidden/>
    <w:rPr>
      <w:rFonts w:ascii="宋体" w:eastAsia="仿宋_GB2312" w:hAnsi="宋体" w:cs="Courier New"/>
      <w:kern w:val="2"/>
      <w:sz w:val="21"/>
      <w:szCs w:val="21"/>
      <w:lang w:val="en-US" w:eastAsia="zh-CN" w:bidi="ar-SA"/>
    </w:rPr>
  </w:style>
  <w:style w:type="character" w:customStyle="1" w:styleId="2CharCharChar">
    <w:name w:val="样式 报告正文 + 首行缩进:  2 字符 Char Char Char"/>
    <w:semiHidden/>
    <w:rPr>
      <w:rFonts w:ascii="Times New Roman" w:eastAsia="楷体_GB2312" w:hAnsi="Times New Roman" w:cs="宋体"/>
      <w:bCs/>
      <w:kern w:val="2"/>
      <w:sz w:val="30"/>
      <w:szCs w:val="24"/>
    </w:rPr>
  </w:style>
  <w:style w:type="character" w:customStyle="1" w:styleId="hangju">
    <w:name w:val="hangju"/>
    <w:semiHidden/>
  </w:style>
  <w:style w:type="character" w:customStyle="1" w:styleId="hhcwtCharChar">
    <w:name w:val="hhcwt表头 Char Char"/>
    <w:link w:val="hhcwt"/>
    <w:semiHidden/>
    <w:rPr>
      <w:rFonts w:ascii="楷体_GB2312" w:eastAsia="楷体_GB2312" w:cs="宋体"/>
      <w:b/>
      <w:bCs/>
      <w:sz w:val="24"/>
    </w:rPr>
  </w:style>
  <w:style w:type="paragraph" w:customStyle="1" w:styleId="hhcwt">
    <w:name w:val="hhcwt表头"/>
    <w:basedOn w:val="a5"/>
    <w:link w:val="hhcwtCharChar"/>
    <w:semiHidden/>
    <w:pPr>
      <w:spacing w:after="120" w:line="500" w:lineRule="exact"/>
      <w:jc w:val="center"/>
    </w:pPr>
    <w:rPr>
      <w:rFonts w:ascii="楷体_GB2312" w:eastAsia="楷体_GB2312" w:cs="宋体"/>
      <w:b/>
      <w:bCs/>
      <w:kern w:val="0"/>
      <w:sz w:val="24"/>
    </w:rPr>
  </w:style>
  <w:style w:type="character" w:customStyle="1" w:styleId="unnamed3">
    <w:name w:val="unnamed3"/>
    <w:semiHidden/>
  </w:style>
  <w:style w:type="character" w:customStyle="1" w:styleId="CharChar35">
    <w:name w:val="Char Char35"/>
    <w:semiHidden/>
    <w:rPr>
      <w:rFonts w:ascii="Times New Roman" w:eastAsia="宋体" w:hAnsi="Times New Roman" w:cs="Times New Roman"/>
      <w:sz w:val="18"/>
      <w:szCs w:val="18"/>
    </w:rPr>
  </w:style>
  <w:style w:type="character" w:customStyle="1" w:styleId="CharCharf">
    <w:name w:val="批注主题 Char Char"/>
    <w:semiHidden/>
    <w:rPr>
      <w:rFonts w:ascii="宋体" w:eastAsia="宋体" w:hAnsi="宋体"/>
      <w:b/>
      <w:bCs/>
      <w:kern w:val="2"/>
      <w:sz w:val="24"/>
      <w:lang w:val="en-US" w:eastAsia="zh-CN" w:bidi="ar-SA"/>
    </w:rPr>
  </w:style>
  <w:style w:type="character" w:customStyle="1" w:styleId="CharCharChar3">
    <w:name w:val="Char Char Char3"/>
    <w:semiHidden/>
    <w:rPr>
      <w:rFonts w:ascii="宋体" w:eastAsia="宋体" w:hAnsi="Arial" w:hint="eastAsia"/>
      <w:kern w:val="2"/>
      <w:sz w:val="28"/>
      <w:lang w:val="en-US" w:eastAsia="zh-CN" w:bidi="ar-SA"/>
    </w:rPr>
  </w:style>
  <w:style w:type="character" w:customStyle="1" w:styleId="s1">
    <w:name w:val="s1"/>
    <w:semiHidden/>
    <w:rPr>
      <w:sz w:val="15"/>
      <w:szCs w:val="15"/>
    </w:rPr>
  </w:style>
  <w:style w:type="character" w:customStyle="1" w:styleId="style5">
    <w:name w:val="style5"/>
    <w:semiHidden/>
  </w:style>
  <w:style w:type="character" w:customStyle="1" w:styleId="ca-2">
    <w:name w:val="ca-2"/>
    <w:semiHidden/>
  </w:style>
  <w:style w:type="character" w:customStyle="1" w:styleId="CharChar11">
    <w:name w:val="特点标题 Char Char1"/>
    <w:semiHidden/>
    <w:rPr>
      <w:rFonts w:ascii="Bookman Old Style" w:eastAsia="宋体" w:hAnsi="Bookman Old Style"/>
      <w:kern w:val="2"/>
      <w:sz w:val="24"/>
      <w:lang w:val="en-US" w:eastAsia="zh-CN" w:bidi="ar-SA"/>
    </w:rPr>
  </w:style>
  <w:style w:type="character" w:customStyle="1" w:styleId="subtitle1">
    <w:name w:val="sub_title1"/>
    <w:semiHidden/>
    <w:rPr>
      <w:rFonts w:hint="default"/>
      <w:color w:val="FF6600"/>
      <w:sz w:val="21"/>
      <w:szCs w:val="21"/>
    </w:rPr>
  </w:style>
  <w:style w:type="character" w:customStyle="1" w:styleId="CharChar131">
    <w:name w:val="Char Char131"/>
    <w:semiHidden/>
    <w:rPr>
      <w:rFonts w:eastAsia="宋体"/>
      <w:kern w:val="2"/>
      <w:sz w:val="21"/>
      <w:lang w:val="en-US" w:eastAsia="zh-CN" w:bidi="ar-SA"/>
    </w:rPr>
  </w:style>
  <w:style w:type="character" w:customStyle="1" w:styleId="1Char6">
    <w:name w:val="注释1 Char"/>
    <w:link w:val="1f9"/>
    <w:semiHidden/>
    <w:rPr>
      <w:szCs w:val="24"/>
    </w:rPr>
  </w:style>
  <w:style w:type="paragraph" w:customStyle="1" w:styleId="1f9">
    <w:name w:val="注释1"/>
    <w:basedOn w:val="a5"/>
    <w:next w:val="a5"/>
    <w:link w:val="1Char6"/>
    <w:semiHidden/>
    <w:pPr>
      <w:spacing w:line="320" w:lineRule="exact"/>
      <w:ind w:firstLineChars="200" w:firstLine="200"/>
      <w:jc w:val="left"/>
    </w:pPr>
    <w:rPr>
      <w:kern w:val="0"/>
      <w:sz w:val="20"/>
      <w:szCs w:val="24"/>
    </w:rPr>
  </w:style>
  <w:style w:type="character" w:customStyle="1" w:styleId="CharChar50">
    <w:name w:val="Char Char50"/>
    <w:semiHidden/>
    <w:rPr>
      <w:rFonts w:eastAsia="宋体"/>
      <w:kern w:val="2"/>
      <w:sz w:val="24"/>
      <w:lang w:val="en-US" w:eastAsia="zh-CN" w:bidi="ar-SA"/>
    </w:rPr>
  </w:style>
  <w:style w:type="character" w:customStyle="1" w:styleId="detailstyle1">
    <w:name w:val="detail_style1"/>
    <w:semiHidden/>
    <w:rPr>
      <w:sz w:val="26"/>
      <w:szCs w:val="26"/>
      <w:u w:val="none"/>
    </w:rPr>
  </w:style>
  <w:style w:type="character" w:customStyle="1" w:styleId="H1Char5">
    <w:name w:val="H1 Char5"/>
    <w:semiHidden/>
    <w:rPr>
      <w:rFonts w:ascii="宋体" w:eastAsia="宋体" w:hAnsi="宋体"/>
      <w:b/>
      <w:bCs/>
      <w:kern w:val="44"/>
      <w:sz w:val="44"/>
      <w:szCs w:val="44"/>
      <w:lang w:val="en-US" w:eastAsia="zh-CN" w:bidi="ar-SA"/>
    </w:rPr>
  </w:style>
  <w:style w:type="character" w:customStyle="1" w:styleId="HBZW">
    <w:name w:val="HBZW"/>
    <w:semiHidden/>
    <w:rPr>
      <w:rFonts w:ascii="宋体" w:eastAsia="宋体" w:hAnsi="宋体"/>
      <w:kern w:val="0"/>
      <w:sz w:val="24"/>
      <w:lang w:val="en-US" w:eastAsia="zh-CN" w:bidi="ar-SA"/>
    </w:rPr>
  </w:style>
  <w:style w:type="character" w:customStyle="1" w:styleId="Charfff7">
    <w:name w:val="注释 Char"/>
    <w:semiHidden/>
    <w:rPr>
      <w:rFonts w:ascii="宋体" w:eastAsia="仿宋_GB2312" w:cs="宋体"/>
      <w:snapToGrid w:val="0"/>
      <w:spacing w:val="4"/>
      <w:sz w:val="24"/>
      <w:lang w:val="en-US" w:eastAsia="zh-CN" w:bidi="ar-SA"/>
    </w:rPr>
  </w:style>
  <w:style w:type="character" w:customStyle="1" w:styleId="ssmj9">
    <w:name w:val="ssmj9"/>
    <w:semiHidden/>
  </w:style>
  <w:style w:type="character" w:customStyle="1" w:styleId="Charfff8">
    <w:name w:val="表格题注 Char"/>
    <w:semiHidden/>
    <w:rPr>
      <w:rFonts w:ascii="宋体" w:eastAsia="宋体" w:hAnsi="宋体" w:cs="宋体"/>
      <w:snapToGrid w:val="0"/>
      <w:kern w:val="24"/>
      <w:sz w:val="24"/>
      <w:szCs w:val="24"/>
      <w:lang w:val="en-US" w:eastAsia="zh-CN" w:bidi="ar-SA"/>
    </w:rPr>
  </w:style>
  <w:style w:type="character" w:customStyle="1" w:styleId="CharChar182">
    <w:name w:val="Char Char182"/>
    <w:semiHidden/>
    <w:rPr>
      <w:rFonts w:ascii="@黑体" w:hAnsi="@黑体"/>
      <w:kern w:val="2"/>
      <w:sz w:val="16"/>
      <w:szCs w:val="16"/>
    </w:rPr>
  </w:style>
  <w:style w:type="character" w:customStyle="1" w:styleId="CharChar1Char">
    <w:name w:val="正文（首行缩进两字） Char Char1 Char"/>
    <w:semiHidden/>
    <w:rPr>
      <w:rFonts w:ascii="仿宋_GB2312" w:eastAsia="仿宋_GB2312"/>
      <w:color w:val="000000"/>
      <w:kern w:val="2"/>
      <w:sz w:val="28"/>
      <w:szCs w:val="24"/>
      <w:lang w:val="en-US" w:eastAsia="zh-CN" w:bidi="ar-SA"/>
    </w:rPr>
  </w:style>
  <w:style w:type="character" w:customStyle="1" w:styleId="sy1">
    <w:name w:val="sy1"/>
    <w:semiHidden/>
  </w:style>
  <w:style w:type="character" w:customStyle="1" w:styleId="1CharChar1">
    <w:name w:val="标题 1 Char Char"/>
    <w:semiHidden/>
    <w:rPr>
      <w:rFonts w:eastAsia="黑体"/>
      <w:kern w:val="44"/>
      <w:sz w:val="30"/>
      <w:szCs w:val="44"/>
      <w:lang w:val="en-US" w:eastAsia="zh-CN" w:bidi="ar-SA"/>
    </w:rPr>
  </w:style>
  <w:style w:type="character" w:customStyle="1" w:styleId="Charfff9">
    <w:name w:val="图文框 Char"/>
    <w:link w:val="afffffff3"/>
    <w:semiHidden/>
    <w:rPr>
      <w:color w:val="000000"/>
      <w:sz w:val="21"/>
      <w:szCs w:val="21"/>
    </w:rPr>
  </w:style>
  <w:style w:type="paragraph" w:customStyle="1" w:styleId="afffffff3">
    <w:name w:val="图文框"/>
    <w:basedOn w:val="a5"/>
    <w:link w:val="Charfff9"/>
    <w:semiHidden/>
    <w:pPr>
      <w:widowControl/>
      <w:adjustRightInd w:val="0"/>
      <w:snapToGrid w:val="0"/>
      <w:jc w:val="center"/>
    </w:pPr>
    <w:rPr>
      <w:color w:val="000000"/>
      <w:kern w:val="0"/>
      <w:szCs w:val="21"/>
    </w:rPr>
  </w:style>
  <w:style w:type="character" w:customStyle="1" w:styleId="15CharChar">
    <w:name w:val="文本框五号1.5倍行距 Char Char"/>
    <w:semiHidden/>
    <w:rPr>
      <w:rFonts w:ascii="宋体" w:eastAsia="仿宋_GB2312" w:hAnsi="宋体" w:cs="Courier New"/>
      <w:kern w:val="2"/>
      <w:sz w:val="21"/>
      <w:szCs w:val="21"/>
      <w:lang w:val="en-US" w:eastAsia="zh-CN" w:bidi="ar-SA"/>
    </w:rPr>
  </w:style>
  <w:style w:type="character" w:customStyle="1" w:styleId="wordbreak">
    <w:name w:val="word_break"/>
    <w:semiHidden/>
  </w:style>
  <w:style w:type="character" w:customStyle="1" w:styleId="CharCharCharCharCharCharCharC">
    <w:name w:val="正文（首行缩进两字） Char Char Char Char Char Char Char C"/>
    <w:semiHidden/>
    <w:rPr>
      <w:rFonts w:ascii="仿宋_GB2312" w:eastAsia="仿宋_GB2312"/>
      <w:kern w:val="2"/>
      <w:sz w:val="28"/>
      <w:szCs w:val="24"/>
      <w:lang w:val="en-US" w:eastAsia="zh-CN" w:bidi="ar-SA"/>
    </w:rPr>
  </w:style>
  <w:style w:type="character" w:customStyle="1" w:styleId="1CharCharCharChar">
    <w:name w:val="标题 1 Char Char Char Char"/>
    <w:semiHidden/>
  </w:style>
  <w:style w:type="character" w:customStyle="1" w:styleId="hg1">
    <w:name w:val="hg1"/>
    <w:semiHidden/>
  </w:style>
  <w:style w:type="character" w:customStyle="1" w:styleId="Char">
    <w:name w:val="宏文本 Char"/>
    <w:link w:val="aa"/>
    <w:semiHidden/>
    <w:rPr>
      <w:rFonts w:ascii="Courier New" w:hAnsi="Courier New" w:cs="Courier New"/>
      <w:kern w:val="2"/>
      <w:sz w:val="24"/>
      <w:szCs w:val="24"/>
    </w:rPr>
  </w:style>
  <w:style w:type="character" w:customStyle="1" w:styleId="Char14">
    <w:name w:val="节 Char1"/>
    <w:semiHidden/>
    <w:rPr>
      <w:kern w:val="0"/>
    </w:rPr>
  </w:style>
  <w:style w:type="character" w:customStyle="1" w:styleId="dashChar2">
    <w:name w:val="dash Char2"/>
    <w:semiHidden/>
    <w:rPr>
      <w:rFonts w:eastAsia="宋体"/>
      <w:b/>
      <w:kern w:val="2"/>
      <w:sz w:val="28"/>
      <w:lang w:val="en-US" w:eastAsia="zh-CN" w:bidi="ar-SA"/>
    </w:rPr>
  </w:style>
  <w:style w:type="character" w:customStyle="1" w:styleId="Lead-inEmphasis">
    <w:name w:val="Lead-in Emphasis"/>
    <w:semiHidden/>
    <w:rPr>
      <w:rFonts w:ascii="Tahoma" w:hAnsi="Tahoma"/>
      <w:b/>
      <w:spacing w:val="-8"/>
      <w:sz w:val="18"/>
    </w:rPr>
  </w:style>
  <w:style w:type="character" w:customStyle="1" w:styleId="al11">
    <w:name w:val="al11"/>
    <w:semiHidden/>
    <w:rPr>
      <w:color w:val="333333"/>
      <w:sz w:val="18"/>
      <w:szCs w:val="18"/>
    </w:rPr>
  </w:style>
  <w:style w:type="character" w:customStyle="1" w:styleId="CharCharf0">
    <w:name w:val="样式 方程式 + 宋体 Char Char"/>
    <w:link w:val="afffffff4"/>
    <w:semiHidden/>
  </w:style>
  <w:style w:type="paragraph" w:customStyle="1" w:styleId="afffffff4">
    <w:name w:val="样式 方程式 + 宋体"/>
    <w:basedOn w:val="afffffff5"/>
    <w:link w:val="CharCharf0"/>
    <w:semiHidden/>
    <w:pPr>
      <w:ind w:firstLineChars="0" w:firstLine="0"/>
    </w:pPr>
    <w:rPr>
      <w:rFonts w:ascii="Times New Roman" w:hAnsi="Times New Roman"/>
      <w:b w:val="0"/>
      <w:sz w:val="20"/>
    </w:rPr>
  </w:style>
  <w:style w:type="paragraph" w:customStyle="1" w:styleId="afffffff5">
    <w:name w:val="方程式"/>
    <w:basedOn w:val="a5"/>
    <w:link w:val="CharCharf1"/>
    <w:semiHidden/>
    <w:qFormat/>
    <w:pPr>
      <w:spacing w:line="360" w:lineRule="auto"/>
      <w:ind w:firstLineChars="300" w:firstLine="723"/>
    </w:pPr>
    <w:rPr>
      <w:rFonts w:ascii="宋体" w:hAnsi="宋体"/>
      <w:b/>
      <w:kern w:val="0"/>
      <w:sz w:val="24"/>
    </w:rPr>
  </w:style>
  <w:style w:type="character" w:customStyle="1" w:styleId="9n1">
    <w:name w:val="9n1"/>
    <w:semiHidden/>
    <w:rPr>
      <w:color w:val="000000"/>
      <w:sz w:val="18"/>
      <w:szCs w:val="18"/>
      <w:u w:val="none"/>
    </w:rPr>
  </w:style>
  <w:style w:type="character" w:customStyle="1" w:styleId="p41">
    <w:name w:val="p41"/>
    <w:semiHidden/>
    <w:rPr>
      <w:rFonts w:ascii="宋体" w:eastAsia="宋体" w:hAnsi="宋体" w:hint="eastAsia"/>
      <w:sz w:val="21"/>
      <w:szCs w:val="21"/>
    </w:rPr>
  </w:style>
  <w:style w:type="character" w:customStyle="1" w:styleId="unnamed51">
    <w:name w:val="unnamed51"/>
    <w:semiHidden/>
    <w:rPr>
      <w:rFonts w:ascii="宋体" w:eastAsia="宋体" w:hAnsi="宋体" w:hint="eastAsia"/>
      <w:sz w:val="24"/>
      <w:szCs w:val="24"/>
    </w:rPr>
  </w:style>
  <w:style w:type="character" w:customStyle="1" w:styleId="f14b1">
    <w:name w:val="f14b1"/>
    <w:semiHidden/>
    <w:rPr>
      <w:b/>
      <w:bCs/>
      <w:sz w:val="21"/>
      <w:szCs w:val="21"/>
    </w:rPr>
  </w:style>
  <w:style w:type="character" w:customStyle="1" w:styleId="Char21">
    <w:name w:val="批注主题 Char2"/>
    <w:semiHidden/>
    <w:rPr>
      <w:rFonts w:ascii="Times New Roman" w:eastAsia="宋体" w:hAnsi="Times New Roman" w:cs="Times New Roman"/>
      <w:b/>
      <w:bCs/>
      <w:szCs w:val="20"/>
    </w:rPr>
  </w:style>
  <w:style w:type="character" w:customStyle="1" w:styleId="21CharCharCharChar">
    <w:name w:val="标准文本 首行缩进:2 字符 行距1倍 Char Char Char Char"/>
    <w:semiHidden/>
    <w:rPr>
      <w:rFonts w:eastAsia="宋体" w:cs="宋体"/>
      <w:kern w:val="2"/>
      <w:sz w:val="24"/>
      <w:szCs w:val="24"/>
      <w:lang w:val="en-US" w:eastAsia="zh-CN" w:bidi="ar-SA"/>
    </w:rPr>
  </w:style>
  <w:style w:type="character" w:customStyle="1" w:styleId="CharChar23">
    <w:name w:val="Char Char23"/>
    <w:semiHidden/>
    <w:rPr>
      <w:rFonts w:ascii="Arial" w:eastAsia="仿宋_GB2312" w:hAnsi="Arial" w:cs="Times New Roman"/>
      <w:kern w:val="0"/>
      <w:sz w:val="18"/>
      <w:szCs w:val="18"/>
    </w:rPr>
  </w:style>
  <w:style w:type="character" w:customStyle="1" w:styleId="Char15">
    <w:name w:val="表文字 Char1"/>
    <w:semiHidden/>
    <w:rPr>
      <w:rFonts w:ascii="宋体" w:hAnsi="宋体"/>
      <w:sz w:val="21"/>
      <w:szCs w:val="21"/>
    </w:rPr>
  </w:style>
  <w:style w:type="character" w:customStyle="1" w:styleId="Charfffa">
    <w:name w:val="样式 题注 + 居中 Char"/>
    <w:link w:val="afffffff6"/>
    <w:semiHidden/>
    <w:rPr>
      <w:rFonts w:ascii="Arial" w:eastAsia="黑体" w:hAnsi="Arial"/>
      <w:sz w:val="24"/>
    </w:rPr>
  </w:style>
  <w:style w:type="paragraph" w:customStyle="1" w:styleId="afffffff6">
    <w:name w:val="样式 题注 + 居中"/>
    <w:basedOn w:val="af1"/>
    <w:next w:val="a5"/>
    <w:link w:val="Charfffa"/>
    <w:semiHidden/>
    <w:pPr>
      <w:adjustRightInd/>
      <w:snapToGrid/>
      <w:spacing w:before="120" w:after="120" w:line="240" w:lineRule="auto"/>
      <w:jc w:val="center"/>
    </w:pPr>
    <w:rPr>
      <w:rFonts w:ascii="Arial" w:hAnsi="Arial"/>
      <w:kern w:val="0"/>
    </w:rPr>
  </w:style>
  <w:style w:type="character" w:customStyle="1" w:styleId="tex-biaoti1">
    <w:name w:val="tex-biaoti1"/>
    <w:semiHidden/>
  </w:style>
  <w:style w:type="character" w:customStyle="1" w:styleId="chen11Char">
    <w:name w:val="chen正文字体11 Char"/>
    <w:link w:val="chen11"/>
    <w:semiHidden/>
    <w:rPr>
      <w:rFonts w:cs="宋体"/>
      <w:color w:val="000000"/>
      <w:kern w:val="2"/>
      <w:sz w:val="24"/>
      <w:szCs w:val="24"/>
    </w:rPr>
  </w:style>
  <w:style w:type="paragraph" w:customStyle="1" w:styleId="chen11">
    <w:name w:val="chen正文字体11"/>
    <w:basedOn w:val="a5"/>
    <w:link w:val="chen11Char"/>
    <w:semiHidden/>
    <w:pPr>
      <w:spacing w:line="360" w:lineRule="auto"/>
      <w:ind w:firstLineChars="200" w:firstLine="480"/>
    </w:pPr>
    <w:rPr>
      <w:rFonts w:cs="宋体"/>
      <w:color w:val="000000"/>
      <w:sz w:val="24"/>
      <w:szCs w:val="24"/>
    </w:rPr>
  </w:style>
  <w:style w:type="character" w:customStyle="1" w:styleId="newscda1">
    <w:name w:val="news_c_da1"/>
    <w:semiHidden/>
    <w:rPr>
      <w:rFonts w:ascii="ˎ̥" w:hAnsi="ˎ̥" w:hint="default"/>
      <w:b/>
      <w:bCs/>
      <w:color w:val="000000"/>
      <w:sz w:val="24"/>
      <w:szCs w:val="24"/>
    </w:rPr>
  </w:style>
  <w:style w:type="character" w:customStyle="1" w:styleId="title6">
    <w:name w:val="title6"/>
    <w:semiHidden/>
  </w:style>
  <w:style w:type="character" w:customStyle="1" w:styleId="font">
    <w:name w:val="font"/>
    <w:semiHidden/>
  </w:style>
  <w:style w:type="character" w:customStyle="1" w:styleId="105pt19">
    <w:name w:val="正文文本 + 10.5 pt19"/>
    <w:semiHidden/>
    <w:rPr>
      <w:rFonts w:ascii="宋体" w:hAnsi="宋体" w:cs="宋体"/>
      <w:sz w:val="21"/>
      <w:szCs w:val="21"/>
      <w:u w:val="none"/>
      <w:lang w:val="en-US" w:eastAsia="en-US"/>
    </w:rPr>
  </w:style>
  <w:style w:type="character" w:customStyle="1" w:styleId="Charfffb">
    <w:name w:val="样式 宋体 小四 Char"/>
    <w:semiHidden/>
    <w:rPr>
      <w:rFonts w:ascii="宋体" w:eastAsia="仿宋_GB2312" w:cs="宋体"/>
      <w:kern w:val="2"/>
      <w:sz w:val="24"/>
      <w:szCs w:val="24"/>
      <w:lang w:val="zh-CN" w:eastAsia="zh-CN" w:bidi="ar-SA"/>
    </w:rPr>
  </w:style>
  <w:style w:type="character" w:customStyle="1" w:styleId="CharChar15">
    <w:name w:val="Char Char15"/>
    <w:semiHidden/>
    <w:qFormat/>
    <w:rPr>
      <w:rFonts w:eastAsia="宋体"/>
      <w:kern w:val="2"/>
      <w:sz w:val="21"/>
      <w:lang w:val="en-US" w:eastAsia="zh-CN" w:bidi="ar-SA"/>
    </w:rPr>
  </w:style>
  <w:style w:type="character" w:customStyle="1" w:styleId="3Char1CharChar1">
    <w:name w:val="标题 3 Char1 Char Char1"/>
    <w:semiHidden/>
    <w:rPr>
      <w:rFonts w:eastAsia="宋体"/>
      <w:b/>
      <w:bCs/>
      <w:kern w:val="2"/>
      <w:sz w:val="32"/>
      <w:szCs w:val="32"/>
      <w:lang w:val="en-US" w:eastAsia="zh-CN" w:bidi="ar-SA"/>
    </w:rPr>
  </w:style>
  <w:style w:type="character" w:customStyle="1" w:styleId="2Char7">
    <w:name w:val="正文  首行缩进: 2 字符 Char"/>
    <w:link w:val="2fc"/>
    <w:semiHidden/>
    <w:rPr>
      <w:rFonts w:ascii="Arial" w:hAnsi="Arial" w:cs="Arial"/>
      <w:kern w:val="2"/>
      <w:sz w:val="24"/>
      <w:szCs w:val="24"/>
    </w:rPr>
  </w:style>
  <w:style w:type="paragraph" w:customStyle="1" w:styleId="2fc">
    <w:name w:val="正文  首行缩进: 2 字符"/>
    <w:basedOn w:val="a5"/>
    <w:link w:val="2Char7"/>
    <w:semiHidden/>
    <w:qFormat/>
    <w:pPr>
      <w:snapToGrid w:val="0"/>
      <w:spacing w:line="360" w:lineRule="auto"/>
      <w:ind w:firstLineChars="200" w:firstLine="480"/>
    </w:pPr>
    <w:rPr>
      <w:rFonts w:ascii="Arial" w:hAnsi="Arial" w:cs="Arial"/>
      <w:sz w:val="24"/>
      <w:szCs w:val="24"/>
    </w:rPr>
  </w:style>
  <w:style w:type="character" w:customStyle="1" w:styleId="afffffff7">
    <w:name w:val="链接"/>
    <w:semiHidden/>
    <w:rPr>
      <w:rFonts w:ascii="Times New Roman" w:eastAsia="宋体"/>
      <w:color w:val="0000FF"/>
      <w:sz w:val="21"/>
      <w:u w:val="single" w:color="0000FF"/>
      <w:vertAlign w:val="baseline"/>
      <w:lang w:val="en-US" w:eastAsia="zh-CN"/>
    </w:rPr>
  </w:style>
  <w:style w:type="character" w:customStyle="1" w:styleId="Charfffc">
    <w:name w:val="报告正文 Char"/>
    <w:link w:val="afffffff8"/>
    <w:semiHidden/>
    <w:rPr>
      <w:bCs/>
      <w:kern w:val="2"/>
      <w:sz w:val="24"/>
      <w:szCs w:val="24"/>
    </w:rPr>
  </w:style>
  <w:style w:type="paragraph" w:customStyle="1" w:styleId="afffffff8">
    <w:name w:val="报告正文"/>
    <w:basedOn w:val="a5"/>
    <w:link w:val="Charfffc"/>
    <w:semiHidden/>
    <w:pPr>
      <w:spacing w:line="360" w:lineRule="auto"/>
      <w:ind w:firstLineChars="200" w:firstLine="480"/>
    </w:pPr>
    <w:rPr>
      <w:bCs/>
      <w:sz w:val="24"/>
      <w:szCs w:val="24"/>
    </w:rPr>
  </w:style>
  <w:style w:type="character" w:customStyle="1" w:styleId="title16px1">
    <w:name w:val="title_16px1"/>
    <w:semiHidden/>
    <w:rPr>
      <w:rFonts w:ascii="黑体" w:eastAsia="黑体" w:hint="eastAsia"/>
      <w:color w:val="333333"/>
      <w:sz w:val="27"/>
      <w:szCs w:val="27"/>
    </w:rPr>
  </w:style>
  <w:style w:type="character" w:customStyle="1" w:styleId="H6Char4">
    <w:name w:val="H6 Char4"/>
    <w:semiHidden/>
    <w:rPr>
      <w:rFonts w:ascii="Arial" w:eastAsia="黑体" w:hAnsi="Arial"/>
      <w:b/>
      <w:sz w:val="24"/>
      <w:lang w:val="en-US" w:eastAsia="zh-CN" w:bidi="ar-SA"/>
    </w:rPr>
  </w:style>
  <w:style w:type="character" w:customStyle="1" w:styleId="detailtitle1">
    <w:name w:val="detailtitle1"/>
    <w:semiHidden/>
    <w:rPr>
      <w:rFonts w:ascii="黑体" w:eastAsia="黑体" w:hint="eastAsia"/>
      <w:b/>
      <w:bCs/>
      <w:sz w:val="18"/>
      <w:szCs w:val="18"/>
    </w:rPr>
  </w:style>
  <w:style w:type="character" w:customStyle="1" w:styleId="Char22">
    <w:name w:val="小四+首行缩进 Char2"/>
    <w:link w:val="afffffff9"/>
    <w:semiHidden/>
    <w:locked/>
    <w:rPr>
      <w:rFonts w:ascii="宋体" w:hAnsi="宋体" w:cs="宋体"/>
      <w:kern w:val="2"/>
      <w:sz w:val="24"/>
    </w:rPr>
  </w:style>
  <w:style w:type="paragraph" w:customStyle="1" w:styleId="afffffff9">
    <w:name w:val="小四+首行缩进"/>
    <w:basedOn w:val="a5"/>
    <w:link w:val="Char22"/>
    <w:semiHidden/>
    <w:qFormat/>
    <w:pPr>
      <w:spacing w:line="360" w:lineRule="auto"/>
      <w:ind w:firstLine="482"/>
    </w:pPr>
    <w:rPr>
      <w:rFonts w:ascii="宋体" w:hAnsi="宋体" w:cs="宋体"/>
      <w:sz w:val="24"/>
    </w:rPr>
  </w:style>
  <w:style w:type="character" w:customStyle="1" w:styleId="1CharChar2">
    <w:name w:val="样式1 Char Char"/>
    <w:semiHidden/>
    <w:rPr>
      <w:rFonts w:eastAsia="宋体"/>
      <w:sz w:val="21"/>
      <w:lang w:val="en-US" w:eastAsia="zh-CN" w:bidi="ar-SA"/>
    </w:rPr>
  </w:style>
  <w:style w:type="character" w:customStyle="1" w:styleId="line1">
    <w:name w:val="line1"/>
    <w:semiHidden/>
  </w:style>
  <w:style w:type="character" w:customStyle="1" w:styleId="Charfffd">
    <w:name w:val="参数解释 Char"/>
    <w:link w:val="afffffffa"/>
    <w:semiHidden/>
    <w:rPr>
      <w:rFonts w:cs="宋体"/>
      <w:sz w:val="24"/>
    </w:rPr>
  </w:style>
  <w:style w:type="paragraph" w:customStyle="1" w:styleId="afffffffa">
    <w:name w:val="参数解释"/>
    <w:basedOn w:val="afffffffb"/>
    <w:link w:val="Charfffd"/>
    <w:semiHidden/>
    <w:qFormat/>
    <w:pPr>
      <w:ind w:firstLineChars="531" w:firstLine="1274"/>
    </w:pPr>
    <w:rPr>
      <w:kern w:val="0"/>
    </w:rPr>
  </w:style>
  <w:style w:type="paragraph" w:customStyle="1" w:styleId="afffffffb">
    <w:name w:val="金源"/>
    <w:basedOn w:val="a5"/>
    <w:link w:val="Charfffe"/>
    <w:semiHidden/>
    <w:qFormat/>
    <w:pPr>
      <w:spacing w:line="480" w:lineRule="exact"/>
      <w:ind w:firstLineChars="200" w:firstLine="480"/>
      <w:jc w:val="left"/>
    </w:pPr>
    <w:rPr>
      <w:rFonts w:cs="宋体"/>
      <w:sz w:val="24"/>
    </w:rPr>
  </w:style>
  <w:style w:type="character" w:customStyle="1" w:styleId="7Char0">
    <w:name w:val="样式7 Char"/>
    <w:link w:val="74"/>
    <w:semiHidden/>
    <w:rPr>
      <w:rFonts w:ascii="宋体" w:hAnsi="宋体" w:cs="宋体"/>
      <w:color w:val="000000"/>
      <w:kern w:val="2"/>
      <w:sz w:val="24"/>
      <w:szCs w:val="24"/>
    </w:rPr>
  </w:style>
  <w:style w:type="paragraph" w:customStyle="1" w:styleId="74">
    <w:name w:val="样式7"/>
    <w:basedOn w:val="a5"/>
    <w:next w:val="a5"/>
    <w:link w:val="7Char0"/>
    <w:semiHidden/>
    <w:pPr>
      <w:spacing w:line="360" w:lineRule="auto"/>
      <w:ind w:firstLineChars="200" w:firstLine="480"/>
    </w:pPr>
    <w:rPr>
      <w:rFonts w:ascii="宋体" w:hAnsi="宋体" w:cs="宋体"/>
      <w:color w:val="000000"/>
      <w:sz w:val="24"/>
      <w:szCs w:val="24"/>
    </w:rPr>
  </w:style>
  <w:style w:type="character" w:customStyle="1" w:styleId="1-1Char">
    <w:name w:val="正文1-1 Char"/>
    <w:link w:val="1-1"/>
    <w:semiHidden/>
    <w:rPr>
      <w:rFonts w:ascii="宋体" w:eastAsia="仿宋_GB2312" w:hAnsi="宋体" w:cs="宋体"/>
      <w:sz w:val="28"/>
      <w:szCs w:val="24"/>
    </w:rPr>
  </w:style>
  <w:style w:type="paragraph" w:customStyle="1" w:styleId="1-1">
    <w:name w:val="正文1-1"/>
    <w:basedOn w:val="a5"/>
    <w:link w:val="1-1Char"/>
    <w:semiHidden/>
    <w:qFormat/>
    <w:pPr>
      <w:widowControl/>
      <w:snapToGrid w:val="0"/>
      <w:spacing w:line="360" w:lineRule="auto"/>
      <w:ind w:firstLineChars="200" w:firstLine="200"/>
      <w:jc w:val="left"/>
    </w:pPr>
    <w:rPr>
      <w:rFonts w:ascii="宋体" w:eastAsia="仿宋_GB2312" w:hAnsi="宋体" w:cs="宋体"/>
      <w:kern w:val="0"/>
      <w:sz w:val="28"/>
      <w:szCs w:val="24"/>
    </w:rPr>
  </w:style>
  <w:style w:type="character" w:customStyle="1" w:styleId="text31">
    <w:name w:val="text31"/>
    <w:semiHidden/>
    <w:rPr>
      <w:rFonts w:ascii="宋体" w:eastAsia="宋体" w:hAnsi="宋体" w:hint="eastAsia"/>
      <w:color w:val="673434"/>
      <w:sz w:val="22"/>
      <w:szCs w:val="22"/>
      <w:u w:val="none"/>
    </w:rPr>
  </w:style>
  <w:style w:type="character" w:customStyle="1" w:styleId="CharChar212">
    <w:name w:val="Char Char212"/>
    <w:semiHidden/>
    <w:rPr>
      <w:rFonts w:ascii="Arial" w:eastAsia="宋体" w:hAnsi="Arial" w:cs="Arial"/>
      <w:b/>
      <w:bCs/>
      <w:kern w:val="2"/>
      <w:sz w:val="36"/>
      <w:szCs w:val="32"/>
      <w:lang w:val="en-US" w:eastAsia="zh-CN" w:bidi="ar-SA"/>
    </w:rPr>
  </w:style>
  <w:style w:type="character" w:customStyle="1" w:styleId="CharChar310">
    <w:name w:val="Char Char310"/>
    <w:semiHidden/>
    <w:rPr>
      <w:rFonts w:ascii="Arial" w:eastAsia="宋体" w:hAnsi="Arial" w:cs="Arial"/>
      <w:b/>
      <w:bCs/>
      <w:kern w:val="2"/>
      <w:sz w:val="32"/>
      <w:szCs w:val="32"/>
      <w:lang w:val="en-US" w:eastAsia="zh-CN" w:bidi="ar-SA"/>
    </w:rPr>
  </w:style>
  <w:style w:type="character" w:customStyle="1" w:styleId="font131">
    <w:name w:val="font131"/>
    <w:semiHidden/>
    <w:rPr>
      <w:rFonts w:ascii="宋体" w:eastAsia="宋体" w:hAnsi="宋体" w:cs="宋体" w:hint="eastAsia"/>
      <w:color w:val="FF0000"/>
      <w:sz w:val="20"/>
      <w:szCs w:val="20"/>
      <w:u w:val="none"/>
      <w:vertAlign w:val="subscript"/>
    </w:rPr>
  </w:style>
  <w:style w:type="character" w:customStyle="1" w:styleId="14red1">
    <w:name w:val="14red1"/>
    <w:semiHidden/>
    <w:rPr>
      <w:color w:val="FF0000"/>
      <w:sz w:val="21"/>
      <w:szCs w:val="21"/>
      <w:u w:val="none"/>
    </w:rPr>
  </w:style>
  <w:style w:type="character" w:customStyle="1" w:styleId="CharCharf2">
    <w:name w:val="报告书正文 Char Char"/>
    <w:semiHidden/>
    <w:rPr>
      <w:rFonts w:eastAsia="宋体"/>
      <w:sz w:val="24"/>
      <w:lang w:val="en-US" w:eastAsia="zh-CN" w:bidi="ar-SA"/>
    </w:rPr>
  </w:style>
  <w:style w:type="character" w:customStyle="1" w:styleId="1CharChar3">
    <w:name w:val="目标题 1) Char Char"/>
    <w:semiHidden/>
    <w:rPr>
      <w:rFonts w:ascii="Arial" w:eastAsia="黑体" w:hAnsi="Arial"/>
      <w:sz w:val="24"/>
      <w:lang w:val="en-US" w:eastAsia="zh-CN" w:bidi="ar-SA"/>
    </w:rPr>
  </w:style>
  <w:style w:type="character" w:customStyle="1" w:styleId="fsl1">
    <w:name w:val="fsl1"/>
    <w:semiHidden/>
    <w:rPr>
      <w:rFonts w:ascii="黑体" w:eastAsia="黑体" w:hAnsi="黑体"/>
      <w:b/>
      <w:color w:val="0082C6"/>
      <w:spacing w:val="10"/>
      <w:kern w:val="44"/>
      <w:sz w:val="21"/>
      <w:lang w:val="en-US" w:eastAsia="zh-CN"/>
    </w:rPr>
  </w:style>
  <w:style w:type="character" w:customStyle="1" w:styleId="d1">
    <w:name w:val="d1"/>
    <w:semiHidden/>
    <w:rPr>
      <w:color w:val="333333"/>
    </w:rPr>
  </w:style>
  <w:style w:type="character" w:customStyle="1" w:styleId="Charffff">
    <w:name w:val="表、图名 Char"/>
    <w:link w:val="afffffffc"/>
    <w:semiHidden/>
    <w:rPr>
      <w:rFonts w:eastAsia="黑体"/>
      <w:sz w:val="21"/>
      <w:szCs w:val="21"/>
    </w:rPr>
  </w:style>
  <w:style w:type="paragraph" w:customStyle="1" w:styleId="afffffffc">
    <w:name w:val="表、图名"/>
    <w:basedOn w:val="a5"/>
    <w:link w:val="Charffff"/>
    <w:semiHidden/>
    <w:qFormat/>
    <w:pPr>
      <w:adjustRightInd w:val="0"/>
      <w:snapToGrid w:val="0"/>
      <w:jc w:val="center"/>
    </w:pPr>
    <w:rPr>
      <w:rFonts w:eastAsia="黑体"/>
      <w:kern w:val="0"/>
      <w:szCs w:val="21"/>
    </w:rPr>
  </w:style>
  <w:style w:type="character" w:customStyle="1" w:styleId="CharChar222">
    <w:name w:val="Char Char222"/>
    <w:semiHidden/>
    <w:rPr>
      <w:rFonts w:ascii="@黑体" w:hAnsi="@黑体"/>
      <w:kern w:val="2"/>
      <w:sz w:val="21"/>
      <w:szCs w:val="24"/>
    </w:rPr>
  </w:style>
  <w:style w:type="character" w:customStyle="1" w:styleId="Charffff0">
    <w:name w:val="单学凯小节标题 Char"/>
    <w:link w:val="afffffffd"/>
    <w:semiHidden/>
    <w:rPr>
      <w:rFonts w:ascii="宋体" w:hAnsi="宋体"/>
      <w:bCs/>
      <w:color w:val="000000"/>
      <w:sz w:val="24"/>
      <w:szCs w:val="24"/>
    </w:rPr>
  </w:style>
  <w:style w:type="paragraph" w:customStyle="1" w:styleId="afffffffd">
    <w:name w:val="单学凯小节标题"/>
    <w:basedOn w:val="a5"/>
    <w:link w:val="Charffff0"/>
    <w:semiHidden/>
    <w:pPr>
      <w:widowControl/>
      <w:tabs>
        <w:tab w:val="left" w:pos="5094"/>
      </w:tabs>
      <w:adjustRightInd w:val="0"/>
      <w:spacing w:beforeLines="50" w:afterLines="50" w:line="500" w:lineRule="exact"/>
      <w:ind w:firstLineChars="200" w:firstLine="480"/>
      <w:textAlignment w:val="baseline"/>
    </w:pPr>
    <w:rPr>
      <w:rFonts w:ascii="宋体" w:hAnsi="宋体"/>
      <w:bCs/>
      <w:color w:val="000000"/>
      <w:kern w:val="0"/>
      <w:sz w:val="24"/>
      <w:szCs w:val="24"/>
    </w:rPr>
  </w:style>
  <w:style w:type="character" w:customStyle="1" w:styleId="Charffff1">
    <w:name w:val="报告书表格 Char"/>
    <w:link w:val="afffffffe"/>
    <w:semiHidden/>
    <w:rPr>
      <w:rFonts w:eastAsia="仿宋_GB2312"/>
      <w:sz w:val="24"/>
    </w:rPr>
  </w:style>
  <w:style w:type="paragraph" w:customStyle="1" w:styleId="afffffffe">
    <w:name w:val="报告书表格"/>
    <w:basedOn w:val="a5"/>
    <w:link w:val="Charffff1"/>
    <w:semiHidden/>
    <w:pPr>
      <w:adjustRightInd w:val="0"/>
      <w:spacing w:line="400" w:lineRule="exact"/>
      <w:jc w:val="center"/>
      <w:textAlignment w:val="baseline"/>
    </w:pPr>
    <w:rPr>
      <w:rFonts w:eastAsia="仿宋_GB2312"/>
      <w:kern w:val="0"/>
      <w:sz w:val="24"/>
    </w:rPr>
  </w:style>
  <w:style w:type="character" w:customStyle="1" w:styleId="headline-1-index">
    <w:name w:val="headline-1-index"/>
    <w:semiHidden/>
  </w:style>
  <w:style w:type="character" w:customStyle="1" w:styleId="111111Char1">
    <w:name w:val="标题1.1.1.1.1.1 Char1"/>
    <w:semiHidden/>
    <w:rPr>
      <w:rFonts w:ascii="Arial" w:eastAsia="黑体" w:hAnsi="Arial" w:cs="Times New Roman"/>
      <w:b/>
      <w:kern w:val="0"/>
      <w:sz w:val="24"/>
      <w:szCs w:val="20"/>
    </w:rPr>
  </w:style>
  <w:style w:type="character" w:customStyle="1" w:styleId="doctitle">
    <w:name w:val="doc_title"/>
    <w:semiHidden/>
  </w:style>
  <w:style w:type="character" w:customStyle="1" w:styleId="CharChar51">
    <w:name w:val="主标题 Char Char5"/>
    <w:semiHidden/>
    <w:rPr>
      <w:rFonts w:ascii="Arial" w:eastAsia="宋体" w:hAnsi="Arial" w:cs="Arial"/>
      <w:b/>
      <w:bCs/>
      <w:kern w:val="2"/>
      <w:sz w:val="32"/>
      <w:szCs w:val="32"/>
      <w:lang w:val="en-US" w:eastAsia="zh-CN" w:bidi="ar-SA"/>
    </w:rPr>
  </w:style>
  <w:style w:type="character" w:customStyle="1" w:styleId="Charffff2">
    <w:name w:val="表格标题标题 Char"/>
    <w:semiHidden/>
    <w:rPr>
      <w:b/>
      <w:kern w:val="18"/>
      <w:sz w:val="24"/>
    </w:rPr>
  </w:style>
  <w:style w:type="character" w:customStyle="1" w:styleId="3CharChar1">
    <w:name w:val="标题 3 Char Char1"/>
    <w:semiHidden/>
    <w:rPr>
      <w:rFonts w:eastAsia="宋体"/>
      <w:b/>
      <w:bCs/>
      <w:kern w:val="2"/>
      <w:sz w:val="28"/>
      <w:szCs w:val="32"/>
      <w:lang w:val="en-US" w:eastAsia="zh-CN" w:bidi="ar-SA"/>
    </w:rPr>
  </w:style>
  <w:style w:type="character" w:customStyle="1" w:styleId="sl0m">
    <w:name w:val="sl0m"/>
    <w:semiHidden/>
  </w:style>
  <w:style w:type="character" w:customStyle="1" w:styleId="1CharChar4">
    <w:name w:val="列表1 Char Char"/>
    <w:semiHidden/>
    <w:rPr>
      <w:rFonts w:ascii="Arial" w:eastAsia="仿宋_GB2312" w:hAnsi="Arial"/>
      <w:sz w:val="24"/>
      <w:lang w:val="en-US" w:eastAsia="zh-CN" w:bidi="ar-SA"/>
    </w:rPr>
  </w:style>
  <w:style w:type="character" w:customStyle="1" w:styleId="CharCharf3">
    <w:name w:val="维度 Char Char"/>
    <w:link w:val="affffffff"/>
    <w:semiHidden/>
    <w:rPr>
      <w:color w:val="000000"/>
      <w:sz w:val="24"/>
      <w:szCs w:val="24"/>
    </w:rPr>
  </w:style>
  <w:style w:type="paragraph" w:customStyle="1" w:styleId="affffffff">
    <w:name w:val="维度"/>
    <w:basedOn w:val="a5"/>
    <w:link w:val="CharCharf3"/>
    <w:semiHidden/>
    <w:pPr>
      <w:topLinePunct/>
      <w:spacing w:line="360" w:lineRule="auto"/>
      <w:ind w:firstLineChars="200" w:firstLine="480"/>
      <w:jc w:val="left"/>
    </w:pPr>
    <w:rPr>
      <w:color w:val="000000"/>
      <w:kern w:val="0"/>
      <w:sz w:val="24"/>
      <w:szCs w:val="24"/>
    </w:rPr>
  </w:style>
  <w:style w:type="character" w:customStyle="1" w:styleId="artiword1">
    <w:name w:val="artiword1"/>
    <w:semiHidden/>
    <w:rPr>
      <w:rFonts w:ascii="??" w:hAnsi="??" w:hint="default"/>
      <w:color w:val="333333"/>
      <w:spacing w:val="330"/>
      <w:sz w:val="21"/>
      <w:szCs w:val="21"/>
      <w:u w:val="none"/>
    </w:rPr>
  </w:style>
  <w:style w:type="character" w:customStyle="1" w:styleId="CharChar52">
    <w:name w:val="Char Char52"/>
    <w:semiHidden/>
    <w:locked/>
    <w:rPr>
      <w:rFonts w:ascii="仿宋_GB2312" w:eastAsia="仿宋_GB2312"/>
      <w:spacing w:val="-18"/>
      <w:kern w:val="2"/>
      <w:sz w:val="28"/>
      <w:szCs w:val="24"/>
      <w:lang w:val="en-US" w:eastAsia="zh-CN" w:bidi="ar-SA"/>
    </w:rPr>
  </w:style>
  <w:style w:type="character" w:customStyle="1" w:styleId="1fa">
    <w:name w:val="明显强调1"/>
    <w:semiHidden/>
    <w:qFormat/>
    <w:rPr>
      <w:b/>
      <w:bCs/>
      <w:i/>
      <w:iCs/>
      <w:color w:val="2DA2BF"/>
    </w:rPr>
  </w:style>
  <w:style w:type="character" w:customStyle="1" w:styleId="1fb">
    <w:name w:val="标题1"/>
    <w:semiHidden/>
  </w:style>
  <w:style w:type="character" w:customStyle="1" w:styleId="3CharCharChar">
    <w:name w:val="标题 3 Char Char Char"/>
    <w:semiHidden/>
    <w:qFormat/>
    <w:rPr>
      <w:rFonts w:ascii="宋体" w:eastAsia="宋体"/>
      <w:b/>
      <w:bCs/>
    </w:rPr>
  </w:style>
  <w:style w:type="character" w:customStyle="1" w:styleId="4TimesNewRoman00CharChar">
    <w:name w:val="样式 样式 标题 4 + (西文) Times New Roman (中文) 宋体 非加粗 段前: 0 磅 段后: 0 磅 ..... Char Char"/>
    <w:semiHidden/>
  </w:style>
  <w:style w:type="character" w:customStyle="1" w:styleId="rsdesckey1">
    <w:name w:val="rsdesckey1"/>
    <w:semiHidden/>
    <w:rPr>
      <w:color w:val="FF0000"/>
    </w:rPr>
  </w:style>
  <w:style w:type="character" w:customStyle="1" w:styleId="1Char40">
    <w:name w:val="项标题(1) Char4"/>
    <w:semiHidden/>
    <w:rPr>
      <w:rFonts w:ascii="Arial" w:eastAsia="仿宋_GB2312" w:hAnsi="Arial"/>
      <w:b/>
      <w:sz w:val="24"/>
      <w:lang w:val="en-US" w:eastAsia="zh-CN" w:bidi="ar-SA"/>
    </w:rPr>
  </w:style>
  <w:style w:type="character" w:customStyle="1" w:styleId="wbz2">
    <w:name w:val="wbz2"/>
    <w:semiHidden/>
    <w:rPr>
      <w:rFonts w:hint="default"/>
      <w:color w:val="000000"/>
      <w:spacing w:val="0"/>
      <w:sz w:val="18"/>
      <w:szCs w:val="18"/>
      <w:u w:val="none"/>
    </w:rPr>
  </w:style>
  <w:style w:type="character" w:customStyle="1" w:styleId="Charffff3">
    <w:name w:val="样式正文 Char"/>
    <w:link w:val="affffffff0"/>
    <w:semiHidden/>
    <w:rPr>
      <w:rFonts w:cs="宋体"/>
      <w:kern w:val="2"/>
      <w:sz w:val="24"/>
      <w:szCs w:val="24"/>
    </w:rPr>
  </w:style>
  <w:style w:type="paragraph" w:customStyle="1" w:styleId="affffffff0">
    <w:name w:val="样式正文"/>
    <w:basedOn w:val="a5"/>
    <w:link w:val="Charffff3"/>
    <w:semiHidden/>
    <w:pPr>
      <w:spacing w:line="400" w:lineRule="exact"/>
      <w:ind w:firstLineChars="200" w:firstLine="200"/>
    </w:pPr>
    <w:rPr>
      <w:rFonts w:cs="宋体"/>
      <w:sz w:val="24"/>
      <w:szCs w:val="24"/>
    </w:rPr>
  </w:style>
  <w:style w:type="character" w:customStyle="1" w:styleId="affffffff1">
    <w:name w:val="样式 宋体 小四"/>
    <w:semiHidden/>
    <w:rPr>
      <w:rFonts w:ascii="宋体" w:eastAsia="宋体" w:cs="Times New Roman"/>
      <w:b/>
      <w:sz w:val="30"/>
      <w:szCs w:val="30"/>
    </w:rPr>
  </w:style>
  <w:style w:type="character" w:customStyle="1" w:styleId="searchcontent1">
    <w:name w:val="search_content1"/>
    <w:semiHidden/>
    <w:rPr>
      <w:sz w:val="20"/>
      <w:szCs w:val="20"/>
    </w:rPr>
  </w:style>
  <w:style w:type="character" w:customStyle="1" w:styleId="2Char8">
    <w:name w:val="样式 正文缩进 + 首行缩进:  2 字符 Char"/>
    <w:link w:val="2fd"/>
    <w:semiHidden/>
    <w:rPr>
      <w:sz w:val="28"/>
    </w:rPr>
  </w:style>
  <w:style w:type="paragraph" w:customStyle="1" w:styleId="2fd">
    <w:name w:val="样式 正文缩进 + 首行缩进:  2 字符"/>
    <w:basedOn w:val="af0"/>
    <w:link w:val="2Char8"/>
    <w:semiHidden/>
    <w:qFormat/>
    <w:pPr>
      <w:adjustRightInd/>
      <w:spacing w:line="520" w:lineRule="atLeast"/>
      <w:ind w:firstLineChars="200" w:firstLine="200"/>
      <w:jc w:val="both"/>
    </w:pPr>
    <w:rPr>
      <w:rFonts w:eastAsia="宋体"/>
      <w:kern w:val="0"/>
      <w:sz w:val="28"/>
      <w:szCs w:val="20"/>
      <w:lang w:val="en-US"/>
    </w:rPr>
  </w:style>
  <w:style w:type="character" w:customStyle="1" w:styleId="CharCharChar0">
    <w:name w:val="文本框五号 Char Char Char"/>
    <w:semiHidden/>
    <w:rPr>
      <w:rFonts w:ascii="宋体" w:eastAsia="仿宋_GB2312" w:hAnsi="宋体" w:cs="Courier New"/>
      <w:kern w:val="2"/>
      <w:sz w:val="21"/>
      <w:szCs w:val="21"/>
      <w:lang w:val="en-US" w:eastAsia="zh-CN" w:bidi="ar-SA"/>
    </w:rPr>
  </w:style>
  <w:style w:type="character" w:customStyle="1" w:styleId="CharChar26">
    <w:name w:val="Char Char26"/>
    <w:semiHidden/>
    <w:rPr>
      <w:rFonts w:ascii="宋体" w:eastAsia="宋体" w:hAnsi="Courier New" w:cs="Times New Roman"/>
      <w:kern w:val="0"/>
      <w:szCs w:val="20"/>
    </w:rPr>
  </w:style>
  <w:style w:type="character" w:customStyle="1" w:styleId="s9zsb3q">
    <w:name w:val="s9zsb3q"/>
    <w:semiHidden/>
  </w:style>
  <w:style w:type="character" w:customStyle="1" w:styleId="1Char11">
    <w:name w:val="标题 1 Char1"/>
    <w:semiHidden/>
    <w:rPr>
      <w:rFonts w:eastAsia="宋体"/>
      <w:b/>
      <w:bCs/>
      <w:kern w:val="44"/>
      <w:sz w:val="44"/>
      <w:szCs w:val="44"/>
      <w:lang w:val="en-US" w:eastAsia="zh-CN" w:bidi="ar-SA"/>
    </w:rPr>
  </w:style>
  <w:style w:type="character" w:customStyle="1" w:styleId="dectext1">
    <w:name w:val="dectext1"/>
    <w:semiHidden/>
    <w:rPr>
      <w:rFonts w:ascii="宋体" w:eastAsia="宋体" w:hAnsi="宋体" w:hint="eastAsia"/>
      <w:color w:val="333333"/>
      <w:sz w:val="21"/>
      <w:szCs w:val="21"/>
      <w:u w:val="none"/>
    </w:rPr>
  </w:style>
  <w:style w:type="character" w:customStyle="1" w:styleId="Char1CharChar">
    <w:name w:val="正文首行缩进 Char1 Char Char"/>
    <w:semiHidden/>
    <w:rPr>
      <w:rFonts w:eastAsia="宋体"/>
      <w:kern w:val="2"/>
      <w:sz w:val="21"/>
      <w:szCs w:val="24"/>
      <w:lang w:val="en-US" w:eastAsia="zh-CN" w:bidi="ar-SA"/>
    </w:rPr>
  </w:style>
  <w:style w:type="character" w:customStyle="1" w:styleId="paragragh1">
    <w:name w:val="paragragh1"/>
    <w:semiHidden/>
    <w:rPr>
      <w:color w:val="004040"/>
      <w:sz w:val="21"/>
      <w:szCs w:val="21"/>
    </w:rPr>
  </w:style>
  <w:style w:type="character" w:customStyle="1" w:styleId="Charffff4">
    <w:name w:val="环评正文 Char"/>
    <w:link w:val="affffffff2"/>
    <w:semiHidden/>
    <w:rPr>
      <w:kern w:val="2"/>
      <w:sz w:val="24"/>
    </w:rPr>
  </w:style>
  <w:style w:type="paragraph" w:customStyle="1" w:styleId="affffffff2">
    <w:name w:val="环评正文"/>
    <w:basedOn w:val="a5"/>
    <w:link w:val="Charffff4"/>
    <w:semiHidden/>
    <w:qFormat/>
    <w:pPr>
      <w:adjustRightInd w:val="0"/>
      <w:snapToGrid w:val="0"/>
      <w:spacing w:line="360" w:lineRule="auto"/>
      <w:ind w:firstLineChars="200" w:firstLine="480"/>
    </w:pPr>
    <w:rPr>
      <w:sz w:val="24"/>
    </w:rPr>
  </w:style>
  <w:style w:type="character" w:customStyle="1" w:styleId="4Char1">
    <w:name w:val="标题 4 Char1"/>
    <w:semiHidden/>
    <w:rPr>
      <w:rFonts w:ascii="Arial" w:eastAsia="仿宋_GB2312" w:hAnsi="Arial"/>
      <w:b/>
      <w:sz w:val="24"/>
      <w:lang w:val="en-US" w:eastAsia="zh-CN" w:bidi="ar-SA"/>
    </w:rPr>
  </w:style>
  <w:style w:type="character" w:customStyle="1" w:styleId="Charfff1">
    <w:name w:val="表格标题新 Char"/>
    <w:link w:val="affffffe"/>
    <w:semiHidden/>
    <w:rPr>
      <w:rFonts w:ascii="宋体" w:hAnsi="宋体"/>
      <w:b/>
      <w:kern w:val="2"/>
      <w:sz w:val="24"/>
      <w:szCs w:val="24"/>
    </w:rPr>
  </w:style>
  <w:style w:type="character" w:customStyle="1" w:styleId="style3">
    <w:name w:val="style3"/>
    <w:semiHidden/>
  </w:style>
  <w:style w:type="character" w:customStyle="1" w:styleId="hhcwt1CharChar">
    <w:name w:val="hhcwt标题1 Char Char"/>
    <w:link w:val="hhcwt1"/>
    <w:semiHidden/>
    <w:rPr>
      <w:rFonts w:eastAsia="黑体" w:cs="宋体"/>
      <w:kern w:val="44"/>
      <w:sz w:val="36"/>
      <w:szCs w:val="24"/>
      <w:lang w:val="zh-CN"/>
    </w:rPr>
  </w:style>
  <w:style w:type="paragraph" w:customStyle="1" w:styleId="hhcwt1">
    <w:name w:val="hhcwt标题1"/>
    <w:basedOn w:val="a5"/>
    <w:link w:val="hhcwt1CharChar"/>
    <w:semiHidden/>
    <w:pPr>
      <w:keepNext/>
      <w:keepLines/>
      <w:autoSpaceDE w:val="0"/>
      <w:autoSpaceDN w:val="0"/>
      <w:adjustRightInd w:val="0"/>
      <w:spacing w:before="120" w:after="120" w:line="336" w:lineRule="auto"/>
      <w:outlineLvl w:val="0"/>
    </w:pPr>
    <w:rPr>
      <w:rFonts w:eastAsia="黑体" w:cs="宋体"/>
      <w:kern w:val="44"/>
      <w:sz w:val="36"/>
      <w:szCs w:val="24"/>
      <w:lang w:val="zh-CN"/>
    </w:rPr>
  </w:style>
  <w:style w:type="character" w:customStyle="1" w:styleId="2Char9">
    <w:name w:val="纯文本2 Char"/>
    <w:semiHidden/>
    <w:rPr>
      <w:rFonts w:ascii="宋体" w:eastAsia="宋体" w:hAnsi="Courier New" w:cs="Courier New"/>
      <w:kern w:val="2"/>
      <w:sz w:val="21"/>
      <w:szCs w:val="21"/>
      <w:lang w:val="en-US" w:eastAsia="zh-CN" w:bidi="ar-SA"/>
    </w:rPr>
  </w:style>
  <w:style w:type="character" w:customStyle="1" w:styleId="3CharChar">
    <w:name w:val="样式 方程式 + 首行缩进:  3 字符 Char Char"/>
    <w:link w:val="3f2"/>
    <w:semiHidden/>
  </w:style>
  <w:style w:type="paragraph" w:customStyle="1" w:styleId="3f2">
    <w:name w:val="样式 方程式 + 首行缩进:  3 字符"/>
    <w:basedOn w:val="afffffff5"/>
    <w:link w:val="3CharChar"/>
    <w:semiHidden/>
    <w:pPr>
      <w:outlineLvl w:val="4"/>
    </w:pPr>
    <w:rPr>
      <w:rFonts w:ascii="Times New Roman" w:hAnsi="Times New Roman"/>
      <w:b w:val="0"/>
      <w:sz w:val="20"/>
    </w:rPr>
  </w:style>
  <w:style w:type="character" w:customStyle="1" w:styleId="GB23121">
    <w:name w:val="样式 (中文) 仿宋_GB2312 四号1"/>
    <w:semiHidden/>
    <w:rPr>
      <w:rFonts w:eastAsia="Tahoma"/>
      <w:kern w:val="0"/>
      <w:sz w:val="24"/>
    </w:rPr>
  </w:style>
  <w:style w:type="character" w:customStyle="1" w:styleId="CharChar21">
    <w:name w:val="Char Char21"/>
    <w:semiHidden/>
    <w:rPr>
      <w:rFonts w:ascii="宋体" w:eastAsia="宋体" w:hAnsi="宋体"/>
      <w:kern w:val="2"/>
      <w:sz w:val="18"/>
      <w:szCs w:val="18"/>
      <w:lang w:val="en-US" w:eastAsia="zh-CN" w:bidi="ar-SA"/>
    </w:rPr>
  </w:style>
  <w:style w:type="character" w:customStyle="1" w:styleId="2CharChar1">
    <w:name w:val="样式 报告正文 + 首行缩进:  2 字符 Char Char"/>
    <w:semiHidden/>
    <w:rPr>
      <w:rFonts w:cs="宋体"/>
      <w:sz w:val="24"/>
    </w:rPr>
  </w:style>
  <w:style w:type="character" w:customStyle="1" w:styleId="CharCharf4">
    <w:name w:val="环评正文 Char Char"/>
    <w:semiHidden/>
    <w:rPr>
      <w:rFonts w:ascii="Times New Roman" w:eastAsia="宋体" w:hAnsi="Times New Roman" w:cs="Times New Roman"/>
      <w:sz w:val="24"/>
      <w:szCs w:val="20"/>
    </w:rPr>
  </w:style>
  <w:style w:type="character" w:customStyle="1" w:styleId="CharCharCharChar0">
    <w:name w:val="表格文本 五号 居中 单倍行距 Char Char Char Char"/>
    <w:semiHidden/>
    <w:rPr>
      <w:rFonts w:eastAsia="宋体" w:cs="宋体"/>
      <w:kern w:val="2"/>
      <w:sz w:val="21"/>
      <w:szCs w:val="21"/>
      <w:lang w:val="en-US" w:eastAsia="zh-CN" w:bidi="ar-SA"/>
    </w:rPr>
  </w:style>
  <w:style w:type="character" w:customStyle="1" w:styleId="3CharChar0">
    <w:name w:val="样式 样式 方程式 + 首行缩进:  3 字符 + 宋体 Char Char"/>
    <w:link w:val="3f3"/>
    <w:semiHidden/>
    <w:rPr>
      <w:rFonts w:ascii="宋体" w:hAnsi="宋体"/>
      <w:b/>
      <w:bCs/>
      <w:sz w:val="24"/>
    </w:rPr>
  </w:style>
  <w:style w:type="paragraph" w:customStyle="1" w:styleId="3f3">
    <w:name w:val="样式 样式 方程式 + 首行缩进:  3 字符 + 宋体"/>
    <w:basedOn w:val="3f2"/>
    <w:link w:val="3CharChar0"/>
    <w:semiHidden/>
    <w:rPr>
      <w:rFonts w:ascii="宋体" w:hAnsi="宋体"/>
      <w:b/>
      <w:bCs/>
      <w:sz w:val="24"/>
    </w:rPr>
  </w:style>
  <w:style w:type="character" w:customStyle="1" w:styleId="CharCharf5">
    <w:name w:val="表格标题 Char Char"/>
    <w:semiHidden/>
    <w:rPr>
      <w:rFonts w:eastAsia="微软简标宋"/>
      <w:spacing w:val="8"/>
      <w:sz w:val="24"/>
      <w:lang w:val="en-US" w:eastAsia="zh-CN" w:bidi="ar-SA"/>
    </w:rPr>
  </w:style>
  <w:style w:type="character" w:customStyle="1" w:styleId="scs62">
    <w:name w:val="scs62"/>
    <w:semiHidden/>
  </w:style>
  <w:style w:type="character" w:customStyle="1" w:styleId="CharChar30">
    <w:name w:val="题注 Char Char3"/>
    <w:semiHidden/>
    <w:rPr>
      <w:rFonts w:ascii="Arial" w:eastAsia="黑体" w:hAnsi="Arial" w:cs="Arial"/>
      <w:kern w:val="2"/>
      <w:lang w:val="en-US" w:eastAsia="zh-CN" w:bidi="ar-SA"/>
    </w:rPr>
  </w:style>
  <w:style w:type="character" w:customStyle="1" w:styleId="CharChar311">
    <w:name w:val="Char Char311"/>
    <w:semiHidden/>
    <w:rPr>
      <w:rFonts w:ascii="Arial" w:eastAsia="仿宋_GB2312" w:hAnsi="Arial" w:cs="Times New Roman"/>
      <w:i/>
      <w:iCs/>
      <w:kern w:val="0"/>
      <w:sz w:val="24"/>
      <w:szCs w:val="20"/>
    </w:rPr>
  </w:style>
  <w:style w:type="character" w:customStyle="1" w:styleId="unnamed11">
    <w:name w:val="unnamed11"/>
    <w:semiHidden/>
    <w:rPr>
      <w:sz w:val="18"/>
      <w:szCs w:val="18"/>
      <w:u w:val="none"/>
    </w:rPr>
  </w:style>
  <w:style w:type="character" w:customStyle="1" w:styleId="Charffff5">
    <w:name w:val="王涵 表格 Char"/>
    <w:link w:val="affffffff3"/>
    <w:semiHidden/>
    <w:rPr>
      <w:rFonts w:hAnsi="宋体"/>
      <w:kern w:val="2"/>
      <w:sz w:val="21"/>
      <w:szCs w:val="21"/>
    </w:rPr>
  </w:style>
  <w:style w:type="paragraph" w:customStyle="1" w:styleId="affffffff3">
    <w:name w:val="王涵 表格"/>
    <w:basedOn w:val="a5"/>
    <w:link w:val="Charffff5"/>
    <w:semiHidden/>
    <w:qFormat/>
    <w:pPr>
      <w:jc w:val="center"/>
    </w:pPr>
    <w:rPr>
      <w:rFonts w:hAnsi="宋体"/>
      <w:szCs w:val="21"/>
    </w:rPr>
  </w:style>
  <w:style w:type="character" w:customStyle="1" w:styleId="CharCharf1">
    <w:name w:val="方程式 Char Char"/>
    <w:link w:val="afffffff5"/>
    <w:semiHidden/>
    <w:rPr>
      <w:rFonts w:ascii="宋体" w:hAnsi="宋体"/>
      <w:b/>
      <w:sz w:val="24"/>
    </w:rPr>
  </w:style>
  <w:style w:type="character" w:customStyle="1" w:styleId="Char23">
    <w:name w:val="批注文字 Char2"/>
    <w:semiHidden/>
    <w:rPr>
      <w:rFonts w:eastAsia="宋体"/>
      <w:kern w:val="2"/>
      <w:sz w:val="21"/>
      <w:lang w:val="en-US" w:eastAsia="zh-CN" w:bidi="ar-SA"/>
    </w:rPr>
  </w:style>
  <w:style w:type="character" w:customStyle="1" w:styleId="3Char4">
    <w:name w:val="报告标题3 Char"/>
    <w:link w:val="3f4"/>
    <w:semiHidden/>
    <w:rPr>
      <w:b/>
      <w:bCs/>
      <w:color w:val="000000"/>
      <w:sz w:val="28"/>
      <w:szCs w:val="28"/>
    </w:rPr>
  </w:style>
  <w:style w:type="paragraph" w:customStyle="1" w:styleId="3f4">
    <w:name w:val="报告标题3"/>
    <w:basedOn w:val="3"/>
    <w:link w:val="3Char4"/>
    <w:semiHidden/>
    <w:pPr>
      <w:adjustRightInd/>
      <w:snapToGrid/>
      <w:spacing w:before="60" w:after="60"/>
      <w:jc w:val="left"/>
    </w:pPr>
    <w:rPr>
      <w:color w:val="000000"/>
      <w:kern w:val="0"/>
      <w:sz w:val="28"/>
      <w:szCs w:val="28"/>
      <w:lang w:val="en-US"/>
    </w:rPr>
  </w:style>
  <w:style w:type="character" w:customStyle="1" w:styleId="1Char7">
    <w:name w:val="1表头 Char"/>
    <w:link w:val="1fc"/>
    <w:semiHidden/>
    <w:rPr>
      <w:rFonts w:cs="宋体"/>
      <w:b/>
      <w:kern w:val="2"/>
      <w:sz w:val="24"/>
    </w:rPr>
  </w:style>
  <w:style w:type="paragraph" w:customStyle="1" w:styleId="1fc">
    <w:name w:val="1表头"/>
    <w:basedOn w:val="a5"/>
    <w:link w:val="1Char7"/>
    <w:semiHidden/>
    <w:pPr>
      <w:spacing w:line="360" w:lineRule="auto"/>
      <w:jc w:val="center"/>
    </w:pPr>
    <w:rPr>
      <w:rFonts w:cs="宋体"/>
      <w:b/>
      <w:sz w:val="24"/>
    </w:rPr>
  </w:style>
  <w:style w:type="character" w:customStyle="1" w:styleId="Char24">
    <w:name w:val="页眉 Char2"/>
    <w:semiHidden/>
    <w:rPr>
      <w:rFonts w:eastAsia="宋体"/>
      <w:kern w:val="2"/>
      <w:sz w:val="18"/>
      <w:lang w:val="en-US" w:eastAsia="zh-CN" w:bidi="ar-SA"/>
    </w:rPr>
  </w:style>
  <w:style w:type="character" w:customStyle="1" w:styleId="s6lx">
    <w:name w:val="s6lx"/>
    <w:semiHidden/>
  </w:style>
  <w:style w:type="character" w:customStyle="1" w:styleId="Charf1">
    <w:name w:val="列表 Char"/>
    <w:link w:val="aff6"/>
    <w:semiHidden/>
    <w:rPr>
      <w:rFonts w:ascii="宋体" w:hAnsi="宋体" w:cs="宋体"/>
      <w:sz w:val="24"/>
      <w:szCs w:val="24"/>
    </w:rPr>
  </w:style>
  <w:style w:type="character" w:customStyle="1" w:styleId="H6Char3">
    <w:name w:val="H6 Char3"/>
    <w:semiHidden/>
    <w:rPr>
      <w:rFonts w:ascii="Arial" w:eastAsia="黑体" w:hAnsi="Arial"/>
      <w:b/>
      <w:sz w:val="24"/>
      <w:lang w:val="en-US" w:eastAsia="zh-CN" w:bidi="ar-SA"/>
    </w:rPr>
  </w:style>
  <w:style w:type="character" w:customStyle="1" w:styleId="CharCharf6">
    <w:name w:val="信息计划书 标题样式 Char Char"/>
    <w:semiHidden/>
    <w:rPr>
      <w:rFonts w:ascii="Times New Roman" w:hAnsi="Times New Roman"/>
      <w:kern w:val="2"/>
      <w:sz w:val="24"/>
      <w:szCs w:val="24"/>
    </w:rPr>
  </w:style>
  <w:style w:type="character" w:customStyle="1" w:styleId="CharChar19">
    <w:name w:val="Char Char19"/>
    <w:semiHidden/>
    <w:rPr>
      <w:rFonts w:eastAsia="宋体"/>
      <w:kern w:val="2"/>
      <w:sz w:val="24"/>
      <w:lang w:val="en-US" w:eastAsia="zh-CN" w:bidi="ar-SA"/>
    </w:rPr>
  </w:style>
  <w:style w:type="character" w:customStyle="1" w:styleId="Char60">
    <w:name w:val="环表头 Char6"/>
    <w:semiHidden/>
    <w:rPr>
      <w:rFonts w:ascii="宋体" w:eastAsia="宋体" w:hAnsi="宋体" w:cs="Courier New"/>
      <w:b/>
      <w:color w:val="000000"/>
      <w:kern w:val="2"/>
      <w:sz w:val="24"/>
      <w:szCs w:val="21"/>
      <w:lang w:val="en-US" w:eastAsia="zh-CN" w:bidi="ar-SA"/>
    </w:rPr>
  </w:style>
  <w:style w:type="character" w:customStyle="1" w:styleId="1Char2">
    <w:name w:val="样式1 Char"/>
    <w:link w:val="1f1"/>
    <w:semiHidden/>
    <w:rPr>
      <w:kern w:val="2"/>
      <w:sz w:val="30"/>
    </w:rPr>
  </w:style>
  <w:style w:type="character" w:customStyle="1" w:styleId="1CharChar5">
    <w:name w:val="表头1 Char Char"/>
    <w:semiHidden/>
    <w:rPr>
      <w:rFonts w:ascii="仿宋_GB2312" w:eastAsia="仿宋_GB2312" w:hAnsi="Courier New" w:cs="Times New Roman"/>
      <w:bCs/>
      <w:kern w:val="0"/>
      <w:sz w:val="28"/>
      <w:szCs w:val="20"/>
    </w:rPr>
  </w:style>
  <w:style w:type="character" w:customStyle="1" w:styleId="size9">
    <w:name w:val="size9"/>
    <w:semiHidden/>
  </w:style>
  <w:style w:type="character" w:customStyle="1" w:styleId="Charffff6">
    <w:name w:val="金兰 Char"/>
    <w:link w:val="affffffff4"/>
    <w:semiHidden/>
    <w:rPr>
      <w:rFonts w:cs="宋体"/>
      <w:sz w:val="28"/>
      <w:szCs w:val="28"/>
    </w:rPr>
  </w:style>
  <w:style w:type="paragraph" w:customStyle="1" w:styleId="affffffff4">
    <w:name w:val="金兰"/>
    <w:basedOn w:val="a5"/>
    <w:link w:val="Charffff6"/>
    <w:semiHidden/>
    <w:qFormat/>
    <w:pPr>
      <w:topLinePunct/>
      <w:spacing w:line="480" w:lineRule="exact"/>
      <w:ind w:firstLineChars="200" w:firstLine="560"/>
      <w:jc w:val="left"/>
    </w:pPr>
    <w:rPr>
      <w:rFonts w:cs="宋体"/>
      <w:kern w:val="0"/>
      <w:sz w:val="28"/>
      <w:szCs w:val="28"/>
    </w:rPr>
  </w:style>
  <w:style w:type="character" w:customStyle="1" w:styleId="CharCharf7">
    <w:name w:val="我的样式（正文） Char Char"/>
    <w:semiHidden/>
    <w:rPr>
      <w:rFonts w:ascii="宋体" w:eastAsia="宋体" w:hAnsi="华文楷体" w:cs="宋体"/>
      <w:b/>
      <w:spacing w:val="10"/>
      <w:kern w:val="2"/>
      <w:sz w:val="24"/>
      <w:szCs w:val="24"/>
      <w:lang w:val="en-US" w:eastAsia="zh-CN" w:bidi="ar-SA"/>
    </w:rPr>
  </w:style>
  <w:style w:type="character" w:customStyle="1" w:styleId="CharChar164">
    <w:name w:val="Char Char164"/>
    <w:semiHidden/>
    <w:rPr>
      <w:rFonts w:eastAsia="宋体"/>
      <w:kern w:val="2"/>
      <w:sz w:val="21"/>
      <w:lang w:val="en-US" w:eastAsia="zh-CN" w:bidi="ar-SA"/>
    </w:rPr>
  </w:style>
  <w:style w:type="character" w:customStyle="1" w:styleId="Char16">
    <w:name w:val="批注框文本 Char1"/>
    <w:semiHidden/>
    <w:rPr>
      <w:rFonts w:ascii="Calibri" w:eastAsia="宋体" w:hAnsi="Calibri" w:cs="Times New Roman"/>
      <w:sz w:val="18"/>
      <w:szCs w:val="18"/>
    </w:rPr>
  </w:style>
  <w:style w:type="character" w:customStyle="1" w:styleId="textbody">
    <w:name w:val="text_body"/>
    <w:semiHidden/>
  </w:style>
  <w:style w:type="character" w:customStyle="1" w:styleId="wz1331">
    <w:name w:val="wz13_31"/>
    <w:semiHidden/>
    <w:rPr>
      <w:b/>
      <w:bCs/>
      <w:color w:val="00246B"/>
      <w:sz w:val="20"/>
      <w:szCs w:val="20"/>
    </w:rPr>
  </w:style>
  <w:style w:type="character" w:customStyle="1" w:styleId="word131">
    <w:name w:val="word131"/>
    <w:semiHidden/>
    <w:rPr>
      <w:rFonts w:ascii="ˎ̥" w:hAnsi="ˎ̥" w:hint="default"/>
      <w:color w:val="000000"/>
      <w:sz w:val="20"/>
      <w:szCs w:val="20"/>
      <w:u w:val="none"/>
    </w:rPr>
  </w:style>
  <w:style w:type="character" w:customStyle="1" w:styleId="h9Char1">
    <w:name w:val="h9 Char1"/>
    <w:semiHidden/>
    <w:rPr>
      <w:rFonts w:ascii="Arial" w:eastAsia="黑体" w:hAnsi="Arial"/>
      <w:kern w:val="2"/>
      <w:sz w:val="24"/>
      <w:lang w:val="en-US" w:eastAsia="zh-CN" w:bidi="ar-SA"/>
    </w:rPr>
  </w:style>
  <w:style w:type="character" w:customStyle="1" w:styleId="css-text3">
    <w:name w:val="css-text3"/>
    <w:semiHidden/>
  </w:style>
  <w:style w:type="character" w:customStyle="1" w:styleId="Charffff7">
    <w:name w:val="公示 Char"/>
    <w:link w:val="affffffff5"/>
    <w:semiHidden/>
  </w:style>
  <w:style w:type="paragraph" w:customStyle="1" w:styleId="affffffff5">
    <w:name w:val="公示"/>
    <w:basedOn w:val="a5"/>
    <w:link w:val="Charffff7"/>
    <w:semiHidden/>
    <w:qFormat/>
    <w:pPr>
      <w:spacing w:line="360" w:lineRule="auto"/>
      <w:ind w:firstLineChars="200" w:firstLine="200"/>
      <w:jc w:val="center"/>
    </w:pPr>
    <w:rPr>
      <w:kern w:val="0"/>
      <w:sz w:val="20"/>
    </w:rPr>
  </w:style>
  <w:style w:type="character" w:customStyle="1" w:styleId="Char17">
    <w:name w:val="表蕊 Char1"/>
    <w:link w:val="affffffff6"/>
    <w:semiHidden/>
    <w:rPr>
      <w:rFonts w:eastAsia="楷体_GB2312"/>
      <w:color w:val="000000"/>
      <w:spacing w:val="-10"/>
      <w:sz w:val="21"/>
      <w:szCs w:val="21"/>
    </w:rPr>
  </w:style>
  <w:style w:type="paragraph" w:customStyle="1" w:styleId="affffffff6">
    <w:name w:val="表蕊"/>
    <w:basedOn w:val="a5"/>
    <w:link w:val="Char17"/>
    <w:semiHidden/>
    <w:pPr>
      <w:adjustRightInd w:val="0"/>
      <w:spacing w:line="280" w:lineRule="atLeast"/>
      <w:jc w:val="left"/>
      <w:textAlignment w:val="baseline"/>
    </w:pPr>
    <w:rPr>
      <w:rFonts w:eastAsia="楷体_GB2312"/>
      <w:color w:val="000000"/>
      <w:spacing w:val="-10"/>
      <w:kern w:val="0"/>
      <w:szCs w:val="21"/>
    </w:rPr>
  </w:style>
  <w:style w:type="character" w:customStyle="1" w:styleId="shekj8m">
    <w:name w:val="shekj8m"/>
    <w:semiHidden/>
  </w:style>
  <w:style w:type="character" w:customStyle="1" w:styleId="style71">
    <w:name w:val="style71"/>
    <w:semiHidden/>
    <w:rPr>
      <w:rFonts w:ascii="MingLiU" w:eastAsia="MingLiU" w:hAnsi="MingLiU" w:hint="eastAsia"/>
    </w:rPr>
  </w:style>
  <w:style w:type="character" w:customStyle="1" w:styleId="si16">
    <w:name w:val="si16"/>
    <w:semiHidden/>
  </w:style>
  <w:style w:type="character" w:customStyle="1" w:styleId="textcontents">
    <w:name w:val="textcontents"/>
    <w:semiHidden/>
  </w:style>
  <w:style w:type="character" w:customStyle="1" w:styleId="1Char8">
    <w:name w:val="1表格 Char"/>
    <w:link w:val="1fd"/>
    <w:semiHidden/>
    <w:rPr>
      <w:rFonts w:ascii="宋体" w:hAnsi="宋体" w:cs="宋体"/>
      <w:spacing w:val="4"/>
      <w:kern w:val="2"/>
      <w:sz w:val="24"/>
      <w:szCs w:val="24"/>
    </w:rPr>
  </w:style>
  <w:style w:type="paragraph" w:customStyle="1" w:styleId="1fd">
    <w:name w:val="1表格"/>
    <w:basedOn w:val="a5"/>
    <w:link w:val="1Char8"/>
    <w:semiHidden/>
    <w:pPr>
      <w:adjustRightInd w:val="0"/>
      <w:snapToGrid w:val="0"/>
      <w:jc w:val="center"/>
      <w:textAlignment w:val="baseline"/>
    </w:pPr>
    <w:rPr>
      <w:rFonts w:ascii="宋体" w:hAnsi="宋体" w:cs="宋体"/>
      <w:spacing w:val="4"/>
      <w:sz w:val="24"/>
      <w:szCs w:val="24"/>
    </w:rPr>
  </w:style>
  <w:style w:type="character" w:customStyle="1" w:styleId="Char18">
    <w:name w:val="环正文 Char1"/>
    <w:semiHidden/>
    <w:rPr>
      <w:rFonts w:eastAsia="宋体"/>
      <w:color w:val="000000"/>
      <w:sz w:val="24"/>
      <w:szCs w:val="24"/>
      <w:lang w:val="en-US" w:eastAsia="zh-CN" w:bidi="ar-SA"/>
    </w:rPr>
  </w:style>
  <w:style w:type="character" w:customStyle="1" w:styleId="l12">
    <w:name w:val="l12"/>
    <w:semiHidden/>
  </w:style>
  <w:style w:type="character" w:customStyle="1" w:styleId="main-1">
    <w:name w:val="main-1"/>
    <w:semiHidden/>
  </w:style>
  <w:style w:type="character" w:customStyle="1" w:styleId="3zw">
    <w:name w:val="3zw"/>
    <w:semiHidden/>
  </w:style>
  <w:style w:type="character" w:customStyle="1" w:styleId="CharChar210">
    <w:name w:val="Char Char210"/>
    <w:semiHidden/>
    <w:rPr>
      <w:rFonts w:ascii="Arial" w:eastAsia="宋体" w:hAnsi="Arial" w:cs="Arial"/>
      <w:b/>
      <w:bCs/>
      <w:kern w:val="2"/>
      <w:sz w:val="36"/>
      <w:szCs w:val="32"/>
      <w:lang w:val="en-US" w:eastAsia="zh-CN" w:bidi="ar-SA"/>
    </w:rPr>
  </w:style>
  <w:style w:type="character" w:customStyle="1" w:styleId="CharChar392">
    <w:name w:val="Char Char392"/>
    <w:semiHidden/>
    <w:rPr>
      <w:rFonts w:eastAsia="宋体"/>
      <w:kern w:val="2"/>
      <w:sz w:val="21"/>
      <w:szCs w:val="21"/>
      <w:lang w:val="en-US" w:eastAsia="zh-CN" w:bidi="ar-SA"/>
    </w:rPr>
  </w:style>
  <w:style w:type="character" w:customStyle="1" w:styleId="redfont">
    <w:name w:val="redfont"/>
    <w:semiHidden/>
    <w:rPr>
      <w:rFonts w:ascii="宋体" w:eastAsia="黑体" w:hAnsi="宋体" w:cs="宋体"/>
      <w:kern w:val="2"/>
      <w:sz w:val="28"/>
      <w:szCs w:val="24"/>
      <w:lang w:val="en-US" w:eastAsia="zh-CN" w:bidi="ar-SA"/>
    </w:rPr>
  </w:style>
  <w:style w:type="character" w:customStyle="1" w:styleId="CharChar91">
    <w:name w:val="Char Char91"/>
    <w:semiHidden/>
    <w:rPr>
      <w:rFonts w:ascii="Arial" w:eastAsia="宋体" w:hAnsi="Arial" w:cs="Arial"/>
      <w:b/>
      <w:bCs/>
      <w:kern w:val="2"/>
      <w:sz w:val="32"/>
      <w:szCs w:val="32"/>
      <w:lang w:val="en-US" w:eastAsia="zh-CN" w:bidi="ar-SA"/>
    </w:rPr>
  </w:style>
  <w:style w:type="character" w:customStyle="1" w:styleId="Char19">
    <w:name w:val="日期 Char1"/>
    <w:semiHidden/>
    <w:rPr>
      <w:rFonts w:ascii="Calibri" w:eastAsia="宋体" w:hAnsi="Calibri" w:cs="Times New Roman"/>
    </w:rPr>
  </w:style>
  <w:style w:type="character" w:customStyle="1" w:styleId="Char41">
    <w:name w:val="环表头 Char4"/>
    <w:semiHidden/>
    <w:rPr>
      <w:rFonts w:ascii="宋体" w:eastAsia="宋体" w:hAnsi="宋体" w:cs="Courier New"/>
      <w:b/>
      <w:color w:val="000000"/>
      <w:sz w:val="24"/>
      <w:lang w:val="en-US" w:eastAsia="zh-CN" w:bidi="ar-SA"/>
    </w:rPr>
  </w:style>
  <w:style w:type="character" w:customStyle="1" w:styleId="15CharChar0">
    <w:name w:val="标准文本 居中 行距1.5倍 Char Char"/>
    <w:semiHidden/>
    <w:rPr>
      <w:rFonts w:eastAsia="宋体" w:cs="宋体"/>
      <w:kern w:val="2"/>
      <w:sz w:val="24"/>
      <w:lang w:val="en-US" w:eastAsia="zh-CN" w:bidi="ar-SA"/>
    </w:rPr>
  </w:style>
  <w:style w:type="character" w:customStyle="1" w:styleId="Charffff8">
    <w:name w:val="下标 Char"/>
    <w:link w:val="affffffff7"/>
    <w:semiHidden/>
    <w:rPr>
      <w:rFonts w:ascii="仿宋_GB2312" w:eastAsia="仿宋_GB2312"/>
      <w:kern w:val="2"/>
      <w:sz w:val="28"/>
      <w:szCs w:val="28"/>
      <w:vertAlign w:val="subscript"/>
    </w:rPr>
  </w:style>
  <w:style w:type="paragraph" w:customStyle="1" w:styleId="affffffff7">
    <w:name w:val="下标"/>
    <w:basedOn w:val="affffffff8"/>
    <w:link w:val="Charffff8"/>
    <w:semiHidden/>
    <w:pPr>
      <w:ind w:firstLineChars="500" w:firstLine="1200"/>
    </w:pPr>
    <w:rPr>
      <w:vertAlign w:val="subscript"/>
    </w:rPr>
  </w:style>
  <w:style w:type="paragraph" w:customStyle="1" w:styleId="affffffff8">
    <w:name w:val="正文小四"/>
    <w:link w:val="Charffff9"/>
    <w:semiHidden/>
    <w:qFormat/>
    <w:pPr>
      <w:adjustRightInd w:val="0"/>
      <w:snapToGrid w:val="0"/>
      <w:spacing w:line="360" w:lineRule="auto"/>
      <w:ind w:firstLineChars="200" w:firstLine="560"/>
      <w:jc w:val="both"/>
    </w:pPr>
    <w:rPr>
      <w:rFonts w:ascii="仿宋_GB2312" w:eastAsia="仿宋_GB2312"/>
      <w:kern w:val="2"/>
      <w:sz w:val="28"/>
      <w:szCs w:val="28"/>
    </w:rPr>
  </w:style>
  <w:style w:type="character" w:customStyle="1" w:styleId="CharChar17">
    <w:name w:val="Char Char17"/>
    <w:semiHidden/>
    <w:rPr>
      <w:rFonts w:ascii="宋体" w:eastAsia="宋体"/>
      <w:kern w:val="2"/>
      <w:sz w:val="24"/>
      <w:lang w:val="en-US" w:eastAsia="zh-CN" w:bidi="ar-SA"/>
    </w:rPr>
  </w:style>
  <w:style w:type="character" w:customStyle="1" w:styleId="3Char5">
    <w:name w:val="正文文本缩进 3 Char"/>
    <w:semiHidden/>
    <w:rPr>
      <w:rFonts w:ascii="Times New Roman" w:hAnsi="Times New Roman"/>
      <w:kern w:val="2"/>
      <w:sz w:val="16"/>
      <w:szCs w:val="16"/>
    </w:rPr>
  </w:style>
  <w:style w:type="character" w:customStyle="1" w:styleId="z-CharChar">
    <w:name w:val="z-窗体顶部 Char Char"/>
    <w:semiHidden/>
    <w:rPr>
      <w:rFonts w:ascii="Arial" w:eastAsia="仿宋_GB2312" w:hAnsi="Arial" w:cs="Arial"/>
      <w:vanish/>
      <w:sz w:val="16"/>
      <w:szCs w:val="16"/>
    </w:rPr>
  </w:style>
  <w:style w:type="character" w:customStyle="1" w:styleId="aChar1">
    <w:name w:val="干标题(a) Char1"/>
    <w:semiHidden/>
    <w:locked/>
    <w:rPr>
      <w:rFonts w:ascii="Arial" w:eastAsia="黑体" w:hAnsi="Arial"/>
      <w:kern w:val="2"/>
      <w:sz w:val="24"/>
      <w:lang w:val="en-US" w:eastAsia="zh-CN" w:bidi="ar-SA"/>
    </w:rPr>
  </w:style>
  <w:style w:type="character" w:customStyle="1" w:styleId="1H1NMPHeading1SectionHeadHeader1h11stleveChar">
    <w:name w:val="样式 标题 1章标题章节H1NMP Heading 1Section HeadHeader1h11st leve... Char"/>
    <w:semiHidden/>
    <w:rPr>
      <w:rFonts w:eastAsia="方正仿宋_GBK" w:cs="宋体"/>
      <w:b/>
      <w:bCs/>
      <w:kern w:val="2"/>
      <w:sz w:val="44"/>
      <w:lang w:val="en-US" w:eastAsia="zh-CN" w:bidi="ar-SA"/>
    </w:rPr>
  </w:style>
  <w:style w:type="character" w:customStyle="1" w:styleId="15222Char">
    <w:name w:val="样式 样式 样式 样式 样式 宋体 小四 行距: 1.5 倍行距 + 首行缩进:  2 字符 + 蓝色 首行缩进:  2 字符 ...2 Char"/>
    <w:link w:val="15222"/>
    <w:semiHidden/>
    <w:rPr>
      <w:rFonts w:ascii="宋体" w:hAnsi="宋体" w:cs="宋体"/>
      <w:color w:val="000000"/>
      <w:kern w:val="2"/>
      <w:sz w:val="24"/>
      <w:szCs w:val="24"/>
    </w:rPr>
  </w:style>
  <w:style w:type="paragraph" w:customStyle="1" w:styleId="15222">
    <w:name w:val="样式 样式 样式 样式 样式 宋体 小四 行距: 1.5 倍行距 + 首行缩进:  2 字符 + 蓝色 首行缩进:  2 字符 ...2"/>
    <w:basedOn w:val="a5"/>
    <w:link w:val="15222Char"/>
    <w:semiHidden/>
    <w:qFormat/>
    <w:pPr>
      <w:spacing w:line="360" w:lineRule="auto"/>
      <w:ind w:firstLineChars="200" w:firstLine="480"/>
    </w:pPr>
    <w:rPr>
      <w:rFonts w:ascii="宋体" w:hAnsi="宋体" w:cs="宋体"/>
      <w:color w:val="000000"/>
      <w:sz w:val="24"/>
      <w:szCs w:val="24"/>
    </w:rPr>
  </w:style>
  <w:style w:type="character" w:customStyle="1" w:styleId="2CharCharChar0">
    <w:name w:val="标题 2 Char Char Char"/>
    <w:semiHidden/>
    <w:rPr>
      <w:rFonts w:ascii="Arial" w:eastAsia="黑体" w:hAnsi="Arial"/>
      <w:b/>
      <w:bCs/>
      <w:kern w:val="2"/>
      <w:sz w:val="32"/>
      <w:szCs w:val="32"/>
      <w:lang w:val="en-US" w:eastAsia="zh-CN" w:bidi="ar-SA"/>
    </w:rPr>
  </w:style>
  <w:style w:type="character" w:customStyle="1" w:styleId="16p">
    <w:name w:val="16p"/>
    <w:semiHidden/>
  </w:style>
  <w:style w:type="character" w:customStyle="1" w:styleId="wenzi1">
    <w:name w:val="wenzi1"/>
    <w:semiHidden/>
    <w:rPr>
      <w:rFonts w:ascii="ˎ̥" w:hAnsi="ˎ̥" w:hint="default"/>
      <w:color w:val="666666"/>
      <w:sz w:val="18"/>
      <w:szCs w:val="18"/>
      <w:u w:val="none"/>
    </w:rPr>
  </w:style>
  <w:style w:type="character" w:customStyle="1" w:styleId="headline-content2">
    <w:name w:val="headline-content2"/>
    <w:semiHidden/>
  </w:style>
  <w:style w:type="character" w:customStyle="1" w:styleId="Charf">
    <w:name w:val="签名 Char"/>
    <w:link w:val="aff3"/>
    <w:semiHidden/>
    <w:rPr>
      <w:rFonts w:ascii="Arial" w:eastAsia="仿宋_GB2312" w:hAnsi="Arial"/>
      <w:sz w:val="24"/>
    </w:rPr>
  </w:style>
  <w:style w:type="character" w:customStyle="1" w:styleId="a1Char">
    <w:name w:val="a1 Char"/>
    <w:link w:val="a10"/>
    <w:semiHidden/>
    <w:rPr>
      <w:rFonts w:ascii="宋体" w:hAnsi="宋体" w:cs="宋体"/>
      <w:color w:val="000000"/>
      <w:sz w:val="24"/>
      <w:szCs w:val="24"/>
    </w:rPr>
  </w:style>
  <w:style w:type="paragraph" w:customStyle="1" w:styleId="a10">
    <w:name w:val="a1"/>
    <w:basedOn w:val="a5"/>
    <w:link w:val="a1Char"/>
    <w:semiHidden/>
    <w:pPr>
      <w:widowControl/>
      <w:spacing w:before="100" w:beforeAutospacing="1" w:after="100" w:afterAutospacing="1"/>
      <w:jc w:val="left"/>
    </w:pPr>
    <w:rPr>
      <w:rFonts w:ascii="宋体" w:hAnsi="宋体" w:cs="宋体"/>
      <w:color w:val="000000"/>
      <w:kern w:val="0"/>
      <w:sz w:val="24"/>
      <w:szCs w:val="24"/>
    </w:rPr>
  </w:style>
  <w:style w:type="character" w:customStyle="1" w:styleId="textediteditable-title">
    <w:name w:val="text_edit editable-title"/>
    <w:semiHidden/>
  </w:style>
  <w:style w:type="character" w:customStyle="1" w:styleId="CharChar352">
    <w:name w:val="Char Char352"/>
    <w:semiHidden/>
    <w:rPr>
      <w:rFonts w:ascii="Tahoma" w:eastAsia="@黑体" w:hAnsi="Tahoma"/>
      <w:b/>
      <w:bCs/>
      <w:kern w:val="2"/>
      <w:sz w:val="28"/>
      <w:szCs w:val="28"/>
    </w:rPr>
  </w:style>
  <w:style w:type="character" w:customStyle="1" w:styleId="textgreenbold1">
    <w:name w:val="text_green_bold1"/>
    <w:semiHidden/>
    <w:rPr>
      <w:b/>
      <w:bCs/>
      <w:color w:val="056E7B"/>
      <w:sz w:val="18"/>
      <w:szCs w:val="18"/>
    </w:rPr>
  </w:style>
  <w:style w:type="character" w:customStyle="1" w:styleId="CharChar163">
    <w:name w:val="Char Char163"/>
    <w:semiHidden/>
    <w:rPr>
      <w:rFonts w:eastAsia="宋体"/>
      <w:kern w:val="2"/>
      <w:sz w:val="21"/>
      <w:lang w:val="en-US" w:eastAsia="zh-CN" w:bidi="ar-SA"/>
    </w:rPr>
  </w:style>
  <w:style w:type="character" w:customStyle="1" w:styleId="z-">
    <w:name w:val="z-窗体顶端 字符"/>
    <w:link w:val="z-1"/>
    <w:semiHidden/>
    <w:rPr>
      <w:rFonts w:ascii="Arial" w:eastAsia="Arial Unicode MS" w:hAnsi="Arial" w:cs="Arial"/>
      <w:vanish/>
      <w:sz w:val="16"/>
      <w:szCs w:val="16"/>
    </w:rPr>
  </w:style>
  <w:style w:type="paragraph" w:customStyle="1" w:styleId="z-1">
    <w:name w:val="z-窗体顶端1"/>
    <w:basedOn w:val="a5"/>
    <w:next w:val="a5"/>
    <w:link w:val="z-"/>
    <w:semiHidden/>
    <w:pPr>
      <w:widowControl/>
      <w:pBdr>
        <w:bottom w:val="single" w:sz="6" w:space="1" w:color="auto"/>
      </w:pBdr>
      <w:jc w:val="center"/>
    </w:pPr>
    <w:rPr>
      <w:rFonts w:ascii="Arial" w:eastAsia="Arial Unicode MS" w:hAnsi="Arial" w:cs="Arial"/>
      <w:vanish/>
      <w:kern w:val="0"/>
      <w:sz w:val="16"/>
      <w:szCs w:val="16"/>
    </w:rPr>
  </w:style>
  <w:style w:type="character" w:customStyle="1" w:styleId="textedit">
    <w:name w:val="text_edit"/>
    <w:semiHidden/>
  </w:style>
  <w:style w:type="character" w:customStyle="1" w:styleId="1CharChar6">
    <w:name w:val="1正文 Char Char"/>
    <w:semiHidden/>
    <w:rPr>
      <w:rFonts w:eastAsia="宋体" w:cs="宋体"/>
      <w:kern w:val="2"/>
      <w:sz w:val="24"/>
      <w:lang w:val="en-US" w:eastAsia="zh-CN" w:bidi="ar-SA"/>
    </w:rPr>
  </w:style>
  <w:style w:type="character" w:customStyle="1" w:styleId="Heading1Char">
    <w:name w:val="Heading 1 Char"/>
    <w:semiHidden/>
    <w:locked/>
    <w:rPr>
      <w:rFonts w:cs="Times New Roman"/>
      <w:b/>
      <w:bCs/>
      <w:kern w:val="44"/>
      <w:sz w:val="44"/>
      <w:szCs w:val="44"/>
    </w:rPr>
  </w:style>
  <w:style w:type="character" w:customStyle="1" w:styleId="aaChar">
    <w:name w:val="aa正文 Char"/>
    <w:link w:val="aa0"/>
    <w:semiHidden/>
    <w:rPr>
      <w:sz w:val="24"/>
      <w:szCs w:val="22"/>
    </w:rPr>
  </w:style>
  <w:style w:type="paragraph" w:customStyle="1" w:styleId="aa0">
    <w:name w:val="aa正文"/>
    <w:basedOn w:val="a5"/>
    <w:link w:val="aaChar"/>
    <w:semiHidden/>
    <w:qFormat/>
    <w:pPr>
      <w:widowControl/>
      <w:spacing w:line="360" w:lineRule="auto"/>
      <w:ind w:firstLineChars="200" w:firstLine="200"/>
      <w:jc w:val="left"/>
    </w:pPr>
    <w:rPr>
      <w:kern w:val="0"/>
      <w:sz w:val="24"/>
      <w:szCs w:val="22"/>
    </w:rPr>
  </w:style>
  <w:style w:type="character" w:customStyle="1" w:styleId="hd">
    <w:name w:val="hd"/>
    <w:semiHidden/>
  </w:style>
  <w:style w:type="character" w:customStyle="1" w:styleId="1Char10">
    <w:name w:val="目标题 1) Char1"/>
    <w:link w:val="afffff3"/>
    <w:semiHidden/>
    <w:qFormat/>
    <w:rPr>
      <w:rFonts w:ascii="Arial" w:eastAsia="黑体" w:hAnsi="Arial"/>
      <w:kern w:val="2"/>
      <w:sz w:val="24"/>
      <w:szCs w:val="24"/>
      <w:lang w:val="zh-CN"/>
    </w:rPr>
  </w:style>
  <w:style w:type="character" w:customStyle="1" w:styleId="4Char0">
    <w:name w:val="标题4改 Char"/>
    <w:link w:val="4b"/>
    <w:semiHidden/>
    <w:locked/>
    <w:rPr>
      <w:rFonts w:ascii="黑体" w:eastAsia="黑体" w:hAnsi="黑体"/>
      <w:sz w:val="28"/>
      <w:szCs w:val="28"/>
    </w:rPr>
  </w:style>
  <w:style w:type="paragraph" w:customStyle="1" w:styleId="4b">
    <w:name w:val="标题4改"/>
    <w:basedOn w:val="a5"/>
    <w:link w:val="4Char0"/>
    <w:semiHidden/>
    <w:qFormat/>
    <w:pPr>
      <w:spacing w:line="560" w:lineRule="exact"/>
      <w:ind w:firstLineChars="200" w:firstLine="200"/>
      <w:outlineLvl w:val="3"/>
    </w:pPr>
    <w:rPr>
      <w:rFonts w:ascii="黑体" w:eastAsia="黑体" w:hAnsi="黑体"/>
      <w:kern w:val="0"/>
      <w:sz w:val="28"/>
      <w:szCs w:val="28"/>
    </w:rPr>
  </w:style>
  <w:style w:type="character" w:customStyle="1" w:styleId="Char33">
    <w:name w:val="环表头 Char3"/>
    <w:link w:val="affffffff9"/>
    <w:semiHidden/>
    <w:rPr>
      <w:rFonts w:ascii="仿宋_GB2312" w:eastAsia="仿宋_GB2312" w:hAnsi="宋体"/>
      <w:b/>
      <w:kern w:val="2"/>
      <w:sz w:val="28"/>
      <w:szCs w:val="28"/>
    </w:rPr>
  </w:style>
  <w:style w:type="paragraph" w:customStyle="1" w:styleId="affffffff9">
    <w:name w:val="环表头"/>
    <w:basedOn w:val="affffffffa"/>
    <w:next w:val="a5"/>
    <w:link w:val="Char33"/>
    <w:semiHidden/>
    <w:pPr>
      <w:tabs>
        <w:tab w:val="left" w:pos="1464"/>
      </w:tabs>
      <w:suppressAutoHyphens/>
      <w:spacing w:before="100" w:beforeAutospacing="1" w:after="60" w:line="240" w:lineRule="atLeast"/>
      <w:ind w:left="6" w:right="28" w:firstLineChars="0" w:firstLine="593"/>
      <w:jc w:val="center"/>
    </w:pPr>
    <w:rPr>
      <w:rFonts w:ascii="仿宋_GB2312" w:eastAsia="仿宋_GB2312" w:hAnsi="宋体"/>
      <w:b/>
      <w:color w:val="auto"/>
    </w:rPr>
  </w:style>
  <w:style w:type="paragraph" w:customStyle="1" w:styleId="affffffffa">
    <w:name w:val="环正文"/>
    <w:basedOn w:val="a5"/>
    <w:link w:val="Charffffa"/>
    <w:semiHidden/>
    <w:qFormat/>
    <w:pPr>
      <w:widowControl/>
      <w:tabs>
        <w:tab w:val="left" w:pos="5094"/>
      </w:tabs>
      <w:adjustRightInd w:val="0"/>
      <w:snapToGrid w:val="0"/>
      <w:spacing w:line="500" w:lineRule="exact"/>
      <w:ind w:firstLineChars="200" w:firstLine="560"/>
      <w:textAlignment w:val="baseline"/>
    </w:pPr>
    <w:rPr>
      <w:color w:val="FF00FF"/>
      <w:sz w:val="28"/>
      <w:szCs w:val="28"/>
    </w:rPr>
  </w:style>
  <w:style w:type="character" w:customStyle="1" w:styleId="1Char9">
    <w:name w:val="表格1 Char"/>
    <w:qFormat/>
    <w:rPr>
      <w:rFonts w:ascii="宋体" w:eastAsia="宋体" w:hAnsi="Times New Roman" w:cs="Times New Roman"/>
      <w:sz w:val="24"/>
      <w:szCs w:val="20"/>
    </w:rPr>
  </w:style>
  <w:style w:type="character" w:customStyle="1" w:styleId="CharChar113">
    <w:name w:val="Char Char113"/>
    <w:semiHidden/>
    <w:rPr>
      <w:rFonts w:ascii="Arial" w:eastAsia="宋体" w:hAnsi="Arial" w:cs="Arial"/>
      <w:b/>
      <w:bCs/>
      <w:kern w:val="2"/>
      <w:sz w:val="32"/>
      <w:szCs w:val="32"/>
      <w:lang w:val="en-US" w:eastAsia="zh-CN" w:bidi="ar-SA"/>
    </w:rPr>
  </w:style>
  <w:style w:type="character" w:customStyle="1" w:styleId="hhcwtChar">
    <w:name w:val="hhcwt正文 Char"/>
    <w:link w:val="hhcwt0"/>
    <w:semiHidden/>
    <w:rPr>
      <w:rFonts w:cs="宋体"/>
      <w:kern w:val="2"/>
      <w:sz w:val="24"/>
      <w:szCs w:val="24"/>
    </w:rPr>
  </w:style>
  <w:style w:type="paragraph" w:customStyle="1" w:styleId="hhcwt0">
    <w:name w:val="hhcwt正文"/>
    <w:basedOn w:val="a5"/>
    <w:link w:val="hhcwtChar"/>
    <w:semiHidden/>
    <w:qFormat/>
    <w:pPr>
      <w:spacing w:line="360" w:lineRule="auto"/>
      <w:ind w:firstLineChars="200" w:firstLine="480"/>
    </w:pPr>
    <w:rPr>
      <w:rFonts w:cs="宋体"/>
      <w:sz w:val="24"/>
      <w:szCs w:val="24"/>
    </w:rPr>
  </w:style>
  <w:style w:type="character" w:customStyle="1" w:styleId="CharChar41">
    <w:name w:val="Char Char41"/>
    <w:semiHidden/>
    <w:rPr>
      <w:rFonts w:eastAsia="宋体"/>
      <w:kern w:val="2"/>
      <w:sz w:val="18"/>
      <w:szCs w:val="24"/>
      <w:lang w:val="en-US" w:eastAsia="zh-CN" w:bidi="ar-SA"/>
    </w:rPr>
  </w:style>
  <w:style w:type="character" w:customStyle="1" w:styleId="soa7bda">
    <w:name w:val="soa7bda"/>
    <w:semiHidden/>
  </w:style>
  <w:style w:type="character" w:customStyle="1" w:styleId="CharChar200">
    <w:name w:val="Char Char20"/>
    <w:semiHidden/>
    <w:rPr>
      <w:sz w:val="18"/>
      <w:szCs w:val="18"/>
    </w:rPr>
  </w:style>
  <w:style w:type="character" w:customStyle="1" w:styleId="CharCharf8">
    <w:name w:val="表格内容 Char Char"/>
    <w:semiHidden/>
    <w:rPr>
      <w:rFonts w:ascii="Arial" w:eastAsia="宋体" w:hAnsi="Arial"/>
    </w:rPr>
  </w:style>
  <w:style w:type="character" w:customStyle="1" w:styleId="Char25">
    <w:name w:val="标题 Char2"/>
    <w:semiHidden/>
    <w:rPr>
      <w:rFonts w:ascii="Arial" w:eastAsia="宋体" w:hAnsi="Arial" w:cs="Arial"/>
      <w:b/>
      <w:bCs/>
      <w:kern w:val="2"/>
      <w:sz w:val="32"/>
      <w:szCs w:val="32"/>
      <w:lang w:val="en-US" w:eastAsia="zh-CN" w:bidi="ar-SA"/>
    </w:rPr>
  </w:style>
  <w:style w:type="character" w:customStyle="1" w:styleId="6Char">
    <w:name w:val="标题 6 Char"/>
    <w:semiHidden/>
    <w:rPr>
      <w:rFonts w:ascii="Cambria" w:eastAsia="宋体" w:hAnsi="Cambria" w:cs="Times New Roman"/>
      <w:b/>
      <w:bCs/>
      <w:kern w:val="2"/>
      <w:sz w:val="24"/>
      <w:szCs w:val="24"/>
    </w:rPr>
  </w:style>
  <w:style w:type="character" w:customStyle="1" w:styleId="Char26">
    <w:name w:val="环表头 Char2"/>
    <w:semiHidden/>
    <w:rPr>
      <w:rFonts w:ascii="黑体" w:eastAsia="黑体" w:hAnsi="宋体"/>
      <w:color w:val="000000"/>
      <w:sz w:val="24"/>
      <w:szCs w:val="24"/>
      <w:lang w:val="en-US" w:eastAsia="zh-CN" w:bidi="ar-SA"/>
    </w:rPr>
  </w:style>
  <w:style w:type="character" w:customStyle="1" w:styleId="Charffffb">
    <w:name w:val="正文 Char"/>
    <w:semiHidden/>
    <w:rPr>
      <w:rFonts w:ascii="仿宋_GB2312" w:eastAsia="仿宋_GB2312" w:hAnsi="宋体"/>
      <w:color w:val="000000"/>
      <w:kern w:val="2"/>
      <w:sz w:val="28"/>
      <w:szCs w:val="24"/>
      <w:lang w:val="en-US" w:eastAsia="zh-CN" w:bidi="ar-SA"/>
    </w:rPr>
  </w:style>
  <w:style w:type="character" w:customStyle="1" w:styleId="style1">
    <w:name w:val="style1"/>
    <w:semiHidden/>
  </w:style>
  <w:style w:type="character" w:customStyle="1" w:styleId="CharChar47">
    <w:name w:val="Char Char47"/>
    <w:semiHidden/>
    <w:rPr>
      <w:rFonts w:ascii="Arial" w:eastAsia="仿宋_GB2312" w:hAnsi="Arial"/>
      <w:sz w:val="24"/>
      <w:lang w:val="en-US" w:eastAsia="zh-CN" w:bidi="ar-SA"/>
    </w:rPr>
  </w:style>
  <w:style w:type="character" w:customStyle="1" w:styleId="Charffffc">
    <w:name w:val="【正文】 Char"/>
    <w:link w:val="affffffffb"/>
    <w:semiHidden/>
    <w:rPr>
      <w:rFonts w:cs="宋体"/>
      <w:spacing w:val="16"/>
      <w:kern w:val="2"/>
      <w:sz w:val="24"/>
    </w:rPr>
  </w:style>
  <w:style w:type="paragraph" w:customStyle="1" w:styleId="affffffffb">
    <w:name w:val="【正文】"/>
    <w:basedOn w:val="a5"/>
    <w:link w:val="Charffffc"/>
    <w:semiHidden/>
    <w:qFormat/>
    <w:pPr>
      <w:spacing w:line="440" w:lineRule="exact"/>
      <w:ind w:firstLineChars="200" w:firstLine="544"/>
    </w:pPr>
    <w:rPr>
      <w:rFonts w:cs="宋体"/>
      <w:spacing w:val="16"/>
      <w:sz w:val="24"/>
    </w:rPr>
  </w:style>
  <w:style w:type="character" w:customStyle="1" w:styleId="Char1a">
    <w:name w:val="页眉 Char1"/>
    <w:semiHidden/>
    <w:rPr>
      <w:rFonts w:ascii="Calibri" w:eastAsia="宋体" w:hAnsi="Calibri" w:cs="Times New Roman"/>
      <w:sz w:val="18"/>
      <w:szCs w:val="18"/>
    </w:rPr>
  </w:style>
  <w:style w:type="character" w:customStyle="1" w:styleId="1Chara">
    <w:name w:val="表格文字1 Char"/>
    <w:link w:val="1fe"/>
    <w:semiHidden/>
    <w:rPr>
      <w:rFonts w:ascii="宋体" w:hAnsi="宋体"/>
      <w:bCs/>
      <w:color w:val="000000"/>
      <w:szCs w:val="21"/>
    </w:rPr>
  </w:style>
  <w:style w:type="paragraph" w:customStyle="1" w:styleId="1fe">
    <w:name w:val="表格文字1"/>
    <w:basedOn w:val="afffffff"/>
    <w:link w:val="1Chara"/>
    <w:semiHidden/>
    <w:rPr>
      <w:rFonts w:ascii="宋体" w:eastAsia="宋体" w:hAnsi="宋体"/>
      <w:bCs/>
      <w:color w:val="000000"/>
      <w:kern w:val="0"/>
      <w:sz w:val="20"/>
      <w:szCs w:val="21"/>
    </w:rPr>
  </w:style>
  <w:style w:type="character" w:customStyle="1" w:styleId="f41">
    <w:name w:val="f41"/>
    <w:semiHidden/>
    <w:rPr>
      <w:color w:val="333333"/>
      <w:sz w:val="21"/>
      <w:szCs w:val="21"/>
    </w:rPr>
  </w:style>
  <w:style w:type="character" w:customStyle="1" w:styleId="CharCharf9">
    <w:name w:val="文本条款 Char Char"/>
    <w:semiHidden/>
    <w:rPr>
      <w:rFonts w:eastAsia="宋体"/>
      <w:kern w:val="2"/>
      <w:sz w:val="28"/>
      <w:lang w:val="en-US" w:eastAsia="zh-CN" w:bidi="ar-SA"/>
    </w:rPr>
  </w:style>
  <w:style w:type="character" w:customStyle="1" w:styleId="CharCharCharCharCharCharChar3">
    <w:name w:val="Char Char Char Char Char Char Char3"/>
    <w:link w:val="CharCharCharCharCharChar3"/>
    <w:semiHidden/>
    <w:locked/>
    <w:rPr>
      <w:rFonts w:ascii="宋体" w:hAnsi="宋体"/>
      <w:sz w:val="24"/>
      <w:szCs w:val="24"/>
    </w:rPr>
  </w:style>
  <w:style w:type="paragraph" w:customStyle="1" w:styleId="CharCharCharCharCharChar3">
    <w:name w:val="Char Char Char Char Char Char3"/>
    <w:basedOn w:val="a5"/>
    <w:link w:val="CharCharCharCharCharCharChar3"/>
    <w:semiHidden/>
    <w:rPr>
      <w:rFonts w:ascii="宋体" w:hAnsi="宋体"/>
      <w:kern w:val="0"/>
      <w:sz w:val="24"/>
      <w:szCs w:val="24"/>
    </w:rPr>
  </w:style>
  <w:style w:type="character" w:customStyle="1" w:styleId="21CharCharCharCharChar">
    <w:name w:val="标准文本 首行缩进:2 字符 行距1倍 Char Char Char Char Char"/>
    <w:semiHidden/>
    <w:rPr>
      <w:rFonts w:eastAsia="宋体" w:cs="宋体"/>
      <w:kern w:val="2"/>
      <w:sz w:val="24"/>
      <w:szCs w:val="24"/>
      <w:lang w:val="en-US" w:eastAsia="zh-CN" w:bidi="ar-SA"/>
    </w:rPr>
  </w:style>
  <w:style w:type="character" w:customStyle="1" w:styleId="15CharChar1">
    <w:name w:val="样式 标题 1 + 加宽量  5 磅 Char Char"/>
    <w:semiHidden/>
    <w:rPr>
      <w:rFonts w:eastAsia="宋体" w:cs="Times New Roman"/>
      <w:bCs/>
      <w:spacing w:val="100"/>
      <w:kern w:val="44"/>
      <w:sz w:val="44"/>
      <w:szCs w:val="44"/>
      <w:lang w:val="en-US" w:eastAsia="zh-CN" w:bidi="ar-SA"/>
    </w:rPr>
  </w:style>
  <w:style w:type="character" w:customStyle="1" w:styleId="Char1b">
    <w:name w:val="环评正文 Char1"/>
    <w:semiHidden/>
    <w:rPr>
      <w:rFonts w:eastAsia="宋体"/>
      <w:bCs/>
      <w:kern w:val="2"/>
      <w:sz w:val="24"/>
      <w:szCs w:val="24"/>
      <w:lang w:val="en-US" w:eastAsia="zh-CN" w:bidi="ar-SA"/>
    </w:rPr>
  </w:style>
  <w:style w:type="character" w:customStyle="1" w:styleId="1CharChar7">
    <w:name w:val="项标题(1) Char Char"/>
    <w:semiHidden/>
    <w:rPr>
      <w:rFonts w:eastAsia="宋体"/>
      <w:b/>
      <w:bCs/>
      <w:kern w:val="2"/>
      <w:sz w:val="24"/>
      <w:szCs w:val="24"/>
      <w:lang w:val="en-US" w:eastAsia="zh-CN" w:bidi="ar-SA"/>
    </w:rPr>
  </w:style>
  <w:style w:type="character" w:customStyle="1" w:styleId="s8h0t">
    <w:name w:val="s8h0t"/>
    <w:semiHidden/>
  </w:style>
  <w:style w:type="character" w:customStyle="1" w:styleId="1Char12">
    <w:name w:val="环标1 Char1"/>
    <w:link w:val="1ff"/>
    <w:semiHidden/>
    <w:rPr>
      <w:rFonts w:ascii="黑体" w:eastAsia="黑体" w:hAnsi="Courier New"/>
      <w:b/>
      <w:kern w:val="44"/>
      <w:sz w:val="32"/>
    </w:rPr>
  </w:style>
  <w:style w:type="paragraph" w:customStyle="1" w:styleId="1ff">
    <w:name w:val="环标1"/>
    <w:basedOn w:val="1"/>
    <w:link w:val="1Char12"/>
    <w:semiHidden/>
    <w:qFormat/>
    <w:pPr>
      <w:keepNext w:val="0"/>
      <w:keepLines w:val="0"/>
      <w:snapToGrid/>
      <w:spacing w:after="120" w:line="312" w:lineRule="atLeast"/>
      <w:textAlignment w:val="baseline"/>
    </w:pPr>
    <w:rPr>
      <w:rFonts w:ascii="黑体" w:eastAsia="黑体" w:hAnsi="Courier New"/>
      <w:color w:val="auto"/>
      <w:sz w:val="32"/>
      <w:szCs w:val="20"/>
      <w:lang w:val="en-US"/>
    </w:rPr>
  </w:style>
  <w:style w:type="character" w:customStyle="1" w:styleId="CharChar25">
    <w:name w:val="Char Char25"/>
    <w:semiHidden/>
    <w:rPr>
      <w:rFonts w:ascii="@黑体" w:hAnsi="@黑体"/>
      <w:kern w:val="2"/>
      <w:sz w:val="21"/>
      <w:szCs w:val="24"/>
    </w:rPr>
  </w:style>
  <w:style w:type="character" w:customStyle="1" w:styleId="CharCharChar20">
    <w:name w:val="Char Char Char2"/>
    <w:semiHidden/>
    <w:rPr>
      <w:rFonts w:ascii="Arial" w:eastAsia="黑体" w:hAnsi="Arial" w:cs="Arial"/>
      <w:kern w:val="2"/>
      <w:lang w:val="en-US" w:eastAsia="zh-CN" w:bidi="ar-SA"/>
    </w:rPr>
  </w:style>
  <w:style w:type="character" w:customStyle="1" w:styleId="myChar">
    <w:name w:val="my Char"/>
    <w:link w:val="my"/>
    <w:semiHidden/>
    <w:rPr>
      <w:rFonts w:ascii="@黑体" w:eastAsia="Times New Roman" w:hAnsi="@黑体"/>
      <w:sz w:val="24"/>
      <w:szCs w:val="24"/>
    </w:rPr>
  </w:style>
  <w:style w:type="paragraph" w:customStyle="1" w:styleId="my">
    <w:name w:val="my"/>
    <w:link w:val="myChar"/>
    <w:semiHidden/>
    <w:pPr>
      <w:widowControl w:val="0"/>
      <w:spacing w:before="60" w:line="460" w:lineRule="exact"/>
      <w:ind w:firstLineChars="200" w:firstLine="200"/>
    </w:pPr>
    <w:rPr>
      <w:rFonts w:ascii="@黑体" w:eastAsia="Times New Roman" w:hAnsi="@黑体"/>
      <w:sz w:val="24"/>
      <w:szCs w:val="24"/>
    </w:rPr>
  </w:style>
  <w:style w:type="character" w:customStyle="1" w:styleId="10dpi1">
    <w:name w:val="10dpi1"/>
    <w:semiHidden/>
    <w:rPr>
      <w:spacing w:val="20"/>
      <w:sz w:val="21"/>
      <w:szCs w:val="21"/>
    </w:rPr>
  </w:style>
  <w:style w:type="character" w:customStyle="1" w:styleId="Charffffd">
    <w:name w:val="公式 Char"/>
    <w:link w:val="affffffffc"/>
    <w:semiHidden/>
    <w:rPr>
      <w:rFonts w:ascii="仿宋_GB2312" w:eastAsia="仿宋_GB2312"/>
      <w:kern w:val="2"/>
      <w:position w:val="-28"/>
      <w:sz w:val="28"/>
    </w:rPr>
  </w:style>
  <w:style w:type="paragraph" w:customStyle="1" w:styleId="affffffffc">
    <w:name w:val="公式"/>
    <w:basedOn w:val="a5"/>
    <w:link w:val="Charffffd"/>
    <w:semiHidden/>
    <w:qFormat/>
    <w:pPr>
      <w:adjustRightInd w:val="0"/>
      <w:snapToGrid w:val="0"/>
      <w:spacing w:line="360" w:lineRule="auto"/>
      <w:ind w:right="-11" w:firstLine="573"/>
    </w:pPr>
    <w:rPr>
      <w:rFonts w:ascii="仿宋_GB2312" w:eastAsia="仿宋_GB2312"/>
      <w:position w:val="-28"/>
      <w:sz w:val="28"/>
    </w:rPr>
  </w:style>
  <w:style w:type="character" w:customStyle="1" w:styleId="CharChar411">
    <w:name w:val="Char Char411"/>
    <w:semiHidden/>
    <w:rPr>
      <w:rFonts w:eastAsia="宋体"/>
      <w:kern w:val="2"/>
      <w:sz w:val="18"/>
      <w:szCs w:val="24"/>
      <w:lang w:val="en-US" w:eastAsia="zh-CN" w:bidi="ar-SA"/>
    </w:rPr>
  </w:style>
  <w:style w:type="character" w:customStyle="1" w:styleId="2112Heading2HiddenHeading2CCBSheadiChar">
    <w:name w:val="样式 标题 2节标题 1.1节第一章 标题 2Heading 2 HiddenHeading 2 CCBSheadi... Char"/>
    <w:link w:val="2112Heading2HiddenHeading2CCBSheadi"/>
    <w:semiHidden/>
    <w:rPr>
      <w:b/>
      <w:kern w:val="2"/>
      <w:sz w:val="30"/>
      <w:szCs w:val="32"/>
    </w:rPr>
  </w:style>
  <w:style w:type="paragraph" w:customStyle="1" w:styleId="2112Heading2HiddenHeading2CCBSheadi">
    <w:name w:val="样式 标题 2节标题 1.1节第一章 标题 2Heading 2 HiddenHeading 2 CCBSheadi..."/>
    <w:basedOn w:val="20"/>
    <w:link w:val="2112Heading2HiddenHeading2CCBSheadiChar"/>
    <w:semiHidden/>
    <w:qFormat/>
    <w:pPr>
      <w:tabs>
        <w:tab w:val="clear" w:pos="630"/>
      </w:tabs>
      <w:adjustRightInd/>
      <w:snapToGrid/>
      <w:spacing w:beforeLines="50" w:line="480" w:lineRule="auto"/>
    </w:pPr>
    <w:rPr>
      <w:color w:val="auto"/>
      <w:sz w:val="30"/>
      <w:szCs w:val="32"/>
      <w:lang w:val="en-US"/>
    </w:rPr>
  </w:style>
  <w:style w:type="character" w:customStyle="1" w:styleId="CharCharCharCharCharCCharCharCharCharCharCharChar">
    <w:name w:val="普通文字 Char Char Char Char Char C Char Char Char Char Char Char Char"/>
    <w:semiHidden/>
    <w:rPr>
      <w:rFonts w:ascii="宋体" w:eastAsia="宋体" w:hAnsi="Courier New" w:cs="宋体"/>
      <w:kern w:val="2"/>
      <w:sz w:val="28"/>
      <w:szCs w:val="24"/>
      <w:lang w:val="en-US" w:eastAsia="zh-CN" w:bidi="ar-SA"/>
    </w:rPr>
  </w:style>
  <w:style w:type="character" w:customStyle="1" w:styleId="style3grey">
    <w:name w:val="style3 grey"/>
    <w:semiHidden/>
  </w:style>
  <w:style w:type="character" w:customStyle="1" w:styleId="tcnt3">
    <w:name w:val="tcnt3"/>
    <w:semiHidden/>
  </w:style>
  <w:style w:type="character" w:customStyle="1" w:styleId="1Charb">
    <w:name w:val="环标1 Char"/>
    <w:semiHidden/>
    <w:rPr>
      <w:rFonts w:ascii="宋体" w:eastAsia="黑体" w:hAnsi="Courier New"/>
      <w:b/>
      <w:kern w:val="44"/>
      <w:sz w:val="32"/>
      <w:lang w:val="en-US" w:eastAsia="zh-CN" w:bidi="ar-SA"/>
    </w:rPr>
  </w:style>
  <w:style w:type="character" w:customStyle="1" w:styleId="font101">
    <w:name w:val="font101"/>
    <w:semiHidden/>
    <w:rPr>
      <w:rFonts w:ascii="Times New Roman" w:hAnsi="Times New Roman" w:cs="Times New Roman" w:hint="default"/>
      <w:color w:val="000000"/>
      <w:sz w:val="18"/>
      <w:szCs w:val="18"/>
      <w:u w:val="none"/>
      <w:vertAlign w:val="superscript"/>
    </w:rPr>
  </w:style>
  <w:style w:type="character" w:customStyle="1" w:styleId="4CharCharCharCharChar">
    <w:name w:val="标题 4 Char Char Char Char Char"/>
    <w:semiHidden/>
    <w:rPr>
      <w:rFonts w:ascii="Arial" w:eastAsia="黑体" w:hAnsi="Arial"/>
      <w:sz w:val="24"/>
      <w:lang w:val="en-US" w:eastAsia="zh-CN" w:bidi="ar-SA"/>
    </w:rPr>
  </w:style>
  <w:style w:type="character" w:customStyle="1" w:styleId="2CharChar2">
    <w:name w:val="公式 首行缩进:  2 字符 Char Char"/>
    <w:semiHidden/>
    <w:rPr>
      <w:rFonts w:eastAsia="宋体" w:cs="宋体"/>
      <w:kern w:val="2"/>
      <w:sz w:val="24"/>
      <w:szCs w:val="24"/>
      <w:lang w:val="en-US" w:eastAsia="zh-CN" w:bidi="ar-SA"/>
    </w:rPr>
  </w:style>
  <w:style w:type="character" w:customStyle="1" w:styleId="CharChar70">
    <w:name w:val="Char Char7"/>
    <w:semiHidden/>
    <w:locked/>
    <w:rPr>
      <w:rFonts w:ascii="仿宋_GB2312" w:eastAsia="仿宋_GB2312" w:hAnsi="Courier New" w:hint="eastAsia"/>
      <w:sz w:val="28"/>
      <w:lang w:val="en-US" w:eastAsia="zh-CN" w:bidi="ar-SA"/>
    </w:rPr>
  </w:style>
  <w:style w:type="character" w:customStyle="1" w:styleId="1Charc">
    <w:name w:val="目标题 1) Char"/>
    <w:semiHidden/>
    <w:rPr>
      <w:rFonts w:ascii="Arial" w:eastAsia="黑体" w:hAnsi="Arial"/>
      <w:bCs/>
      <w:sz w:val="24"/>
      <w:lang w:val="en-US" w:eastAsia="zh-CN" w:bidi="ar-SA"/>
    </w:rPr>
  </w:style>
  <w:style w:type="character" w:customStyle="1" w:styleId="grame">
    <w:name w:val="grame"/>
    <w:semiHidden/>
  </w:style>
  <w:style w:type="character" w:customStyle="1" w:styleId="14fz1">
    <w:name w:val="14fz1"/>
    <w:semiHidden/>
    <w:rPr>
      <w:rFonts w:hint="default"/>
      <w:color w:val="000000"/>
      <w:sz w:val="32"/>
      <w:szCs w:val="32"/>
    </w:rPr>
  </w:style>
  <w:style w:type="character" w:customStyle="1" w:styleId="ak1">
    <w:name w:val="ak1"/>
    <w:semiHidden/>
    <w:rPr>
      <w:sz w:val="18"/>
      <w:szCs w:val="18"/>
      <w:u w:val="none"/>
    </w:rPr>
  </w:style>
  <w:style w:type="character" w:customStyle="1" w:styleId="sxuoj4">
    <w:name w:val="sxuoj4"/>
    <w:semiHidden/>
  </w:style>
  <w:style w:type="character" w:customStyle="1" w:styleId="Charffffe">
    <w:name w:val="表中 Char"/>
    <w:link w:val="affffffffd"/>
    <w:semiHidden/>
    <w:rPr>
      <w:rFonts w:ascii="宋体"/>
      <w:kern w:val="2"/>
      <w:sz w:val="21"/>
      <w:szCs w:val="24"/>
    </w:rPr>
  </w:style>
  <w:style w:type="paragraph" w:customStyle="1" w:styleId="affffffffd">
    <w:name w:val="表中"/>
    <w:basedOn w:val="a5"/>
    <w:link w:val="Charffffe"/>
    <w:semiHidden/>
    <w:pPr>
      <w:spacing w:line="300" w:lineRule="exact"/>
      <w:jc w:val="center"/>
    </w:pPr>
    <w:rPr>
      <w:rFonts w:ascii="宋体"/>
      <w:szCs w:val="24"/>
    </w:rPr>
  </w:style>
  <w:style w:type="character" w:customStyle="1" w:styleId="Charfffff">
    <w:name w:val="【表中文字】 Char"/>
    <w:link w:val="affffffffe"/>
    <w:semiHidden/>
    <w:rPr>
      <w:kern w:val="2"/>
      <w:sz w:val="21"/>
    </w:rPr>
  </w:style>
  <w:style w:type="paragraph" w:customStyle="1" w:styleId="affffffffe">
    <w:name w:val="【表中文字】"/>
    <w:basedOn w:val="a5"/>
    <w:link w:val="Charfffff"/>
    <w:semiHidden/>
    <w:qFormat/>
    <w:pPr>
      <w:spacing w:line="380" w:lineRule="exact"/>
      <w:jc w:val="center"/>
    </w:pPr>
  </w:style>
  <w:style w:type="character" w:customStyle="1" w:styleId="Charfffff0">
    <w:name w:val="图号 Char"/>
    <w:semiHidden/>
    <w:rPr>
      <w:rFonts w:eastAsia="宋体"/>
      <w:b/>
      <w:bCs/>
      <w:kern w:val="32"/>
      <w:sz w:val="24"/>
      <w:szCs w:val="24"/>
      <w:lang w:val="en-US" w:eastAsia="zh-CN" w:bidi="ar-SA"/>
    </w:rPr>
  </w:style>
  <w:style w:type="character" w:customStyle="1" w:styleId="su21">
    <w:name w:val="su21"/>
    <w:semiHidden/>
  </w:style>
  <w:style w:type="character" w:customStyle="1" w:styleId="CharChar71">
    <w:name w:val="主标题 Char Char7"/>
    <w:semiHidden/>
    <w:rPr>
      <w:rFonts w:ascii="Arial" w:eastAsia="宋体" w:hAnsi="Arial" w:cs="Arial"/>
      <w:b/>
      <w:bCs/>
      <w:kern w:val="2"/>
      <w:sz w:val="32"/>
      <w:szCs w:val="32"/>
      <w:lang w:val="en-US" w:eastAsia="zh-CN" w:bidi="ar-SA"/>
    </w:rPr>
  </w:style>
  <w:style w:type="character" w:customStyle="1" w:styleId="Charfffff1">
    <w:name w:val="一级标题 Char"/>
    <w:link w:val="afffffffff"/>
    <w:semiHidden/>
    <w:locked/>
    <w:rPr>
      <w:rFonts w:ascii="黑体" w:eastAsia="黑体"/>
      <w:b/>
      <w:kern w:val="2"/>
      <w:sz w:val="44"/>
      <w:szCs w:val="44"/>
    </w:rPr>
  </w:style>
  <w:style w:type="paragraph" w:customStyle="1" w:styleId="afffffffff">
    <w:name w:val="一级标题"/>
    <w:basedOn w:val="a5"/>
    <w:link w:val="Charfffff1"/>
    <w:semiHidden/>
    <w:qFormat/>
    <w:pPr>
      <w:keepNext/>
      <w:widowControl/>
      <w:tabs>
        <w:tab w:val="left" w:pos="454"/>
      </w:tabs>
      <w:spacing w:before="194" w:after="194"/>
      <w:ind w:left="454" w:hanging="397"/>
      <w:outlineLvl w:val="0"/>
    </w:pPr>
    <w:rPr>
      <w:rFonts w:ascii="黑体" w:eastAsia="黑体"/>
      <w:b/>
      <w:sz w:val="44"/>
      <w:szCs w:val="44"/>
    </w:rPr>
  </w:style>
  <w:style w:type="character" w:customStyle="1" w:styleId="Char5">
    <w:name w:val="题注 Char"/>
    <w:link w:val="af1"/>
    <w:semiHidden/>
    <w:qFormat/>
    <w:rPr>
      <w:rFonts w:eastAsia="黑体"/>
      <w:kern w:val="2"/>
      <w:sz w:val="24"/>
    </w:rPr>
  </w:style>
  <w:style w:type="character" w:customStyle="1" w:styleId="CharChar40">
    <w:name w:val="Char Char40"/>
    <w:semiHidden/>
    <w:rPr>
      <w:rFonts w:eastAsia="宋体"/>
      <w:sz w:val="16"/>
      <w:szCs w:val="16"/>
      <w:lang w:val="en-US" w:eastAsia="zh-CN" w:bidi="ar-SA"/>
    </w:rPr>
  </w:style>
  <w:style w:type="character" w:customStyle="1" w:styleId="CharChar81">
    <w:name w:val="Char Char81"/>
    <w:semiHidden/>
    <w:rPr>
      <w:rFonts w:ascii="仿宋_GB2312" w:eastAsia="仿宋_GB2312" w:hint="eastAsia"/>
      <w:kern w:val="2"/>
      <w:sz w:val="28"/>
      <w:lang w:val="en-US" w:eastAsia="zh-CN" w:bidi="ar-SA"/>
    </w:rPr>
  </w:style>
  <w:style w:type="character" w:customStyle="1" w:styleId="105pt">
    <w:name w:val="正文文本 + 10.5 pt"/>
    <w:semiHidden/>
    <w:rPr>
      <w:rFonts w:ascii="宋体" w:hAnsi="宋体" w:cs="宋体"/>
      <w:sz w:val="21"/>
      <w:szCs w:val="21"/>
      <w:u w:val="none"/>
    </w:rPr>
  </w:style>
  <w:style w:type="character" w:customStyle="1" w:styleId="textnew">
    <w:name w:val="text_new"/>
    <w:semiHidden/>
  </w:style>
  <w:style w:type="character" w:customStyle="1" w:styleId="1111CharChar">
    <w:name w:val="正文样式1111 Char Char"/>
    <w:semiHidden/>
    <w:rPr>
      <w:rFonts w:ascii="宋体" w:eastAsia="宋体" w:hAnsi="宋体"/>
      <w:color w:val="000000"/>
      <w:kern w:val="2"/>
      <w:sz w:val="24"/>
      <w:szCs w:val="24"/>
      <w:lang w:val="en-US" w:eastAsia="zh-CN" w:bidi="ar-SA"/>
    </w:rPr>
  </w:style>
  <w:style w:type="character" w:customStyle="1" w:styleId="GB23122">
    <w:name w:val="样式 仿宋_GB2312 小四2"/>
    <w:semiHidden/>
    <w:rPr>
      <w:rFonts w:ascii="Times New Roman" w:eastAsia="仿宋_GB2312" w:hAnsi="Times New Roman" w:cs="Courier New"/>
      <w:kern w:val="2"/>
      <w:sz w:val="24"/>
      <w:szCs w:val="24"/>
      <w:lang w:val="en-US" w:eastAsia="zh-CN" w:bidi="ar-SA"/>
    </w:rPr>
  </w:style>
  <w:style w:type="character" w:customStyle="1" w:styleId="seecix">
    <w:name w:val="seecix"/>
    <w:semiHidden/>
  </w:style>
  <w:style w:type="character" w:customStyle="1" w:styleId="2Chara">
    <w:name w:val="标题2新 Char"/>
    <w:link w:val="2fe"/>
    <w:semiHidden/>
    <w:rPr>
      <w:rFonts w:ascii="楷体" w:eastAsia="楷体" w:hAnsi="楷体"/>
      <w:b/>
      <w:bCs/>
      <w:sz w:val="32"/>
      <w:szCs w:val="32"/>
    </w:rPr>
  </w:style>
  <w:style w:type="paragraph" w:customStyle="1" w:styleId="2fe">
    <w:name w:val="标题2新"/>
    <w:basedOn w:val="20"/>
    <w:link w:val="2Chara"/>
    <w:semiHidden/>
    <w:qFormat/>
    <w:pPr>
      <w:tabs>
        <w:tab w:val="clear" w:pos="630"/>
      </w:tabs>
      <w:adjustRightInd/>
      <w:snapToGrid/>
      <w:spacing w:line="560" w:lineRule="exact"/>
      <w:jc w:val="center"/>
    </w:pPr>
    <w:rPr>
      <w:rFonts w:ascii="楷体" w:eastAsia="楷体" w:hAnsi="楷体"/>
      <w:bCs/>
      <w:color w:val="auto"/>
      <w:kern w:val="0"/>
      <w:sz w:val="32"/>
      <w:szCs w:val="32"/>
      <w:lang w:val="en-US"/>
    </w:rPr>
  </w:style>
  <w:style w:type="character" w:customStyle="1" w:styleId="sy7t">
    <w:name w:val="sy7t"/>
    <w:semiHidden/>
  </w:style>
  <w:style w:type="character" w:customStyle="1" w:styleId="142TimesNewRoman1Char">
    <w:name w:val="样式 样式 样式 宋体 小四 行距: 多倍行距 1.4 字行2 + 黑色 + Times New Roman1 Char"/>
    <w:link w:val="142TimesNewRoman1"/>
    <w:semiHidden/>
    <w:rPr>
      <w:rFonts w:cs="宋体"/>
      <w:color w:val="000000"/>
      <w:kern w:val="2"/>
      <w:sz w:val="24"/>
      <w:szCs w:val="24"/>
    </w:rPr>
  </w:style>
  <w:style w:type="paragraph" w:customStyle="1" w:styleId="142TimesNewRoman1">
    <w:name w:val="样式 样式 样式 宋体 小四 行距: 多倍行距 1.4 字行2 + 黑色 + Times New Roman1"/>
    <w:basedOn w:val="a5"/>
    <w:link w:val="142TimesNewRoman1Char"/>
    <w:semiHidden/>
    <w:pPr>
      <w:spacing w:line="360" w:lineRule="auto"/>
      <w:ind w:firstLineChars="200" w:firstLine="200"/>
    </w:pPr>
    <w:rPr>
      <w:rFonts w:cs="宋体"/>
      <w:color w:val="000000"/>
      <w:sz w:val="24"/>
      <w:szCs w:val="24"/>
    </w:rPr>
  </w:style>
  <w:style w:type="character" w:customStyle="1" w:styleId="CharCharfa">
    <w:name w:val="特点标题 Char Char"/>
    <w:semiHidden/>
    <w:rPr>
      <w:rFonts w:ascii="仿宋_GB2312" w:eastAsia="仿宋_GB2312" w:hAnsi="Courier New"/>
      <w:sz w:val="28"/>
      <w:lang w:val="en-US" w:eastAsia="zh-CN" w:bidi="ar-SA"/>
    </w:rPr>
  </w:style>
  <w:style w:type="character" w:customStyle="1" w:styleId="1Chard">
    <w:name w:val="页眉1 Char"/>
    <w:semiHidden/>
    <w:rPr>
      <w:rFonts w:eastAsia="宋体"/>
      <w:kern w:val="2"/>
      <w:sz w:val="18"/>
      <w:szCs w:val="18"/>
      <w:lang w:val="en-US" w:eastAsia="zh-CN" w:bidi="ar-SA"/>
    </w:rPr>
  </w:style>
  <w:style w:type="character" w:customStyle="1" w:styleId="CharChar44">
    <w:name w:val="Char Char44"/>
    <w:semiHidden/>
    <w:rPr>
      <w:rFonts w:ascii="Arial" w:eastAsia="仿宋_GB2312" w:hAnsi="Arial"/>
      <w:sz w:val="24"/>
      <w:lang w:val="en-US" w:eastAsia="zh-CN" w:bidi="ar-SA"/>
    </w:rPr>
  </w:style>
  <w:style w:type="character" w:customStyle="1" w:styleId="Char1c">
    <w:name w:val="电子邮件签名 Char1"/>
    <w:semiHidden/>
    <w:rPr>
      <w:kern w:val="2"/>
      <w:sz w:val="21"/>
      <w:szCs w:val="22"/>
    </w:rPr>
  </w:style>
  <w:style w:type="character" w:customStyle="1" w:styleId="f915">
    <w:name w:val="f915"/>
    <w:semiHidden/>
  </w:style>
  <w:style w:type="character" w:customStyle="1" w:styleId="CharChar471">
    <w:name w:val="Char Char471"/>
    <w:semiHidden/>
    <w:rPr>
      <w:rFonts w:ascii="宋体" w:eastAsia="宋体" w:hAnsi="宋体"/>
      <w:kern w:val="2"/>
      <w:sz w:val="24"/>
      <w:lang w:val="en-US" w:eastAsia="zh-CN" w:bidi="ar-SA"/>
    </w:rPr>
  </w:style>
  <w:style w:type="character" w:customStyle="1" w:styleId="keyword1">
    <w:name w:val="keyword1"/>
    <w:semiHidden/>
    <w:rPr>
      <w:color w:val="FF0000"/>
    </w:rPr>
  </w:style>
  <w:style w:type="character" w:customStyle="1" w:styleId="attach-title1">
    <w:name w:val="attach-title1"/>
    <w:semiHidden/>
    <w:rPr>
      <w:b/>
      <w:color w:val="008080"/>
      <w:sz w:val="27"/>
    </w:rPr>
  </w:style>
  <w:style w:type="character" w:customStyle="1" w:styleId="td21">
    <w:name w:val="td21"/>
    <w:semiHidden/>
    <w:rPr>
      <w:sz w:val="21"/>
      <w:szCs w:val="21"/>
      <w:u w:val="none"/>
    </w:rPr>
  </w:style>
  <w:style w:type="character" w:customStyle="1" w:styleId="Footer-EvenChar1">
    <w:name w:val="Footer-Even Char1"/>
    <w:semiHidden/>
    <w:rPr>
      <w:rFonts w:ascii="宋体" w:eastAsia="宋体" w:hAnsi="宋体"/>
      <w:kern w:val="2"/>
      <w:sz w:val="18"/>
      <w:szCs w:val="18"/>
      <w:lang w:val="en-US" w:eastAsia="zh-CN" w:bidi="ar-SA"/>
    </w:rPr>
  </w:style>
  <w:style w:type="character" w:customStyle="1" w:styleId="1CharChar8">
    <w:name w:val="题注1 Char Char"/>
    <w:semiHidden/>
    <w:rPr>
      <w:rFonts w:ascii="Times New Roman" w:eastAsia="宋体" w:hAnsi="Times New Roman" w:cs="Times New Roman"/>
      <w:sz w:val="24"/>
      <w:szCs w:val="24"/>
    </w:rPr>
  </w:style>
  <w:style w:type="character" w:customStyle="1" w:styleId="Charfffff2">
    <w:name w:val="报告表格 Char"/>
    <w:link w:val="afffffffff0"/>
    <w:semiHidden/>
    <w:rPr>
      <w:sz w:val="21"/>
    </w:rPr>
  </w:style>
  <w:style w:type="paragraph" w:customStyle="1" w:styleId="afffffffff0">
    <w:name w:val="报告表格"/>
    <w:basedOn w:val="a5"/>
    <w:link w:val="Charfffff2"/>
    <w:semiHidden/>
    <w:qFormat/>
    <w:pPr>
      <w:autoSpaceDE w:val="0"/>
      <w:autoSpaceDN w:val="0"/>
      <w:adjustRightInd w:val="0"/>
      <w:spacing w:line="320" w:lineRule="exact"/>
      <w:jc w:val="left"/>
      <w:textAlignment w:val="bottom"/>
    </w:pPr>
    <w:rPr>
      <w:kern w:val="0"/>
    </w:rPr>
  </w:style>
  <w:style w:type="character" w:customStyle="1" w:styleId="212">
    <w:name w:val="标题 21"/>
    <w:semiHidden/>
    <w:rPr>
      <w:rFonts w:ascii="黑体" w:eastAsia="黑体" w:hAnsi="Arial"/>
      <w:kern w:val="2"/>
      <w:sz w:val="36"/>
      <w:szCs w:val="32"/>
      <w:lang w:val="en-US" w:eastAsia="zh-CN" w:bidi="ar-SA"/>
    </w:rPr>
  </w:style>
  <w:style w:type="character" w:customStyle="1" w:styleId="msonormal0">
    <w:name w:val="msonormal"/>
    <w:semiHidden/>
  </w:style>
  <w:style w:type="character" w:customStyle="1" w:styleId="Charfffff3">
    <w:name w:val="宋体四号 Char"/>
    <w:link w:val="afffffffff1"/>
    <w:semiHidden/>
    <w:rPr>
      <w:sz w:val="28"/>
    </w:rPr>
  </w:style>
  <w:style w:type="paragraph" w:customStyle="1" w:styleId="afffffffff1">
    <w:name w:val="宋体四号"/>
    <w:basedOn w:val="a5"/>
    <w:link w:val="Charfffff3"/>
    <w:semiHidden/>
    <w:qFormat/>
    <w:pPr>
      <w:spacing w:line="360" w:lineRule="auto"/>
      <w:ind w:firstLineChars="200" w:firstLine="200"/>
    </w:pPr>
    <w:rPr>
      <w:kern w:val="0"/>
      <w:sz w:val="28"/>
    </w:rPr>
  </w:style>
  <w:style w:type="character" w:customStyle="1" w:styleId="CharCharCharCharChar1">
    <w:name w:val="日期 Char Char Char Char Char1"/>
    <w:semiHidden/>
    <w:rPr>
      <w:rFonts w:ascii="宋体" w:eastAsia="宋体"/>
      <w:kern w:val="2"/>
      <w:sz w:val="24"/>
      <w:lang w:val="en-US" w:eastAsia="zh-CN" w:bidi="ar-SA"/>
    </w:rPr>
  </w:style>
  <w:style w:type="character" w:customStyle="1" w:styleId="CharCharChar1">
    <w:name w:val="暂定图表名 Char Char Char"/>
    <w:link w:val="CharCharfb"/>
    <w:semiHidden/>
    <w:rPr>
      <w:rFonts w:eastAsia="楷体_GB2312"/>
      <w:b/>
      <w:color w:val="008000"/>
      <w:kern w:val="2"/>
      <w:sz w:val="24"/>
      <w:szCs w:val="28"/>
    </w:rPr>
  </w:style>
  <w:style w:type="paragraph" w:customStyle="1" w:styleId="CharCharfb">
    <w:name w:val="暂定图表名 Char Char"/>
    <w:basedOn w:val="a5"/>
    <w:link w:val="CharCharChar1"/>
    <w:semiHidden/>
    <w:pPr>
      <w:spacing w:line="360" w:lineRule="auto"/>
      <w:ind w:firstLineChars="200" w:firstLine="560"/>
    </w:pPr>
    <w:rPr>
      <w:rFonts w:eastAsia="楷体_GB2312"/>
      <w:b/>
      <w:color w:val="008000"/>
      <w:sz w:val="24"/>
      <w:szCs w:val="28"/>
    </w:rPr>
  </w:style>
  <w:style w:type="character" w:customStyle="1" w:styleId="41Char">
    <w:name w:val="样式 标题 4 + 图案: 清除 (白色)1 Char"/>
    <w:link w:val="411"/>
    <w:semiHidden/>
    <w:rPr>
      <w:rFonts w:ascii="Arial Narrow" w:eastAsia="仿宋_GB2312" w:hAnsi="Arial Narrow"/>
      <w:sz w:val="24"/>
    </w:rPr>
  </w:style>
  <w:style w:type="paragraph" w:customStyle="1" w:styleId="411">
    <w:name w:val="样式 标题 4 + 图案: 清除 (白色)1"/>
    <w:basedOn w:val="40"/>
    <w:link w:val="41Char"/>
    <w:semiHidden/>
    <w:pPr>
      <w:widowControl w:val="0"/>
      <w:tabs>
        <w:tab w:val="left" w:pos="980"/>
        <w:tab w:val="left" w:pos="1704"/>
      </w:tabs>
      <w:spacing w:before="0" w:after="0" w:line="300" w:lineRule="auto"/>
      <w:ind w:left="1704" w:hanging="864"/>
    </w:pPr>
    <w:rPr>
      <w:rFonts w:ascii="Arial Narrow" w:eastAsia="仿宋_GB2312" w:hAnsi="Arial Narrow"/>
      <w:b w:val="0"/>
      <w:bCs w:val="0"/>
      <w:sz w:val="24"/>
      <w:szCs w:val="20"/>
      <w:shd w:val="clear" w:color="auto" w:fill="FFFFFF"/>
      <w:lang w:val="en-US"/>
    </w:rPr>
  </w:style>
  <w:style w:type="character" w:customStyle="1" w:styleId="H6Char1">
    <w:name w:val="H6 Char1"/>
    <w:semiHidden/>
    <w:rPr>
      <w:rFonts w:ascii="Arial" w:eastAsia="黑体" w:hAnsi="Arial"/>
      <w:b/>
      <w:sz w:val="24"/>
      <w:lang w:val="en-US" w:eastAsia="zh-CN" w:bidi="ar-SA"/>
    </w:rPr>
  </w:style>
  <w:style w:type="character" w:customStyle="1" w:styleId="afffffffff2">
    <w:name w:val="样式 (西文) 宋体 小四"/>
    <w:semiHidden/>
    <w:rPr>
      <w:rFonts w:ascii="宋体" w:eastAsia="宋体" w:hAnsi="宋体"/>
      <w:sz w:val="24"/>
      <w:szCs w:val="24"/>
    </w:rPr>
  </w:style>
  <w:style w:type="character" w:customStyle="1" w:styleId="2Char0">
    <w:name w:val="正文文本 2 Char"/>
    <w:link w:val="27"/>
    <w:semiHidden/>
    <w:rPr>
      <w:kern w:val="2"/>
      <w:sz w:val="21"/>
    </w:rPr>
  </w:style>
  <w:style w:type="character" w:customStyle="1" w:styleId="CharChar43">
    <w:name w:val="Char Char43"/>
    <w:semiHidden/>
    <w:rPr>
      <w:rFonts w:ascii="仿宋_GB2312" w:eastAsia="仿宋_GB2312"/>
      <w:kern w:val="2"/>
      <w:sz w:val="18"/>
      <w:szCs w:val="18"/>
      <w:lang w:val="en-US" w:eastAsia="zh-CN" w:bidi="ar-SA"/>
    </w:rPr>
  </w:style>
  <w:style w:type="character" w:customStyle="1" w:styleId="4Char2">
    <w:name w:val="正文缩进4 Char"/>
    <w:link w:val="4c"/>
    <w:semiHidden/>
    <w:rPr>
      <w:rFonts w:ascii="仿宋_GB2312" w:eastAsia="仿宋_GB2312"/>
      <w:kern w:val="2"/>
      <w:sz w:val="28"/>
      <w:szCs w:val="24"/>
    </w:rPr>
  </w:style>
  <w:style w:type="paragraph" w:customStyle="1" w:styleId="4c">
    <w:name w:val="正文缩进4"/>
    <w:basedOn w:val="a5"/>
    <w:link w:val="4Char2"/>
    <w:semiHidden/>
    <w:qFormat/>
    <w:pPr>
      <w:spacing w:line="500" w:lineRule="exact"/>
      <w:ind w:firstLineChars="200" w:firstLine="560"/>
    </w:pPr>
    <w:rPr>
      <w:rFonts w:ascii="仿宋_GB2312" w:eastAsia="仿宋_GB2312"/>
      <w:sz w:val="28"/>
      <w:szCs w:val="24"/>
    </w:rPr>
  </w:style>
  <w:style w:type="character" w:customStyle="1" w:styleId="CharChar22">
    <w:name w:val="题注 Char Char2"/>
    <w:semiHidden/>
    <w:rPr>
      <w:rFonts w:ascii="Arial" w:eastAsia="黑体" w:hAnsi="Arial" w:cs="Arial"/>
      <w:kern w:val="2"/>
      <w:lang w:val="en-US" w:eastAsia="zh-CN" w:bidi="ar-SA"/>
    </w:rPr>
  </w:style>
  <w:style w:type="character" w:customStyle="1" w:styleId="at8">
    <w:name w:val="at_8"/>
    <w:semiHidden/>
  </w:style>
  <w:style w:type="character" w:customStyle="1" w:styleId="CharCharCharChar1">
    <w:name w:val="报告 Char Char Char Char"/>
    <w:link w:val="CharCharChar4"/>
    <w:semiHidden/>
    <w:rPr>
      <w:kern w:val="2"/>
      <w:sz w:val="24"/>
      <w:szCs w:val="24"/>
    </w:rPr>
  </w:style>
  <w:style w:type="paragraph" w:customStyle="1" w:styleId="CharCharChar4">
    <w:name w:val="报告 Char Char Char"/>
    <w:basedOn w:val="a5"/>
    <w:link w:val="CharCharCharChar1"/>
    <w:semiHidden/>
    <w:pPr>
      <w:adjustRightInd w:val="0"/>
      <w:spacing w:line="360" w:lineRule="auto"/>
      <w:ind w:firstLine="505"/>
      <w:textAlignment w:val="baseline"/>
    </w:pPr>
    <w:rPr>
      <w:sz w:val="24"/>
      <w:szCs w:val="24"/>
    </w:rPr>
  </w:style>
  <w:style w:type="character" w:customStyle="1" w:styleId="CharChar45">
    <w:name w:val="题注 Char Char4"/>
    <w:semiHidden/>
    <w:rPr>
      <w:rFonts w:ascii="Arial" w:eastAsia="黑体" w:hAnsi="Arial" w:cs="Arial"/>
      <w:kern w:val="2"/>
      <w:lang w:val="en-US" w:eastAsia="zh-CN" w:bidi="ar-SA"/>
    </w:rPr>
  </w:style>
  <w:style w:type="character" w:customStyle="1" w:styleId="CharChar371">
    <w:name w:val="Char Char371"/>
    <w:semiHidden/>
    <w:rPr>
      <w:rFonts w:ascii="Times New Roman" w:eastAsia="宋体" w:hAnsi="Times New Roman" w:cs="Times New Roman"/>
      <w:szCs w:val="20"/>
    </w:rPr>
  </w:style>
  <w:style w:type="character" w:customStyle="1" w:styleId="article1">
    <w:name w:val="article1"/>
    <w:semiHidden/>
    <w:rPr>
      <w:color w:val="000000"/>
      <w:spacing w:val="600"/>
      <w:sz w:val="18"/>
      <w:szCs w:val="18"/>
    </w:rPr>
  </w:style>
  <w:style w:type="character" w:customStyle="1" w:styleId="CharChar64">
    <w:name w:val="Char Char64"/>
    <w:link w:val="Char61"/>
    <w:semiHidden/>
    <w:rPr>
      <w:b/>
      <w:bCs/>
      <w:kern w:val="44"/>
      <w:sz w:val="44"/>
      <w:szCs w:val="44"/>
    </w:rPr>
  </w:style>
  <w:style w:type="paragraph" w:customStyle="1" w:styleId="Char61">
    <w:name w:val="Char61"/>
    <w:basedOn w:val="a5"/>
    <w:link w:val="CharChar64"/>
    <w:semiHidden/>
    <w:pPr>
      <w:autoSpaceDE w:val="0"/>
      <w:autoSpaceDN w:val="0"/>
      <w:adjustRightInd w:val="0"/>
      <w:snapToGrid w:val="0"/>
      <w:spacing w:before="50" w:after="50" w:line="360" w:lineRule="auto"/>
      <w:ind w:firstLineChars="200" w:firstLine="560"/>
    </w:pPr>
    <w:rPr>
      <w:b/>
      <w:bCs/>
      <w:kern w:val="44"/>
      <w:sz w:val="44"/>
      <w:szCs w:val="44"/>
    </w:rPr>
  </w:style>
  <w:style w:type="character" w:customStyle="1" w:styleId="s9n1k0c">
    <w:name w:val="s9n1k0c"/>
    <w:semiHidden/>
  </w:style>
  <w:style w:type="character" w:customStyle="1" w:styleId="CharChar211">
    <w:name w:val="Char Char211"/>
    <w:semiHidden/>
    <w:rPr>
      <w:rFonts w:ascii="Arial" w:eastAsia="黑体" w:hAnsi="Arial" w:cs="Arial" w:hint="default"/>
      <w:kern w:val="2"/>
      <w:sz w:val="21"/>
      <w:szCs w:val="21"/>
      <w:lang w:val="en-US" w:eastAsia="zh-CN" w:bidi="ar-SA"/>
    </w:rPr>
  </w:style>
  <w:style w:type="character" w:customStyle="1" w:styleId="b-121">
    <w:name w:val="b-121"/>
    <w:semiHidden/>
    <w:rPr>
      <w:rFonts w:ascii="黑体" w:hAnsi="黑体" w:hint="default"/>
      <w:sz w:val="18"/>
      <w:szCs w:val="18"/>
      <w:u w:val="none"/>
    </w:rPr>
  </w:style>
  <w:style w:type="character" w:customStyle="1" w:styleId="ourfont2">
    <w:name w:val="ourfont2"/>
    <w:semiHidden/>
  </w:style>
  <w:style w:type="character" w:customStyle="1" w:styleId="CharCharfc">
    <w:name w:val="表号 Char Char"/>
    <w:semiHidden/>
    <w:locked/>
    <w:rPr>
      <w:rFonts w:eastAsia="宋体"/>
      <w:kern w:val="32"/>
      <w:sz w:val="24"/>
      <w:lang w:val="en-US" w:eastAsia="zh-CN" w:bidi="ar-SA"/>
    </w:rPr>
  </w:style>
  <w:style w:type="character" w:customStyle="1" w:styleId="2Charb">
    <w:name w:val="节标题2 Char"/>
    <w:link w:val="2ff"/>
    <w:semiHidden/>
    <w:rPr>
      <w:sz w:val="24"/>
      <w:szCs w:val="28"/>
    </w:rPr>
  </w:style>
  <w:style w:type="paragraph" w:customStyle="1" w:styleId="2ff">
    <w:name w:val="节标题2"/>
    <w:basedOn w:val="a5"/>
    <w:link w:val="2Charb"/>
    <w:semiHidden/>
    <w:qFormat/>
    <w:pPr>
      <w:autoSpaceDE w:val="0"/>
      <w:autoSpaceDN w:val="0"/>
      <w:adjustRightInd w:val="0"/>
      <w:spacing w:line="360" w:lineRule="auto"/>
      <w:jc w:val="left"/>
    </w:pPr>
    <w:rPr>
      <w:kern w:val="0"/>
      <w:sz w:val="24"/>
      <w:szCs w:val="28"/>
    </w:rPr>
  </w:style>
  <w:style w:type="character" w:customStyle="1" w:styleId="a3Char">
    <w:name w:val="a3 Char"/>
    <w:link w:val="a30"/>
    <w:semiHidden/>
    <w:rPr>
      <w:rFonts w:ascii="宋体" w:hAnsi="宋体"/>
      <w:color w:val="000000"/>
      <w:sz w:val="24"/>
      <w:szCs w:val="24"/>
    </w:rPr>
  </w:style>
  <w:style w:type="paragraph" w:customStyle="1" w:styleId="a30">
    <w:name w:val="a3"/>
    <w:basedOn w:val="a5"/>
    <w:link w:val="a3Char"/>
    <w:semiHidden/>
    <w:qFormat/>
    <w:pPr>
      <w:widowControl/>
      <w:spacing w:before="100" w:beforeAutospacing="1" w:after="100" w:afterAutospacing="1"/>
      <w:jc w:val="left"/>
    </w:pPr>
    <w:rPr>
      <w:rFonts w:ascii="宋体" w:hAnsi="宋体"/>
      <w:color w:val="000000"/>
      <w:kern w:val="0"/>
      <w:sz w:val="24"/>
      <w:szCs w:val="24"/>
    </w:rPr>
  </w:style>
  <w:style w:type="character" w:customStyle="1" w:styleId="3Char6">
    <w:name w:val="甲乙酮标题3 Char"/>
    <w:link w:val="3f5"/>
    <w:semiHidden/>
    <w:rPr>
      <w:b/>
      <w:bCs/>
      <w:kern w:val="2"/>
      <w:sz w:val="32"/>
      <w:szCs w:val="32"/>
    </w:rPr>
  </w:style>
  <w:style w:type="paragraph" w:customStyle="1" w:styleId="3f5">
    <w:name w:val="甲乙酮标题3"/>
    <w:basedOn w:val="3"/>
    <w:link w:val="3Char6"/>
    <w:semiHidden/>
    <w:pPr>
      <w:adjustRightInd/>
      <w:snapToGrid/>
      <w:spacing w:before="100" w:after="100"/>
    </w:pPr>
    <w:rPr>
      <w:color w:val="auto"/>
      <w:sz w:val="32"/>
      <w:lang w:val="en-US"/>
    </w:rPr>
  </w:style>
  <w:style w:type="character" w:customStyle="1" w:styleId="21CharCharCharCharCharChar">
    <w:name w:val="标准文本 首行缩进:2 字符 行距1倍 Char Char Char Char Char Char"/>
    <w:semiHidden/>
    <w:rPr>
      <w:rFonts w:eastAsia="宋体" w:cs="宋体"/>
      <w:kern w:val="2"/>
      <w:sz w:val="24"/>
      <w:szCs w:val="24"/>
      <w:lang w:val="en-US" w:eastAsia="zh-CN" w:bidi="ar-SA"/>
    </w:rPr>
  </w:style>
  <w:style w:type="character" w:customStyle="1" w:styleId="-07415Char">
    <w:name w:val="段落-首行缩进:  0.74 厘米 行距: 1.5 倍行距 Char"/>
    <w:semiHidden/>
    <w:rPr>
      <w:rFonts w:ascii="宋体" w:eastAsia="宋体" w:hAnsi="宋体" w:cs="宋体"/>
      <w:kern w:val="2"/>
      <w:sz w:val="28"/>
      <w:szCs w:val="28"/>
      <w:lang w:val="en-US" w:eastAsia="zh-CN" w:bidi="ar-SA"/>
    </w:rPr>
  </w:style>
  <w:style w:type="character" w:customStyle="1" w:styleId="2Char11">
    <w:name w:val="标题 2 Char1"/>
    <w:semiHidden/>
    <w:rPr>
      <w:rFonts w:ascii="Arial" w:eastAsia="黑体" w:hAnsi="Arial"/>
      <w:b/>
      <w:bCs/>
      <w:kern w:val="2"/>
      <w:sz w:val="32"/>
      <w:szCs w:val="32"/>
      <w:lang w:val="en-US" w:eastAsia="zh-CN" w:bidi="ar-SA"/>
    </w:rPr>
  </w:style>
  <w:style w:type="character" w:customStyle="1" w:styleId="HTMLChar">
    <w:name w:val="HTML 地址 Char"/>
    <w:link w:val="HTML"/>
    <w:semiHidden/>
    <w:rPr>
      <w:rFonts w:ascii="Arial" w:eastAsia="仿宋_GB2312" w:hAnsi="Arial"/>
      <w:i/>
      <w:iCs/>
      <w:sz w:val="24"/>
    </w:rPr>
  </w:style>
  <w:style w:type="character" w:customStyle="1" w:styleId="3dgrame">
    <w:name w:val="3dgrame"/>
    <w:semiHidden/>
  </w:style>
  <w:style w:type="character" w:customStyle="1" w:styleId="sc2f7tt">
    <w:name w:val="sc2f7tt"/>
    <w:semiHidden/>
  </w:style>
  <w:style w:type="character" w:customStyle="1" w:styleId="CharCharfd">
    <w:name w:val="标题二最终 Char Char"/>
    <w:link w:val="afffffffff3"/>
    <w:semiHidden/>
    <w:rPr>
      <w:b/>
      <w:bCs/>
      <w:kern w:val="2"/>
      <w:sz w:val="30"/>
      <w:szCs w:val="30"/>
    </w:rPr>
  </w:style>
  <w:style w:type="paragraph" w:customStyle="1" w:styleId="afffffffff3">
    <w:name w:val="标题二最终"/>
    <w:basedOn w:val="a5"/>
    <w:link w:val="CharCharfd"/>
    <w:semiHidden/>
    <w:pPr>
      <w:keepNext/>
      <w:keepLines/>
      <w:adjustRightInd w:val="0"/>
      <w:snapToGrid w:val="0"/>
      <w:spacing w:beforeLines="50" w:before="156" w:line="360" w:lineRule="auto"/>
      <w:outlineLvl w:val="1"/>
    </w:pPr>
    <w:rPr>
      <w:b/>
      <w:bCs/>
      <w:sz w:val="30"/>
      <w:szCs w:val="30"/>
    </w:rPr>
  </w:style>
  <w:style w:type="character" w:customStyle="1" w:styleId="CharCharfe">
    <w:name w:val="表头文字 Char Char"/>
    <w:link w:val="Charfffff4"/>
    <w:semiHidden/>
    <w:rPr>
      <w:rFonts w:eastAsia="华文中宋"/>
      <w:b/>
      <w:kern w:val="2"/>
      <w:sz w:val="24"/>
      <w:szCs w:val="24"/>
    </w:rPr>
  </w:style>
  <w:style w:type="paragraph" w:customStyle="1" w:styleId="Charfffff4">
    <w:name w:val="表头文字 Char"/>
    <w:basedOn w:val="a5"/>
    <w:link w:val="CharCharfe"/>
    <w:semiHidden/>
    <w:pPr>
      <w:spacing w:line="360" w:lineRule="auto"/>
      <w:jc w:val="center"/>
    </w:pPr>
    <w:rPr>
      <w:rFonts w:eastAsia="华文中宋"/>
      <w:b/>
      <w:sz w:val="24"/>
      <w:szCs w:val="24"/>
    </w:rPr>
  </w:style>
  <w:style w:type="character" w:customStyle="1" w:styleId="CharChar110">
    <w:name w:val="Char Char110"/>
    <w:semiHidden/>
    <w:rPr>
      <w:rFonts w:ascii="Arial" w:eastAsia="宋体" w:hAnsi="Arial" w:cs="Arial"/>
      <w:b/>
      <w:bCs/>
      <w:kern w:val="2"/>
      <w:sz w:val="32"/>
      <w:szCs w:val="32"/>
      <w:lang w:val="en-US" w:eastAsia="zh-CN" w:bidi="ar-SA"/>
    </w:rPr>
  </w:style>
  <w:style w:type="character" w:customStyle="1" w:styleId="CharChar13">
    <w:name w:val="Char Char13"/>
    <w:semiHidden/>
    <w:rPr>
      <w:rFonts w:eastAsia="宋体"/>
      <w:kern w:val="2"/>
      <w:sz w:val="21"/>
      <w:lang w:val="en-US" w:eastAsia="zh-CN" w:bidi="ar-SA"/>
    </w:rPr>
  </w:style>
  <w:style w:type="character" w:customStyle="1" w:styleId="changChar">
    <w:name w:val="chang正文 Char"/>
    <w:link w:val="chang"/>
    <w:semiHidden/>
    <w:rPr>
      <w:rFonts w:cs="宋体"/>
      <w:kern w:val="2"/>
      <w:sz w:val="24"/>
      <w:szCs w:val="24"/>
    </w:rPr>
  </w:style>
  <w:style w:type="paragraph" w:customStyle="1" w:styleId="chang">
    <w:name w:val="chang正文"/>
    <w:basedOn w:val="a5"/>
    <w:link w:val="changChar"/>
    <w:semiHidden/>
    <w:pPr>
      <w:spacing w:line="360" w:lineRule="auto"/>
      <w:ind w:firstLineChars="200" w:firstLine="200"/>
    </w:pPr>
    <w:rPr>
      <w:rFonts w:cs="宋体"/>
      <w:sz w:val="24"/>
      <w:szCs w:val="24"/>
    </w:rPr>
  </w:style>
  <w:style w:type="character" w:customStyle="1" w:styleId="7Char1">
    <w:name w:val="7 Char"/>
    <w:link w:val="75"/>
    <w:semiHidden/>
    <w:rPr>
      <w:rFonts w:ascii="仿宋_GB2312" w:eastAsia="仿宋_GB2312"/>
      <w:kern w:val="2"/>
      <w:sz w:val="28"/>
      <w:szCs w:val="24"/>
    </w:rPr>
  </w:style>
  <w:style w:type="paragraph" w:customStyle="1" w:styleId="75">
    <w:name w:val="7"/>
    <w:basedOn w:val="a5"/>
    <w:next w:val="36"/>
    <w:link w:val="7Char1"/>
    <w:semiHidden/>
    <w:pPr>
      <w:adjustRightInd w:val="0"/>
      <w:snapToGrid w:val="0"/>
      <w:spacing w:line="312" w:lineRule="auto"/>
      <w:ind w:firstLineChars="200" w:firstLine="560"/>
    </w:pPr>
    <w:rPr>
      <w:rFonts w:ascii="仿宋_GB2312" w:eastAsia="仿宋_GB2312"/>
      <w:sz w:val="28"/>
      <w:szCs w:val="24"/>
    </w:rPr>
  </w:style>
  <w:style w:type="character" w:customStyle="1" w:styleId="lh15">
    <w:name w:val="lh15"/>
    <w:semiHidden/>
  </w:style>
  <w:style w:type="character" w:customStyle="1" w:styleId="fontb1">
    <w:name w:val="fontb1"/>
    <w:semiHidden/>
    <w:rPr>
      <w:rFonts w:ascii="Arial" w:hAnsi="Arial" w:cs="Arial" w:hint="default"/>
      <w:sz w:val="18"/>
      <w:szCs w:val="18"/>
    </w:rPr>
  </w:style>
  <w:style w:type="character" w:customStyle="1" w:styleId="v15">
    <w:name w:val="v15"/>
    <w:semiHidden/>
  </w:style>
  <w:style w:type="character" w:customStyle="1" w:styleId="Charfffff5">
    <w:name w:val="参加人员 Char"/>
    <w:link w:val="afffffffff4"/>
    <w:semiHidden/>
    <w:rPr>
      <w:kern w:val="2"/>
      <w:sz w:val="24"/>
    </w:rPr>
  </w:style>
  <w:style w:type="paragraph" w:customStyle="1" w:styleId="afffffffff4">
    <w:name w:val="参加人员"/>
    <w:basedOn w:val="a5"/>
    <w:link w:val="Charfffff5"/>
    <w:semiHidden/>
    <w:qFormat/>
    <w:pPr>
      <w:spacing w:line="360" w:lineRule="auto"/>
    </w:pPr>
    <w:rPr>
      <w:sz w:val="24"/>
    </w:rPr>
  </w:style>
  <w:style w:type="character" w:customStyle="1" w:styleId="4CharChar">
    <w:name w:val="样式4 Char Char"/>
    <w:link w:val="4d"/>
    <w:semiHidden/>
    <w:rPr>
      <w:kern w:val="2"/>
      <w:sz w:val="24"/>
      <w:szCs w:val="24"/>
    </w:rPr>
  </w:style>
  <w:style w:type="paragraph" w:customStyle="1" w:styleId="4d">
    <w:name w:val="样式4"/>
    <w:basedOn w:val="ab"/>
    <w:link w:val="4CharChar"/>
    <w:semiHidden/>
    <w:qFormat/>
    <w:pPr>
      <w:spacing w:after="0" w:line="360" w:lineRule="auto"/>
      <w:ind w:rightChars="-50" w:right="-90"/>
      <w:jc w:val="center"/>
    </w:pPr>
    <w:rPr>
      <w:sz w:val="24"/>
      <w:szCs w:val="24"/>
      <w:lang w:val="en-US"/>
    </w:rPr>
  </w:style>
  <w:style w:type="character" w:customStyle="1" w:styleId="black1">
    <w:name w:val="black1"/>
    <w:semiHidden/>
    <w:rPr>
      <w:color w:val="333333"/>
    </w:rPr>
  </w:style>
  <w:style w:type="character" w:customStyle="1" w:styleId="CharCharff">
    <w:name w:val="正文文字缩进 Char Char"/>
    <w:semiHidden/>
    <w:rPr>
      <w:rFonts w:ascii="Bookman Old Style" w:eastAsia="宋体" w:hAnsi="Bookman Old Style"/>
      <w:kern w:val="2"/>
      <w:sz w:val="24"/>
      <w:lang w:val="en-US" w:eastAsia="zh-CN" w:bidi="ar-SA"/>
    </w:rPr>
  </w:style>
  <w:style w:type="character" w:customStyle="1" w:styleId="txt11">
    <w:name w:val="txt11"/>
    <w:semiHidden/>
    <w:rPr>
      <w:sz w:val="18"/>
      <w:szCs w:val="18"/>
    </w:rPr>
  </w:style>
  <w:style w:type="character" w:customStyle="1" w:styleId="CharCharCharCharCharCharCharCharCharCharCharCharChar">
    <w:name w:val="正文（首行缩进两字） Char Char Char Char Char Char Char Char Char Char Char Char Char"/>
    <w:semiHidden/>
    <w:rPr>
      <w:rFonts w:ascii="仿宋_GB2312" w:eastAsia="仿宋_GB2312"/>
      <w:color w:val="000000"/>
      <w:kern w:val="2"/>
      <w:sz w:val="28"/>
      <w:szCs w:val="24"/>
      <w:lang w:val="en-US" w:eastAsia="zh-CN" w:bidi="ar-SA"/>
    </w:rPr>
  </w:style>
  <w:style w:type="character" w:customStyle="1" w:styleId="style221">
    <w:name w:val="style221"/>
    <w:semiHidden/>
    <w:rPr>
      <w:color w:val="006633"/>
    </w:rPr>
  </w:style>
  <w:style w:type="character" w:customStyle="1" w:styleId="bz-content1">
    <w:name w:val="bz-content1"/>
    <w:semiHidden/>
  </w:style>
  <w:style w:type="character" w:customStyle="1" w:styleId="CharChar37">
    <w:name w:val="Char Char37"/>
    <w:semiHidden/>
    <w:rPr>
      <w:rFonts w:ascii="Times New Roman" w:eastAsia="宋体" w:hAnsi="Times New Roman" w:cs="Times New Roman"/>
      <w:szCs w:val="20"/>
    </w:rPr>
  </w:style>
  <w:style w:type="character" w:customStyle="1" w:styleId="01Char">
    <w:name w:val="正文01 Char"/>
    <w:semiHidden/>
    <w:rPr>
      <w:rFonts w:ascii="Times New Roman" w:eastAsia="宋体" w:hAnsi="Times New Roman" w:cs="Times New Roman"/>
      <w:sz w:val="24"/>
      <w:szCs w:val="24"/>
    </w:rPr>
  </w:style>
  <w:style w:type="character" w:customStyle="1" w:styleId="CharCharff0">
    <w:name w:val="首行缩进 Char Char"/>
    <w:semiHidden/>
    <w:rPr>
      <w:rFonts w:ascii="Arial" w:eastAsia="仿宋_GB2312" w:hAnsi="Arial" w:cs="Arial"/>
      <w:kern w:val="2"/>
      <w:sz w:val="28"/>
      <w:szCs w:val="28"/>
      <w:lang w:val="en-US" w:eastAsia="zh-CN" w:bidi="ar-SA"/>
    </w:rPr>
  </w:style>
  <w:style w:type="character" w:customStyle="1" w:styleId="Char2Char1">
    <w:name w:val="正文文本 Char2 Char1"/>
    <w:semiHidden/>
    <w:rPr>
      <w:rFonts w:eastAsia="宋体"/>
      <w:kern w:val="2"/>
      <w:sz w:val="21"/>
      <w:szCs w:val="24"/>
      <w:lang w:val="en-US" w:eastAsia="zh-CN" w:bidi="ar-SA"/>
    </w:rPr>
  </w:style>
  <w:style w:type="character" w:customStyle="1" w:styleId="1Chare">
    <w:name w:val="1级标题 Char"/>
    <w:link w:val="1ff0"/>
    <w:semiHidden/>
    <w:rPr>
      <w:rFonts w:ascii="黑体" w:eastAsia="黑体"/>
      <w:bCs/>
      <w:kern w:val="44"/>
      <w:sz w:val="32"/>
      <w:szCs w:val="30"/>
    </w:rPr>
  </w:style>
  <w:style w:type="paragraph" w:customStyle="1" w:styleId="1ff0">
    <w:name w:val="1级标题"/>
    <w:basedOn w:val="1"/>
    <w:link w:val="1Chare"/>
    <w:semiHidden/>
    <w:qFormat/>
    <w:pPr>
      <w:keepNext w:val="0"/>
      <w:keepLines w:val="0"/>
      <w:spacing w:line="360" w:lineRule="auto"/>
      <w:jc w:val="both"/>
    </w:pPr>
    <w:rPr>
      <w:rFonts w:ascii="黑体" w:eastAsia="黑体"/>
      <w:b w:val="0"/>
      <w:bCs/>
      <w:color w:val="auto"/>
      <w:sz w:val="32"/>
      <w:szCs w:val="30"/>
      <w:lang w:val="en-US"/>
    </w:rPr>
  </w:style>
  <w:style w:type="character" w:customStyle="1" w:styleId="Char34">
    <w:name w:val="环正文 Char3"/>
    <w:semiHidden/>
    <w:rPr>
      <w:rFonts w:ascii="宋体" w:eastAsia="宋体" w:hAnsi="宋体" w:cs="Courier New"/>
      <w:sz w:val="24"/>
      <w:lang w:val="en-US" w:eastAsia="zh-CN" w:bidi="ar-SA"/>
    </w:rPr>
  </w:style>
  <w:style w:type="character" w:customStyle="1" w:styleId="Charfffff6">
    <w:name w:val="正文改 Char"/>
    <w:link w:val="afffffffff5"/>
    <w:semiHidden/>
    <w:locked/>
    <w:rPr>
      <w:sz w:val="28"/>
      <w:szCs w:val="24"/>
    </w:rPr>
  </w:style>
  <w:style w:type="paragraph" w:customStyle="1" w:styleId="afffffffff5">
    <w:name w:val="正文改"/>
    <w:basedOn w:val="a5"/>
    <w:link w:val="Charfffff6"/>
    <w:semiHidden/>
    <w:qFormat/>
    <w:pPr>
      <w:spacing w:line="560" w:lineRule="exact"/>
      <w:ind w:firstLineChars="200" w:firstLine="200"/>
      <w:jc w:val="left"/>
    </w:pPr>
    <w:rPr>
      <w:kern w:val="0"/>
      <w:sz w:val="28"/>
      <w:szCs w:val="24"/>
    </w:rPr>
  </w:style>
  <w:style w:type="character" w:customStyle="1" w:styleId="CharChar401">
    <w:name w:val="Char Char401"/>
    <w:semiHidden/>
    <w:rPr>
      <w:rFonts w:ascii="宋体" w:eastAsia="宋体" w:hAnsi="宋体"/>
      <w:kern w:val="2"/>
      <w:sz w:val="24"/>
      <w:lang w:val="en-US" w:eastAsia="zh-CN" w:bidi="ar-SA"/>
    </w:rPr>
  </w:style>
  <w:style w:type="character" w:customStyle="1" w:styleId="Charfffff7">
    <w:name w:val="正文样式 Char"/>
    <w:semiHidden/>
    <w:rPr>
      <w:rFonts w:eastAsia="宋体" w:cs="宋体"/>
      <w:kern w:val="2"/>
      <w:sz w:val="24"/>
      <w:szCs w:val="24"/>
      <w:lang w:val="en-US" w:eastAsia="zh-CN" w:bidi="ar-SA"/>
    </w:rPr>
  </w:style>
  <w:style w:type="character" w:customStyle="1" w:styleId="texhtml">
    <w:name w:val="texhtml"/>
    <w:semiHidden/>
  </w:style>
  <w:style w:type="character" w:customStyle="1" w:styleId="CharCharff1">
    <w:name w:val="报告 Char Char"/>
    <w:semiHidden/>
    <w:rPr>
      <w:rFonts w:ascii="Times New Roman" w:eastAsia="宋体" w:hAnsi="Times New Roman" w:cs="Times New Roman"/>
      <w:sz w:val="24"/>
      <w:szCs w:val="24"/>
    </w:rPr>
  </w:style>
  <w:style w:type="character" w:customStyle="1" w:styleId="style24">
    <w:name w:val="style24"/>
    <w:semiHidden/>
  </w:style>
  <w:style w:type="character" w:customStyle="1" w:styleId="zhnaCharChar1">
    <w:name w:val="正文，zhna Char Char1"/>
    <w:semiHidden/>
    <w:rPr>
      <w:rFonts w:ascii="Calibri" w:eastAsia="宋体" w:hAnsi="Calibri"/>
      <w:lang w:bidi="ar-SA"/>
    </w:rPr>
  </w:style>
  <w:style w:type="character" w:customStyle="1" w:styleId="5Char0">
    <w:name w:val="正文5 Char"/>
    <w:link w:val="5a"/>
    <w:semiHidden/>
    <w:rPr>
      <w:kern w:val="2"/>
      <w:sz w:val="21"/>
      <w:szCs w:val="24"/>
    </w:rPr>
  </w:style>
  <w:style w:type="paragraph" w:customStyle="1" w:styleId="5a">
    <w:name w:val="正文5"/>
    <w:basedOn w:val="a5"/>
    <w:next w:val="a5"/>
    <w:link w:val="5Char0"/>
    <w:semiHidden/>
    <w:qFormat/>
    <w:rPr>
      <w:szCs w:val="24"/>
    </w:rPr>
  </w:style>
  <w:style w:type="character" w:customStyle="1" w:styleId="CharChar203">
    <w:name w:val="Char Char203"/>
    <w:semiHidden/>
    <w:rPr>
      <w:rFonts w:eastAsia="宋体"/>
      <w:sz w:val="18"/>
      <w:szCs w:val="24"/>
      <w:lang w:val="en-US" w:eastAsia="zh-CN" w:bidi="ar-SA"/>
    </w:rPr>
  </w:style>
  <w:style w:type="character" w:customStyle="1" w:styleId="ak">
    <w:name w:val="ak"/>
    <w:semiHidden/>
  </w:style>
  <w:style w:type="character" w:customStyle="1" w:styleId="CharChar61">
    <w:name w:val="Char Char61"/>
    <w:semiHidden/>
    <w:rPr>
      <w:rFonts w:ascii="Arial" w:eastAsia="宋体" w:hAnsi="Arial" w:cs="Arial"/>
      <w:b/>
      <w:bCs/>
      <w:sz w:val="28"/>
      <w:szCs w:val="28"/>
    </w:rPr>
  </w:style>
  <w:style w:type="character" w:customStyle="1" w:styleId="Charfffff8">
    <w:name w:val="样式 自动设置 Char"/>
    <w:link w:val="afffffffff6"/>
    <w:semiHidden/>
    <w:rPr>
      <w:rFonts w:cs="宋体"/>
      <w:kern w:val="2"/>
      <w:sz w:val="24"/>
      <w:szCs w:val="24"/>
    </w:rPr>
  </w:style>
  <w:style w:type="paragraph" w:customStyle="1" w:styleId="afffffffff6">
    <w:name w:val="样式 自动设置"/>
    <w:basedOn w:val="a5"/>
    <w:link w:val="Charfffff8"/>
    <w:semiHidden/>
    <w:pPr>
      <w:autoSpaceDE w:val="0"/>
      <w:autoSpaceDN w:val="0"/>
      <w:adjustRightInd w:val="0"/>
      <w:snapToGrid w:val="0"/>
      <w:spacing w:beforeLines="50" w:before="50" w:line="288" w:lineRule="auto"/>
      <w:ind w:firstLineChars="200" w:firstLine="200"/>
    </w:pPr>
    <w:rPr>
      <w:rFonts w:cs="宋体"/>
      <w:sz w:val="24"/>
      <w:szCs w:val="24"/>
    </w:rPr>
  </w:style>
  <w:style w:type="character" w:customStyle="1" w:styleId="142Char">
    <w:name w:val="样式 样式 宋体 小四 行距: 多倍行距 1.4 字行2 + 黑色 Char"/>
    <w:link w:val="142"/>
    <w:semiHidden/>
    <w:rPr>
      <w:rFonts w:ascii="宋体" w:hAnsi="宋体" w:cs="宋体"/>
      <w:b/>
      <w:color w:val="000000"/>
      <w:spacing w:val="10"/>
      <w:kern w:val="2"/>
      <w:sz w:val="24"/>
      <w:szCs w:val="24"/>
    </w:rPr>
  </w:style>
  <w:style w:type="paragraph" w:customStyle="1" w:styleId="142">
    <w:name w:val="样式 样式 宋体 小四 行距: 多倍行距 1.4 字行2 + 黑色"/>
    <w:basedOn w:val="a5"/>
    <w:link w:val="142Char"/>
    <w:semiHidden/>
    <w:qFormat/>
    <w:pPr>
      <w:spacing w:line="336" w:lineRule="auto"/>
      <w:ind w:firstLineChars="200" w:firstLine="480"/>
    </w:pPr>
    <w:rPr>
      <w:rFonts w:ascii="宋体" w:hAnsi="宋体" w:cs="宋体"/>
      <w:b/>
      <w:color w:val="000000"/>
      <w:spacing w:val="10"/>
      <w:sz w:val="24"/>
      <w:szCs w:val="24"/>
    </w:rPr>
  </w:style>
  <w:style w:type="character" w:customStyle="1" w:styleId="h8Char3">
    <w:name w:val="h8 Char3"/>
    <w:semiHidden/>
    <w:rPr>
      <w:rFonts w:ascii="Arial" w:eastAsia="黑体" w:hAnsi="Arial"/>
      <w:sz w:val="24"/>
      <w:lang w:val="en-US" w:eastAsia="zh-CN" w:bidi="ar-SA"/>
    </w:rPr>
  </w:style>
  <w:style w:type="character" w:customStyle="1" w:styleId="CharChar217">
    <w:name w:val="Char Char217"/>
    <w:semiHidden/>
    <w:rPr>
      <w:rFonts w:ascii="@黑体" w:hAnsi="@黑体"/>
      <w:kern w:val="2"/>
      <w:sz w:val="18"/>
      <w:szCs w:val="18"/>
    </w:rPr>
  </w:style>
  <w:style w:type="character" w:customStyle="1" w:styleId="1Charf">
    <w:name w:val="节标题1 Char"/>
    <w:link w:val="1ff1"/>
    <w:semiHidden/>
    <w:rPr>
      <w:rFonts w:ascii="宋体" w:hAnsi="宋体"/>
      <w:b/>
      <w:sz w:val="28"/>
      <w:szCs w:val="24"/>
    </w:rPr>
  </w:style>
  <w:style w:type="paragraph" w:customStyle="1" w:styleId="1ff1">
    <w:name w:val="节标题1"/>
    <w:basedOn w:val="a5"/>
    <w:link w:val="1Charf"/>
    <w:semiHidden/>
    <w:pPr>
      <w:adjustRightInd w:val="0"/>
      <w:snapToGrid w:val="0"/>
      <w:spacing w:beforeLines="50" w:line="360" w:lineRule="auto"/>
    </w:pPr>
    <w:rPr>
      <w:rFonts w:ascii="宋体" w:hAnsi="宋体"/>
      <w:b/>
      <w:kern w:val="0"/>
      <w:sz w:val="28"/>
      <w:szCs w:val="24"/>
    </w:rPr>
  </w:style>
  <w:style w:type="character" w:customStyle="1" w:styleId="acontc">
    <w:name w:val="a_cont_c"/>
    <w:semiHidden/>
  </w:style>
  <w:style w:type="character" w:customStyle="1" w:styleId="CharChar173">
    <w:name w:val="Char Char173"/>
    <w:semiHidden/>
    <w:rPr>
      <w:rFonts w:ascii="宋体" w:eastAsia="宋体" w:hAnsi="Times New Roman" w:cs="Times New Roman"/>
      <w:sz w:val="24"/>
      <w:szCs w:val="20"/>
    </w:rPr>
  </w:style>
  <w:style w:type="character" w:customStyle="1" w:styleId="nyblack2">
    <w:name w:val="ny_black2"/>
    <w:semiHidden/>
    <w:rPr>
      <w:color w:val="000000"/>
    </w:rPr>
  </w:style>
  <w:style w:type="character" w:customStyle="1" w:styleId="t1">
    <w:name w:val="t1"/>
    <w:semiHidden/>
    <w:rPr>
      <w:rFonts w:ascii="Arial" w:hAnsi="Arial" w:cs="Arial" w:hint="default"/>
      <w:sz w:val="18"/>
      <w:szCs w:val="18"/>
    </w:rPr>
  </w:style>
  <w:style w:type="character" w:customStyle="1" w:styleId="CharChar253">
    <w:name w:val="Char Char253"/>
    <w:semiHidden/>
    <w:rPr>
      <w:sz w:val="18"/>
      <w:szCs w:val="18"/>
    </w:rPr>
  </w:style>
  <w:style w:type="character" w:customStyle="1" w:styleId="Charfffff9">
    <w:name w:val="甲乙酮正文 Char"/>
    <w:link w:val="afffffffff7"/>
    <w:semiHidden/>
    <w:rPr>
      <w:color w:val="000000"/>
      <w:sz w:val="24"/>
      <w:szCs w:val="24"/>
    </w:rPr>
  </w:style>
  <w:style w:type="paragraph" w:customStyle="1" w:styleId="afffffffff7">
    <w:name w:val="甲乙酮正文"/>
    <w:basedOn w:val="a6"/>
    <w:link w:val="Charfffff9"/>
    <w:semiHidden/>
    <w:pPr>
      <w:adjustRightInd/>
      <w:snapToGrid/>
      <w:spacing w:beforeLines="0" w:before="0"/>
      <w:jc w:val="left"/>
    </w:pPr>
    <w:rPr>
      <w:color w:val="000000"/>
      <w:kern w:val="0"/>
      <w:szCs w:val="24"/>
      <w:lang w:val="en-US"/>
    </w:rPr>
  </w:style>
  <w:style w:type="character" w:customStyle="1" w:styleId="bt21">
    <w:name w:val="bt21"/>
    <w:semiHidden/>
    <w:rPr>
      <w:rFonts w:ascii="黑体" w:eastAsia="黑体" w:hint="eastAsia"/>
      <w:sz w:val="24"/>
      <w:szCs w:val="24"/>
    </w:rPr>
  </w:style>
  <w:style w:type="character" w:customStyle="1" w:styleId="CharCharCharCharChar0">
    <w:name w:val="首行缩进 Char Char Char Char Char"/>
    <w:link w:val="CharCharCharChar2"/>
    <w:semiHidden/>
    <w:rPr>
      <w:rFonts w:ascii="Arial" w:eastAsia="仿宋_GB2312" w:hAnsi="Arial" w:cs="Arial"/>
      <w:kern w:val="2"/>
      <w:sz w:val="28"/>
      <w:szCs w:val="28"/>
    </w:rPr>
  </w:style>
  <w:style w:type="paragraph" w:customStyle="1" w:styleId="CharCharCharChar2">
    <w:name w:val="首行缩进 Char Char Char Char"/>
    <w:basedOn w:val="a5"/>
    <w:link w:val="CharCharCharCharChar0"/>
    <w:semiHidden/>
    <w:qFormat/>
    <w:pPr>
      <w:spacing w:line="360" w:lineRule="auto"/>
      <w:ind w:firstLine="560"/>
    </w:pPr>
    <w:rPr>
      <w:rFonts w:ascii="Arial" w:eastAsia="仿宋_GB2312" w:hAnsi="Arial" w:cs="Arial"/>
      <w:sz w:val="28"/>
      <w:szCs w:val="28"/>
    </w:rPr>
  </w:style>
  <w:style w:type="character" w:customStyle="1" w:styleId="hhcwt4CharChar">
    <w:name w:val="hhcwt标题4 Char Char"/>
    <w:link w:val="hhcwt4"/>
    <w:semiHidden/>
    <w:rPr>
      <w:rFonts w:cs="宋体"/>
      <w:bCs/>
      <w:kern w:val="2"/>
      <w:sz w:val="24"/>
      <w:szCs w:val="24"/>
    </w:rPr>
  </w:style>
  <w:style w:type="paragraph" w:customStyle="1" w:styleId="hhcwt4">
    <w:name w:val="hhcwt标题4"/>
    <w:basedOn w:val="40"/>
    <w:link w:val="hhcwt4CharChar"/>
    <w:semiHidden/>
    <w:qFormat/>
    <w:pPr>
      <w:widowControl w:val="0"/>
      <w:adjustRightInd/>
      <w:snapToGrid/>
      <w:spacing w:before="0" w:after="0" w:line="360" w:lineRule="auto"/>
      <w:jc w:val="both"/>
    </w:pPr>
    <w:rPr>
      <w:rFonts w:ascii="Times New Roman" w:hAnsi="Times New Roman" w:cs="宋体"/>
      <w:b w:val="0"/>
      <w:kern w:val="2"/>
      <w:sz w:val="24"/>
      <w:szCs w:val="24"/>
      <w:lang w:val="en-US"/>
    </w:rPr>
  </w:style>
  <w:style w:type="character" w:customStyle="1" w:styleId="biaoge">
    <w:name w:val="biaoge"/>
    <w:semiHidden/>
  </w:style>
  <w:style w:type="character" w:customStyle="1" w:styleId="work4">
    <w:name w:val="work4"/>
    <w:semiHidden/>
    <w:rPr>
      <w:spacing w:val="360"/>
      <w:sz w:val="18"/>
      <w:szCs w:val="18"/>
      <w:u w:val="none"/>
    </w:rPr>
  </w:style>
  <w:style w:type="character" w:customStyle="1" w:styleId="textlarge1">
    <w:name w:val="textlarge1"/>
    <w:semiHidden/>
    <w:rPr>
      <w:sz w:val="18"/>
      <w:szCs w:val="18"/>
    </w:rPr>
  </w:style>
  <w:style w:type="character" w:customStyle="1" w:styleId="1Char13">
    <w:name w:val="项标题(1) Char1"/>
    <w:semiHidden/>
    <w:rPr>
      <w:rFonts w:ascii="宋体" w:eastAsia="宋体" w:hAnsi="Arial Black" w:cs="Times New Roman"/>
      <w:b/>
      <w:bCs/>
      <w:kern w:val="0"/>
      <w:sz w:val="24"/>
      <w:szCs w:val="20"/>
    </w:rPr>
  </w:style>
  <w:style w:type="character" w:customStyle="1" w:styleId="h9Char3">
    <w:name w:val="h9 Char3"/>
    <w:semiHidden/>
    <w:rPr>
      <w:rFonts w:ascii="Arial" w:eastAsia="黑体" w:hAnsi="Arial"/>
      <w:kern w:val="2"/>
      <w:sz w:val="24"/>
      <w:lang w:val="en-US" w:eastAsia="zh-CN" w:bidi="ar-SA"/>
    </w:rPr>
  </w:style>
  <w:style w:type="character" w:customStyle="1" w:styleId="CharCharff2">
    <w:name w:val="黑体标题 Char Char"/>
    <w:semiHidden/>
    <w:rPr>
      <w:rFonts w:ascii="宋体" w:eastAsia="宋体" w:hAnsi="宋体"/>
      <w:b/>
      <w:spacing w:val="10"/>
      <w:kern w:val="2"/>
      <w:sz w:val="28"/>
      <w:szCs w:val="18"/>
      <w:lang w:val="en-US" w:eastAsia="zh-CN" w:bidi="ar-SA"/>
    </w:rPr>
  </w:style>
  <w:style w:type="character" w:customStyle="1" w:styleId="3Char10">
    <w:name w:val="正文3 Char1"/>
    <w:link w:val="3f6"/>
    <w:semiHidden/>
    <w:rPr>
      <w:rFonts w:ascii="宋体" w:hAnsi="宋体"/>
      <w:spacing w:val="-2"/>
      <w:sz w:val="30"/>
      <w:szCs w:val="24"/>
    </w:rPr>
  </w:style>
  <w:style w:type="paragraph" w:customStyle="1" w:styleId="3f6">
    <w:name w:val="正文3"/>
    <w:basedOn w:val="a5"/>
    <w:link w:val="3Char10"/>
    <w:semiHidden/>
    <w:qFormat/>
    <w:pPr>
      <w:adjustRightInd w:val="0"/>
      <w:spacing w:line="360" w:lineRule="auto"/>
      <w:ind w:firstLine="624"/>
      <w:textAlignment w:val="baseline"/>
    </w:pPr>
    <w:rPr>
      <w:rFonts w:ascii="宋体" w:hAnsi="宋体"/>
      <w:spacing w:val="-2"/>
      <w:kern w:val="0"/>
      <w:sz w:val="30"/>
      <w:szCs w:val="24"/>
    </w:rPr>
  </w:style>
  <w:style w:type="character" w:customStyle="1" w:styleId="style451">
    <w:name w:val="style451"/>
    <w:semiHidden/>
    <w:rPr>
      <w:b/>
      <w:bCs/>
      <w:color w:val="000000"/>
      <w:sz w:val="19"/>
      <w:szCs w:val="19"/>
    </w:rPr>
  </w:style>
  <w:style w:type="character" w:customStyle="1" w:styleId="count4">
    <w:name w:val="count4"/>
    <w:semiHidden/>
  </w:style>
  <w:style w:type="character" w:customStyle="1" w:styleId="3CharChar2">
    <w:name w:val="正文文字 3 Char Char"/>
    <w:semiHidden/>
    <w:rPr>
      <w:rFonts w:ascii="Times New Roman" w:hAnsi="Times New Roman"/>
      <w:b/>
      <w:bCs/>
      <w:kern w:val="2"/>
      <w:sz w:val="21"/>
      <w:szCs w:val="24"/>
    </w:rPr>
  </w:style>
  <w:style w:type="character" w:customStyle="1" w:styleId="ourfont31">
    <w:name w:val="ourfont31"/>
    <w:semiHidden/>
    <w:rPr>
      <w:spacing w:val="20"/>
      <w:sz w:val="21"/>
      <w:szCs w:val="21"/>
    </w:rPr>
  </w:style>
  <w:style w:type="character" w:customStyle="1" w:styleId="2Char12">
    <w:name w:val="环标2 Char1"/>
    <w:link w:val="2ff0"/>
    <w:semiHidden/>
    <w:locked/>
    <w:rPr>
      <w:b/>
      <w:color w:val="000000"/>
      <w:spacing w:val="-20"/>
      <w:kern w:val="2"/>
      <w:sz w:val="24"/>
      <w:szCs w:val="28"/>
    </w:rPr>
  </w:style>
  <w:style w:type="paragraph" w:customStyle="1" w:styleId="2ff0">
    <w:name w:val="环标2"/>
    <w:basedOn w:val="20"/>
    <w:link w:val="2Char12"/>
    <w:semiHidden/>
    <w:qFormat/>
    <w:pPr>
      <w:tabs>
        <w:tab w:val="clear" w:pos="630"/>
      </w:tabs>
      <w:snapToGrid/>
      <w:spacing w:before="60" w:after="60" w:line="500" w:lineRule="exact"/>
      <w:jc w:val="left"/>
      <w:textAlignment w:val="baseline"/>
    </w:pPr>
    <w:rPr>
      <w:color w:val="000000"/>
      <w:spacing w:val="-20"/>
      <w:szCs w:val="28"/>
      <w:lang w:val="en-US"/>
    </w:rPr>
  </w:style>
  <w:style w:type="character" w:customStyle="1" w:styleId="infodetail1">
    <w:name w:val="infodetail1"/>
    <w:semiHidden/>
    <w:rPr>
      <w:rFonts w:ascii="ˎ̥" w:eastAsia="黑体" w:hAnsi="ˎ̥" w:hint="default"/>
      <w:b/>
      <w:color w:val="000000"/>
      <w:spacing w:val="10"/>
      <w:kern w:val="44"/>
      <w:sz w:val="24"/>
      <w:u w:val="none"/>
      <w:lang w:val="en-US" w:eastAsia="zh-CN"/>
    </w:rPr>
  </w:style>
  <w:style w:type="character" w:customStyle="1" w:styleId="CharCharCharCharCharCharChar10">
    <w:name w:val="Char Char Char Char Char Char Char1"/>
    <w:link w:val="CharCharCharCharCharChar1"/>
    <w:semiHidden/>
    <w:locked/>
    <w:rPr>
      <w:rFonts w:ascii="宋体" w:hAnsi="宋体"/>
      <w:sz w:val="24"/>
      <w:szCs w:val="24"/>
    </w:rPr>
  </w:style>
  <w:style w:type="paragraph" w:customStyle="1" w:styleId="CharCharCharCharCharChar1">
    <w:name w:val="Char Char Char Char Char Char1"/>
    <w:basedOn w:val="a5"/>
    <w:link w:val="CharCharCharCharCharCharChar10"/>
    <w:semiHidden/>
    <w:rPr>
      <w:rFonts w:ascii="宋体" w:hAnsi="宋体"/>
      <w:kern w:val="0"/>
      <w:sz w:val="24"/>
      <w:szCs w:val="24"/>
    </w:rPr>
  </w:style>
  <w:style w:type="character" w:customStyle="1" w:styleId="1CharCharChar">
    <w:name w:val="标题 1 Char Char Char"/>
    <w:semiHidden/>
    <w:rPr>
      <w:rFonts w:ascii="黑体" w:eastAsia="黑体"/>
      <w:kern w:val="2"/>
      <w:sz w:val="30"/>
      <w:lang w:val="en-US" w:eastAsia="zh-CN" w:bidi="ar-SA"/>
    </w:rPr>
  </w:style>
  <w:style w:type="character" w:customStyle="1" w:styleId="style321">
    <w:name w:val="style321"/>
    <w:semiHidden/>
    <w:rPr>
      <w:color w:val="636466"/>
      <w:sz w:val="18"/>
      <w:szCs w:val="18"/>
    </w:rPr>
  </w:style>
  <w:style w:type="character" w:customStyle="1" w:styleId="3Char3">
    <w:name w:val="样式3 Char"/>
    <w:link w:val="3f0"/>
    <w:semiHidden/>
    <w:rPr>
      <w:rFonts w:eastAsia="黑体"/>
      <w:kern w:val="2"/>
      <w:sz w:val="28"/>
      <w:szCs w:val="24"/>
    </w:rPr>
  </w:style>
  <w:style w:type="character" w:customStyle="1" w:styleId="a4Char">
    <w:name w:val="a4 Char"/>
    <w:link w:val="a40"/>
    <w:semiHidden/>
    <w:rPr>
      <w:rFonts w:cs="宋体"/>
      <w:b/>
      <w:kern w:val="2"/>
      <w:sz w:val="24"/>
    </w:rPr>
  </w:style>
  <w:style w:type="paragraph" w:customStyle="1" w:styleId="a40">
    <w:name w:val="a4"/>
    <w:basedOn w:val="1f5"/>
    <w:link w:val="a4Char"/>
    <w:semiHidden/>
    <w:qFormat/>
    <w:pPr>
      <w:spacing w:line="360" w:lineRule="auto"/>
      <w:ind w:firstLineChars="0" w:firstLine="0"/>
      <w:jc w:val="left"/>
      <w:outlineLvl w:val="3"/>
    </w:pPr>
    <w:rPr>
      <w:rFonts w:cs="宋体"/>
      <w:b/>
    </w:rPr>
  </w:style>
  <w:style w:type="character" w:customStyle="1" w:styleId="CharChar18">
    <w:name w:val="Char Char18"/>
    <w:semiHidden/>
    <w:rPr>
      <w:rFonts w:ascii="@黑体" w:hAnsi="@黑体"/>
      <w:kern w:val="2"/>
      <w:sz w:val="16"/>
      <w:szCs w:val="16"/>
    </w:rPr>
  </w:style>
  <w:style w:type="character" w:customStyle="1" w:styleId="chen1Char">
    <w:name w:val="chen表头1 Char"/>
    <w:link w:val="chen1"/>
    <w:semiHidden/>
    <w:rPr>
      <w:rFonts w:eastAsia="楷体_GB2312" w:cs="宋体"/>
      <w:b/>
      <w:kern w:val="2"/>
      <w:sz w:val="24"/>
      <w:szCs w:val="24"/>
    </w:rPr>
  </w:style>
  <w:style w:type="paragraph" w:customStyle="1" w:styleId="chen1">
    <w:name w:val="chen表头1"/>
    <w:basedOn w:val="a5"/>
    <w:link w:val="chen1Char"/>
    <w:semiHidden/>
    <w:pPr>
      <w:spacing w:after="120" w:line="500" w:lineRule="exact"/>
      <w:jc w:val="center"/>
    </w:pPr>
    <w:rPr>
      <w:rFonts w:eastAsia="楷体_GB2312" w:cs="宋体"/>
      <w:b/>
      <w:sz w:val="24"/>
      <w:szCs w:val="24"/>
    </w:rPr>
  </w:style>
  <w:style w:type="character" w:customStyle="1" w:styleId="nava61">
    <w:name w:val="nava61"/>
    <w:semiHidden/>
    <w:rPr>
      <w:color w:val="000000"/>
      <w:sz w:val="21"/>
      <w:szCs w:val="21"/>
      <w:u w:val="none"/>
    </w:rPr>
  </w:style>
  <w:style w:type="character" w:customStyle="1" w:styleId="CharChar84">
    <w:name w:val="Char Char84"/>
    <w:semiHidden/>
    <w:rPr>
      <w:rFonts w:ascii="宋体" w:eastAsia="宋体" w:hAnsi="Courier New"/>
      <w:sz w:val="21"/>
      <w:lang w:val="en-US" w:eastAsia="zh-CN" w:bidi="ar-SA"/>
    </w:rPr>
  </w:style>
  <w:style w:type="character" w:customStyle="1" w:styleId="CharCharff3">
    <w:name w:val="高表单 Char Char"/>
    <w:semiHidden/>
    <w:rPr>
      <w:rFonts w:ascii="Arial" w:eastAsia="宋体" w:hAnsi="Arial"/>
      <w:kern w:val="2"/>
      <w:sz w:val="21"/>
      <w:szCs w:val="21"/>
      <w:lang w:val="en-US" w:eastAsia="zh-CN" w:bidi="ar-SA"/>
    </w:rPr>
  </w:style>
  <w:style w:type="character" w:customStyle="1" w:styleId="CharCharCharChar3">
    <w:name w:val="表头文字 Char Char Char Char"/>
    <w:link w:val="CharCharChar5"/>
    <w:semiHidden/>
    <w:rPr>
      <w:rFonts w:eastAsia="华文中宋"/>
      <w:b/>
      <w:kern w:val="2"/>
      <w:sz w:val="28"/>
      <w:szCs w:val="24"/>
    </w:rPr>
  </w:style>
  <w:style w:type="paragraph" w:customStyle="1" w:styleId="CharCharChar5">
    <w:name w:val="表头文字 Char Char Char"/>
    <w:basedOn w:val="a5"/>
    <w:link w:val="CharCharCharChar3"/>
    <w:semiHidden/>
    <w:qFormat/>
    <w:pPr>
      <w:spacing w:line="360" w:lineRule="auto"/>
      <w:jc w:val="center"/>
    </w:pPr>
    <w:rPr>
      <w:rFonts w:eastAsia="华文中宋"/>
      <w:b/>
      <w:sz w:val="28"/>
      <w:szCs w:val="24"/>
    </w:rPr>
  </w:style>
  <w:style w:type="character" w:customStyle="1" w:styleId="font1">
    <w:name w:val="font_1"/>
    <w:semiHidden/>
  </w:style>
  <w:style w:type="character" w:customStyle="1" w:styleId="Char70">
    <w:name w:val="Char7"/>
    <w:semiHidden/>
    <w:rPr>
      <w:rFonts w:eastAsia="仿宋_GB2312"/>
      <w:b/>
      <w:kern w:val="44"/>
      <w:sz w:val="32"/>
      <w:szCs w:val="44"/>
      <w:lang w:val="en-US" w:eastAsia="zh-CN" w:bidi="ar-SA"/>
    </w:rPr>
  </w:style>
  <w:style w:type="character" w:customStyle="1" w:styleId="CharChar242">
    <w:name w:val="Char Char242"/>
    <w:semiHidden/>
    <w:rPr>
      <w:sz w:val="18"/>
      <w:szCs w:val="18"/>
    </w:rPr>
  </w:style>
  <w:style w:type="character" w:customStyle="1" w:styleId="Charfffffa">
    <w:name w:val="默认段落字体 Char"/>
    <w:semiHidden/>
    <w:rPr>
      <w:rFonts w:hint="eastAsia"/>
      <w:color w:val="000000"/>
      <w:sz w:val="21"/>
      <w:u w:color="000000"/>
      <w:lang w:val="en-US" w:eastAsia="zh-CN"/>
    </w:rPr>
  </w:style>
  <w:style w:type="character" w:customStyle="1" w:styleId="2Char13">
    <w:name w:val="正文文本 2 Char1"/>
    <w:semiHidden/>
    <w:rPr>
      <w:rFonts w:ascii="Calibri" w:eastAsia="宋体" w:hAnsi="Calibri" w:cs="Times New Roman"/>
    </w:rPr>
  </w:style>
  <w:style w:type="character" w:customStyle="1" w:styleId="m">
    <w:name w:val="m"/>
    <w:semiHidden/>
  </w:style>
  <w:style w:type="character" w:customStyle="1" w:styleId="fxzm">
    <w:name w:val="fxzm"/>
    <w:semiHidden/>
    <w:rPr>
      <w:rFonts w:ascii="宋体-18030" w:eastAsia="宋体-18030" w:cs="宋体-18030"/>
      <w:bCs/>
      <w:color w:val="auto"/>
      <w:sz w:val="18"/>
      <w:szCs w:val="18"/>
      <w:u w:val="none"/>
    </w:rPr>
  </w:style>
  <w:style w:type="character" w:customStyle="1" w:styleId="82Char">
    <w:name w:val="样式82 Char"/>
    <w:link w:val="820"/>
    <w:semiHidden/>
    <w:rPr>
      <w:rFonts w:ascii="宋体" w:hAnsi="宋体"/>
      <w:sz w:val="28"/>
      <w:szCs w:val="28"/>
    </w:rPr>
  </w:style>
  <w:style w:type="paragraph" w:customStyle="1" w:styleId="820">
    <w:name w:val="样式82"/>
    <w:basedOn w:val="a5"/>
    <w:link w:val="82Char"/>
    <w:semiHidden/>
    <w:pPr>
      <w:spacing w:line="360" w:lineRule="auto"/>
      <w:ind w:firstLineChars="200" w:firstLine="560"/>
    </w:pPr>
    <w:rPr>
      <w:rFonts w:ascii="宋体" w:hAnsi="宋体"/>
      <w:kern w:val="0"/>
      <w:sz w:val="28"/>
      <w:szCs w:val="28"/>
    </w:rPr>
  </w:style>
  <w:style w:type="character" w:customStyle="1" w:styleId="1H1NMPHeading1SectionHeadHeader1h11stleveChar0">
    <w:name w:val="样式 样式 标题 1章标题章节H1NMP Heading 1Section HeadHeader1h11st leve... +... Char"/>
    <w:semiHidden/>
    <w:rPr>
      <w:rFonts w:ascii="仿宋_GB2312" w:eastAsia="仿宋_GB2312" w:cs="宋体"/>
      <w:b/>
      <w:bCs/>
      <w:kern w:val="2"/>
      <w:sz w:val="30"/>
      <w:szCs w:val="30"/>
      <w:lang w:val="en-US" w:eastAsia="zh-CN" w:bidi="ar-SA"/>
    </w:rPr>
  </w:style>
  <w:style w:type="character" w:customStyle="1" w:styleId="Charff5">
    <w:name w:val="无间隔 Char"/>
    <w:link w:val="afffffb"/>
    <w:semiHidden/>
    <w:rPr>
      <w:kern w:val="2"/>
      <w:sz w:val="21"/>
      <w:szCs w:val="24"/>
    </w:rPr>
  </w:style>
  <w:style w:type="character" w:customStyle="1" w:styleId="bb1">
    <w:name w:val="bb1"/>
    <w:semiHidden/>
    <w:rPr>
      <w:rFonts w:ascii="Times New Roman" w:hAnsi="Times New Roman" w:cs="Times New Roman" w:hint="default"/>
      <w:color w:val="000000"/>
      <w:sz w:val="24"/>
      <w:szCs w:val="24"/>
      <w:u w:val="none"/>
    </w:rPr>
  </w:style>
  <w:style w:type="character" w:customStyle="1" w:styleId="CharChar33">
    <w:name w:val="Char Char33"/>
    <w:semiHidden/>
    <w:rPr>
      <w:rFonts w:ascii="Arial" w:eastAsia="仿宋_GB2312" w:hAnsi="Arial" w:cs="Times New Roman"/>
      <w:kern w:val="0"/>
      <w:sz w:val="18"/>
      <w:szCs w:val="18"/>
    </w:rPr>
  </w:style>
  <w:style w:type="character" w:customStyle="1" w:styleId="GB23120">
    <w:name w:val="样式 (西文) 宋体 (中文) 仿宋_GB2312 黑色"/>
    <w:semiHidden/>
    <w:rPr>
      <w:rFonts w:ascii="Times New Roman" w:eastAsia="仿宋_GB2312" w:hAnsi="Times New Roman" w:cs="Courier New"/>
      <w:color w:val="000000"/>
      <w:kern w:val="2"/>
      <w:sz w:val="32"/>
      <w:szCs w:val="32"/>
      <w:lang w:val="en-US" w:eastAsia="zh-CN" w:bidi="ar-SA"/>
    </w:rPr>
  </w:style>
  <w:style w:type="character" w:customStyle="1" w:styleId="Charfffffb">
    <w:name w:val="引用 Char"/>
    <w:link w:val="afffffffff8"/>
    <w:semiHidden/>
    <w:rPr>
      <w:i/>
      <w:iCs/>
      <w:color w:val="000000"/>
      <w:sz w:val="22"/>
      <w:szCs w:val="22"/>
    </w:rPr>
  </w:style>
  <w:style w:type="paragraph" w:styleId="afffffffff8">
    <w:name w:val="Quote"/>
    <w:basedOn w:val="a5"/>
    <w:next w:val="a5"/>
    <w:link w:val="Charfffffb"/>
    <w:semiHidden/>
    <w:qFormat/>
    <w:pPr>
      <w:widowControl/>
      <w:jc w:val="left"/>
    </w:pPr>
    <w:rPr>
      <w:i/>
      <w:iCs/>
      <w:color w:val="000000"/>
      <w:kern w:val="0"/>
      <w:sz w:val="22"/>
      <w:szCs w:val="22"/>
    </w:rPr>
  </w:style>
  <w:style w:type="character" w:customStyle="1" w:styleId="topword">
    <w:name w:val="topword"/>
    <w:semiHidden/>
  </w:style>
  <w:style w:type="character" w:customStyle="1" w:styleId="left11">
    <w:name w:val="left11"/>
    <w:semiHidden/>
    <w:rPr>
      <w:rFonts w:ascii="Arial" w:hAnsi="Arial" w:hint="default"/>
      <w:color w:val="000000"/>
      <w:sz w:val="24"/>
    </w:rPr>
  </w:style>
  <w:style w:type="character" w:customStyle="1" w:styleId="Charfffffc">
    <w:name w:val="未确定 Char"/>
    <w:link w:val="afffffffff9"/>
    <w:semiHidden/>
    <w:rPr>
      <w:color w:val="800080"/>
      <w:sz w:val="24"/>
      <w:szCs w:val="24"/>
    </w:rPr>
  </w:style>
  <w:style w:type="paragraph" w:customStyle="1" w:styleId="afffffffff9">
    <w:name w:val="未确定"/>
    <w:basedOn w:val="a5"/>
    <w:link w:val="Charfffffc"/>
    <w:semiHidden/>
    <w:qFormat/>
    <w:pPr>
      <w:spacing w:beforeLines="50" w:line="400" w:lineRule="exact"/>
      <w:ind w:firstLineChars="200" w:firstLine="480"/>
    </w:pPr>
    <w:rPr>
      <w:color w:val="800080"/>
      <w:kern w:val="0"/>
      <w:sz w:val="24"/>
      <w:szCs w:val="24"/>
    </w:rPr>
  </w:style>
  <w:style w:type="character" w:customStyle="1" w:styleId="Char27">
    <w:name w:val="页脚 Char2"/>
    <w:semiHidden/>
    <w:locked/>
    <w:rPr>
      <w:rFonts w:eastAsia="宋体"/>
      <w:kern w:val="2"/>
      <w:sz w:val="18"/>
      <w:lang w:val="en-US" w:eastAsia="zh-CN" w:bidi="ar-SA"/>
    </w:rPr>
  </w:style>
  <w:style w:type="character" w:customStyle="1" w:styleId="CharChar194">
    <w:name w:val="Char Char194"/>
    <w:semiHidden/>
    <w:rPr>
      <w:rFonts w:ascii="@黑体" w:hAnsi="@黑体"/>
      <w:kern w:val="2"/>
      <w:sz w:val="16"/>
      <w:szCs w:val="16"/>
    </w:rPr>
  </w:style>
  <w:style w:type="character" w:customStyle="1" w:styleId="CharChar53">
    <w:name w:val="Char Char5"/>
    <w:semiHidden/>
    <w:rPr>
      <w:rFonts w:ascii="Arial" w:eastAsia="黑体" w:hAnsi="Arial"/>
      <w:b/>
      <w:bCs/>
      <w:kern w:val="2"/>
      <w:sz w:val="32"/>
      <w:szCs w:val="32"/>
      <w:lang w:val="en-US" w:eastAsia="zh-CN" w:bidi="ar-SA"/>
    </w:rPr>
  </w:style>
  <w:style w:type="character" w:customStyle="1" w:styleId="01Char0">
    <w:name w:val="正文_01 Char"/>
    <w:link w:val="010"/>
    <w:semiHidden/>
    <w:rPr>
      <w:rFonts w:eastAsia="仿宋_GB2312"/>
      <w:sz w:val="28"/>
      <w:szCs w:val="28"/>
    </w:rPr>
  </w:style>
  <w:style w:type="paragraph" w:customStyle="1" w:styleId="010">
    <w:name w:val="正文_01"/>
    <w:link w:val="01Char0"/>
    <w:semiHidden/>
    <w:pPr>
      <w:widowControl w:val="0"/>
      <w:spacing w:line="360" w:lineRule="auto"/>
      <w:ind w:firstLineChars="200" w:firstLine="560"/>
      <w:jc w:val="both"/>
    </w:pPr>
    <w:rPr>
      <w:rFonts w:eastAsia="仿宋_GB2312"/>
      <w:sz w:val="28"/>
      <w:szCs w:val="28"/>
    </w:rPr>
  </w:style>
  <w:style w:type="character" w:customStyle="1" w:styleId="CharCharff4">
    <w:name w:val="主标题 Char Char"/>
    <w:semiHidden/>
    <w:rPr>
      <w:rFonts w:ascii="仿宋_GB2312" w:eastAsia="仿宋_GB2312" w:hAnsi="Arial" w:cs="Arial"/>
      <w:b/>
      <w:bCs/>
      <w:kern w:val="2"/>
      <w:sz w:val="32"/>
      <w:szCs w:val="32"/>
      <w:lang w:val="en-US" w:eastAsia="zh-CN" w:bidi="ar-SA"/>
    </w:rPr>
  </w:style>
  <w:style w:type="character" w:customStyle="1" w:styleId="CharCharChar6">
    <w:name w:val="表格标题标题 Char Char Char"/>
    <w:link w:val="afffffffffa"/>
    <w:semiHidden/>
    <w:rPr>
      <w:b/>
      <w:kern w:val="18"/>
      <w:sz w:val="24"/>
    </w:rPr>
  </w:style>
  <w:style w:type="paragraph" w:customStyle="1" w:styleId="afffffffffa">
    <w:name w:val="表格标题标题"/>
    <w:basedOn w:val="afffffffffb"/>
    <w:link w:val="CharCharChar6"/>
    <w:semiHidden/>
    <w:qFormat/>
    <w:pPr>
      <w:ind w:firstLineChars="0" w:firstLine="0"/>
      <w:jc w:val="center"/>
    </w:pPr>
    <w:rPr>
      <w:b/>
    </w:rPr>
  </w:style>
  <w:style w:type="paragraph" w:customStyle="1" w:styleId="afffffffffb">
    <w:name w:val="正本文字"/>
    <w:basedOn w:val="a5"/>
    <w:link w:val="CharCharff5"/>
    <w:semiHidden/>
    <w:pPr>
      <w:adjustRightInd w:val="0"/>
      <w:snapToGrid w:val="0"/>
      <w:spacing w:line="360" w:lineRule="auto"/>
      <w:ind w:firstLineChars="200" w:firstLine="480"/>
      <w:jc w:val="left"/>
    </w:pPr>
    <w:rPr>
      <w:kern w:val="18"/>
      <w:sz w:val="24"/>
    </w:rPr>
  </w:style>
  <w:style w:type="character" w:customStyle="1" w:styleId="CharCharCharCharCharCharChar5">
    <w:name w:val="Char Char Char Char Char Char Char5"/>
    <w:link w:val="CharCharCharCharCharChar5"/>
    <w:semiHidden/>
    <w:locked/>
    <w:rPr>
      <w:rFonts w:ascii="宋体" w:hAnsi="宋体"/>
      <w:sz w:val="24"/>
      <w:szCs w:val="24"/>
    </w:rPr>
  </w:style>
  <w:style w:type="paragraph" w:customStyle="1" w:styleId="CharCharCharCharCharChar5">
    <w:name w:val="Char Char Char Char Char Char5"/>
    <w:basedOn w:val="a5"/>
    <w:link w:val="CharCharCharCharCharCharChar5"/>
    <w:semiHidden/>
    <w:qFormat/>
    <w:rPr>
      <w:rFonts w:ascii="宋体" w:hAnsi="宋体"/>
      <w:kern w:val="0"/>
      <w:sz w:val="24"/>
      <w:szCs w:val="24"/>
    </w:rPr>
  </w:style>
  <w:style w:type="character" w:customStyle="1" w:styleId="Char0">
    <w:name w:val="注释标题 Char"/>
    <w:link w:val="ad"/>
    <w:semiHidden/>
    <w:rPr>
      <w:kern w:val="2"/>
      <w:sz w:val="21"/>
    </w:rPr>
  </w:style>
  <w:style w:type="character" w:customStyle="1" w:styleId="1Char30">
    <w:name w:val="标题 1 Char3"/>
    <w:semiHidden/>
    <w:rPr>
      <w:rFonts w:ascii="宋体" w:eastAsia="宋体" w:hAnsi="Courier New"/>
      <w:b/>
      <w:kern w:val="44"/>
      <w:sz w:val="44"/>
      <w:lang w:val="en-US" w:eastAsia="zh-CN" w:bidi="ar-SA"/>
    </w:rPr>
  </w:style>
  <w:style w:type="character" w:customStyle="1" w:styleId="sfrxxz">
    <w:name w:val="sfrxxz"/>
    <w:semiHidden/>
  </w:style>
  <w:style w:type="character" w:customStyle="1" w:styleId="Charfffffd">
    <w:name w:val="样式 报告书表格 + 字距调整二号 Char"/>
    <w:link w:val="afffffffffc"/>
    <w:semiHidden/>
    <w:rPr>
      <w:rFonts w:eastAsia="仿宋_GB2312"/>
      <w:kern w:val="44"/>
      <w:sz w:val="24"/>
      <w:szCs w:val="21"/>
    </w:rPr>
  </w:style>
  <w:style w:type="paragraph" w:customStyle="1" w:styleId="afffffffffc">
    <w:name w:val="样式 报告书表格 + 字距调整二号"/>
    <w:basedOn w:val="afffffffe"/>
    <w:link w:val="Charfffffd"/>
    <w:semiHidden/>
    <w:rPr>
      <w:kern w:val="44"/>
      <w:szCs w:val="21"/>
    </w:rPr>
  </w:style>
  <w:style w:type="character" w:customStyle="1" w:styleId="Charffffa">
    <w:name w:val="环正文 Char"/>
    <w:link w:val="affffffffa"/>
    <w:semiHidden/>
    <w:rPr>
      <w:color w:val="FF00FF"/>
      <w:kern w:val="2"/>
      <w:sz w:val="28"/>
      <w:szCs w:val="28"/>
    </w:rPr>
  </w:style>
  <w:style w:type="character" w:customStyle="1" w:styleId="Charff2">
    <w:name w:val="报告书正文 Char"/>
    <w:link w:val="afffff1"/>
    <w:semiHidden/>
    <w:rPr>
      <w:kern w:val="2"/>
      <w:sz w:val="24"/>
    </w:rPr>
  </w:style>
  <w:style w:type="character" w:customStyle="1" w:styleId="Char4CharCharCharChar1">
    <w:name w:val="Char4 Char Char Char Char1"/>
    <w:semiHidden/>
    <w:rPr>
      <w:rFonts w:ascii="Times New Roman" w:eastAsia="宋体" w:hAnsi="Times New Roman" w:cs="Times New Roman"/>
      <w:sz w:val="24"/>
      <w:szCs w:val="24"/>
    </w:rPr>
  </w:style>
  <w:style w:type="character" w:customStyle="1" w:styleId="Char28">
    <w:name w:val="正文(首行缩进) Char2"/>
    <w:semiHidden/>
    <w:rPr>
      <w:rFonts w:eastAsia="黑体"/>
      <w:bCs/>
      <w:snapToGrid w:val="0"/>
      <w:color w:val="000000"/>
      <w:kern w:val="2"/>
      <w:sz w:val="24"/>
      <w:lang w:val="en-US" w:eastAsia="zh-CN" w:bidi="ar-SA"/>
    </w:rPr>
  </w:style>
  <w:style w:type="character" w:customStyle="1" w:styleId="sdi8io">
    <w:name w:val="sdi8io"/>
    <w:semiHidden/>
  </w:style>
  <w:style w:type="character" w:customStyle="1" w:styleId="z-0">
    <w:name w:val="z-窗体底端 字符"/>
    <w:link w:val="z-10"/>
    <w:semiHidden/>
    <w:rPr>
      <w:rFonts w:ascii="Arial" w:eastAsia="Arial Unicode MS" w:hAnsi="Arial" w:cs="Arial"/>
      <w:vanish/>
      <w:sz w:val="16"/>
      <w:szCs w:val="16"/>
    </w:rPr>
  </w:style>
  <w:style w:type="paragraph" w:customStyle="1" w:styleId="z-10">
    <w:name w:val="z-窗体底端1"/>
    <w:basedOn w:val="a5"/>
    <w:next w:val="a5"/>
    <w:link w:val="z-0"/>
    <w:semiHidden/>
    <w:pPr>
      <w:widowControl/>
      <w:pBdr>
        <w:top w:val="single" w:sz="6" w:space="1" w:color="auto"/>
      </w:pBdr>
      <w:jc w:val="center"/>
    </w:pPr>
    <w:rPr>
      <w:rFonts w:ascii="Arial" w:eastAsia="Arial Unicode MS" w:hAnsi="Arial" w:cs="Arial"/>
      <w:vanish/>
      <w:kern w:val="0"/>
      <w:sz w:val="16"/>
      <w:szCs w:val="16"/>
    </w:rPr>
  </w:style>
  <w:style w:type="character" w:customStyle="1" w:styleId="3CharChar3">
    <w:name w:val="样式 样式 方程式 + 首行缩进:  3 字符 + Char Char"/>
    <w:link w:val="3f7"/>
    <w:semiHidden/>
    <w:rPr>
      <w:rFonts w:ascii="宋体" w:hAnsi="宋体"/>
      <w:b/>
      <w:bCs/>
      <w:sz w:val="24"/>
    </w:rPr>
  </w:style>
  <w:style w:type="paragraph" w:customStyle="1" w:styleId="3f7">
    <w:name w:val="样式 样式 方程式 + 首行缩进:  3 字符 +"/>
    <w:basedOn w:val="a5"/>
    <w:link w:val="3CharChar3"/>
    <w:semiHidden/>
    <w:pPr>
      <w:spacing w:line="360" w:lineRule="auto"/>
      <w:ind w:firstLineChars="300" w:firstLine="723"/>
      <w:outlineLvl w:val="4"/>
    </w:pPr>
    <w:rPr>
      <w:rFonts w:ascii="宋体" w:hAnsi="宋体"/>
      <w:b/>
      <w:bCs/>
      <w:kern w:val="0"/>
      <w:sz w:val="24"/>
    </w:rPr>
  </w:style>
  <w:style w:type="character" w:customStyle="1" w:styleId="hei1">
    <w:name w:val="hei1"/>
    <w:semiHidden/>
  </w:style>
  <w:style w:type="character" w:customStyle="1" w:styleId="style191">
    <w:name w:val="style191"/>
    <w:semiHidden/>
    <w:rPr>
      <w:b/>
      <w:bCs/>
      <w:color w:val="FF0000"/>
    </w:rPr>
  </w:style>
  <w:style w:type="character" w:customStyle="1" w:styleId="gb21">
    <w:name w:val="gb21"/>
    <w:semiHidden/>
    <w:rPr>
      <w:rFonts w:hint="default"/>
      <w:spacing w:val="360"/>
      <w:sz w:val="18"/>
      <w:szCs w:val="18"/>
    </w:rPr>
  </w:style>
  <w:style w:type="character" w:customStyle="1" w:styleId="font51">
    <w:name w:val="font51"/>
    <w:semiHidden/>
    <w:rPr>
      <w:rFonts w:ascii="Times New Roman" w:hAnsi="Times New Roman" w:cs="Times New Roman" w:hint="default"/>
      <w:color w:val="000000"/>
      <w:sz w:val="21"/>
      <w:szCs w:val="21"/>
      <w:u w:val="none"/>
    </w:rPr>
  </w:style>
  <w:style w:type="character" w:customStyle="1" w:styleId="CharChar341">
    <w:name w:val="Char Char341"/>
    <w:semiHidden/>
    <w:rPr>
      <w:rFonts w:ascii="宋体" w:eastAsia="宋体" w:hAnsi="Times New Roman" w:cs="Times New Roman"/>
      <w:sz w:val="24"/>
      <w:szCs w:val="20"/>
    </w:rPr>
  </w:style>
  <w:style w:type="character" w:customStyle="1" w:styleId="Charfffffe">
    <w:name w:val="表 头 Char"/>
    <w:link w:val="afffffffffd"/>
    <w:semiHidden/>
    <w:rPr>
      <w:rFonts w:eastAsia="黑体"/>
      <w:spacing w:val="10"/>
      <w:sz w:val="24"/>
    </w:rPr>
  </w:style>
  <w:style w:type="paragraph" w:customStyle="1" w:styleId="afffffffffd">
    <w:name w:val="表 头"/>
    <w:basedOn w:val="a5"/>
    <w:link w:val="Charfffffe"/>
    <w:semiHidden/>
    <w:pPr>
      <w:adjustRightInd w:val="0"/>
      <w:spacing w:before="120" w:after="120" w:line="360" w:lineRule="atLeast"/>
      <w:jc w:val="center"/>
    </w:pPr>
    <w:rPr>
      <w:rFonts w:eastAsia="黑体"/>
      <w:spacing w:val="10"/>
      <w:kern w:val="0"/>
      <w:sz w:val="24"/>
    </w:rPr>
  </w:style>
  <w:style w:type="character" w:customStyle="1" w:styleId="CharChar412">
    <w:name w:val="Char Char412"/>
    <w:semiHidden/>
    <w:rPr>
      <w:rFonts w:ascii="宋体" w:eastAsia="宋体" w:hAnsi="宋体" w:hint="eastAsia"/>
      <w:b/>
      <w:bCs/>
      <w:kern w:val="2"/>
      <w:sz w:val="24"/>
      <w:szCs w:val="24"/>
      <w:lang w:val="en-US" w:eastAsia="zh-CN" w:bidi="ar-SA"/>
    </w:rPr>
  </w:style>
  <w:style w:type="character" w:customStyle="1" w:styleId="txt21">
    <w:name w:val="txt21"/>
    <w:semiHidden/>
    <w:rPr>
      <w:color w:val="000066"/>
      <w:sz w:val="18"/>
      <w:szCs w:val="18"/>
    </w:rPr>
  </w:style>
  <w:style w:type="character" w:customStyle="1" w:styleId="title11">
    <w:name w:val="title11"/>
    <w:semiHidden/>
  </w:style>
  <w:style w:type="character" w:customStyle="1" w:styleId="WJChar">
    <w:name w:val="WJ正文 Char"/>
    <w:link w:val="WJ"/>
    <w:semiHidden/>
    <w:rPr>
      <w:rFonts w:ascii="宋体" w:hAnsi="宋体"/>
      <w:color w:val="000000"/>
      <w:sz w:val="24"/>
      <w:szCs w:val="24"/>
    </w:rPr>
  </w:style>
  <w:style w:type="paragraph" w:customStyle="1" w:styleId="WJ">
    <w:name w:val="WJ正文"/>
    <w:basedOn w:val="a5"/>
    <w:next w:val="a5"/>
    <w:link w:val="WJChar"/>
    <w:semiHidden/>
    <w:qFormat/>
    <w:pPr>
      <w:tabs>
        <w:tab w:val="left" w:pos="600"/>
      </w:tabs>
      <w:spacing w:line="360" w:lineRule="auto"/>
      <w:ind w:firstLineChars="200" w:firstLine="200"/>
    </w:pPr>
    <w:rPr>
      <w:rFonts w:ascii="宋体" w:hAnsi="宋体"/>
      <w:color w:val="000000"/>
      <w:kern w:val="0"/>
      <w:sz w:val="24"/>
      <w:szCs w:val="24"/>
    </w:rPr>
  </w:style>
  <w:style w:type="character" w:customStyle="1" w:styleId="grays">
    <w:name w:val="gray s"/>
    <w:semiHidden/>
  </w:style>
  <w:style w:type="character" w:customStyle="1" w:styleId="line21">
    <w:name w:val="line21"/>
    <w:semiHidden/>
    <w:rPr>
      <w:color w:val="666666"/>
      <w:sz w:val="20"/>
      <w:szCs w:val="20"/>
      <w:u w:val="none"/>
    </w:rPr>
  </w:style>
  <w:style w:type="character" w:customStyle="1" w:styleId="hb4Char">
    <w:name w:val="hb4 Char"/>
    <w:semiHidden/>
    <w:rPr>
      <w:rFonts w:ascii="宋体" w:eastAsia="宋体" w:hAnsi="宋体"/>
      <w:sz w:val="24"/>
      <w:szCs w:val="24"/>
      <w:lang w:val="en-US" w:eastAsia="zh-CN" w:bidi="ar-SA"/>
    </w:rPr>
  </w:style>
  <w:style w:type="character" w:customStyle="1" w:styleId="Charffffff">
    <w:name w:val="大港正文 Char"/>
    <w:link w:val="afffffffffe"/>
    <w:semiHidden/>
    <w:rPr>
      <w:rFonts w:ascii="宋体" w:hAnsi="宋体"/>
      <w:sz w:val="24"/>
      <w:szCs w:val="24"/>
    </w:rPr>
  </w:style>
  <w:style w:type="paragraph" w:customStyle="1" w:styleId="afffffffffe">
    <w:name w:val="大港正文"/>
    <w:basedOn w:val="a5"/>
    <w:next w:val="a5"/>
    <w:link w:val="Charffffff"/>
    <w:semiHidden/>
    <w:qFormat/>
    <w:pPr>
      <w:adjustRightInd w:val="0"/>
      <w:snapToGrid w:val="0"/>
      <w:spacing w:line="500" w:lineRule="atLeast"/>
      <w:ind w:firstLineChars="200" w:firstLine="480"/>
    </w:pPr>
    <w:rPr>
      <w:rFonts w:ascii="宋体" w:hAnsi="宋体"/>
      <w:kern w:val="0"/>
      <w:sz w:val="24"/>
      <w:szCs w:val="24"/>
    </w:rPr>
  </w:style>
  <w:style w:type="character" w:customStyle="1" w:styleId="affffffffff">
    <w:name w:val="样式 (中文) 宋体 加粗"/>
    <w:semiHidden/>
    <w:rPr>
      <w:rFonts w:eastAsia="宋体"/>
      <w:b/>
      <w:bCs/>
      <w:sz w:val="24"/>
      <w:szCs w:val="24"/>
    </w:rPr>
  </w:style>
  <w:style w:type="character" w:customStyle="1" w:styleId="Char1d">
    <w:name w:val="正文首行缩进 Char1"/>
    <w:semiHidden/>
    <w:rPr>
      <w:rFonts w:ascii="Calibri" w:eastAsia="宋体" w:hAnsi="Calibri" w:cs="Times New Roman"/>
    </w:rPr>
  </w:style>
  <w:style w:type="character" w:customStyle="1" w:styleId="H1Char3">
    <w:name w:val="H1 Char3"/>
    <w:semiHidden/>
    <w:rPr>
      <w:rFonts w:ascii="宋体" w:eastAsia="宋体" w:hAnsi="宋体"/>
      <w:b/>
      <w:bCs/>
      <w:kern w:val="44"/>
      <w:sz w:val="44"/>
      <w:szCs w:val="44"/>
      <w:lang w:val="en-US" w:eastAsia="zh-CN" w:bidi="ar-SA"/>
    </w:rPr>
  </w:style>
  <w:style w:type="character" w:customStyle="1" w:styleId="A2Char">
    <w:name w:val="A2 Char"/>
    <w:link w:val="A20"/>
    <w:semiHidden/>
    <w:rPr>
      <w:kern w:val="2"/>
      <w:sz w:val="30"/>
      <w:szCs w:val="24"/>
    </w:rPr>
  </w:style>
  <w:style w:type="paragraph" w:customStyle="1" w:styleId="A20">
    <w:name w:val="A2"/>
    <w:basedOn w:val="a5"/>
    <w:link w:val="A2Char"/>
    <w:semiHidden/>
    <w:pPr>
      <w:spacing w:line="360" w:lineRule="auto"/>
      <w:ind w:firstLine="570"/>
    </w:pPr>
    <w:rPr>
      <w:sz w:val="30"/>
      <w:szCs w:val="24"/>
    </w:rPr>
  </w:style>
  <w:style w:type="character" w:customStyle="1" w:styleId="hb2Char">
    <w:name w:val="hb2 Char"/>
    <w:semiHidden/>
    <w:rPr>
      <w:rFonts w:ascii="宋体" w:eastAsia="宋体" w:cs="Arial"/>
      <w:b/>
      <w:bCs/>
      <w:kern w:val="2"/>
      <w:sz w:val="28"/>
      <w:szCs w:val="28"/>
      <w:lang w:val="en-US" w:eastAsia="zh-CN" w:bidi="ar-SA"/>
    </w:rPr>
  </w:style>
  <w:style w:type="character" w:customStyle="1" w:styleId="CharCharff6">
    <w:name w:val="正文(首行缩进)宋旭峰 Char Char"/>
    <w:link w:val="affffffffff0"/>
    <w:semiHidden/>
    <w:rPr>
      <w:rFonts w:ascii="楷体_GB2312" w:eastAsia="楷体_GB2312" w:hAnsi="宋体" w:cs="Arial"/>
      <w:sz w:val="28"/>
      <w:szCs w:val="28"/>
    </w:rPr>
  </w:style>
  <w:style w:type="paragraph" w:customStyle="1" w:styleId="affffffffff0">
    <w:name w:val="正文(首行缩进)宋旭峰"/>
    <w:basedOn w:val="af0"/>
    <w:link w:val="CharCharff6"/>
    <w:semiHidden/>
    <w:pPr>
      <w:adjustRightInd/>
      <w:snapToGrid/>
      <w:spacing w:line="500" w:lineRule="exact"/>
      <w:ind w:firstLineChars="200" w:firstLine="560"/>
      <w:contextualSpacing/>
      <w:jc w:val="both"/>
    </w:pPr>
    <w:rPr>
      <w:rFonts w:ascii="楷体_GB2312" w:eastAsia="楷体_GB2312" w:hAnsi="宋体" w:cs="Arial"/>
      <w:kern w:val="0"/>
      <w:sz w:val="28"/>
      <w:szCs w:val="28"/>
      <w:lang w:val="en-US"/>
    </w:rPr>
  </w:style>
  <w:style w:type="character" w:customStyle="1" w:styleId="CharCharff7">
    <w:name w:val="标题一最终 Char Char"/>
    <w:link w:val="affffffffff1"/>
    <w:semiHidden/>
    <w:rPr>
      <w:rFonts w:hAnsi="宋体"/>
      <w:b/>
      <w:bCs/>
      <w:kern w:val="44"/>
      <w:sz w:val="32"/>
      <w:szCs w:val="32"/>
    </w:rPr>
  </w:style>
  <w:style w:type="paragraph" w:customStyle="1" w:styleId="affffffffff1">
    <w:name w:val="标题一最终"/>
    <w:basedOn w:val="a5"/>
    <w:link w:val="CharCharff7"/>
    <w:semiHidden/>
    <w:qFormat/>
    <w:pPr>
      <w:keepNext/>
      <w:keepLines/>
      <w:snapToGrid w:val="0"/>
      <w:spacing w:line="360" w:lineRule="auto"/>
      <w:outlineLvl w:val="0"/>
    </w:pPr>
    <w:rPr>
      <w:rFonts w:hAnsi="宋体"/>
      <w:b/>
      <w:bCs/>
      <w:kern w:val="44"/>
      <w:sz w:val="32"/>
      <w:szCs w:val="32"/>
    </w:rPr>
  </w:style>
  <w:style w:type="character" w:customStyle="1" w:styleId="s6wwf">
    <w:name w:val="s6wwf"/>
    <w:semiHidden/>
  </w:style>
  <w:style w:type="character" w:customStyle="1" w:styleId="Char35">
    <w:name w:val="页眉 Char3"/>
    <w:semiHidden/>
    <w:rPr>
      <w:rFonts w:eastAsia="宋体"/>
      <w:kern w:val="2"/>
      <w:sz w:val="18"/>
      <w:szCs w:val="18"/>
      <w:lang w:val="en-US" w:eastAsia="zh-CN" w:bidi="ar-SA"/>
    </w:rPr>
  </w:style>
  <w:style w:type="character" w:customStyle="1" w:styleId="fheading1">
    <w:name w:val="f_heading1"/>
    <w:semiHidden/>
  </w:style>
  <w:style w:type="character" w:customStyle="1" w:styleId="DateChar">
    <w:name w:val="Date Char"/>
    <w:semiHidden/>
  </w:style>
  <w:style w:type="character" w:customStyle="1" w:styleId="CharChar152">
    <w:name w:val="Char Char152"/>
    <w:semiHidden/>
    <w:rPr>
      <w:rFonts w:eastAsia="宋体"/>
      <w:kern w:val="2"/>
      <w:sz w:val="21"/>
      <w:lang w:val="en-US" w:eastAsia="zh-CN" w:bidi="ar-SA"/>
    </w:rPr>
  </w:style>
  <w:style w:type="character" w:customStyle="1" w:styleId="s19n338">
    <w:name w:val="s19n338"/>
    <w:semiHidden/>
  </w:style>
  <w:style w:type="character" w:customStyle="1" w:styleId="1Char0">
    <w:name w:val="目录 1 Char"/>
    <w:link w:val="10"/>
    <w:uiPriority w:val="39"/>
    <w:semiHidden/>
    <w:rPr>
      <w:kern w:val="2"/>
      <w:sz w:val="28"/>
    </w:rPr>
  </w:style>
  <w:style w:type="character" w:customStyle="1" w:styleId="Char1e">
    <w:name w:val="环评正文文字缩进（江东模板） Char1"/>
    <w:semiHidden/>
    <w:rPr>
      <w:rFonts w:eastAsia="宋体"/>
      <w:kern w:val="2"/>
      <w:sz w:val="16"/>
      <w:lang w:val="en-US" w:eastAsia="zh-CN" w:bidi="ar-SA"/>
    </w:rPr>
  </w:style>
  <w:style w:type="character" w:customStyle="1" w:styleId="CharChar112">
    <w:name w:val="Char Char112"/>
    <w:semiHidden/>
    <w:rPr>
      <w:rFonts w:ascii="Arial" w:eastAsia="宋体" w:hAnsi="Arial" w:cs="Arial"/>
      <w:b/>
      <w:bCs/>
      <w:kern w:val="2"/>
      <w:sz w:val="32"/>
      <w:szCs w:val="32"/>
      <w:lang w:val="en-US" w:eastAsia="zh-CN" w:bidi="ar-SA"/>
    </w:rPr>
  </w:style>
  <w:style w:type="character" w:customStyle="1" w:styleId="f121">
    <w:name w:val="f121"/>
    <w:semiHidden/>
    <w:rPr>
      <w:sz w:val="18"/>
      <w:szCs w:val="18"/>
      <w:u w:val="none"/>
    </w:rPr>
  </w:style>
  <w:style w:type="character" w:customStyle="1" w:styleId="ca-6">
    <w:name w:val="ca-6"/>
    <w:semiHidden/>
  </w:style>
  <w:style w:type="character" w:customStyle="1" w:styleId="ttit01">
    <w:name w:val="t_tit01"/>
    <w:semiHidden/>
  </w:style>
  <w:style w:type="character" w:customStyle="1" w:styleId="3Char0">
    <w:name w:val="正文文本 3 Char"/>
    <w:link w:val="31"/>
    <w:semiHidden/>
    <w:rPr>
      <w:sz w:val="16"/>
      <w:szCs w:val="16"/>
    </w:rPr>
  </w:style>
  <w:style w:type="character" w:customStyle="1" w:styleId="h8Char2">
    <w:name w:val="h8 Char2"/>
    <w:semiHidden/>
    <w:rPr>
      <w:rFonts w:ascii="Arial" w:eastAsia="黑体" w:hAnsi="Arial"/>
      <w:sz w:val="24"/>
      <w:lang w:val="en-US" w:eastAsia="zh-CN" w:bidi="ar-SA"/>
    </w:rPr>
  </w:style>
  <w:style w:type="character" w:customStyle="1" w:styleId="CharCharCharCharChar2">
    <w:name w:val="表格 Char Char Char Char Char"/>
    <w:link w:val="CharCharCharChar4"/>
    <w:semiHidden/>
    <w:rPr>
      <w:rFonts w:ascii="仿宋_GB2312" w:eastAsia="仿宋_GB2312" w:hAnsi="Arial Black"/>
      <w:kern w:val="2"/>
      <w:sz w:val="21"/>
    </w:rPr>
  </w:style>
  <w:style w:type="paragraph" w:customStyle="1" w:styleId="CharCharCharChar4">
    <w:name w:val="表格 Char Char Char Char"/>
    <w:basedOn w:val="a5"/>
    <w:link w:val="CharCharCharCharChar2"/>
    <w:semiHidden/>
    <w:pPr>
      <w:jc w:val="center"/>
    </w:pPr>
    <w:rPr>
      <w:rFonts w:ascii="仿宋_GB2312" w:eastAsia="仿宋_GB2312" w:hAnsi="Arial Black"/>
    </w:rPr>
  </w:style>
  <w:style w:type="character" w:customStyle="1" w:styleId="CharCharCharCharCharCharChar2">
    <w:name w:val="Char Char Char Char Char Char Char2"/>
    <w:link w:val="CharCharCharCharCharChar2"/>
    <w:semiHidden/>
    <w:locked/>
    <w:rPr>
      <w:rFonts w:ascii="宋体" w:hAnsi="宋体"/>
      <w:sz w:val="24"/>
      <w:szCs w:val="24"/>
    </w:rPr>
  </w:style>
  <w:style w:type="paragraph" w:customStyle="1" w:styleId="CharCharCharCharCharChar2">
    <w:name w:val="Char Char Char Char Char Char2"/>
    <w:basedOn w:val="a5"/>
    <w:link w:val="CharCharCharCharCharCharChar2"/>
    <w:semiHidden/>
    <w:qFormat/>
    <w:rPr>
      <w:rFonts w:ascii="宋体" w:hAnsi="宋体"/>
      <w:kern w:val="0"/>
      <w:sz w:val="24"/>
      <w:szCs w:val="24"/>
    </w:rPr>
  </w:style>
  <w:style w:type="character" w:customStyle="1" w:styleId="zhnaCharChar">
    <w:name w:val="正文，zhna Char Char"/>
    <w:semiHidden/>
    <w:rPr>
      <w:rFonts w:ascii="Calibri" w:eastAsia="宋体" w:hAnsi="Calibri" w:cs="Times New Roman"/>
    </w:rPr>
  </w:style>
  <w:style w:type="character" w:customStyle="1" w:styleId="z1">
    <w:name w:val="z1"/>
    <w:semiHidden/>
    <w:rPr>
      <w:rFonts w:eastAsia="宋体"/>
      <w:kern w:val="2"/>
      <w:sz w:val="18"/>
      <w:szCs w:val="18"/>
      <w:lang w:val="en-US" w:eastAsia="zh-CN" w:bidi="ar-SA"/>
    </w:rPr>
  </w:style>
  <w:style w:type="character" w:customStyle="1" w:styleId="nine-11">
    <w:name w:val="nine-11"/>
    <w:semiHidden/>
    <w:rPr>
      <w:rFonts w:eastAsia="黑体" w:hint="default"/>
      <w:b/>
      <w:spacing w:val="10"/>
      <w:kern w:val="44"/>
      <w:sz w:val="18"/>
      <w:szCs w:val="18"/>
      <w:lang w:val="en-US" w:eastAsia="zh-CN"/>
    </w:rPr>
  </w:style>
  <w:style w:type="character" w:customStyle="1" w:styleId="h8Char4">
    <w:name w:val="h8 Char4"/>
    <w:semiHidden/>
    <w:rPr>
      <w:rFonts w:ascii="Arial" w:eastAsia="黑体" w:hAnsi="Arial"/>
      <w:sz w:val="24"/>
      <w:lang w:val="en-US" w:eastAsia="zh-CN" w:bidi="ar-SA"/>
    </w:rPr>
  </w:style>
  <w:style w:type="character" w:customStyle="1" w:styleId="zhengwen1">
    <w:name w:val="zhengwen1"/>
    <w:semiHidden/>
    <w:rPr>
      <w:sz w:val="23"/>
      <w:szCs w:val="23"/>
    </w:rPr>
  </w:style>
  <w:style w:type="character" w:customStyle="1" w:styleId="s8xye">
    <w:name w:val="s8xye"/>
    <w:semiHidden/>
  </w:style>
  <w:style w:type="character" w:customStyle="1" w:styleId="spelle">
    <w:name w:val="spelle"/>
    <w:semiHidden/>
  </w:style>
  <w:style w:type="character" w:customStyle="1" w:styleId="Char1f">
    <w:name w:val="表格文字 Char1"/>
    <w:semiHidden/>
    <w:rPr>
      <w:rFonts w:ascii="仿宋_GB2312" w:eastAsia="仿宋_GB2312" w:hAnsi="Arial Black"/>
      <w:kern w:val="44"/>
      <w:sz w:val="24"/>
      <w:lang w:val="en-US" w:eastAsia="zh-CN" w:bidi="ar-SA"/>
    </w:rPr>
  </w:style>
  <w:style w:type="character" w:customStyle="1" w:styleId="FooterChar">
    <w:name w:val="Footer Char"/>
    <w:semiHidden/>
    <w:locked/>
    <w:rPr>
      <w:rFonts w:eastAsia="宋体"/>
      <w:kern w:val="2"/>
      <w:sz w:val="18"/>
      <w:lang w:val="en-US" w:eastAsia="zh-CN" w:bidi="ar-SA"/>
    </w:rPr>
  </w:style>
  <w:style w:type="character" w:customStyle="1" w:styleId="s5y7c">
    <w:name w:val="s5y7c"/>
    <w:semiHidden/>
  </w:style>
  <w:style w:type="character" w:customStyle="1" w:styleId="03CharChar">
    <w:name w:val="标题03 Char Char"/>
    <w:semiHidden/>
    <w:rPr>
      <w:rFonts w:eastAsia="@黑体"/>
      <w:b/>
      <w:kern w:val="2"/>
      <w:sz w:val="24"/>
      <w:szCs w:val="24"/>
      <w:lang w:val="en-US" w:eastAsia="zh-CN" w:bidi="ar-SA"/>
    </w:rPr>
  </w:style>
  <w:style w:type="character" w:customStyle="1" w:styleId="CharChar82">
    <w:name w:val="Char Char82"/>
    <w:semiHidden/>
    <w:rPr>
      <w:rFonts w:ascii="宋体" w:eastAsia="宋体" w:hAnsi="Courier New"/>
      <w:sz w:val="21"/>
      <w:lang w:val="en-US" w:eastAsia="zh-CN" w:bidi="ar-SA"/>
    </w:rPr>
  </w:style>
  <w:style w:type="character" w:customStyle="1" w:styleId="CharChar12">
    <w:name w:val="题注 Char Char1"/>
    <w:semiHidden/>
    <w:rPr>
      <w:rFonts w:ascii="Arial" w:eastAsia="黑体" w:hAnsi="Arial" w:cs="Arial"/>
      <w:kern w:val="2"/>
      <w:lang w:val="en-US" w:eastAsia="zh-CN" w:bidi="ar-SA"/>
    </w:rPr>
  </w:style>
  <w:style w:type="character" w:customStyle="1" w:styleId="aaaaaChar">
    <w:name w:val="aaaaa Char"/>
    <w:link w:val="aaaaa"/>
    <w:semiHidden/>
    <w:rPr>
      <w:color w:val="000000"/>
      <w:kern w:val="2"/>
      <w:sz w:val="24"/>
      <w:szCs w:val="24"/>
    </w:rPr>
  </w:style>
  <w:style w:type="paragraph" w:customStyle="1" w:styleId="aaaaa">
    <w:name w:val="aaaaa"/>
    <w:basedOn w:val="a5"/>
    <w:link w:val="aaaaaChar"/>
    <w:semiHidden/>
    <w:qFormat/>
    <w:pPr>
      <w:adjustRightInd w:val="0"/>
      <w:snapToGrid w:val="0"/>
      <w:spacing w:line="360" w:lineRule="auto"/>
      <w:ind w:firstLineChars="200" w:firstLine="480"/>
      <w:jc w:val="left"/>
    </w:pPr>
    <w:rPr>
      <w:color w:val="000000"/>
      <w:sz w:val="24"/>
      <w:szCs w:val="24"/>
    </w:rPr>
  </w:style>
  <w:style w:type="character" w:customStyle="1" w:styleId="pt91">
    <w:name w:val="pt91"/>
    <w:semiHidden/>
    <w:rPr>
      <w:color w:val="000000"/>
      <w:sz w:val="18"/>
      <w:szCs w:val="18"/>
      <w:u w:val="none"/>
    </w:rPr>
  </w:style>
  <w:style w:type="character" w:customStyle="1" w:styleId="CharChar171">
    <w:name w:val="Char Char171"/>
    <w:semiHidden/>
    <w:rPr>
      <w:rFonts w:ascii="宋体" w:eastAsia="宋体"/>
      <w:kern w:val="2"/>
      <w:sz w:val="24"/>
      <w:lang w:val="en-US" w:eastAsia="zh-CN" w:bidi="ar-SA"/>
    </w:rPr>
  </w:style>
  <w:style w:type="character" w:customStyle="1" w:styleId="3Char11">
    <w:name w:val="标题 3 Char1"/>
    <w:semiHidden/>
    <w:locked/>
    <w:rPr>
      <w:rFonts w:ascii="宋体" w:eastAsia="宋体" w:cs="Times New Roman"/>
      <w:sz w:val="28"/>
      <w:szCs w:val="28"/>
    </w:rPr>
  </w:style>
  <w:style w:type="character" w:customStyle="1" w:styleId="font141">
    <w:name w:val="font141"/>
    <w:semiHidden/>
    <w:rPr>
      <w:rFonts w:hint="default"/>
      <w:color w:val="000000"/>
      <w:spacing w:val="390"/>
    </w:rPr>
  </w:style>
  <w:style w:type="character" w:customStyle="1" w:styleId="pccs1">
    <w:name w:val="pccs1"/>
    <w:semiHidden/>
    <w:rPr>
      <w:spacing w:val="360"/>
      <w:sz w:val="18"/>
      <w:szCs w:val="18"/>
    </w:rPr>
  </w:style>
  <w:style w:type="character" w:customStyle="1" w:styleId="Charb">
    <w:name w:val="尾注文本 Char"/>
    <w:link w:val="afe"/>
    <w:semiHidden/>
    <w:rPr>
      <w:rFonts w:ascii="仿宋_GB2312" w:eastAsia="仿宋_GB2312"/>
      <w:kern w:val="2"/>
      <w:sz w:val="28"/>
      <w:szCs w:val="24"/>
    </w:rPr>
  </w:style>
  <w:style w:type="character" w:customStyle="1" w:styleId="4CharChar0">
    <w:name w:val="样式 小4居中 + Char Char"/>
    <w:link w:val="4e"/>
    <w:semiHidden/>
    <w:rPr>
      <w:sz w:val="24"/>
      <w:szCs w:val="24"/>
    </w:rPr>
  </w:style>
  <w:style w:type="paragraph" w:customStyle="1" w:styleId="4e">
    <w:name w:val="样式 小4居中 +"/>
    <w:basedOn w:val="a5"/>
    <w:link w:val="4CharChar0"/>
    <w:semiHidden/>
    <w:qFormat/>
    <w:pPr>
      <w:snapToGrid w:val="0"/>
      <w:spacing w:beforeLines="15" w:before="46" w:afterLines="15" w:after="46" w:line="320" w:lineRule="atLeast"/>
      <w:jc w:val="center"/>
    </w:pPr>
    <w:rPr>
      <w:kern w:val="0"/>
      <w:sz w:val="24"/>
      <w:szCs w:val="24"/>
    </w:rPr>
  </w:style>
  <w:style w:type="character" w:customStyle="1" w:styleId="001Char">
    <w:name w:val="表格001 Char"/>
    <w:link w:val="001"/>
    <w:semiHidden/>
    <w:rPr>
      <w:kern w:val="2"/>
      <w:sz w:val="21"/>
    </w:rPr>
  </w:style>
  <w:style w:type="paragraph" w:customStyle="1" w:styleId="001">
    <w:name w:val="表格001"/>
    <w:basedOn w:val="a5"/>
    <w:link w:val="001Char"/>
    <w:semiHidden/>
    <w:qFormat/>
    <w:pPr>
      <w:jc w:val="center"/>
    </w:pPr>
  </w:style>
  <w:style w:type="character" w:customStyle="1" w:styleId="x1">
    <w:name w:val="x1"/>
    <w:semiHidden/>
  </w:style>
  <w:style w:type="character" w:customStyle="1" w:styleId="CharChar372">
    <w:name w:val="Char Char372"/>
    <w:semiHidden/>
    <w:rPr>
      <w:rFonts w:ascii="@黑体" w:eastAsia="Tahoma" w:hAnsi="@黑体"/>
      <w:b/>
      <w:bCs/>
      <w:kern w:val="2"/>
      <w:sz w:val="28"/>
      <w:szCs w:val="28"/>
    </w:rPr>
  </w:style>
  <w:style w:type="character" w:customStyle="1" w:styleId="Charffffff0">
    <w:name w:val="正文(首行缩进) Char"/>
    <w:link w:val="affffffffff2"/>
    <w:semiHidden/>
    <w:rPr>
      <w:sz w:val="24"/>
      <w:szCs w:val="24"/>
    </w:rPr>
  </w:style>
  <w:style w:type="paragraph" w:customStyle="1" w:styleId="affffffffff2">
    <w:name w:val="正文(首行缩进)"/>
    <w:basedOn w:val="a5"/>
    <w:link w:val="Charffffff0"/>
    <w:semiHidden/>
    <w:pPr>
      <w:adjustRightInd w:val="0"/>
      <w:snapToGrid w:val="0"/>
      <w:spacing w:line="360" w:lineRule="auto"/>
      <w:ind w:firstLineChars="200" w:firstLine="200"/>
    </w:pPr>
    <w:rPr>
      <w:kern w:val="0"/>
      <w:sz w:val="24"/>
      <w:szCs w:val="24"/>
    </w:rPr>
  </w:style>
  <w:style w:type="character" w:customStyle="1" w:styleId="2Charc">
    <w:name w:val="正文文本缩进 2 Char"/>
    <w:semiHidden/>
    <w:rPr>
      <w:rFonts w:ascii="Times New Roman" w:hAnsi="Times New Roman"/>
      <w:kern w:val="2"/>
      <w:sz w:val="24"/>
      <w:szCs w:val="22"/>
    </w:rPr>
  </w:style>
  <w:style w:type="character" w:customStyle="1" w:styleId="Charffffff1">
    <w:name w:val="日期 Char"/>
    <w:semiHidden/>
    <w:rPr>
      <w:rFonts w:ascii="Times New Roman" w:hAnsi="Times New Roman"/>
      <w:kern w:val="2"/>
      <w:sz w:val="24"/>
      <w:szCs w:val="22"/>
    </w:rPr>
  </w:style>
  <w:style w:type="character" w:customStyle="1" w:styleId="4Char3">
    <w:name w:val="标题  4 Char"/>
    <w:semiHidden/>
    <w:rPr>
      <w:rFonts w:eastAsia="宋体"/>
      <w:b/>
      <w:color w:val="000000"/>
      <w:kern w:val="28"/>
      <w:sz w:val="24"/>
      <w:szCs w:val="24"/>
      <w:lang w:val="en-US" w:eastAsia="zh-CN" w:bidi="ar-SA"/>
    </w:rPr>
  </w:style>
  <w:style w:type="character" w:customStyle="1" w:styleId="1CharChar9">
    <w:name w:val="报告正文1 Char Char"/>
    <w:semiHidden/>
    <w:rPr>
      <w:color w:val="000000"/>
      <w:kern w:val="2"/>
      <w:sz w:val="24"/>
      <w:szCs w:val="24"/>
    </w:rPr>
  </w:style>
  <w:style w:type="character" w:customStyle="1" w:styleId="1Charf0">
    <w:name w:val="标题1新 Char"/>
    <w:link w:val="1ff2"/>
    <w:semiHidden/>
    <w:rPr>
      <w:rFonts w:eastAsia="黑体"/>
      <w:sz w:val="32"/>
      <w:szCs w:val="24"/>
    </w:rPr>
  </w:style>
  <w:style w:type="paragraph" w:customStyle="1" w:styleId="1ff2">
    <w:name w:val="标题1新"/>
    <w:basedOn w:val="a5"/>
    <w:link w:val="1Charf0"/>
    <w:semiHidden/>
    <w:qFormat/>
    <w:pPr>
      <w:spacing w:line="900" w:lineRule="exact"/>
      <w:jc w:val="center"/>
      <w:outlineLvl w:val="0"/>
    </w:pPr>
    <w:rPr>
      <w:rFonts w:eastAsia="黑体"/>
      <w:kern w:val="0"/>
      <w:sz w:val="32"/>
      <w:szCs w:val="24"/>
    </w:rPr>
  </w:style>
  <w:style w:type="character" w:customStyle="1" w:styleId="font111">
    <w:name w:val="font111"/>
    <w:semiHidden/>
    <w:rPr>
      <w:rFonts w:ascii="Times New Roman" w:hAnsi="Times New Roman" w:cs="Times New Roman" w:hint="default"/>
      <w:color w:val="000000"/>
      <w:sz w:val="18"/>
      <w:szCs w:val="18"/>
      <w:u w:val="none"/>
      <w:vertAlign w:val="subscript"/>
    </w:rPr>
  </w:style>
  <w:style w:type="character" w:customStyle="1" w:styleId="CharCharChar7">
    <w:name w:val="表格文本 五号 居中 单倍行距 Char Char Char"/>
    <w:semiHidden/>
    <w:rPr>
      <w:rFonts w:eastAsia="宋体" w:cs="宋体"/>
      <w:kern w:val="2"/>
      <w:sz w:val="21"/>
      <w:szCs w:val="21"/>
      <w:lang w:val="en-US" w:eastAsia="zh-CN" w:bidi="ar-SA"/>
    </w:rPr>
  </w:style>
  <w:style w:type="character" w:customStyle="1" w:styleId="CharChar16">
    <w:name w:val="Char Char16"/>
    <w:semiHidden/>
    <w:rPr>
      <w:rFonts w:ascii="宋体" w:eastAsia="宋体" w:hAnsi="Courier New"/>
      <w:kern w:val="2"/>
      <w:sz w:val="24"/>
      <w:lang w:val="en-US" w:eastAsia="zh-CN" w:bidi="ar-SA"/>
    </w:rPr>
  </w:style>
  <w:style w:type="character" w:customStyle="1" w:styleId="CharChar202">
    <w:name w:val="Char Char202"/>
    <w:semiHidden/>
    <w:rPr>
      <w:sz w:val="18"/>
      <w:szCs w:val="18"/>
    </w:rPr>
  </w:style>
  <w:style w:type="character" w:customStyle="1" w:styleId="3xi">
    <w:name w:val="3xi"/>
    <w:semiHidden/>
  </w:style>
  <w:style w:type="character" w:customStyle="1" w:styleId="td11">
    <w:name w:val="td11"/>
    <w:semiHidden/>
    <w:rPr>
      <w:sz w:val="20"/>
      <w:szCs w:val="20"/>
    </w:rPr>
  </w:style>
  <w:style w:type="character" w:customStyle="1" w:styleId="wd12lan1">
    <w:name w:val="wd12lan1"/>
    <w:semiHidden/>
    <w:qFormat/>
    <w:rPr>
      <w:color w:val="075891"/>
      <w:sz w:val="20"/>
      <w:szCs w:val="20"/>
      <w:u w:val="none"/>
    </w:rPr>
  </w:style>
  <w:style w:type="character" w:customStyle="1" w:styleId="a11">
    <w:name w:val="a11"/>
    <w:semiHidden/>
    <w:qFormat/>
  </w:style>
  <w:style w:type="character" w:customStyle="1" w:styleId="part">
    <w:name w:val="part"/>
    <w:semiHidden/>
  </w:style>
  <w:style w:type="character" w:customStyle="1" w:styleId="Char1f0">
    <w:name w:val="文档结构图 Char1"/>
    <w:semiHidden/>
    <w:rPr>
      <w:rFonts w:eastAsia="宋体"/>
      <w:kern w:val="2"/>
      <w:sz w:val="21"/>
      <w:lang w:val="en-US" w:eastAsia="zh-CN" w:bidi="ar-SA"/>
    </w:rPr>
  </w:style>
  <w:style w:type="character" w:customStyle="1" w:styleId="news1">
    <w:name w:val="news1"/>
    <w:semiHidden/>
    <w:rPr>
      <w:color w:val="000000"/>
      <w:sz w:val="28"/>
      <w:szCs w:val="28"/>
      <w:u w:val="none"/>
    </w:rPr>
  </w:style>
  <w:style w:type="character" w:customStyle="1" w:styleId="indetail1">
    <w:name w:val="indetail1"/>
    <w:semiHidden/>
    <w:rPr>
      <w:sz w:val="18"/>
      <w:szCs w:val="18"/>
      <w:bdr w:val="single" w:sz="6" w:space="0" w:color="E2E2E2"/>
    </w:rPr>
  </w:style>
  <w:style w:type="character" w:customStyle="1" w:styleId="style111">
    <w:name w:val="style111"/>
    <w:semiHidden/>
    <w:rPr>
      <w:color w:val="333333"/>
      <w:sz w:val="21"/>
      <w:szCs w:val="21"/>
    </w:rPr>
  </w:style>
  <w:style w:type="character" w:customStyle="1" w:styleId="CharCharCharCharCharCharChar4">
    <w:name w:val="Char Char Char Char Char Char Char4"/>
    <w:link w:val="CharCharCharCharCharChar4"/>
    <w:semiHidden/>
    <w:qFormat/>
    <w:locked/>
    <w:rPr>
      <w:rFonts w:ascii="宋体" w:hAnsi="宋体"/>
      <w:sz w:val="24"/>
      <w:szCs w:val="24"/>
    </w:rPr>
  </w:style>
  <w:style w:type="paragraph" w:customStyle="1" w:styleId="CharCharCharCharCharChar4">
    <w:name w:val="Char Char Char Char Char Char4"/>
    <w:basedOn w:val="a5"/>
    <w:link w:val="CharCharCharCharCharCharChar4"/>
    <w:semiHidden/>
    <w:qFormat/>
    <w:rPr>
      <w:rFonts w:ascii="宋体" w:hAnsi="宋体"/>
      <w:kern w:val="0"/>
      <w:sz w:val="24"/>
      <w:szCs w:val="24"/>
    </w:rPr>
  </w:style>
  <w:style w:type="character" w:customStyle="1" w:styleId="CharChar373">
    <w:name w:val="Char Char373"/>
    <w:semiHidden/>
    <w:rPr>
      <w:rFonts w:ascii="@黑体" w:eastAsia="Tahoma" w:hAnsi="@黑体"/>
      <w:b/>
      <w:bCs/>
      <w:kern w:val="2"/>
      <w:sz w:val="28"/>
      <w:szCs w:val="28"/>
    </w:rPr>
  </w:style>
  <w:style w:type="character" w:customStyle="1" w:styleId="CharChar93">
    <w:name w:val="Char Char93"/>
    <w:semiHidden/>
    <w:locked/>
    <w:rPr>
      <w:rFonts w:eastAsia="宋体"/>
      <w:kern w:val="2"/>
      <w:sz w:val="18"/>
      <w:lang w:val="en-US" w:eastAsia="zh-CN" w:bidi="ar-SA"/>
    </w:rPr>
  </w:style>
  <w:style w:type="character" w:customStyle="1" w:styleId="class1">
    <w:name w:val="class1"/>
    <w:semiHidden/>
    <w:qFormat/>
    <w:rPr>
      <w:color w:val="000000"/>
      <w:sz w:val="18"/>
      <w:szCs w:val="18"/>
      <w:u w:val="none"/>
    </w:rPr>
  </w:style>
  <w:style w:type="character" w:customStyle="1" w:styleId="zwb-Char">
    <w:name w:val="zwb-图表标题 Char"/>
    <w:link w:val="zwb-"/>
    <w:semiHidden/>
    <w:rPr>
      <w:b/>
      <w:kern w:val="2"/>
      <w:sz w:val="24"/>
      <w:szCs w:val="24"/>
    </w:rPr>
  </w:style>
  <w:style w:type="paragraph" w:customStyle="1" w:styleId="zwb-">
    <w:name w:val="zwb-图表标题"/>
    <w:basedOn w:val="a5"/>
    <w:link w:val="zwb-Char"/>
    <w:semiHidden/>
    <w:qFormat/>
    <w:pPr>
      <w:spacing w:line="360" w:lineRule="auto"/>
      <w:jc w:val="center"/>
    </w:pPr>
    <w:rPr>
      <w:b/>
      <w:sz w:val="24"/>
      <w:szCs w:val="24"/>
    </w:rPr>
  </w:style>
  <w:style w:type="character" w:customStyle="1" w:styleId="sppkvsc">
    <w:name w:val="sppkvsc"/>
    <w:semiHidden/>
  </w:style>
  <w:style w:type="character" w:customStyle="1" w:styleId="Charffffff2">
    <w:name w:val="表 标题 Char"/>
    <w:link w:val="affffffffff3"/>
    <w:semiHidden/>
    <w:qFormat/>
    <w:rPr>
      <w:b/>
      <w:sz w:val="24"/>
    </w:rPr>
  </w:style>
  <w:style w:type="paragraph" w:customStyle="1" w:styleId="affffffffff3">
    <w:name w:val="表 标题"/>
    <w:basedOn w:val="aff8"/>
    <w:next w:val="a5"/>
    <w:link w:val="Charffffff2"/>
    <w:semiHidden/>
    <w:qFormat/>
    <w:pPr>
      <w:adjustRightInd/>
      <w:snapToGrid/>
      <w:spacing w:beforeLines="50" w:line="240" w:lineRule="auto"/>
      <w:ind w:leftChars="0" w:left="0" w:firstLineChars="0" w:firstLine="0"/>
      <w:jc w:val="center"/>
    </w:pPr>
    <w:rPr>
      <w:rFonts w:ascii="Times New Roman" w:eastAsia="宋体" w:hAnsi="Times New Roman"/>
      <w:b/>
      <w:kern w:val="0"/>
      <w:sz w:val="24"/>
      <w:szCs w:val="20"/>
    </w:rPr>
  </w:style>
  <w:style w:type="character" w:customStyle="1" w:styleId="tuChar">
    <w:name w:val="tu Char"/>
    <w:link w:val="tu"/>
    <w:semiHidden/>
    <w:qFormat/>
    <w:rPr>
      <w:b/>
      <w:kern w:val="2"/>
      <w:sz w:val="28"/>
      <w:szCs w:val="24"/>
    </w:rPr>
  </w:style>
  <w:style w:type="paragraph" w:customStyle="1" w:styleId="tu">
    <w:name w:val="tu"/>
    <w:basedOn w:val="aff8"/>
    <w:link w:val="tuChar"/>
    <w:semiHidden/>
    <w:qFormat/>
    <w:pPr>
      <w:adjustRightInd/>
      <w:snapToGrid/>
      <w:spacing w:line="360" w:lineRule="auto"/>
      <w:ind w:leftChars="0" w:left="0" w:firstLineChars="0" w:firstLine="0"/>
      <w:jc w:val="center"/>
    </w:pPr>
    <w:rPr>
      <w:rFonts w:ascii="Times New Roman" w:eastAsia="宋体" w:hAnsi="Times New Roman"/>
      <w:b/>
    </w:rPr>
  </w:style>
  <w:style w:type="character" w:customStyle="1" w:styleId="Char29">
    <w:name w:val="题注 Char2"/>
    <w:semiHidden/>
    <w:qFormat/>
    <w:locked/>
    <w:rPr>
      <w:rFonts w:ascii="Calibri" w:hAnsi="Calibri" w:cs="Arial"/>
      <w:snapToGrid w:val="0"/>
      <w:kern w:val="24"/>
      <w:sz w:val="21"/>
      <w:szCs w:val="21"/>
    </w:rPr>
  </w:style>
  <w:style w:type="character" w:customStyle="1" w:styleId="CharCharCharCharCharCharCharCharChar2">
    <w:name w:val="正文（首行缩进两字） Char Char Char Char Char Char Char Char Char2"/>
    <w:semiHidden/>
    <w:rPr>
      <w:rFonts w:ascii="仿宋_GB2312" w:eastAsia="仿宋_GB2312"/>
      <w:color w:val="000000"/>
      <w:kern w:val="2"/>
      <w:sz w:val="28"/>
      <w:szCs w:val="24"/>
      <w:lang w:val="en-US" w:eastAsia="zh-CN" w:bidi="ar-SA"/>
    </w:rPr>
  </w:style>
  <w:style w:type="character" w:customStyle="1" w:styleId="Charf4">
    <w:name w:val="普通(网站) Char"/>
    <w:link w:val="affa"/>
    <w:uiPriority w:val="99"/>
    <w:semiHidden/>
    <w:rPr>
      <w:rFonts w:ascii="宋体" w:hAnsi="宋体" w:cs="宋体"/>
      <w:sz w:val="24"/>
      <w:szCs w:val="24"/>
    </w:rPr>
  </w:style>
  <w:style w:type="character" w:customStyle="1" w:styleId="llb11">
    <w:name w:val="llb11"/>
    <w:semiHidden/>
    <w:qFormat/>
    <w:rPr>
      <w:color w:val="000000"/>
      <w:sz w:val="32"/>
      <w:szCs w:val="32"/>
      <w:u w:val="none"/>
    </w:rPr>
  </w:style>
  <w:style w:type="character" w:customStyle="1" w:styleId="chenChar">
    <w:name w:val="谏壁正文chen Char"/>
    <w:link w:val="chen"/>
    <w:semiHidden/>
    <w:rPr>
      <w:kern w:val="2"/>
      <w:sz w:val="24"/>
      <w:szCs w:val="24"/>
    </w:rPr>
  </w:style>
  <w:style w:type="paragraph" w:customStyle="1" w:styleId="chen">
    <w:name w:val="谏壁正文chen"/>
    <w:basedOn w:val="a5"/>
    <w:link w:val="chenChar"/>
    <w:semiHidden/>
    <w:pPr>
      <w:spacing w:line="360" w:lineRule="auto"/>
      <w:ind w:firstLineChars="200" w:firstLine="200"/>
    </w:pPr>
    <w:rPr>
      <w:sz w:val="24"/>
      <w:szCs w:val="24"/>
    </w:rPr>
  </w:style>
  <w:style w:type="character" w:customStyle="1" w:styleId="Char1f1">
    <w:name w:val="页脚 Char1"/>
    <w:semiHidden/>
    <w:rPr>
      <w:rFonts w:eastAsia="宋体"/>
      <w:kern w:val="2"/>
      <w:sz w:val="18"/>
      <w:lang w:val="en-US" w:eastAsia="zh-CN" w:bidi="ar-SA"/>
    </w:rPr>
  </w:style>
  <w:style w:type="character" w:customStyle="1" w:styleId="sv1hyw">
    <w:name w:val="sv1hyw"/>
    <w:semiHidden/>
  </w:style>
  <w:style w:type="character" w:customStyle="1" w:styleId="Charffffff3">
    <w:name w:val="图标 Char"/>
    <w:link w:val="affffffffff4"/>
    <w:semiHidden/>
    <w:qFormat/>
    <w:rPr>
      <w:b/>
      <w:sz w:val="24"/>
    </w:rPr>
  </w:style>
  <w:style w:type="paragraph" w:customStyle="1" w:styleId="affffffffff4">
    <w:name w:val="图标"/>
    <w:basedOn w:val="a5"/>
    <w:link w:val="Charffffff3"/>
    <w:semiHidden/>
    <w:qFormat/>
    <w:pPr>
      <w:spacing w:after="10"/>
      <w:ind w:firstLineChars="200" w:firstLine="640"/>
      <w:jc w:val="center"/>
      <w:textAlignment w:val="baseline"/>
    </w:pPr>
    <w:rPr>
      <w:b/>
      <w:kern w:val="0"/>
      <w:sz w:val="24"/>
    </w:rPr>
  </w:style>
  <w:style w:type="character" w:customStyle="1" w:styleId="CharCharff8">
    <w:name w:val="正文(首行缩进) Char Char"/>
    <w:semiHidden/>
    <w:qFormat/>
    <w:rPr>
      <w:rFonts w:eastAsia="宋体"/>
      <w:snapToGrid w:val="0"/>
      <w:color w:val="000000"/>
      <w:sz w:val="24"/>
      <w:szCs w:val="24"/>
      <w:lang w:val="en-US" w:eastAsia="zh-CN" w:bidi="ar-SA"/>
    </w:rPr>
  </w:style>
  <w:style w:type="character" w:customStyle="1" w:styleId="CharCharff9">
    <w:name w:val="图框文字 Char Char"/>
    <w:semiHidden/>
    <w:qFormat/>
    <w:rPr>
      <w:rFonts w:eastAsia="宋体" w:cs="宋体"/>
      <w:spacing w:val="4"/>
      <w:kern w:val="2"/>
      <w:sz w:val="21"/>
      <w:szCs w:val="21"/>
      <w:lang w:val="en-US" w:eastAsia="zh-CN" w:bidi="ar-SA"/>
    </w:rPr>
  </w:style>
  <w:style w:type="character" w:customStyle="1" w:styleId="ourfont11">
    <w:name w:val="ourfont11"/>
    <w:semiHidden/>
    <w:rPr>
      <w:sz w:val="20"/>
      <w:szCs w:val="20"/>
    </w:rPr>
  </w:style>
  <w:style w:type="character" w:customStyle="1" w:styleId="CharChar191">
    <w:name w:val="Char Char191"/>
    <w:semiHidden/>
    <w:rPr>
      <w:rFonts w:ascii="宋体" w:eastAsia="宋体" w:hAnsi="宋体"/>
      <w:b/>
      <w:color w:val="000000"/>
      <w:kern w:val="2"/>
      <w:sz w:val="28"/>
      <w:szCs w:val="24"/>
      <w:lang w:val="en-US" w:eastAsia="zh-CN" w:bidi="ar-SA"/>
    </w:rPr>
  </w:style>
  <w:style w:type="character" w:customStyle="1" w:styleId="Char2a">
    <w:name w:val="日期 Char2"/>
    <w:semiHidden/>
    <w:qFormat/>
    <w:rPr>
      <w:rFonts w:ascii="宋体" w:eastAsia="宋体" w:hAnsi="Times New Roman" w:cs="Times New Roman"/>
      <w:sz w:val="24"/>
      <w:szCs w:val="20"/>
    </w:rPr>
  </w:style>
  <w:style w:type="character" w:customStyle="1" w:styleId="zjgblk1">
    <w:name w:val="zjgblk1"/>
    <w:semiHidden/>
    <w:rPr>
      <w:rFonts w:hint="default"/>
      <w:color w:val="000000"/>
      <w:spacing w:val="336"/>
      <w:sz w:val="18"/>
      <w:szCs w:val="18"/>
      <w:u w:val="none"/>
    </w:rPr>
  </w:style>
  <w:style w:type="character" w:customStyle="1" w:styleId="CharChar363">
    <w:name w:val="Char Char363"/>
    <w:semiHidden/>
    <w:rPr>
      <w:rFonts w:ascii="@黑体" w:hAnsi="@黑体"/>
      <w:b/>
      <w:bCs/>
      <w:kern w:val="2"/>
      <w:sz w:val="32"/>
      <w:szCs w:val="32"/>
    </w:rPr>
  </w:style>
  <w:style w:type="character" w:customStyle="1" w:styleId="1CharChara">
    <w:name w:val="注释标题1 Char Char"/>
    <w:semiHidden/>
    <w:rPr>
      <w:sz w:val="18"/>
      <w:szCs w:val="24"/>
    </w:rPr>
  </w:style>
  <w:style w:type="character" w:customStyle="1" w:styleId="CharCharCharCharCharCharChar0">
    <w:name w:val="正文（首行缩进两字） Char Char Char Char Char Char Char"/>
    <w:semiHidden/>
    <w:rPr>
      <w:rFonts w:ascii="仿宋_GB2312" w:eastAsia="仿宋_GB2312"/>
      <w:color w:val="000000"/>
      <w:kern w:val="2"/>
      <w:sz w:val="28"/>
      <w:szCs w:val="24"/>
      <w:lang w:val="en-US" w:eastAsia="zh-CN" w:bidi="ar-SA"/>
    </w:rPr>
  </w:style>
  <w:style w:type="character" w:customStyle="1" w:styleId="3zw1">
    <w:name w:val="3zw1"/>
    <w:semiHidden/>
    <w:rPr>
      <w:color w:val="000000"/>
      <w:sz w:val="28"/>
      <w:szCs w:val="28"/>
      <w:u w:val="none"/>
    </w:rPr>
  </w:style>
  <w:style w:type="character" w:customStyle="1" w:styleId="font14160style19">
    <w:name w:val="font14_160 style19"/>
    <w:semiHidden/>
  </w:style>
  <w:style w:type="character" w:customStyle="1" w:styleId="aChar10">
    <w:name w:val="(a正文 Char1"/>
    <w:semiHidden/>
    <w:rPr>
      <w:rFonts w:eastAsia="Tahoma"/>
      <w:color w:val="000000"/>
      <w:kern w:val="2"/>
      <w:sz w:val="24"/>
      <w:szCs w:val="24"/>
      <w:lang w:val="en-US" w:eastAsia="zh-CN" w:bidi="ar-SA"/>
    </w:rPr>
  </w:style>
  <w:style w:type="character" w:customStyle="1" w:styleId="xiaozhiti1">
    <w:name w:val="xiaozhiti1"/>
    <w:semiHidden/>
    <w:rPr>
      <w:sz w:val="18"/>
      <w:szCs w:val="18"/>
    </w:rPr>
  </w:style>
  <w:style w:type="character" w:customStyle="1" w:styleId="CharChar183">
    <w:name w:val="Char Char183"/>
    <w:semiHidden/>
    <w:rPr>
      <w:rFonts w:ascii="Arial" w:eastAsia="宋体" w:hAnsi="Arial" w:cs="Arial"/>
      <w:b/>
      <w:bCs/>
      <w:kern w:val="2"/>
      <w:sz w:val="28"/>
      <w:szCs w:val="28"/>
      <w:lang w:val="en-US" w:eastAsia="zh-CN" w:bidi="ar-SA"/>
    </w:rPr>
  </w:style>
  <w:style w:type="character" w:customStyle="1" w:styleId="3Char12">
    <w:name w:val="正文文本缩进 3 Char1"/>
    <w:semiHidden/>
    <w:rPr>
      <w:rFonts w:ascii="Calibri" w:eastAsia="宋体" w:hAnsi="Calibri" w:cs="Times New Roman"/>
      <w:sz w:val="16"/>
      <w:szCs w:val="16"/>
    </w:rPr>
  </w:style>
  <w:style w:type="character" w:customStyle="1" w:styleId="CharChar251">
    <w:name w:val="Char Char251"/>
    <w:semiHidden/>
    <w:rPr>
      <w:sz w:val="18"/>
      <w:szCs w:val="18"/>
    </w:rPr>
  </w:style>
  <w:style w:type="character" w:customStyle="1" w:styleId="s0s4w">
    <w:name w:val="s0s4w"/>
    <w:semiHidden/>
  </w:style>
  <w:style w:type="character" w:customStyle="1" w:styleId="24Char">
    <w:name w:val="样式 小四 行距: 固定值 24 磅 Char"/>
    <w:semiHidden/>
    <w:rPr>
      <w:rFonts w:ascii="仿宋_GB2312" w:eastAsia="仿宋_GB2312" w:cs="宋体"/>
      <w:b/>
      <w:bCs/>
      <w:sz w:val="24"/>
    </w:rPr>
  </w:style>
  <w:style w:type="character" w:customStyle="1" w:styleId="l121">
    <w:name w:val="l121"/>
    <w:semiHidden/>
  </w:style>
  <w:style w:type="character" w:customStyle="1" w:styleId="contents">
    <w:name w:val="contents"/>
    <w:semiHidden/>
  </w:style>
  <w:style w:type="character" w:customStyle="1" w:styleId="qqq1">
    <w:name w:val="qqq1"/>
    <w:semiHidden/>
    <w:rPr>
      <w:color w:val="527594"/>
      <w:sz w:val="18"/>
      <w:szCs w:val="18"/>
    </w:rPr>
  </w:style>
  <w:style w:type="character" w:customStyle="1" w:styleId="CharChar28">
    <w:name w:val="Char Char28"/>
    <w:semiHidden/>
    <w:rPr>
      <w:rFonts w:ascii="Times New Roman" w:eastAsia="宋体" w:hAnsi="Times New Roman" w:cs="Times New Roman"/>
      <w:szCs w:val="24"/>
      <w:shd w:val="clear" w:color="auto" w:fill="000080"/>
    </w:rPr>
  </w:style>
  <w:style w:type="character" w:customStyle="1" w:styleId="ssqiaz">
    <w:name w:val="ssqiaz"/>
    <w:semiHidden/>
  </w:style>
  <w:style w:type="character" w:customStyle="1" w:styleId="CharCharChar8">
    <w:name w:val="标准文本 居中 单倍行距 Char Char Char"/>
    <w:semiHidden/>
    <w:rPr>
      <w:rFonts w:eastAsia="宋体" w:cs="宋体"/>
      <w:kern w:val="2"/>
      <w:sz w:val="24"/>
      <w:szCs w:val="24"/>
      <w:lang w:val="en-US" w:eastAsia="zh-CN" w:bidi="ar-SA"/>
    </w:rPr>
  </w:style>
  <w:style w:type="character" w:customStyle="1" w:styleId="span4">
    <w:name w:val="span4"/>
    <w:semiHidden/>
  </w:style>
  <w:style w:type="character" w:customStyle="1" w:styleId="ldh14-01">
    <w:name w:val="ldh14-01"/>
    <w:semiHidden/>
    <w:rPr>
      <w:b/>
      <w:bCs/>
      <w:color w:val="FFFFFF"/>
      <w:sz w:val="18"/>
      <w:szCs w:val="18"/>
    </w:rPr>
  </w:style>
  <w:style w:type="character" w:customStyle="1" w:styleId="Charfffe">
    <w:name w:val="金源 Char"/>
    <w:link w:val="afffffffb"/>
    <w:semiHidden/>
    <w:rPr>
      <w:rFonts w:cs="宋体"/>
      <w:kern w:val="2"/>
      <w:sz w:val="24"/>
    </w:rPr>
  </w:style>
  <w:style w:type="character" w:customStyle="1" w:styleId="2ff1">
    <w:name w:val="默认段落字体2"/>
    <w:semiHidden/>
    <w:rPr>
      <w:rFonts w:ascii="Times New Roman" w:eastAsia="宋体"/>
      <w:color w:val="000000"/>
      <w:spacing w:val="0"/>
      <w:w w:val="100"/>
      <w:sz w:val="21"/>
      <w:u w:val="none" w:color="000000"/>
      <w:vertAlign w:val="baseline"/>
      <w:lang w:val="en-US" w:eastAsia="zh-CN"/>
    </w:rPr>
  </w:style>
  <w:style w:type="character" w:customStyle="1" w:styleId="small14">
    <w:name w:val="small14"/>
    <w:semiHidden/>
  </w:style>
  <w:style w:type="character" w:customStyle="1" w:styleId="CharChar32">
    <w:name w:val="Char Char32"/>
    <w:semiHidden/>
    <w:rPr>
      <w:rFonts w:ascii="Times New Roman" w:eastAsia="宋体" w:hAnsi="Times New Roman" w:cs="Times New Roman"/>
      <w:kern w:val="0"/>
      <w:sz w:val="18"/>
      <w:szCs w:val="24"/>
    </w:rPr>
  </w:style>
  <w:style w:type="character" w:customStyle="1" w:styleId="dashChar3">
    <w:name w:val="dash Char3"/>
    <w:semiHidden/>
    <w:rPr>
      <w:rFonts w:eastAsia="宋体"/>
      <w:b/>
      <w:kern w:val="2"/>
      <w:sz w:val="28"/>
      <w:lang w:val="en-US" w:eastAsia="zh-CN" w:bidi="ar-SA"/>
    </w:rPr>
  </w:style>
  <w:style w:type="character" w:customStyle="1" w:styleId="a2Char0">
    <w:name w:val="a2 Char"/>
    <w:link w:val="a21"/>
    <w:semiHidden/>
    <w:rPr>
      <w:rFonts w:ascii="ˎ̥" w:hAnsi="ˎ̥" w:cs="宋体"/>
      <w:color w:val="000000"/>
      <w:sz w:val="18"/>
      <w:szCs w:val="18"/>
    </w:rPr>
  </w:style>
  <w:style w:type="paragraph" w:customStyle="1" w:styleId="a21">
    <w:name w:val="a2"/>
    <w:basedOn w:val="a5"/>
    <w:link w:val="a2Char0"/>
    <w:semiHidden/>
    <w:pPr>
      <w:widowControl/>
      <w:spacing w:before="100" w:beforeAutospacing="1" w:after="100" w:afterAutospacing="1" w:line="270" w:lineRule="atLeast"/>
      <w:jc w:val="left"/>
    </w:pPr>
    <w:rPr>
      <w:rFonts w:ascii="ˎ̥" w:hAnsi="ˎ̥" w:cs="宋体"/>
      <w:color w:val="000000"/>
      <w:kern w:val="0"/>
      <w:sz w:val="18"/>
      <w:szCs w:val="18"/>
    </w:rPr>
  </w:style>
  <w:style w:type="character" w:customStyle="1" w:styleId="Char1CharCharCharCharChar">
    <w:name w:val="题注 Char1 Char Char Char Char Char"/>
    <w:semiHidden/>
    <w:rPr>
      <w:rFonts w:ascii="Arial" w:eastAsia="宋体" w:hAnsi="Arial" w:cs="Arial"/>
      <w:kern w:val="2"/>
      <w:sz w:val="24"/>
      <w:szCs w:val="24"/>
      <w:lang w:val="en-US" w:eastAsia="zh-CN" w:bidi="ar-SA"/>
    </w:rPr>
  </w:style>
  <w:style w:type="character" w:customStyle="1" w:styleId="CharChar450">
    <w:name w:val="Char Char45"/>
    <w:semiHidden/>
    <w:rPr>
      <w:rFonts w:ascii="Arial" w:eastAsia="仿宋_GB2312" w:hAnsi="Arial"/>
      <w:sz w:val="24"/>
      <w:lang w:val="en-US" w:eastAsia="zh-CN" w:bidi="ar-SA"/>
    </w:rPr>
  </w:style>
  <w:style w:type="character" w:customStyle="1" w:styleId="chenChar0">
    <w:name w:val="chen 正文字体 Char"/>
    <w:link w:val="chen0"/>
    <w:semiHidden/>
    <w:rPr>
      <w:rFonts w:ascii="宋体" w:hAnsi="宋体" w:cs="宋体"/>
      <w:color w:val="000000"/>
      <w:spacing w:val="10"/>
      <w:kern w:val="2"/>
      <w:sz w:val="24"/>
      <w:szCs w:val="24"/>
    </w:rPr>
  </w:style>
  <w:style w:type="paragraph" w:customStyle="1" w:styleId="chen0">
    <w:name w:val="chen 正文字体"/>
    <w:basedOn w:val="a5"/>
    <w:link w:val="chenChar0"/>
    <w:semiHidden/>
    <w:pPr>
      <w:spacing w:line="360" w:lineRule="auto"/>
      <w:ind w:firstLineChars="200" w:firstLine="200"/>
    </w:pPr>
    <w:rPr>
      <w:rFonts w:ascii="宋体" w:hAnsi="宋体" w:cs="宋体"/>
      <w:color w:val="000000"/>
      <w:spacing w:val="10"/>
      <w:sz w:val="24"/>
      <w:szCs w:val="24"/>
    </w:rPr>
  </w:style>
  <w:style w:type="character" w:customStyle="1" w:styleId="style161">
    <w:name w:val="style161"/>
    <w:semiHidden/>
    <w:rPr>
      <w:sz w:val="18"/>
      <w:szCs w:val="18"/>
    </w:rPr>
  </w:style>
  <w:style w:type="character" w:customStyle="1" w:styleId="3CharCharCharChar">
    <w:name w:val="标题 3 Char Char Char Char"/>
    <w:semiHidden/>
    <w:rPr>
      <w:rFonts w:eastAsia="宋体"/>
      <w:b/>
      <w:bCs/>
      <w:kern w:val="2"/>
      <w:sz w:val="32"/>
      <w:szCs w:val="32"/>
      <w:lang w:val="en-US" w:eastAsia="zh-CN" w:bidi="ar-SA"/>
    </w:rPr>
  </w:style>
  <w:style w:type="character" w:customStyle="1" w:styleId="4Char4">
    <w:name w:val="样式4 Char"/>
    <w:semiHidden/>
    <w:rPr>
      <w:rFonts w:eastAsia="宋体"/>
      <w:b/>
      <w:kern w:val="2"/>
      <w:sz w:val="28"/>
      <w:lang w:val="en-US" w:eastAsia="zh-CN" w:bidi="ar-SA"/>
    </w:rPr>
  </w:style>
  <w:style w:type="character" w:customStyle="1" w:styleId="ttag">
    <w:name w:val="t_tag"/>
    <w:semiHidden/>
  </w:style>
  <w:style w:type="character" w:customStyle="1" w:styleId="searchresultsnap1">
    <w:name w:val="search_result_snap1"/>
    <w:semiHidden/>
    <w:rPr>
      <w:sz w:val="21"/>
      <w:szCs w:val="21"/>
    </w:rPr>
  </w:style>
  <w:style w:type="character" w:customStyle="1" w:styleId="CharChar63">
    <w:name w:val="Char Char63"/>
    <w:semiHidden/>
    <w:rPr>
      <w:rFonts w:eastAsia="仿宋_GB2312"/>
      <w:color w:val="000000"/>
      <w:kern w:val="2"/>
      <w:sz w:val="24"/>
    </w:rPr>
  </w:style>
  <w:style w:type="character" w:customStyle="1" w:styleId="1CharCharb">
    <w:name w:val="博泵1 Char Char"/>
    <w:semiHidden/>
    <w:rPr>
      <w:rFonts w:hAnsi="宋体" w:cs="宋体"/>
      <w:color w:val="000000"/>
      <w:sz w:val="24"/>
    </w:rPr>
  </w:style>
  <w:style w:type="character" w:customStyle="1" w:styleId="style151">
    <w:name w:val="style151"/>
    <w:semiHidden/>
    <w:rPr>
      <w:color w:val="000000"/>
    </w:rPr>
  </w:style>
  <w:style w:type="character" w:customStyle="1" w:styleId="Charfff2">
    <w:name w:val="表格内文字 Char"/>
    <w:link w:val="afffffff"/>
    <w:semiHidden/>
    <w:rPr>
      <w:rFonts w:eastAsia="仿宋_GB2312"/>
      <w:kern w:val="2"/>
      <w:sz w:val="24"/>
      <w:szCs w:val="24"/>
    </w:rPr>
  </w:style>
  <w:style w:type="character" w:customStyle="1" w:styleId="Char31">
    <w:name w:val="日期 Char3"/>
    <w:link w:val="afd"/>
    <w:semiHidden/>
    <w:rPr>
      <w:kern w:val="2"/>
      <w:sz w:val="21"/>
    </w:rPr>
  </w:style>
  <w:style w:type="character" w:customStyle="1" w:styleId="style61">
    <w:name w:val="style61"/>
    <w:semiHidden/>
    <w:rPr>
      <w:sz w:val="45"/>
      <w:szCs w:val="45"/>
    </w:rPr>
  </w:style>
  <w:style w:type="character" w:customStyle="1" w:styleId="CommentTextChar">
    <w:name w:val="Comment Text Char"/>
    <w:semiHidden/>
    <w:locked/>
    <w:rPr>
      <w:rFonts w:ascii="Times New Roman" w:eastAsia="宋体" w:hAnsi="Times New Roman" w:cs="Times New Roman"/>
      <w:sz w:val="21"/>
      <w:szCs w:val="21"/>
    </w:rPr>
  </w:style>
  <w:style w:type="character" w:customStyle="1" w:styleId="affffffffff5">
    <w:name w:val="表头博泵"/>
    <w:semiHidden/>
    <w:rPr>
      <w:rFonts w:ascii="Times New Roman" w:eastAsia="宋体" w:hAnsi="Times New Roman"/>
      <w:b/>
      <w:bCs/>
      <w:color w:val="000000"/>
      <w:kern w:val="2"/>
      <w:sz w:val="24"/>
    </w:rPr>
  </w:style>
  <w:style w:type="character" w:customStyle="1" w:styleId="CharChar283">
    <w:name w:val="Char Char283"/>
    <w:semiHidden/>
    <w:rPr>
      <w:rFonts w:ascii="@黑体" w:hAnsi="@黑体"/>
      <w:kern w:val="2"/>
      <w:sz w:val="21"/>
      <w:szCs w:val="24"/>
    </w:rPr>
  </w:style>
  <w:style w:type="character" w:customStyle="1" w:styleId="111Char0">
    <w:name w:val="111正文 Char"/>
    <w:link w:val="1112"/>
    <w:semiHidden/>
    <w:rPr>
      <w:kern w:val="2"/>
      <w:sz w:val="24"/>
      <w:szCs w:val="22"/>
    </w:rPr>
  </w:style>
  <w:style w:type="paragraph" w:customStyle="1" w:styleId="1112">
    <w:name w:val="111正文"/>
    <w:basedOn w:val="a5"/>
    <w:link w:val="111Char0"/>
    <w:semiHidden/>
    <w:pPr>
      <w:tabs>
        <w:tab w:val="left" w:pos="600"/>
      </w:tabs>
      <w:spacing w:line="360" w:lineRule="auto"/>
      <w:ind w:firstLineChars="200" w:firstLine="200"/>
    </w:pPr>
    <w:rPr>
      <w:sz w:val="24"/>
      <w:szCs w:val="22"/>
    </w:rPr>
  </w:style>
  <w:style w:type="character" w:customStyle="1" w:styleId="apple-style-span">
    <w:name w:val="apple-style-span"/>
    <w:semiHidden/>
  </w:style>
  <w:style w:type="character" w:customStyle="1" w:styleId="BChar">
    <w:name w:val="正文B Char"/>
    <w:link w:val="B"/>
    <w:semiHidden/>
    <w:rPr>
      <w:rFonts w:ascii="宋体" w:eastAsia="楷体_GB2312" w:hAnsi="宋体"/>
      <w:spacing w:val="8"/>
      <w:sz w:val="28"/>
    </w:rPr>
  </w:style>
  <w:style w:type="paragraph" w:customStyle="1" w:styleId="B">
    <w:name w:val="正文B"/>
    <w:basedOn w:val="a5"/>
    <w:link w:val="BChar"/>
    <w:semiHidden/>
    <w:pPr>
      <w:adjustRightInd w:val="0"/>
      <w:spacing w:line="390" w:lineRule="atLeast"/>
      <w:ind w:firstLine="601"/>
    </w:pPr>
    <w:rPr>
      <w:rFonts w:ascii="宋体" w:eastAsia="楷体_GB2312" w:hAnsi="宋体"/>
      <w:spacing w:val="8"/>
      <w:kern w:val="0"/>
      <w:sz w:val="28"/>
    </w:rPr>
  </w:style>
  <w:style w:type="character" w:customStyle="1" w:styleId="5CharChar0">
    <w:name w:val="正文5号 Char Char"/>
    <w:link w:val="3f8"/>
    <w:semiHidden/>
    <w:rPr>
      <w:sz w:val="18"/>
    </w:rPr>
  </w:style>
  <w:style w:type="paragraph" w:customStyle="1" w:styleId="3f8">
    <w:name w:val="正文首行缩进3"/>
    <w:basedOn w:val="a5"/>
    <w:link w:val="5CharChar0"/>
    <w:semiHidden/>
    <w:pPr>
      <w:snapToGrid w:val="0"/>
      <w:spacing w:line="500" w:lineRule="exact"/>
      <w:ind w:firstLineChars="200" w:firstLine="480"/>
    </w:pPr>
    <w:rPr>
      <w:kern w:val="0"/>
      <w:sz w:val="18"/>
    </w:rPr>
  </w:style>
  <w:style w:type="character" w:customStyle="1" w:styleId="Char1f2">
    <w:name w:val="批注文字 Char1"/>
    <w:semiHidden/>
    <w:rPr>
      <w:rFonts w:ascii="Calibri" w:eastAsia="宋体" w:hAnsi="Calibri" w:cs="Times New Roman"/>
    </w:rPr>
  </w:style>
  <w:style w:type="character" w:customStyle="1" w:styleId="CharCharCharCharChar3">
    <w:name w:val="热电厂正文 Char Char Char Char Char"/>
    <w:link w:val="CharCharCharChar5"/>
    <w:semiHidden/>
    <w:rPr>
      <w:sz w:val="24"/>
      <w:szCs w:val="24"/>
    </w:rPr>
  </w:style>
  <w:style w:type="paragraph" w:customStyle="1" w:styleId="CharCharCharChar5">
    <w:name w:val="热电厂正文 Char Char Char Char"/>
    <w:basedOn w:val="a5"/>
    <w:link w:val="CharCharCharCharChar3"/>
    <w:semiHidden/>
    <w:qFormat/>
    <w:pPr>
      <w:spacing w:line="440" w:lineRule="exact"/>
      <w:ind w:firstLineChars="200" w:firstLine="480"/>
    </w:pPr>
    <w:rPr>
      <w:kern w:val="0"/>
      <w:sz w:val="24"/>
      <w:szCs w:val="24"/>
    </w:rPr>
  </w:style>
  <w:style w:type="character" w:customStyle="1" w:styleId="wz-title11">
    <w:name w:val="wz-title11"/>
    <w:semiHidden/>
    <w:rPr>
      <w:b/>
      <w:bCs/>
      <w:color w:val="2879B8"/>
      <w:sz w:val="20"/>
      <w:szCs w:val="20"/>
    </w:rPr>
  </w:style>
  <w:style w:type="character" w:customStyle="1" w:styleId="BalloonTextChar">
    <w:name w:val="Balloon Text Char"/>
    <w:semiHidden/>
    <w:locked/>
    <w:rPr>
      <w:rFonts w:ascii="宋体" w:eastAsia="宋体" w:hAnsi="宋体"/>
      <w:kern w:val="2"/>
      <w:sz w:val="18"/>
      <w:szCs w:val="18"/>
      <w:lang w:val="en-US" w:eastAsia="zh-CN" w:bidi="ar-SA"/>
    </w:rPr>
  </w:style>
  <w:style w:type="character" w:customStyle="1" w:styleId="style291">
    <w:name w:val="style291"/>
    <w:semiHidden/>
    <w:rPr>
      <w:color w:val="335B64"/>
      <w:sz w:val="18"/>
      <w:szCs w:val="18"/>
    </w:rPr>
  </w:style>
  <w:style w:type="character" w:customStyle="1" w:styleId="1Char31">
    <w:name w:val="项标题(1) Char3"/>
    <w:semiHidden/>
    <w:rPr>
      <w:rFonts w:ascii="Arial" w:eastAsia="仿宋_GB2312" w:hAnsi="Arial"/>
      <w:b/>
      <w:sz w:val="24"/>
      <w:lang w:val="en-US" w:eastAsia="zh-CN" w:bidi="ar-SA"/>
    </w:rPr>
  </w:style>
  <w:style w:type="character" w:customStyle="1" w:styleId="aaCharChar">
    <w:name w:val="aa正文 Char Char"/>
    <w:semiHidden/>
    <w:rPr>
      <w:rFonts w:ascii="Calibri" w:eastAsia="宋体" w:hAnsi="Calibri"/>
      <w:sz w:val="24"/>
      <w:szCs w:val="22"/>
      <w:lang w:val="en-US" w:eastAsia="zh-CN" w:bidi="ar-SA"/>
    </w:rPr>
  </w:style>
  <w:style w:type="character" w:customStyle="1" w:styleId="14normal1">
    <w:name w:val="14normal1"/>
    <w:semiHidden/>
    <w:rPr>
      <w:rFonts w:ascii="ˎ̥" w:hAnsi="ˎ̥" w:hint="default"/>
      <w:color w:val="000000"/>
      <w:sz w:val="15"/>
      <w:szCs w:val="15"/>
    </w:rPr>
  </w:style>
  <w:style w:type="character" w:customStyle="1" w:styleId="p141">
    <w:name w:val="p141"/>
    <w:semiHidden/>
    <w:rPr>
      <w:sz w:val="21"/>
      <w:szCs w:val="21"/>
    </w:rPr>
  </w:style>
  <w:style w:type="character" w:customStyle="1" w:styleId="17Char">
    <w:name w:val="样式17 Char"/>
    <w:link w:val="170"/>
    <w:semiHidden/>
    <w:rPr>
      <w:rFonts w:ascii="@黑体" w:hAnsi="@黑体"/>
      <w:spacing w:val="20"/>
      <w:kern w:val="2"/>
      <w:sz w:val="24"/>
    </w:rPr>
  </w:style>
  <w:style w:type="paragraph" w:customStyle="1" w:styleId="170">
    <w:name w:val="样式17"/>
    <w:basedOn w:val="a5"/>
    <w:link w:val="17Char"/>
    <w:semiHidden/>
    <w:pPr>
      <w:spacing w:line="400" w:lineRule="exact"/>
      <w:ind w:firstLineChars="200" w:firstLine="200"/>
    </w:pPr>
    <w:rPr>
      <w:rFonts w:ascii="@黑体" w:hAnsi="@黑体"/>
      <w:spacing w:val="20"/>
      <w:sz w:val="24"/>
    </w:rPr>
  </w:style>
  <w:style w:type="character" w:customStyle="1" w:styleId="Charf6">
    <w:name w:val="表格 Char"/>
    <w:link w:val="afffb"/>
    <w:semiHidden/>
    <w:qFormat/>
    <w:rPr>
      <w:kern w:val="2"/>
      <w:sz w:val="21"/>
      <w:szCs w:val="24"/>
    </w:rPr>
  </w:style>
  <w:style w:type="character" w:customStyle="1" w:styleId="aCharChar">
    <w:name w:val="干标题(a) Char Char"/>
    <w:semiHidden/>
    <w:rPr>
      <w:rFonts w:ascii="Arial" w:eastAsia="黑体" w:hAnsi="Arial"/>
      <w:kern w:val="2"/>
      <w:sz w:val="24"/>
      <w:lang w:val="en-US" w:eastAsia="zh-CN" w:bidi="ar-SA"/>
    </w:rPr>
  </w:style>
  <w:style w:type="character" w:customStyle="1" w:styleId="Charf0">
    <w:name w:val="副标题 Char"/>
    <w:link w:val="aff5"/>
    <w:semiHidden/>
    <w:rPr>
      <w:rFonts w:ascii="Arial" w:eastAsia="仿宋_GB2312" w:hAnsi="Arial" w:cs="Arial"/>
      <w:b/>
      <w:bCs/>
      <w:kern w:val="28"/>
      <w:sz w:val="32"/>
      <w:szCs w:val="32"/>
    </w:rPr>
  </w:style>
  <w:style w:type="character" w:customStyle="1" w:styleId="lineh221">
    <w:name w:val="line_h221"/>
    <w:semiHidden/>
  </w:style>
  <w:style w:type="character" w:customStyle="1" w:styleId="unnamed21">
    <w:name w:val="unnamed21"/>
    <w:semiHidden/>
    <w:rPr>
      <w:sz w:val="18"/>
      <w:szCs w:val="18"/>
      <w:u w:val="none"/>
    </w:rPr>
  </w:style>
  <w:style w:type="character" w:customStyle="1" w:styleId="hb3Char1">
    <w:name w:val="hb3 Char1"/>
    <w:semiHidden/>
    <w:rPr>
      <w:rFonts w:ascii="宋体" w:eastAsia="宋体" w:hAnsi="宋体"/>
      <w:b/>
      <w:bCs/>
      <w:sz w:val="28"/>
      <w:szCs w:val="32"/>
      <w:lang w:val="en-US" w:eastAsia="zh-CN" w:bidi="ar-SA"/>
    </w:rPr>
  </w:style>
  <w:style w:type="character" w:customStyle="1" w:styleId="ft41">
    <w:name w:val="ft41"/>
    <w:semiHidden/>
    <w:rPr>
      <w:rFonts w:ascii="@黑体" w:eastAsia="@黑体" w:hAnsi="@黑体" w:hint="eastAsia"/>
      <w:color w:val="000000"/>
      <w:sz w:val="18"/>
      <w:szCs w:val="18"/>
    </w:rPr>
  </w:style>
  <w:style w:type="character" w:customStyle="1" w:styleId="sub42">
    <w:name w:val="sub42"/>
    <w:semiHidden/>
  </w:style>
  <w:style w:type="character" w:customStyle="1" w:styleId="e91">
    <w:name w:val="e91"/>
    <w:semiHidden/>
    <w:rPr>
      <w:rFonts w:ascii="Arial" w:hAnsi="Arial" w:cs="Arial" w:hint="default"/>
      <w:spacing w:val="384"/>
      <w:sz w:val="21"/>
      <w:szCs w:val="21"/>
    </w:rPr>
  </w:style>
  <w:style w:type="character" w:customStyle="1" w:styleId="postbody">
    <w:name w:val="postbody"/>
    <w:semiHidden/>
  </w:style>
  <w:style w:type="character" w:customStyle="1" w:styleId="zhenwen141">
    <w:name w:val="zhenwen141"/>
    <w:semiHidden/>
    <w:rPr>
      <w:rFonts w:ascii="ˎ̥" w:hAnsi="ˎ̥" w:hint="default"/>
      <w:sz w:val="20"/>
      <w:szCs w:val="20"/>
    </w:rPr>
  </w:style>
  <w:style w:type="character" w:customStyle="1" w:styleId="CharChar312">
    <w:name w:val="Char Char312"/>
    <w:semiHidden/>
    <w:rPr>
      <w:rFonts w:ascii="Arial" w:eastAsia="仿宋_GB2312" w:hAnsi="Arial" w:cs="Times New Roman"/>
      <w:i/>
      <w:iCs/>
      <w:kern w:val="0"/>
      <w:sz w:val="24"/>
      <w:szCs w:val="20"/>
    </w:rPr>
  </w:style>
  <w:style w:type="character" w:customStyle="1" w:styleId="CharChar34">
    <w:name w:val="Char Char34"/>
    <w:semiHidden/>
    <w:rPr>
      <w:rFonts w:ascii="宋体" w:eastAsia="宋体" w:hAnsi="Times New Roman" w:cs="Times New Roman"/>
      <w:sz w:val="24"/>
      <w:szCs w:val="20"/>
    </w:rPr>
  </w:style>
  <w:style w:type="character" w:customStyle="1" w:styleId="14p1">
    <w:name w:val="14p1"/>
    <w:semiHidden/>
    <w:rPr>
      <w:sz w:val="21"/>
      <w:szCs w:val="21"/>
    </w:rPr>
  </w:style>
  <w:style w:type="character" w:customStyle="1" w:styleId="Charffff9">
    <w:name w:val="正文小四 Char"/>
    <w:link w:val="affffffff8"/>
    <w:semiHidden/>
    <w:rPr>
      <w:rFonts w:ascii="仿宋_GB2312" w:eastAsia="仿宋_GB2312"/>
      <w:kern w:val="2"/>
      <w:sz w:val="28"/>
      <w:szCs w:val="28"/>
    </w:rPr>
  </w:style>
  <w:style w:type="character" w:customStyle="1" w:styleId="Char1f3">
    <w:name w:val="批注主题 Char1"/>
    <w:semiHidden/>
    <w:locked/>
    <w:rPr>
      <w:rFonts w:ascii="Times New Roman" w:eastAsia="宋体" w:hAnsi="Times New Roman" w:cs="Times New Roman"/>
      <w:b/>
      <w:bCs/>
      <w:kern w:val="2"/>
      <w:sz w:val="21"/>
      <w:szCs w:val="24"/>
      <w:lang w:val="en-US" w:eastAsia="zh-CN" w:bidi="ar-SA"/>
    </w:rPr>
  </w:style>
  <w:style w:type="character" w:customStyle="1" w:styleId="info">
    <w:name w:val="info"/>
    <w:semiHidden/>
  </w:style>
  <w:style w:type="character" w:customStyle="1" w:styleId="detailinfo1">
    <w:name w:val="detailinfo1"/>
    <w:semiHidden/>
  </w:style>
  <w:style w:type="character" w:customStyle="1" w:styleId="1Charf1">
    <w:name w:val="章标题1 Char"/>
    <w:semiHidden/>
    <w:rPr>
      <w:rFonts w:ascii="宋体" w:eastAsia="宋体" w:hAnsi="宋体"/>
      <w:b/>
      <w:bCs/>
      <w:sz w:val="30"/>
      <w:szCs w:val="30"/>
    </w:rPr>
  </w:style>
  <w:style w:type="character" w:customStyle="1" w:styleId="zhei">
    <w:name w:val="zhei"/>
    <w:semiHidden/>
  </w:style>
  <w:style w:type="character" w:customStyle="1" w:styleId="CharChar181">
    <w:name w:val="Char Char181"/>
    <w:semiHidden/>
    <w:rPr>
      <w:rFonts w:ascii="Arial" w:eastAsia="宋体" w:hAnsi="Arial" w:cs="Arial"/>
      <w:b/>
      <w:bCs/>
      <w:kern w:val="2"/>
      <w:sz w:val="28"/>
      <w:szCs w:val="28"/>
      <w:lang w:val="en-US" w:eastAsia="zh-CN" w:bidi="ar-SA"/>
    </w:rPr>
  </w:style>
  <w:style w:type="character" w:customStyle="1" w:styleId="colorhuei1">
    <w:name w:val="color_huei1"/>
    <w:semiHidden/>
    <w:rPr>
      <w:color w:val="666666"/>
    </w:rPr>
  </w:style>
  <w:style w:type="character" w:customStyle="1" w:styleId="style41">
    <w:name w:val="style41"/>
    <w:semiHidden/>
    <w:rPr>
      <w:rFonts w:ascii="黑体" w:eastAsia="黑体" w:hint="eastAsia"/>
    </w:rPr>
  </w:style>
  <w:style w:type="character" w:customStyle="1" w:styleId="dan7-17Char">
    <w:name w:val="dan7-1表头7 Char"/>
    <w:link w:val="dan7-17"/>
    <w:semiHidden/>
    <w:rPr>
      <w:rFonts w:eastAsia="黑体"/>
      <w:sz w:val="24"/>
      <w:szCs w:val="24"/>
    </w:rPr>
  </w:style>
  <w:style w:type="paragraph" w:customStyle="1" w:styleId="dan7-17">
    <w:name w:val="dan7-1表头7"/>
    <w:basedOn w:val="a5"/>
    <w:link w:val="dan7-17Char"/>
    <w:semiHidden/>
    <w:pPr>
      <w:tabs>
        <w:tab w:val="center" w:pos="0"/>
        <w:tab w:val="left" w:pos="2100"/>
      </w:tabs>
      <w:spacing w:before="40" w:after="40" w:line="360" w:lineRule="auto"/>
      <w:ind w:left="2100" w:hanging="360"/>
      <w:jc w:val="center"/>
    </w:pPr>
    <w:rPr>
      <w:rFonts w:eastAsia="黑体"/>
      <w:kern w:val="0"/>
      <w:sz w:val="24"/>
      <w:szCs w:val="24"/>
    </w:rPr>
  </w:style>
  <w:style w:type="character" w:customStyle="1" w:styleId="CharChar321">
    <w:name w:val="Char Char321"/>
    <w:semiHidden/>
    <w:rPr>
      <w:rFonts w:ascii="Times New Roman" w:eastAsia="宋体" w:hAnsi="Times New Roman" w:cs="Times New Roman"/>
      <w:kern w:val="0"/>
      <w:sz w:val="18"/>
      <w:szCs w:val="24"/>
    </w:rPr>
  </w:style>
  <w:style w:type="character" w:customStyle="1" w:styleId="12Char">
    <w:name w:val="样式 正文1 + 首行缩进:  2 字符 Char"/>
    <w:link w:val="120"/>
    <w:semiHidden/>
    <w:locked/>
  </w:style>
  <w:style w:type="paragraph" w:customStyle="1" w:styleId="120">
    <w:name w:val="样式 正文1 + 首行缩进:  2 字符"/>
    <w:basedOn w:val="a5"/>
    <w:link w:val="12Char"/>
    <w:semiHidden/>
    <w:qFormat/>
    <w:rPr>
      <w:kern w:val="0"/>
      <w:sz w:val="20"/>
    </w:rPr>
  </w:style>
  <w:style w:type="character" w:customStyle="1" w:styleId="hhcwt2Char">
    <w:name w:val="hhcwt标题2 Char"/>
    <w:link w:val="hhcwt2"/>
    <w:semiHidden/>
    <w:rPr>
      <w:rFonts w:eastAsia="黑体" w:cs="宋体"/>
      <w:kern w:val="2"/>
      <w:sz w:val="32"/>
    </w:rPr>
  </w:style>
  <w:style w:type="paragraph" w:customStyle="1" w:styleId="hhcwt2">
    <w:name w:val="hhcwt标题2"/>
    <w:basedOn w:val="a5"/>
    <w:link w:val="hhcwt2Char"/>
    <w:semiHidden/>
    <w:pPr>
      <w:keepNext/>
      <w:keepLines/>
      <w:spacing w:before="120" w:after="120" w:line="336" w:lineRule="auto"/>
      <w:outlineLvl w:val="1"/>
    </w:pPr>
    <w:rPr>
      <w:rFonts w:eastAsia="黑体" w:cs="宋体"/>
      <w:sz w:val="32"/>
    </w:rPr>
  </w:style>
  <w:style w:type="character" w:customStyle="1" w:styleId="1aChar">
    <w:name w:val="1a正文 Char"/>
    <w:link w:val="1a0"/>
    <w:semiHidden/>
    <w:rPr>
      <w:rFonts w:ascii="宋体" w:hAnsi="宋体"/>
      <w:color w:val="000000"/>
      <w:kern w:val="2"/>
      <w:sz w:val="24"/>
      <w:szCs w:val="24"/>
    </w:rPr>
  </w:style>
  <w:style w:type="paragraph" w:customStyle="1" w:styleId="1a0">
    <w:name w:val="1a正文"/>
    <w:basedOn w:val="a5"/>
    <w:link w:val="1aChar"/>
    <w:semiHidden/>
    <w:pPr>
      <w:spacing w:line="360" w:lineRule="auto"/>
      <w:ind w:firstLineChars="200" w:firstLine="480"/>
    </w:pPr>
    <w:rPr>
      <w:rFonts w:ascii="宋体" w:hAnsi="宋体"/>
      <w:color w:val="000000"/>
      <w:sz w:val="24"/>
      <w:szCs w:val="24"/>
    </w:rPr>
  </w:style>
  <w:style w:type="character" w:customStyle="1" w:styleId="HTMLChar0">
    <w:name w:val="HTML 预设格式 Char"/>
    <w:link w:val="HTML0"/>
    <w:semiHidden/>
    <w:rPr>
      <w:rFonts w:ascii="Arial" w:hAnsi="Arial" w:cs="Arial"/>
      <w:sz w:val="21"/>
      <w:szCs w:val="21"/>
    </w:rPr>
  </w:style>
  <w:style w:type="character" w:customStyle="1" w:styleId="Char1f4">
    <w:name w:val="结束语 Char1"/>
    <w:semiHidden/>
    <w:rPr>
      <w:kern w:val="2"/>
      <w:sz w:val="21"/>
      <w:szCs w:val="24"/>
    </w:rPr>
  </w:style>
  <w:style w:type="character" w:customStyle="1" w:styleId="9Char">
    <w:name w:val="标题 9 Char"/>
    <w:semiHidden/>
    <w:rPr>
      <w:rFonts w:ascii="Cambria" w:eastAsia="宋体" w:hAnsi="Cambria" w:cs="Times New Roman"/>
      <w:kern w:val="2"/>
      <w:sz w:val="21"/>
      <w:szCs w:val="21"/>
    </w:rPr>
  </w:style>
  <w:style w:type="character" w:customStyle="1" w:styleId="style11">
    <w:name w:val="style11"/>
    <w:semiHidden/>
    <w:rPr>
      <w:b/>
      <w:bCs/>
      <w:color w:val="000080"/>
      <w:sz w:val="30"/>
      <w:szCs w:val="30"/>
    </w:rPr>
  </w:style>
  <w:style w:type="character" w:customStyle="1" w:styleId="zw1">
    <w:name w:val="zw1"/>
    <w:semiHidden/>
    <w:rPr>
      <w:rFonts w:ascii="宋体" w:eastAsia="宋体" w:hAnsi="宋体" w:hint="eastAsia"/>
      <w:sz w:val="22"/>
      <w:szCs w:val="22"/>
    </w:rPr>
  </w:style>
  <w:style w:type="character" w:customStyle="1" w:styleId="style101">
    <w:name w:val="style101"/>
    <w:semiHidden/>
    <w:rPr>
      <w:sz w:val="18"/>
      <w:szCs w:val="18"/>
    </w:rPr>
  </w:style>
  <w:style w:type="character" w:customStyle="1" w:styleId="CharChar220">
    <w:name w:val="Char Char22"/>
    <w:semiHidden/>
    <w:rPr>
      <w:rFonts w:ascii="@黑体" w:hAnsi="@黑体"/>
      <w:kern w:val="2"/>
      <w:sz w:val="21"/>
      <w:szCs w:val="24"/>
    </w:rPr>
  </w:style>
  <w:style w:type="character" w:customStyle="1" w:styleId="2CharChar3">
    <w:name w:val="标题2 Char Char"/>
    <w:semiHidden/>
    <w:rPr>
      <w:rFonts w:ascii="Arial" w:eastAsia="宋体" w:hAnsi="Arial"/>
      <w:b/>
      <w:bCs/>
      <w:kern w:val="2"/>
      <w:sz w:val="28"/>
      <w:szCs w:val="32"/>
      <w:lang w:val="en-US" w:eastAsia="zh-CN" w:bidi="ar-SA"/>
    </w:rPr>
  </w:style>
  <w:style w:type="character" w:customStyle="1" w:styleId="Charffffff4">
    <w:name w:val="表标题 Char"/>
    <w:link w:val="affffffffff6"/>
    <w:semiHidden/>
    <w:locked/>
    <w:rPr>
      <w:rFonts w:ascii="仿宋_GB2312" w:eastAsia="仿宋_GB2312"/>
      <w:b/>
      <w:bCs/>
      <w:kern w:val="2"/>
      <w:sz w:val="24"/>
      <w:szCs w:val="24"/>
    </w:rPr>
  </w:style>
  <w:style w:type="paragraph" w:customStyle="1" w:styleId="affffffffff6">
    <w:name w:val="表标题"/>
    <w:basedOn w:val="a5"/>
    <w:link w:val="Charffffff4"/>
    <w:semiHidden/>
    <w:qFormat/>
    <w:pPr>
      <w:spacing w:line="500" w:lineRule="exact"/>
      <w:ind w:firstLineChars="200" w:firstLine="482"/>
      <w:jc w:val="center"/>
    </w:pPr>
    <w:rPr>
      <w:rFonts w:ascii="仿宋_GB2312" w:eastAsia="仿宋_GB2312"/>
      <w:b/>
      <w:bCs/>
      <w:sz w:val="24"/>
      <w:szCs w:val="24"/>
    </w:rPr>
  </w:style>
  <w:style w:type="character" w:customStyle="1" w:styleId="font14px1">
    <w:name w:val="font14px1"/>
    <w:semiHidden/>
    <w:rPr>
      <w:rFonts w:ascii="ˎ̥" w:hAnsi="ˎ̥" w:hint="default"/>
      <w:color w:val="0A0A0A"/>
      <w:sz w:val="21"/>
      <w:szCs w:val="21"/>
    </w:rPr>
  </w:style>
  <w:style w:type="character" w:customStyle="1" w:styleId="Charffffff5">
    <w:name w:val="表左 Char"/>
    <w:link w:val="affffffffff7"/>
    <w:semiHidden/>
    <w:rPr>
      <w:rFonts w:ascii="宋体" w:hAnsi="宋体"/>
      <w:color w:val="000000"/>
      <w:sz w:val="24"/>
    </w:rPr>
  </w:style>
  <w:style w:type="paragraph" w:customStyle="1" w:styleId="affffffffff7">
    <w:name w:val="表左"/>
    <w:basedOn w:val="a5"/>
    <w:link w:val="Charffffff5"/>
    <w:semiHidden/>
    <w:pPr>
      <w:keepNext/>
      <w:spacing w:line="200" w:lineRule="atLeast"/>
      <w:ind w:leftChars="30" w:left="84" w:rightChars="30" w:right="84"/>
      <w:jc w:val="center"/>
    </w:pPr>
    <w:rPr>
      <w:rFonts w:ascii="宋体" w:hAnsi="宋体"/>
      <w:color w:val="000000"/>
      <w:kern w:val="0"/>
      <w:sz w:val="24"/>
    </w:rPr>
  </w:style>
  <w:style w:type="character" w:customStyle="1" w:styleId="article11">
    <w:name w:val="article11"/>
    <w:semiHidden/>
    <w:rPr>
      <w:color w:val="333333"/>
      <w:sz w:val="21"/>
      <w:szCs w:val="21"/>
    </w:rPr>
  </w:style>
  <w:style w:type="character" w:customStyle="1" w:styleId="sj4lab">
    <w:name w:val="sj4lab"/>
    <w:semiHidden/>
  </w:style>
  <w:style w:type="character" w:customStyle="1" w:styleId="article">
    <w:name w:val="article"/>
    <w:semiHidden/>
  </w:style>
  <w:style w:type="character" w:customStyle="1" w:styleId="000Char">
    <w:name w:val="000 Char"/>
    <w:link w:val="000"/>
    <w:semiHidden/>
    <w:rPr>
      <w:sz w:val="24"/>
      <w:szCs w:val="24"/>
    </w:rPr>
  </w:style>
  <w:style w:type="paragraph" w:customStyle="1" w:styleId="000">
    <w:name w:val="000"/>
    <w:basedOn w:val="a5"/>
    <w:link w:val="000Char"/>
    <w:semiHidden/>
    <w:qFormat/>
    <w:pPr>
      <w:spacing w:line="360" w:lineRule="auto"/>
      <w:ind w:firstLineChars="200" w:firstLine="480"/>
    </w:pPr>
    <w:rPr>
      <w:kern w:val="0"/>
      <w:sz w:val="24"/>
      <w:szCs w:val="24"/>
    </w:rPr>
  </w:style>
  <w:style w:type="character" w:customStyle="1" w:styleId="Charffffff6">
    <w:name w:val="表蕊居中 Char"/>
    <w:link w:val="affffffffff8"/>
    <w:semiHidden/>
    <w:rPr>
      <w:rFonts w:ascii="仿宋_GB2312" w:eastAsia="仿宋_GB2312" w:hAnsi="宋体"/>
      <w:kern w:val="2"/>
      <w:sz w:val="28"/>
      <w:szCs w:val="28"/>
    </w:rPr>
  </w:style>
  <w:style w:type="paragraph" w:customStyle="1" w:styleId="affffffffff8">
    <w:name w:val="表蕊居中"/>
    <w:basedOn w:val="a5"/>
    <w:link w:val="Charffffff6"/>
    <w:semiHidden/>
    <w:qFormat/>
    <w:pPr>
      <w:spacing w:line="300" w:lineRule="exact"/>
      <w:jc w:val="center"/>
    </w:pPr>
    <w:rPr>
      <w:rFonts w:ascii="仿宋_GB2312" w:eastAsia="仿宋_GB2312" w:hAnsi="宋体"/>
      <w:sz w:val="28"/>
      <w:szCs w:val="28"/>
    </w:rPr>
  </w:style>
  <w:style w:type="character" w:customStyle="1" w:styleId="01CharChar">
    <w:name w:val="标题01 Char Char"/>
    <w:semiHidden/>
    <w:rPr>
      <w:rFonts w:eastAsia="@黑体"/>
      <w:b/>
      <w:kern w:val="2"/>
      <w:sz w:val="30"/>
      <w:szCs w:val="24"/>
      <w:lang w:val="en-US" w:eastAsia="zh-CN" w:bidi="ar-SA"/>
    </w:rPr>
  </w:style>
  <w:style w:type="character" w:customStyle="1" w:styleId="CharChar331">
    <w:name w:val="Char Char331"/>
    <w:semiHidden/>
    <w:rPr>
      <w:rFonts w:ascii="Arial" w:eastAsia="仿宋_GB2312" w:hAnsi="Arial" w:cs="Times New Roman"/>
      <w:kern w:val="0"/>
      <w:sz w:val="18"/>
      <w:szCs w:val="18"/>
    </w:rPr>
  </w:style>
  <w:style w:type="character" w:customStyle="1" w:styleId="1Char41">
    <w:name w:val="标题 1 Char4"/>
    <w:semiHidden/>
    <w:rPr>
      <w:rFonts w:ascii="宋体" w:eastAsia="宋体" w:hAnsi="宋体"/>
      <w:b/>
      <w:bCs/>
      <w:kern w:val="44"/>
      <w:sz w:val="44"/>
      <w:szCs w:val="44"/>
      <w:lang w:val="en-US" w:eastAsia="zh-CN" w:bidi="ar-SA"/>
    </w:rPr>
  </w:style>
  <w:style w:type="character" w:customStyle="1" w:styleId="2CharChar4">
    <w:name w:val="正文文字缩进 2 Char Char"/>
    <w:semiHidden/>
    <w:rPr>
      <w:rFonts w:ascii="宋体" w:hAnsi="宋体"/>
      <w:kern w:val="2"/>
      <w:sz w:val="24"/>
      <w:szCs w:val="24"/>
    </w:rPr>
  </w:style>
  <w:style w:type="character" w:customStyle="1" w:styleId="javascript1">
    <w:name w:val="javascript1"/>
    <w:semiHidden/>
    <w:rPr>
      <w:rFonts w:ascii="Tahoma" w:hAnsi="Tahoma" w:cs="Tahoma" w:hint="default"/>
      <w:sz w:val="14"/>
      <w:szCs w:val="14"/>
    </w:rPr>
  </w:style>
  <w:style w:type="character" w:customStyle="1" w:styleId="GChar">
    <w:name w:val="段落(G) Char"/>
    <w:link w:val="G"/>
    <w:semiHidden/>
    <w:rPr>
      <w:color w:val="000000"/>
      <w:kern w:val="24"/>
      <w:sz w:val="24"/>
      <w:szCs w:val="24"/>
      <w:lang w:val="zh-CN"/>
    </w:rPr>
  </w:style>
  <w:style w:type="paragraph" w:customStyle="1" w:styleId="G">
    <w:name w:val="段落(G)"/>
    <w:basedOn w:val="a5"/>
    <w:link w:val="GChar"/>
    <w:semiHidden/>
    <w:qFormat/>
    <w:pPr>
      <w:tabs>
        <w:tab w:val="left" w:pos="1021"/>
        <w:tab w:val="left" w:pos="1320"/>
      </w:tabs>
      <w:spacing w:line="360" w:lineRule="auto"/>
      <w:ind w:firstLineChars="200" w:firstLine="480"/>
    </w:pPr>
    <w:rPr>
      <w:color w:val="000000"/>
      <w:kern w:val="24"/>
      <w:sz w:val="24"/>
      <w:szCs w:val="24"/>
      <w:lang w:val="zh-CN"/>
    </w:rPr>
  </w:style>
  <w:style w:type="character" w:customStyle="1" w:styleId="CharChar410">
    <w:name w:val="Char Char410"/>
    <w:semiHidden/>
    <w:rPr>
      <w:rFonts w:eastAsia="宋体"/>
      <w:b/>
      <w:bCs/>
      <w:kern w:val="2"/>
      <w:sz w:val="32"/>
      <w:szCs w:val="32"/>
      <w:lang w:val="en-US" w:eastAsia="zh-CN" w:bidi="ar-SA"/>
    </w:rPr>
  </w:style>
  <w:style w:type="character" w:customStyle="1" w:styleId="3CharCharCharCharCharCharCharCharChar1CharCharChar">
    <w:name w:val="标题 3 Char Char Char Char Char Char Char Char Char1 Char Char Char"/>
    <w:semiHidden/>
    <w:rPr>
      <w:rFonts w:eastAsia="宋体"/>
      <w:b/>
      <w:bCs/>
      <w:kern w:val="2"/>
      <w:sz w:val="32"/>
      <w:szCs w:val="32"/>
      <w:lang w:val="en-US" w:eastAsia="zh-CN" w:bidi="ar-SA"/>
    </w:rPr>
  </w:style>
  <w:style w:type="character" w:customStyle="1" w:styleId="CharChar31">
    <w:name w:val="Char Char31"/>
    <w:semiHidden/>
    <w:rPr>
      <w:rFonts w:eastAsia="宋体"/>
      <w:kern w:val="2"/>
      <w:sz w:val="21"/>
      <w:szCs w:val="21"/>
      <w:lang w:val="en-US" w:eastAsia="zh-CN" w:bidi="ar-SA"/>
    </w:rPr>
  </w:style>
  <w:style w:type="character" w:customStyle="1" w:styleId="CharCharCharCharCharCharCharCharCharChar1CharCharCharChar">
    <w:name w:val="Char Char Char Char Char Char Char Char Char Char1 Char Char Char Char"/>
    <w:link w:val="CharCharCharCharCharCharCharCharCharChar1CharCharChar"/>
    <w:semiHidden/>
    <w:rPr>
      <w:kern w:val="2"/>
      <w:sz w:val="28"/>
      <w:szCs w:val="28"/>
    </w:rPr>
  </w:style>
  <w:style w:type="paragraph" w:customStyle="1" w:styleId="CharCharCharCharCharCharCharCharCharChar1CharCharChar">
    <w:name w:val="Char Char Char Char Char Char Char Char Char Char1 Char Char Char"/>
    <w:basedOn w:val="a5"/>
    <w:link w:val="CharCharCharCharCharCharCharCharCharChar1CharCharCharChar"/>
    <w:semiHidden/>
    <w:pPr>
      <w:spacing w:line="240" w:lineRule="exact"/>
      <w:ind w:firstLineChars="200" w:firstLine="200"/>
    </w:pPr>
    <w:rPr>
      <w:sz w:val="28"/>
      <w:szCs w:val="28"/>
    </w:rPr>
  </w:style>
  <w:style w:type="character" w:customStyle="1" w:styleId="5CharCharCharChar">
    <w:name w:val="标题 5 Char Char Char Char"/>
    <w:semiHidden/>
    <w:rPr>
      <w:rFonts w:eastAsia="宋体"/>
      <w:b/>
      <w:sz w:val="28"/>
      <w:lang w:val="en-US" w:eastAsia="zh-CN" w:bidi="ar-SA"/>
    </w:rPr>
  </w:style>
  <w:style w:type="character" w:customStyle="1" w:styleId="1Charf2">
    <w:name w:val="报告正文1 Char"/>
    <w:link w:val="1ff3"/>
    <w:semiHidden/>
    <w:rPr>
      <w:color w:val="000000"/>
      <w:sz w:val="24"/>
      <w:szCs w:val="24"/>
    </w:rPr>
  </w:style>
  <w:style w:type="paragraph" w:customStyle="1" w:styleId="1ff3">
    <w:name w:val="报告正文1"/>
    <w:basedOn w:val="2a"/>
    <w:link w:val="1Charf2"/>
    <w:semiHidden/>
    <w:qFormat/>
    <w:pPr>
      <w:spacing w:after="0" w:line="360" w:lineRule="auto"/>
      <w:ind w:leftChars="0" w:left="0" w:firstLine="200"/>
    </w:pPr>
    <w:rPr>
      <w:color w:val="000000"/>
      <w:kern w:val="0"/>
      <w:sz w:val="24"/>
      <w:szCs w:val="24"/>
    </w:rPr>
  </w:style>
  <w:style w:type="character" w:customStyle="1" w:styleId="4TimesNewRoman00CharChar0">
    <w:name w:val="样式 标题 4 + (西文) Times New Roman (中文) 宋体 非加粗 段前: 0 磅 段后: 0 磅 ... Char Char"/>
    <w:semiHidden/>
    <w:rPr>
      <w:rFonts w:ascii="Arial" w:eastAsia="宋体" w:hAnsi="Arial" w:cs="宋体"/>
      <w:b/>
      <w:bCs/>
      <w:kern w:val="28"/>
      <w:sz w:val="28"/>
      <w:szCs w:val="28"/>
      <w:lang w:val="en-US" w:eastAsia="zh-CN" w:bidi="ar-SA"/>
    </w:rPr>
  </w:style>
  <w:style w:type="character" w:customStyle="1" w:styleId="GB23123">
    <w:name w:val="样式 仿宋_GB2312 小四 黑色"/>
    <w:semiHidden/>
    <w:rPr>
      <w:rFonts w:ascii="Times New Roman" w:eastAsia="仿宋_GB2312" w:hAnsi="Times New Roman" w:cs="Courier New"/>
      <w:color w:val="000000"/>
      <w:kern w:val="2"/>
      <w:sz w:val="24"/>
      <w:szCs w:val="24"/>
      <w:lang w:val="en-US" w:eastAsia="zh-CN" w:bidi="ar-SA"/>
    </w:rPr>
  </w:style>
  <w:style w:type="character" w:customStyle="1" w:styleId="style31">
    <w:name w:val="style31"/>
    <w:semiHidden/>
    <w:rPr>
      <w:rFonts w:ascii="Arial" w:hAnsi="Arial" w:cs="Arial" w:hint="default"/>
      <w:sz w:val="18"/>
      <w:szCs w:val="18"/>
    </w:rPr>
  </w:style>
  <w:style w:type="character" w:customStyle="1" w:styleId="Charffffff7">
    <w:name w:val="表格标题博泵 Char"/>
    <w:link w:val="affffffffff9"/>
    <w:semiHidden/>
    <w:rPr>
      <w:rFonts w:cs="宋体"/>
      <w:b/>
      <w:color w:val="000000"/>
      <w:kern w:val="2"/>
      <w:sz w:val="21"/>
    </w:rPr>
  </w:style>
  <w:style w:type="paragraph" w:customStyle="1" w:styleId="affffffffff9">
    <w:name w:val="表格标题博泵"/>
    <w:basedOn w:val="a5"/>
    <w:link w:val="Charffffff7"/>
    <w:semiHidden/>
    <w:pPr>
      <w:adjustRightInd w:val="0"/>
      <w:snapToGrid w:val="0"/>
      <w:jc w:val="center"/>
      <w:textAlignment w:val="baseline"/>
    </w:pPr>
    <w:rPr>
      <w:rFonts w:cs="宋体"/>
      <w:b/>
      <w:color w:val="000000"/>
    </w:rPr>
  </w:style>
  <w:style w:type="character" w:customStyle="1" w:styleId="txt1501">
    <w:name w:val="txt1501"/>
    <w:semiHidden/>
  </w:style>
  <w:style w:type="character" w:customStyle="1" w:styleId="Charffffff8">
    <w:name w:val="新正文 Char"/>
    <w:link w:val="affffffffffa"/>
    <w:semiHidden/>
    <w:rPr>
      <w:rFonts w:ascii="仿宋_GB2312" w:eastAsia="仿宋_GB2312"/>
      <w:bCs/>
      <w:sz w:val="28"/>
    </w:rPr>
  </w:style>
  <w:style w:type="paragraph" w:customStyle="1" w:styleId="affffffffffa">
    <w:name w:val="新正文"/>
    <w:basedOn w:val="a5"/>
    <w:link w:val="Charffffff8"/>
    <w:semiHidden/>
    <w:qFormat/>
    <w:pPr>
      <w:spacing w:line="480" w:lineRule="exact"/>
      <w:ind w:firstLine="567"/>
    </w:pPr>
    <w:rPr>
      <w:rFonts w:ascii="仿宋_GB2312" w:eastAsia="仿宋_GB2312"/>
      <w:bCs/>
      <w:kern w:val="0"/>
      <w:sz w:val="28"/>
    </w:rPr>
  </w:style>
  <w:style w:type="character" w:customStyle="1" w:styleId="22Char">
    <w:name w:val="标题22 Char"/>
    <w:link w:val="220"/>
    <w:semiHidden/>
    <w:rPr>
      <w:rFonts w:cs="宋体"/>
      <w:color w:val="000000" w:themeColor="text1"/>
      <w:kern w:val="2"/>
      <w:sz w:val="30"/>
      <w:szCs w:val="24"/>
    </w:rPr>
  </w:style>
  <w:style w:type="character" w:customStyle="1" w:styleId="text1">
    <w:name w:val="text1"/>
    <w:semiHidden/>
  </w:style>
  <w:style w:type="character" w:customStyle="1" w:styleId="mnpmenulabel1">
    <w:name w:val="mnpmenulabel1"/>
    <w:semiHidden/>
    <w:rPr>
      <w:rFonts w:ascii="Verdana" w:hAnsi="Verdana" w:hint="default"/>
      <w:b/>
      <w:bCs/>
      <w:i/>
      <w:iCs/>
      <w:color w:val="000000"/>
      <w:sz w:val="18"/>
      <w:szCs w:val="18"/>
      <w:shd w:val="clear" w:color="auto" w:fill="F1F1F1"/>
    </w:rPr>
  </w:style>
  <w:style w:type="character" w:customStyle="1" w:styleId="style15style15">
    <w:name w:val="style15 style15"/>
    <w:semiHidden/>
  </w:style>
  <w:style w:type="character" w:customStyle="1" w:styleId="fontzoom">
    <w:name w:val="fontzoom"/>
    <w:semiHidden/>
  </w:style>
  <w:style w:type="character" w:customStyle="1" w:styleId="2Chard">
    <w:name w:val="公式 首行缩进:  2 字符 Char"/>
    <w:semiHidden/>
    <w:rPr>
      <w:rFonts w:eastAsia="宋体" w:cs="宋体"/>
      <w:kern w:val="2"/>
      <w:sz w:val="24"/>
      <w:szCs w:val="24"/>
      <w:lang w:val="en-US" w:eastAsia="zh-CN" w:bidi="ar-SA"/>
    </w:rPr>
  </w:style>
  <w:style w:type="character" w:customStyle="1" w:styleId="s4y5">
    <w:name w:val="s4y5"/>
    <w:semiHidden/>
  </w:style>
  <w:style w:type="character" w:customStyle="1" w:styleId="CharCharffa">
    <w:name w:val="表格标题新 Char Char"/>
    <w:semiHidden/>
    <w:rPr>
      <w:rFonts w:eastAsia="仿宋_GB2312"/>
      <w:b/>
      <w:snapToGrid w:val="0"/>
      <w:spacing w:val="10"/>
      <w:kern w:val="2"/>
      <w:sz w:val="28"/>
      <w:szCs w:val="24"/>
      <w:lang w:val="en-US" w:eastAsia="zh-CN" w:bidi="ar-SA"/>
    </w:rPr>
  </w:style>
  <w:style w:type="character" w:customStyle="1" w:styleId="digest1">
    <w:name w:val="digest1"/>
    <w:semiHidden/>
    <w:rPr>
      <w:color w:val="393939"/>
      <w:sz w:val="20"/>
      <w:szCs w:val="20"/>
    </w:rPr>
  </w:style>
  <w:style w:type="character" w:customStyle="1" w:styleId="CharChar9">
    <w:name w:val="表格中文字 Char Char"/>
    <w:link w:val="affffff1"/>
    <w:semiHidden/>
    <w:rPr>
      <w:kern w:val="18"/>
      <w:sz w:val="21"/>
      <w:szCs w:val="21"/>
    </w:rPr>
  </w:style>
  <w:style w:type="character" w:customStyle="1" w:styleId="10f">
    <w:name w:val="10f"/>
    <w:semiHidden/>
  </w:style>
  <w:style w:type="character" w:customStyle="1" w:styleId="CharChar60">
    <w:name w:val="主标题 Char Char6"/>
    <w:semiHidden/>
    <w:rPr>
      <w:rFonts w:ascii="Arial" w:eastAsia="宋体" w:hAnsi="Arial" w:cs="Arial"/>
      <w:b/>
      <w:bCs/>
      <w:kern w:val="2"/>
      <w:sz w:val="32"/>
      <w:szCs w:val="32"/>
      <w:lang w:val="en-US" w:eastAsia="zh-CN" w:bidi="ar-SA"/>
    </w:rPr>
  </w:style>
  <w:style w:type="character" w:customStyle="1" w:styleId="smuvt">
    <w:name w:val="smuvt"/>
    <w:semiHidden/>
  </w:style>
  <w:style w:type="character" w:customStyle="1" w:styleId="CharCharffb">
    <w:name w:val="环评正文文字缩进（江东模板） Char Char"/>
    <w:semiHidden/>
    <w:rPr>
      <w:rFonts w:ascii="宋体" w:eastAsia="宋体" w:hAnsi="宋体"/>
      <w:kern w:val="2"/>
      <w:sz w:val="16"/>
      <w:szCs w:val="16"/>
      <w:lang w:val="en-US" w:eastAsia="zh-CN" w:bidi="ar-SA"/>
    </w:rPr>
  </w:style>
  <w:style w:type="character" w:customStyle="1" w:styleId="1ff4">
    <w:name w:val="不明显参考1"/>
    <w:semiHidden/>
    <w:qFormat/>
    <w:rPr>
      <w:smallCaps/>
      <w:color w:val="DA1F28"/>
      <w:u w:val="single"/>
    </w:rPr>
  </w:style>
  <w:style w:type="character" w:customStyle="1" w:styleId="215Char">
    <w:name w:val="标准文本 首行缩进:2 字符 行距1.5倍 Char"/>
    <w:semiHidden/>
    <w:rPr>
      <w:rFonts w:eastAsia="宋体" w:cs="宋体"/>
      <w:kern w:val="2"/>
      <w:sz w:val="24"/>
      <w:szCs w:val="24"/>
      <w:lang w:val="en-US" w:eastAsia="zh-CN" w:bidi="ar-SA"/>
    </w:rPr>
  </w:style>
  <w:style w:type="character" w:customStyle="1" w:styleId="Char2b">
    <w:name w:val="报告书正文 Char2"/>
    <w:semiHidden/>
    <w:rPr>
      <w:rFonts w:eastAsia="仿宋_GB2312"/>
      <w:sz w:val="28"/>
      <w:szCs w:val="24"/>
      <w:lang w:val="en-US" w:eastAsia="zh-CN" w:bidi="ar-SA"/>
    </w:rPr>
  </w:style>
  <w:style w:type="character" w:customStyle="1" w:styleId="3Char7">
    <w:name w:val="环标3 Char"/>
    <w:semiHidden/>
    <w:rPr>
      <w:rFonts w:eastAsia="宋体"/>
      <w:sz w:val="24"/>
      <w:szCs w:val="24"/>
      <w:lang w:val="en-US" w:eastAsia="zh-CN" w:bidi="ar-SA"/>
    </w:rPr>
  </w:style>
  <w:style w:type="character" w:customStyle="1" w:styleId="Char1f5">
    <w:name w:val="正文(首行缩进) Char1"/>
    <w:semiHidden/>
    <w:rPr>
      <w:rFonts w:eastAsia="宋体"/>
      <w:snapToGrid w:val="0"/>
      <w:color w:val="000000"/>
      <w:sz w:val="24"/>
      <w:szCs w:val="24"/>
      <w:lang w:val="en-US" w:eastAsia="zh-CN" w:bidi="ar-SA"/>
    </w:rPr>
  </w:style>
  <w:style w:type="character" w:customStyle="1" w:styleId="CharChar353">
    <w:name w:val="Char Char353"/>
    <w:semiHidden/>
    <w:rPr>
      <w:rFonts w:ascii="Tahoma" w:eastAsia="@黑体" w:hAnsi="Tahoma"/>
      <w:b/>
      <w:bCs/>
      <w:kern w:val="2"/>
      <w:sz w:val="28"/>
      <w:szCs w:val="28"/>
    </w:rPr>
  </w:style>
  <w:style w:type="character" w:customStyle="1" w:styleId="1Char50">
    <w:name w:val="项标题(1) Char5"/>
    <w:semiHidden/>
    <w:rPr>
      <w:rFonts w:ascii="Arial" w:eastAsia="仿宋_GB2312" w:hAnsi="Arial"/>
      <w:b/>
      <w:sz w:val="24"/>
      <w:lang w:val="en-US" w:eastAsia="zh-CN" w:bidi="ar-SA"/>
    </w:rPr>
  </w:style>
  <w:style w:type="character" w:customStyle="1" w:styleId="CharChar461">
    <w:name w:val="Char Char461"/>
    <w:semiHidden/>
    <w:rPr>
      <w:rFonts w:eastAsia="宋体"/>
      <w:b/>
      <w:bCs/>
      <w:kern w:val="2"/>
      <w:sz w:val="32"/>
      <w:szCs w:val="32"/>
      <w:lang w:val="en-US" w:eastAsia="zh-CN" w:bidi="ar-SA"/>
    </w:rPr>
  </w:style>
  <w:style w:type="character" w:customStyle="1" w:styleId="px14">
    <w:name w:val="px14"/>
    <w:semiHidden/>
  </w:style>
  <w:style w:type="character" w:customStyle="1" w:styleId="desctext1">
    <w:name w:val="desctext1"/>
    <w:semiHidden/>
    <w:rPr>
      <w:spacing w:val="17"/>
      <w:sz w:val="21"/>
      <w:szCs w:val="21"/>
    </w:rPr>
  </w:style>
  <w:style w:type="character" w:customStyle="1" w:styleId="Charffffff9">
    <w:name w:val="式中： Char"/>
    <w:link w:val="affffffffffb"/>
    <w:semiHidden/>
    <w:rPr>
      <w:sz w:val="24"/>
      <w:szCs w:val="24"/>
    </w:rPr>
  </w:style>
  <w:style w:type="paragraph" w:customStyle="1" w:styleId="affffffffffb">
    <w:name w:val="式中："/>
    <w:basedOn w:val="afffffff0"/>
    <w:link w:val="Charffffff9"/>
    <w:semiHidden/>
    <w:pPr>
      <w:tabs>
        <w:tab w:val="clear" w:pos="315"/>
      </w:tabs>
      <w:spacing w:line="440" w:lineRule="exact"/>
      <w:ind w:leftChars="500" w:left="500" w:firstLine="0"/>
    </w:pPr>
    <w:rPr>
      <w:rFonts w:eastAsia="宋体"/>
      <w:kern w:val="0"/>
      <w:sz w:val="24"/>
      <w:szCs w:val="24"/>
    </w:rPr>
  </w:style>
  <w:style w:type="character" w:customStyle="1" w:styleId="CharChar501">
    <w:name w:val="Char Char501"/>
    <w:semiHidden/>
    <w:rPr>
      <w:rFonts w:eastAsia="宋体"/>
      <w:kern w:val="2"/>
      <w:sz w:val="24"/>
      <w:lang w:val="en-US" w:eastAsia="zh-CN" w:bidi="ar-SA"/>
    </w:rPr>
  </w:style>
  <w:style w:type="character" w:customStyle="1" w:styleId="CharChar3a">
    <w:name w:val="主标题 Char Char3"/>
    <w:semiHidden/>
    <w:rPr>
      <w:rFonts w:ascii="Arial" w:eastAsia="宋体" w:hAnsi="Arial" w:cs="Arial"/>
      <w:b/>
      <w:bCs/>
      <w:kern w:val="2"/>
      <w:sz w:val="32"/>
      <w:szCs w:val="32"/>
      <w:lang w:val="en-US" w:eastAsia="zh-CN" w:bidi="ar-SA"/>
    </w:rPr>
  </w:style>
  <w:style w:type="character" w:customStyle="1" w:styleId="affffffffffc">
    <w:name w:val="内容"/>
    <w:semiHidden/>
  </w:style>
  <w:style w:type="character" w:customStyle="1" w:styleId="CharCharffc">
    <w:name w:val="表格 Char Char"/>
    <w:semiHidden/>
    <w:rPr>
      <w:rFonts w:eastAsia="宋体"/>
      <w:color w:val="000000"/>
      <w:sz w:val="21"/>
      <w:szCs w:val="21"/>
      <w:lang w:val="en-US" w:eastAsia="zh-CN" w:bidi="ar-SA"/>
    </w:rPr>
  </w:style>
  <w:style w:type="character" w:customStyle="1" w:styleId="1ff5">
    <w:name w:val="不明显强调1"/>
    <w:semiHidden/>
    <w:qFormat/>
    <w:rPr>
      <w:i/>
      <w:iCs/>
      <w:color w:val="808080"/>
    </w:rPr>
  </w:style>
  <w:style w:type="character" w:customStyle="1" w:styleId="ChaChar">
    <w:name w:val="正文缩进 Cha Char"/>
    <w:semiHidden/>
    <w:rPr>
      <w:rFonts w:eastAsia="宋体"/>
      <w:kern w:val="2"/>
      <w:sz w:val="28"/>
      <w:szCs w:val="24"/>
      <w:lang w:val="en-US" w:eastAsia="zh-CN" w:bidi="ar-SA"/>
    </w:rPr>
  </w:style>
  <w:style w:type="character" w:customStyle="1" w:styleId="1Char20">
    <w:name w:val="项标题(1) Char2"/>
    <w:semiHidden/>
    <w:rPr>
      <w:rFonts w:ascii="Arial" w:eastAsia="仿宋_GB2312" w:hAnsi="Arial"/>
      <w:b/>
      <w:sz w:val="24"/>
      <w:lang w:val="en-US" w:eastAsia="zh-CN" w:bidi="ar-SA"/>
    </w:rPr>
  </w:style>
  <w:style w:type="character" w:customStyle="1" w:styleId="Char1f6">
    <w:name w:val="环表头 Char1"/>
    <w:semiHidden/>
    <w:rPr>
      <w:rFonts w:ascii="黑体" w:eastAsia="黑体" w:hAnsi="宋体" w:cs="Courier New"/>
      <w:color w:val="000000"/>
      <w:sz w:val="24"/>
      <w:szCs w:val="24"/>
      <w:lang w:val="en-US" w:eastAsia="zh-CN" w:bidi="ar-SA"/>
    </w:rPr>
  </w:style>
  <w:style w:type="character" w:customStyle="1" w:styleId="yqlink">
    <w:name w:val="yqlink"/>
    <w:semiHidden/>
  </w:style>
  <w:style w:type="character" w:customStyle="1" w:styleId="small">
    <w:name w:val="small"/>
    <w:semiHidden/>
  </w:style>
  <w:style w:type="character" w:customStyle="1" w:styleId="cucd-0Char1">
    <w:name w:val="cucd-0 Char1"/>
    <w:link w:val="cucd-0"/>
    <w:semiHidden/>
    <w:rPr>
      <w:sz w:val="24"/>
      <w:szCs w:val="24"/>
    </w:rPr>
  </w:style>
  <w:style w:type="paragraph" w:customStyle="1" w:styleId="cucd-0">
    <w:name w:val="cucd-0"/>
    <w:link w:val="cucd-0Char1"/>
    <w:semiHidden/>
    <w:qFormat/>
    <w:pPr>
      <w:spacing w:line="360" w:lineRule="auto"/>
      <w:ind w:firstLineChars="200" w:firstLine="480"/>
    </w:pPr>
    <w:rPr>
      <w:sz w:val="24"/>
      <w:szCs w:val="24"/>
    </w:rPr>
  </w:style>
  <w:style w:type="character" w:customStyle="1" w:styleId="CharCharffd">
    <w:name w:val="霍尼韦尔 Char Char"/>
    <w:link w:val="affffffffffd"/>
    <w:semiHidden/>
    <w:rPr>
      <w:kern w:val="2"/>
      <w:sz w:val="24"/>
    </w:rPr>
  </w:style>
  <w:style w:type="paragraph" w:customStyle="1" w:styleId="affffffffffd">
    <w:name w:val="霍尼韦尔"/>
    <w:basedOn w:val="a5"/>
    <w:link w:val="CharCharffd"/>
    <w:semiHidden/>
    <w:qFormat/>
    <w:pPr>
      <w:spacing w:line="480" w:lineRule="exact"/>
      <w:ind w:firstLineChars="200" w:firstLine="480"/>
      <w:jc w:val="left"/>
    </w:pPr>
    <w:rPr>
      <w:sz w:val="24"/>
    </w:rPr>
  </w:style>
  <w:style w:type="character" w:customStyle="1" w:styleId="headline-content">
    <w:name w:val="headline-content"/>
    <w:semiHidden/>
  </w:style>
  <w:style w:type="character" w:customStyle="1" w:styleId="unnamed31">
    <w:name w:val="unnamed31"/>
    <w:semiHidden/>
    <w:rPr>
      <w:sz w:val="21"/>
      <w:szCs w:val="21"/>
    </w:rPr>
  </w:style>
  <w:style w:type="character" w:customStyle="1" w:styleId="Char2c">
    <w:name w:val="环正文 Char2"/>
    <w:semiHidden/>
    <w:rPr>
      <w:rFonts w:ascii="宋体" w:eastAsia="宋体" w:hAnsi="宋体"/>
      <w:sz w:val="24"/>
      <w:lang w:val="en-US" w:eastAsia="zh-CN" w:bidi="ar-SA"/>
    </w:rPr>
  </w:style>
  <w:style w:type="character" w:customStyle="1" w:styleId="style3style1style4">
    <w:name w:val="style3 style1 style4"/>
    <w:semiHidden/>
  </w:style>
  <w:style w:type="character" w:customStyle="1" w:styleId="4Char5">
    <w:name w:val="4级（小）标题 Char"/>
    <w:link w:val="4f"/>
    <w:semiHidden/>
    <w:rPr>
      <w:rFonts w:ascii="@黑体" w:hAnsi="@黑体"/>
      <w:b/>
      <w:kern w:val="2"/>
      <w:sz w:val="24"/>
      <w:szCs w:val="24"/>
    </w:rPr>
  </w:style>
  <w:style w:type="paragraph" w:customStyle="1" w:styleId="4f">
    <w:name w:val="4级（小）标题"/>
    <w:basedOn w:val="a5"/>
    <w:link w:val="4Char5"/>
    <w:semiHidden/>
    <w:pPr>
      <w:spacing w:before="60" w:line="360" w:lineRule="auto"/>
      <w:ind w:firstLineChars="150" w:firstLine="150"/>
      <w:outlineLvl w:val="3"/>
    </w:pPr>
    <w:rPr>
      <w:rFonts w:ascii="@黑体" w:hAnsi="@黑体"/>
      <w:b/>
      <w:sz w:val="24"/>
      <w:szCs w:val="24"/>
    </w:rPr>
  </w:style>
  <w:style w:type="character" w:customStyle="1" w:styleId="at2">
    <w:name w:val="at_2"/>
    <w:semiHidden/>
  </w:style>
  <w:style w:type="character" w:customStyle="1" w:styleId="CharChar510">
    <w:name w:val="Char Char51"/>
    <w:semiHidden/>
    <w:rPr>
      <w:rFonts w:ascii="宋体" w:eastAsia="宋体"/>
      <w:kern w:val="2"/>
      <w:sz w:val="24"/>
      <w:lang w:val="en-US" w:eastAsia="zh-CN" w:bidi="ar-SA"/>
    </w:rPr>
  </w:style>
  <w:style w:type="character" w:customStyle="1" w:styleId="Charffffffa">
    <w:name w:val="兴武正文 Char"/>
    <w:link w:val="affffffffffe"/>
    <w:semiHidden/>
    <w:rPr>
      <w:sz w:val="24"/>
    </w:rPr>
  </w:style>
  <w:style w:type="paragraph" w:customStyle="1" w:styleId="affffffffffe">
    <w:name w:val="兴武正文"/>
    <w:basedOn w:val="a5"/>
    <w:link w:val="Charffffffa"/>
    <w:semiHidden/>
    <w:pPr>
      <w:spacing w:line="480" w:lineRule="exact"/>
      <w:ind w:firstLineChars="200" w:firstLine="200"/>
    </w:pPr>
    <w:rPr>
      <w:kern w:val="0"/>
      <w:sz w:val="24"/>
    </w:rPr>
  </w:style>
  <w:style w:type="character" w:customStyle="1" w:styleId="Charffffffb">
    <w:name w:val="四级标题 Char"/>
    <w:link w:val="afffffffffff"/>
    <w:semiHidden/>
    <w:rPr>
      <w:b/>
      <w:spacing w:val="16"/>
      <w:kern w:val="2"/>
      <w:sz w:val="24"/>
      <w:szCs w:val="32"/>
    </w:rPr>
  </w:style>
  <w:style w:type="paragraph" w:customStyle="1" w:styleId="afffffffffff">
    <w:name w:val="四级标题"/>
    <w:basedOn w:val="a5"/>
    <w:link w:val="Charffffffb"/>
    <w:semiHidden/>
    <w:pPr>
      <w:keepNext/>
      <w:widowControl/>
      <w:tabs>
        <w:tab w:val="left" w:pos="360"/>
        <w:tab w:val="left" w:pos="1005"/>
      </w:tabs>
      <w:spacing w:before="194" w:after="194"/>
      <w:ind w:left="1005" w:hanging="435"/>
      <w:jc w:val="center"/>
      <w:outlineLvl w:val="3"/>
    </w:pPr>
    <w:rPr>
      <w:b/>
      <w:spacing w:val="16"/>
      <w:sz w:val="24"/>
      <w:szCs w:val="32"/>
    </w:rPr>
  </w:style>
  <w:style w:type="character" w:customStyle="1" w:styleId="CharCharffe">
    <w:name w:val="表、图标题 Char Char"/>
    <w:link w:val="afffffffffff0"/>
    <w:semiHidden/>
    <w:rPr>
      <w:rFonts w:ascii="@黑体" w:hAnsi="@黑体"/>
      <w:b/>
      <w:bCs/>
      <w:sz w:val="24"/>
      <w:szCs w:val="21"/>
    </w:rPr>
  </w:style>
  <w:style w:type="paragraph" w:customStyle="1" w:styleId="afffffffffff0">
    <w:name w:val="表、图标题"/>
    <w:basedOn w:val="a5"/>
    <w:link w:val="CharCharffe"/>
    <w:semiHidden/>
    <w:qFormat/>
    <w:pPr>
      <w:adjustRightInd w:val="0"/>
      <w:snapToGrid w:val="0"/>
      <w:spacing w:line="480" w:lineRule="exact"/>
      <w:jc w:val="center"/>
    </w:pPr>
    <w:rPr>
      <w:rFonts w:ascii="@黑体" w:hAnsi="@黑体"/>
      <w:b/>
      <w:bCs/>
      <w:kern w:val="0"/>
      <w:sz w:val="24"/>
      <w:szCs w:val="21"/>
    </w:rPr>
  </w:style>
  <w:style w:type="character" w:customStyle="1" w:styleId="Charffffffc">
    <w:name w:val="表中值 Char"/>
    <w:link w:val="afffffffffff1"/>
    <w:semiHidden/>
    <w:rPr>
      <w:spacing w:val="4"/>
    </w:rPr>
  </w:style>
  <w:style w:type="paragraph" w:customStyle="1" w:styleId="afffffffffff1">
    <w:name w:val="表中值"/>
    <w:basedOn w:val="a5"/>
    <w:link w:val="Charffffffc"/>
    <w:semiHidden/>
    <w:pPr>
      <w:keepLines/>
      <w:widowControl/>
      <w:spacing w:line="360" w:lineRule="exact"/>
      <w:jc w:val="center"/>
    </w:pPr>
    <w:rPr>
      <w:spacing w:val="4"/>
      <w:kern w:val="0"/>
      <w:sz w:val="20"/>
    </w:rPr>
  </w:style>
  <w:style w:type="character" w:customStyle="1" w:styleId="text">
    <w:name w:val="text"/>
    <w:semiHidden/>
  </w:style>
  <w:style w:type="character" w:customStyle="1" w:styleId="CharChar300">
    <w:name w:val="Char Char30"/>
    <w:semiHidden/>
    <w:rPr>
      <w:rFonts w:ascii="宋体" w:eastAsia="宋体" w:hAnsi="宋体"/>
      <w:kern w:val="2"/>
      <w:sz w:val="24"/>
      <w:lang w:val="en-US" w:eastAsia="zh-CN" w:bidi="ar-SA"/>
    </w:rPr>
  </w:style>
  <w:style w:type="character" w:customStyle="1" w:styleId="afffffffffff2">
    <w:name w:val="篇号"/>
    <w:semiHidden/>
    <w:rPr>
      <w:rFonts w:eastAsia="宋体"/>
    </w:rPr>
  </w:style>
  <w:style w:type="character" w:customStyle="1" w:styleId="dan7-1Char">
    <w:name w:val="dan7-1 Char"/>
    <w:link w:val="dan7-1"/>
    <w:semiHidden/>
    <w:rPr>
      <w:sz w:val="24"/>
      <w:szCs w:val="24"/>
    </w:rPr>
  </w:style>
  <w:style w:type="paragraph" w:customStyle="1" w:styleId="dan7-1">
    <w:name w:val="dan7-1"/>
    <w:basedOn w:val="a5"/>
    <w:link w:val="dan7-1Char"/>
    <w:semiHidden/>
    <w:pPr>
      <w:spacing w:before="40" w:after="40" w:line="360" w:lineRule="auto"/>
      <w:ind w:firstLineChars="200" w:firstLine="200"/>
    </w:pPr>
    <w:rPr>
      <w:kern w:val="0"/>
      <w:sz w:val="24"/>
      <w:szCs w:val="24"/>
    </w:rPr>
  </w:style>
  <w:style w:type="character" w:customStyle="1" w:styleId="CharChar24">
    <w:name w:val="Char Char24"/>
    <w:semiHidden/>
    <w:rPr>
      <w:rFonts w:ascii="Times New Roman" w:eastAsia="宋体" w:hAnsi="Times New Roman" w:cs="Times New Roman"/>
      <w:szCs w:val="24"/>
      <w:shd w:val="clear" w:color="auto" w:fill="000080"/>
    </w:rPr>
  </w:style>
  <w:style w:type="character" w:customStyle="1" w:styleId="CharChar221">
    <w:name w:val="Char Char221"/>
    <w:semiHidden/>
    <w:rPr>
      <w:rFonts w:eastAsia="宋体"/>
      <w:kern w:val="2"/>
      <w:sz w:val="21"/>
      <w:szCs w:val="24"/>
      <w:lang w:val="en-US" w:eastAsia="zh-CN" w:bidi="ar-SA"/>
    </w:rPr>
  </w:style>
  <w:style w:type="character" w:customStyle="1" w:styleId="H1Char6">
    <w:name w:val="H1 Char6"/>
    <w:semiHidden/>
    <w:rPr>
      <w:rFonts w:ascii="宋体" w:eastAsia="宋体" w:hAnsi="宋体"/>
      <w:b/>
      <w:bCs/>
      <w:kern w:val="44"/>
      <w:sz w:val="44"/>
      <w:szCs w:val="44"/>
      <w:lang w:val="en-US" w:eastAsia="zh-CN" w:bidi="ar-SA"/>
    </w:rPr>
  </w:style>
  <w:style w:type="character" w:customStyle="1" w:styleId="CharChar1a">
    <w:name w:val="主标题 Char Char1"/>
    <w:semiHidden/>
    <w:rPr>
      <w:rFonts w:ascii="Arial" w:eastAsia="宋体" w:hAnsi="Arial" w:cs="Arial"/>
      <w:b/>
      <w:bCs/>
      <w:sz w:val="32"/>
      <w:szCs w:val="32"/>
    </w:rPr>
  </w:style>
  <w:style w:type="character" w:customStyle="1" w:styleId="CharCharfff">
    <w:name w:val="正文文字 Char Char"/>
    <w:semiHidden/>
    <w:rPr>
      <w:rFonts w:ascii="仿宋_GB2312" w:eastAsia="仿宋_GB2312"/>
      <w:kern w:val="2"/>
      <w:sz w:val="28"/>
      <w:lang w:val="en-US" w:eastAsia="zh-CN" w:bidi="ar-SA"/>
    </w:rPr>
  </w:style>
  <w:style w:type="character" w:customStyle="1" w:styleId="1ff6">
    <w:name w:val="第一部分1"/>
    <w:semiHidden/>
    <w:rPr>
      <w:rFonts w:ascii="宋体" w:eastAsia="宋体" w:hAnsi="宋体"/>
      <w:spacing w:val="800"/>
      <w:sz w:val="22"/>
      <w:szCs w:val="22"/>
    </w:rPr>
  </w:style>
  <w:style w:type="character" w:customStyle="1" w:styleId="ca-5">
    <w:name w:val="ca-5"/>
    <w:semiHidden/>
  </w:style>
  <w:style w:type="character" w:customStyle="1" w:styleId="CharChar62">
    <w:name w:val="Char Char62"/>
    <w:semiHidden/>
    <w:rPr>
      <w:rFonts w:ascii="Arial" w:eastAsia="宋体" w:hAnsi="Arial" w:cs="Arial"/>
      <w:b/>
      <w:bCs/>
      <w:sz w:val="28"/>
      <w:szCs w:val="28"/>
    </w:rPr>
  </w:style>
  <w:style w:type="character" w:customStyle="1" w:styleId="pt14">
    <w:name w:val="pt14"/>
    <w:semiHidden/>
  </w:style>
  <w:style w:type="character" w:customStyle="1" w:styleId="CharChar252">
    <w:name w:val="Char Char252"/>
    <w:semiHidden/>
    <w:rPr>
      <w:rFonts w:ascii="@黑体" w:hAnsi="@黑体"/>
      <w:kern w:val="2"/>
      <w:sz w:val="21"/>
      <w:szCs w:val="24"/>
    </w:rPr>
  </w:style>
  <w:style w:type="character" w:customStyle="1" w:styleId="Char2d">
    <w:name w:val="特点标题 Char2"/>
    <w:semiHidden/>
    <w:rPr>
      <w:rFonts w:eastAsia="宋体"/>
      <w:kern w:val="2"/>
      <w:sz w:val="21"/>
      <w:szCs w:val="24"/>
      <w:lang w:val="en-US" w:eastAsia="zh-CN" w:bidi="ar-SA"/>
    </w:rPr>
  </w:style>
  <w:style w:type="character" w:customStyle="1" w:styleId="CharChar1CharCharCharCha">
    <w:name w:val="正文（首行缩进两字） Char Char1 Char Char Char Cha"/>
    <w:semiHidden/>
    <w:rPr>
      <w:rFonts w:ascii="仿宋_GB2312" w:eastAsia="仿宋_GB2312"/>
      <w:color w:val="000000"/>
      <w:kern w:val="2"/>
      <w:sz w:val="28"/>
      <w:szCs w:val="24"/>
      <w:lang w:val="en-US" w:eastAsia="zh-CN" w:bidi="ar-SA"/>
    </w:rPr>
  </w:style>
  <w:style w:type="character" w:customStyle="1" w:styleId="afffffffffff3">
    <w:name w:val="样式 黑体 小四"/>
    <w:semiHidden/>
    <w:rPr>
      <w:rFonts w:ascii="黑体" w:eastAsia="黑体" w:hAnsi="黑体"/>
      <w:sz w:val="24"/>
    </w:rPr>
  </w:style>
  <w:style w:type="character" w:customStyle="1" w:styleId="Char4CharCharCharChar2">
    <w:name w:val="Char4 Char Char Char Char2"/>
    <w:semiHidden/>
    <w:rPr>
      <w:rFonts w:ascii="Times New Roman" w:eastAsia="宋体" w:hAnsi="Times New Roman" w:cs="Times New Roman"/>
      <w:sz w:val="24"/>
      <w:szCs w:val="24"/>
    </w:rPr>
  </w:style>
  <w:style w:type="character" w:customStyle="1" w:styleId="Charffffffd">
    <w:name w:val="图表 Char"/>
    <w:link w:val="afffffffffff4"/>
    <w:semiHidden/>
    <w:rPr>
      <w:szCs w:val="24"/>
    </w:rPr>
  </w:style>
  <w:style w:type="paragraph" w:customStyle="1" w:styleId="afffffffffff4">
    <w:name w:val="图表"/>
    <w:link w:val="Charffffffd"/>
    <w:semiHidden/>
    <w:pPr>
      <w:jc w:val="center"/>
    </w:pPr>
    <w:rPr>
      <w:szCs w:val="24"/>
    </w:rPr>
  </w:style>
  <w:style w:type="character" w:customStyle="1" w:styleId="l00000w00000">
    <w:name w:val="l00000w00000"/>
    <w:semiHidden/>
  </w:style>
  <w:style w:type="character" w:customStyle="1" w:styleId="CharChar92">
    <w:name w:val="Char Char92"/>
    <w:semiHidden/>
    <w:locked/>
    <w:rPr>
      <w:rFonts w:eastAsia="宋体"/>
      <w:kern w:val="2"/>
      <w:sz w:val="18"/>
      <w:lang w:val="en-US" w:eastAsia="zh-CN" w:bidi="ar-SA"/>
    </w:rPr>
  </w:style>
  <w:style w:type="character" w:customStyle="1" w:styleId="Char1f7">
    <w:name w:val="标题 Char1"/>
    <w:semiHidden/>
    <w:rPr>
      <w:rFonts w:ascii="Arial" w:eastAsia="宋体" w:hAnsi="Arial" w:cs="Arial"/>
      <w:b/>
      <w:bCs/>
      <w:kern w:val="2"/>
      <w:sz w:val="32"/>
      <w:szCs w:val="32"/>
      <w:lang w:val="en-US" w:eastAsia="zh-CN" w:bidi="ar-SA"/>
    </w:rPr>
  </w:style>
  <w:style w:type="character" w:customStyle="1" w:styleId="subtitle10">
    <w:name w:val="subtitle1"/>
    <w:semiHidden/>
    <w:rPr>
      <w:color w:val="FF0000"/>
      <w:sz w:val="21"/>
      <w:szCs w:val="21"/>
    </w:rPr>
  </w:style>
  <w:style w:type="character" w:customStyle="1" w:styleId="Char1f8">
    <w:name w:val="注释标题 Char1"/>
    <w:semiHidden/>
    <w:rPr>
      <w:rFonts w:eastAsia="宋体"/>
      <w:sz w:val="18"/>
      <w:szCs w:val="24"/>
      <w:lang w:val="en-US" w:eastAsia="zh-CN" w:bidi="ar-SA"/>
    </w:rPr>
  </w:style>
  <w:style w:type="character" w:customStyle="1" w:styleId="CharChar4a">
    <w:name w:val="主标题 Char Char4"/>
    <w:semiHidden/>
    <w:rPr>
      <w:rFonts w:ascii="Arial" w:eastAsia="宋体" w:hAnsi="Arial" w:cs="Arial"/>
      <w:b/>
      <w:bCs/>
      <w:kern w:val="2"/>
      <w:sz w:val="32"/>
      <w:szCs w:val="32"/>
      <w:lang w:val="en-US" w:eastAsia="zh-CN" w:bidi="ar-SA"/>
    </w:rPr>
  </w:style>
  <w:style w:type="character" w:customStyle="1" w:styleId="2015015Char">
    <w:name w:val="样式 正文首行缩进 + 左侧:  2 字符 段前: 0.15 行 段后: 0.15 行 Char"/>
    <w:link w:val="2015015"/>
    <w:semiHidden/>
    <w:rPr>
      <w:rFonts w:cs="宋体"/>
      <w:kern w:val="2"/>
      <w:sz w:val="28"/>
    </w:rPr>
  </w:style>
  <w:style w:type="paragraph" w:customStyle="1" w:styleId="2015015">
    <w:name w:val="样式 正文首行缩进 + 左侧:  2 字符 段前: 0.15 行 段后: 0.15 行"/>
    <w:basedOn w:val="a6"/>
    <w:link w:val="2015015Char"/>
    <w:semiHidden/>
    <w:pPr>
      <w:tabs>
        <w:tab w:val="left" w:pos="283"/>
      </w:tabs>
      <w:spacing w:beforeLines="0" w:before="0" w:line="520" w:lineRule="atLeast"/>
    </w:pPr>
    <w:rPr>
      <w:rFonts w:cs="宋体"/>
      <w:sz w:val="28"/>
      <w:lang w:val="en-US"/>
    </w:rPr>
  </w:style>
  <w:style w:type="character" w:customStyle="1" w:styleId="Charffffffe">
    <w:name w:val="参数 Char"/>
    <w:link w:val="afffffffffff5"/>
    <w:semiHidden/>
    <w:rPr>
      <w:rFonts w:cs="宋体"/>
      <w:sz w:val="24"/>
      <w:szCs w:val="28"/>
    </w:rPr>
  </w:style>
  <w:style w:type="paragraph" w:customStyle="1" w:styleId="afffffffffff5">
    <w:name w:val="参数"/>
    <w:basedOn w:val="affffffff4"/>
    <w:link w:val="Charffffffe"/>
    <w:semiHidden/>
    <w:pPr>
      <w:tabs>
        <w:tab w:val="left" w:pos="2340"/>
      </w:tabs>
      <w:spacing w:line="360" w:lineRule="auto"/>
      <w:ind w:firstLineChars="450" w:firstLine="1260"/>
    </w:pPr>
    <w:rPr>
      <w:sz w:val="24"/>
    </w:rPr>
  </w:style>
  <w:style w:type="character" w:customStyle="1" w:styleId="CharChar402">
    <w:name w:val="Char Char402"/>
    <w:semiHidden/>
    <w:rPr>
      <w:rFonts w:ascii="宋体" w:eastAsia="宋体" w:hAnsi="宋体"/>
      <w:kern w:val="2"/>
      <w:sz w:val="24"/>
      <w:lang w:val="en-US" w:eastAsia="zh-CN" w:bidi="ar-SA"/>
    </w:rPr>
  </w:style>
  <w:style w:type="character" w:customStyle="1" w:styleId="1CharCharc">
    <w:name w:val="样式 标题 1 + 四号 Char Char"/>
    <w:semiHidden/>
    <w:rPr>
      <w:rFonts w:eastAsia="宋体" w:cs="Times New Roman"/>
      <w:bCs/>
      <w:kern w:val="44"/>
      <w:sz w:val="44"/>
      <w:szCs w:val="44"/>
      <w:lang w:val="en-US" w:eastAsia="zh-CN" w:bidi="ar-SA"/>
    </w:rPr>
  </w:style>
  <w:style w:type="character" w:customStyle="1" w:styleId="soqzabs">
    <w:name w:val="soqzabs"/>
    <w:semiHidden/>
  </w:style>
  <w:style w:type="character" w:customStyle="1" w:styleId="productallmaintext">
    <w:name w:val="product_all_main_text"/>
    <w:semiHidden/>
  </w:style>
  <w:style w:type="character" w:customStyle="1" w:styleId="CharCharfff0">
    <w:name w:val="框图正文 Char Char"/>
    <w:semiHidden/>
    <w:rPr>
      <w:rFonts w:eastAsia="宋体"/>
      <w:kern w:val="2"/>
      <w:sz w:val="21"/>
      <w:szCs w:val="24"/>
      <w:lang w:val="en-US" w:eastAsia="zh-CN" w:bidi="ar-SA"/>
    </w:rPr>
  </w:style>
  <w:style w:type="character" w:customStyle="1" w:styleId="Charfffffff">
    <w:name w:val="文本 Char"/>
    <w:semiHidden/>
    <w:rPr>
      <w:rFonts w:ascii="Times New Roman" w:eastAsia="楷体_GB2312" w:hAnsi="Times New Roman" w:cs="Times New Roman"/>
      <w:sz w:val="28"/>
      <w:szCs w:val="20"/>
    </w:rPr>
  </w:style>
  <w:style w:type="character" w:customStyle="1" w:styleId="font10">
    <w:name w:val="font1"/>
    <w:semiHidden/>
    <w:rPr>
      <w:rFonts w:ascii="Verdana" w:eastAsia="宋体" w:hAnsi="Verdana" w:hint="default"/>
      <w:kern w:val="2"/>
      <w:sz w:val="18"/>
      <w:szCs w:val="18"/>
      <w:lang w:val="en-US" w:eastAsia="zh-CN" w:bidi="ar-SA"/>
    </w:rPr>
  </w:style>
  <w:style w:type="character" w:customStyle="1" w:styleId="CharCharCharCharChar4">
    <w:name w:val="日期 Char Char Char Char Char"/>
    <w:semiHidden/>
    <w:rPr>
      <w:rFonts w:ascii="宋体" w:eastAsia="宋体"/>
      <w:kern w:val="2"/>
      <w:sz w:val="24"/>
      <w:lang w:val="en-US" w:eastAsia="zh-CN" w:bidi="ar-SA"/>
    </w:rPr>
  </w:style>
  <w:style w:type="character" w:customStyle="1" w:styleId="px141">
    <w:name w:val="px141"/>
    <w:semiHidden/>
    <w:rPr>
      <w:rFonts w:hint="default"/>
      <w:sz w:val="21"/>
      <w:szCs w:val="21"/>
    </w:rPr>
  </w:style>
  <w:style w:type="character" w:customStyle="1" w:styleId="CharChar65">
    <w:name w:val="Char Char65"/>
    <w:link w:val="Char62"/>
    <w:semiHidden/>
    <w:rPr>
      <w:b/>
      <w:bCs/>
      <w:kern w:val="44"/>
      <w:sz w:val="44"/>
      <w:szCs w:val="44"/>
    </w:rPr>
  </w:style>
  <w:style w:type="paragraph" w:customStyle="1" w:styleId="Char62">
    <w:name w:val="Char6"/>
    <w:basedOn w:val="a5"/>
    <w:link w:val="CharChar65"/>
    <w:semiHidden/>
    <w:qFormat/>
    <w:pPr>
      <w:autoSpaceDE w:val="0"/>
      <w:autoSpaceDN w:val="0"/>
      <w:adjustRightInd w:val="0"/>
      <w:snapToGrid w:val="0"/>
      <w:spacing w:before="50" w:after="50" w:line="360" w:lineRule="auto"/>
      <w:ind w:firstLineChars="200" w:firstLine="560"/>
    </w:pPr>
    <w:rPr>
      <w:b/>
      <w:bCs/>
      <w:kern w:val="44"/>
      <w:sz w:val="44"/>
      <w:szCs w:val="44"/>
    </w:rPr>
  </w:style>
  <w:style w:type="character" w:customStyle="1" w:styleId="5b">
    <w:name w:val="标题5"/>
    <w:semiHidden/>
  </w:style>
  <w:style w:type="character" w:customStyle="1" w:styleId="word21">
    <w:name w:val="word21"/>
    <w:semiHidden/>
    <w:rPr>
      <w:b/>
      <w:bCs/>
      <w:color w:val="0040A6"/>
      <w:spacing w:val="315"/>
      <w:sz w:val="20"/>
      <w:szCs w:val="20"/>
    </w:rPr>
  </w:style>
  <w:style w:type="character" w:customStyle="1" w:styleId="GB23124">
    <w:name w:val="样式 (中文) 仿宋_GB2312 四号"/>
    <w:semiHidden/>
    <w:rPr>
      <w:rFonts w:eastAsia="仿宋_GB2312"/>
      <w:sz w:val="24"/>
    </w:rPr>
  </w:style>
  <w:style w:type="character" w:customStyle="1" w:styleId="p31">
    <w:name w:val="p31"/>
    <w:semiHidden/>
    <w:rPr>
      <w:rFonts w:ascii="文鼎粗行楷简" w:eastAsia="文鼎粗行楷简" w:hint="eastAsia"/>
      <w:color w:val="FF0000"/>
      <w:sz w:val="30"/>
      <w:szCs w:val="30"/>
    </w:rPr>
  </w:style>
  <w:style w:type="character" w:customStyle="1" w:styleId="h9Char">
    <w:name w:val="h9 Char"/>
    <w:semiHidden/>
    <w:rPr>
      <w:rFonts w:ascii="Arial" w:eastAsia="黑体" w:hAnsi="Arial"/>
      <w:kern w:val="2"/>
      <w:sz w:val="24"/>
      <w:lang w:val="en-US" w:eastAsia="zh-CN" w:bidi="ar-SA"/>
    </w:rPr>
  </w:style>
  <w:style w:type="character" w:customStyle="1" w:styleId="Char1f9">
    <w:name w:val="报告书正文 Char1"/>
    <w:semiHidden/>
    <w:rPr>
      <w:rFonts w:ascii="Times New Roman" w:eastAsia="宋体" w:hAnsi="Times New Roman" w:cs="Times New Roman"/>
      <w:kern w:val="0"/>
      <w:sz w:val="24"/>
      <w:szCs w:val="20"/>
    </w:rPr>
  </w:style>
  <w:style w:type="character" w:customStyle="1" w:styleId="H6Char2">
    <w:name w:val="H6 Char2"/>
    <w:semiHidden/>
    <w:rPr>
      <w:rFonts w:ascii="Arial" w:eastAsia="黑体" w:hAnsi="Arial"/>
      <w:b/>
      <w:sz w:val="24"/>
      <w:lang w:val="en-US" w:eastAsia="zh-CN" w:bidi="ar-SA"/>
    </w:rPr>
  </w:style>
  <w:style w:type="character" w:customStyle="1" w:styleId="Charfffffff0">
    <w:name w:val="+正文 Char"/>
    <w:link w:val="afffffffffff6"/>
    <w:semiHidden/>
    <w:rPr>
      <w:kern w:val="2"/>
      <w:sz w:val="28"/>
      <w:szCs w:val="28"/>
    </w:rPr>
  </w:style>
  <w:style w:type="paragraph" w:customStyle="1" w:styleId="afffffffffff6">
    <w:name w:val="+正文"/>
    <w:basedOn w:val="a5"/>
    <w:link w:val="Charfffffff0"/>
    <w:semiHidden/>
    <w:qFormat/>
    <w:pPr>
      <w:spacing w:line="360" w:lineRule="auto"/>
      <w:ind w:firstLineChars="200" w:firstLine="200"/>
    </w:pPr>
    <w:rPr>
      <w:sz w:val="28"/>
      <w:szCs w:val="28"/>
    </w:rPr>
  </w:style>
  <w:style w:type="character" w:customStyle="1" w:styleId="menu-text1">
    <w:name w:val="menu-text1"/>
    <w:semiHidden/>
    <w:rPr>
      <w:rFonts w:ascii="黑体" w:hAnsi="黑体" w:hint="default"/>
      <w:color w:val="333333"/>
      <w:sz w:val="21"/>
      <w:szCs w:val="21"/>
      <w:u w:val="none"/>
    </w:rPr>
  </w:style>
  <w:style w:type="character" w:customStyle="1" w:styleId="Charf3">
    <w:name w:val="信息标题 Char"/>
    <w:link w:val="aff9"/>
    <w:semiHidden/>
    <w:rPr>
      <w:rFonts w:ascii="Arial" w:eastAsia="仿宋_GB2312" w:hAnsi="Arial" w:cs="Arial"/>
      <w:sz w:val="24"/>
      <w:shd w:val="pct20" w:color="auto" w:fill="auto"/>
    </w:rPr>
  </w:style>
  <w:style w:type="character" w:customStyle="1" w:styleId="h8Char1">
    <w:name w:val="h8 Char1"/>
    <w:semiHidden/>
    <w:rPr>
      <w:rFonts w:ascii="Arial" w:eastAsia="黑体" w:hAnsi="Arial"/>
      <w:sz w:val="24"/>
      <w:lang w:val="en-US" w:eastAsia="zh-CN" w:bidi="ar-SA"/>
    </w:rPr>
  </w:style>
  <w:style w:type="character" w:customStyle="1" w:styleId="sz3evj">
    <w:name w:val="sz3evj"/>
    <w:semiHidden/>
  </w:style>
  <w:style w:type="character" w:customStyle="1" w:styleId="Job">
    <w:name w:val="Job"/>
    <w:semiHidden/>
  </w:style>
  <w:style w:type="character" w:customStyle="1" w:styleId="2TimesNewRomanChar0">
    <w:name w:val="样式 标题 2 + (西文) Times New Roman (中文) 宋体 Char"/>
    <w:link w:val="2TimesNewRoman"/>
    <w:semiHidden/>
    <w:rPr>
      <w:b/>
      <w:sz w:val="28"/>
      <w:szCs w:val="28"/>
    </w:rPr>
  </w:style>
  <w:style w:type="paragraph" w:customStyle="1" w:styleId="2TimesNewRoman">
    <w:name w:val="样式 标题 2 + (西文) Times New Roman (中文) 宋体"/>
    <w:basedOn w:val="20"/>
    <w:link w:val="2TimesNewRomanChar0"/>
    <w:semiHidden/>
    <w:pPr>
      <w:tabs>
        <w:tab w:val="clear" w:pos="630"/>
        <w:tab w:val="left" w:pos="927"/>
      </w:tabs>
      <w:adjustRightInd/>
      <w:snapToGrid/>
      <w:spacing w:line="500" w:lineRule="atLeast"/>
      <w:ind w:firstLine="567"/>
    </w:pPr>
    <w:rPr>
      <w:color w:val="auto"/>
      <w:kern w:val="0"/>
      <w:sz w:val="28"/>
      <w:szCs w:val="28"/>
      <w:lang w:val="en-US"/>
    </w:rPr>
  </w:style>
  <w:style w:type="character" w:customStyle="1" w:styleId="Char8">
    <w:name w:val="称呼 Char"/>
    <w:link w:val="af7"/>
    <w:semiHidden/>
    <w:rPr>
      <w:rFonts w:ascii="Arial" w:eastAsia="仿宋_GB2312" w:hAnsi="Arial"/>
      <w:sz w:val="24"/>
    </w:rPr>
  </w:style>
  <w:style w:type="character" w:customStyle="1" w:styleId="haogao1">
    <w:name w:val="haogao1"/>
    <w:semiHidden/>
  </w:style>
  <w:style w:type="character" w:customStyle="1" w:styleId="t01">
    <w:name w:val="t_01"/>
    <w:semiHidden/>
  </w:style>
  <w:style w:type="character" w:customStyle="1" w:styleId="Charfffffff1">
    <w:name w:val="和桥报告正文 Char"/>
    <w:link w:val="afffffffffff7"/>
    <w:semiHidden/>
    <w:rPr>
      <w:rFonts w:cs="宋体"/>
      <w:kern w:val="24"/>
      <w:sz w:val="24"/>
      <w:szCs w:val="21"/>
    </w:rPr>
  </w:style>
  <w:style w:type="paragraph" w:customStyle="1" w:styleId="afffffffffff7">
    <w:name w:val="和桥报告正文"/>
    <w:basedOn w:val="a5"/>
    <w:link w:val="Charfffffff1"/>
    <w:semiHidden/>
    <w:qFormat/>
    <w:pPr>
      <w:adjustRightInd w:val="0"/>
      <w:snapToGrid w:val="0"/>
      <w:spacing w:line="360" w:lineRule="auto"/>
      <w:ind w:firstLine="482"/>
      <w:textAlignment w:val="baseline"/>
    </w:pPr>
    <w:rPr>
      <w:rFonts w:cs="宋体"/>
      <w:kern w:val="24"/>
      <w:sz w:val="24"/>
      <w:szCs w:val="21"/>
    </w:rPr>
  </w:style>
  <w:style w:type="character" w:customStyle="1" w:styleId="sh141">
    <w:name w:val="sh141"/>
    <w:semiHidden/>
    <w:rPr>
      <w:color w:val="2B2B2B"/>
      <w:sz w:val="18"/>
      <w:szCs w:val="18"/>
    </w:rPr>
  </w:style>
  <w:style w:type="character" w:customStyle="1" w:styleId="111Char1">
    <w:name w:val="111表格 Char"/>
    <w:link w:val="1113"/>
    <w:semiHidden/>
    <w:rPr>
      <w:kern w:val="2"/>
      <w:sz w:val="21"/>
      <w:szCs w:val="21"/>
    </w:rPr>
  </w:style>
  <w:style w:type="paragraph" w:customStyle="1" w:styleId="1113">
    <w:name w:val="111表格"/>
    <w:basedOn w:val="a5"/>
    <w:link w:val="111Char1"/>
    <w:semiHidden/>
    <w:qFormat/>
    <w:pPr>
      <w:jc w:val="center"/>
    </w:pPr>
    <w:rPr>
      <w:szCs w:val="21"/>
    </w:rPr>
  </w:style>
  <w:style w:type="character" w:customStyle="1" w:styleId="CharChar162">
    <w:name w:val="Char Char162"/>
    <w:semiHidden/>
    <w:rPr>
      <w:rFonts w:eastAsia="仿宋_GB2312"/>
      <w:kern w:val="2"/>
      <w:sz w:val="28"/>
      <w:lang w:val="en-US" w:eastAsia="zh-CN" w:bidi="ar-SA"/>
    </w:rPr>
  </w:style>
  <w:style w:type="character" w:customStyle="1" w:styleId="2CharChar10">
    <w:name w:val="正文文字缩进 2 Char Char1"/>
    <w:semiHidden/>
    <w:rPr>
      <w:rFonts w:eastAsia="宋体"/>
      <w:kern w:val="2"/>
      <w:sz w:val="21"/>
      <w:lang w:val="en-US" w:eastAsia="zh-CN" w:bidi="ar-SA"/>
    </w:rPr>
  </w:style>
  <w:style w:type="character" w:customStyle="1" w:styleId="lemmatitleh1">
    <w:name w:val="lemmatitleh1"/>
    <w:semiHidden/>
  </w:style>
  <w:style w:type="character" w:customStyle="1" w:styleId="CharCharCharCharCharChar">
    <w:name w:val="表格 Char Char Char Char Char Char"/>
    <w:semiHidden/>
    <w:rPr>
      <w:rFonts w:ascii="楷体_GB2312" w:eastAsia="楷体_GB2312" w:hAnsi="楷体_GB2312" w:cs="宋体"/>
      <w:bCs/>
      <w:snapToGrid w:val="0"/>
      <w:kern w:val="2"/>
      <w:sz w:val="24"/>
      <w:szCs w:val="24"/>
      <w:lang w:val="en-US" w:eastAsia="zh-CN" w:bidi="ar-SA"/>
    </w:rPr>
  </w:style>
  <w:style w:type="character" w:customStyle="1" w:styleId="h31">
    <w:name w:val="h31"/>
    <w:semiHidden/>
    <w:rPr>
      <w:sz w:val="21"/>
      <w:szCs w:val="21"/>
    </w:rPr>
  </w:style>
  <w:style w:type="character" w:customStyle="1" w:styleId="TimesNewRomanChar">
    <w:name w:val="样式 表格标题新 + (西文) Times New Roman Char"/>
    <w:link w:val="TimesNewRoman"/>
    <w:semiHidden/>
    <w:rPr>
      <w:rFonts w:ascii="宋体" w:eastAsia="黑体" w:hAnsi="宋体"/>
      <w:b/>
      <w:bCs/>
      <w:spacing w:val="4"/>
      <w:sz w:val="24"/>
      <w:szCs w:val="24"/>
    </w:rPr>
  </w:style>
  <w:style w:type="paragraph" w:customStyle="1" w:styleId="TimesNewRoman">
    <w:name w:val="样式 表格标题新 + (西文) Times New Roman"/>
    <w:basedOn w:val="affffffe"/>
    <w:link w:val="TimesNewRomanChar"/>
    <w:semiHidden/>
    <w:pPr>
      <w:spacing w:beforeLines="0" w:before="0" w:line="240" w:lineRule="auto"/>
      <w:ind w:firstLineChars="0" w:firstLine="561"/>
    </w:pPr>
    <w:rPr>
      <w:rFonts w:eastAsia="黑体"/>
      <w:bCs/>
      <w:spacing w:val="4"/>
      <w:kern w:val="0"/>
    </w:rPr>
  </w:style>
  <w:style w:type="character" w:customStyle="1" w:styleId="dashChar4">
    <w:name w:val="dash Char4"/>
    <w:semiHidden/>
    <w:rPr>
      <w:rFonts w:eastAsia="宋体"/>
      <w:b/>
      <w:kern w:val="2"/>
      <w:sz w:val="28"/>
      <w:lang w:val="en-US" w:eastAsia="zh-CN" w:bidi="ar-SA"/>
    </w:rPr>
  </w:style>
  <w:style w:type="character" w:customStyle="1" w:styleId="title31">
    <w:name w:val="title31"/>
    <w:semiHidden/>
  </w:style>
  <w:style w:type="character" w:customStyle="1" w:styleId="InTableChar">
    <w:name w:val="In Table Char"/>
    <w:link w:val="InTable"/>
    <w:semiHidden/>
    <w:rPr>
      <w:rFonts w:ascii="Tahoma" w:eastAsia="华文中宋" w:hAnsi="Tahoma"/>
      <w:kern w:val="2"/>
      <w:sz w:val="21"/>
    </w:rPr>
  </w:style>
  <w:style w:type="character" w:customStyle="1" w:styleId="2Chare">
    <w:name w:val="环标2 Char"/>
    <w:semiHidden/>
    <w:rPr>
      <w:rFonts w:ascii="黑体" w:eastAsia="黑体" w:hAnsi="Arial"/>
      <w:color w:val="000000"/>
      <w:sz w:val="28"/>
      <w:lang w:val="en-US" w:eastAsia="zh-CN" w:bidi="ar-SA"/>
    </w:rPr>
  </w:style>
  <w:style w:type="character" w:customStyle="1" w:styleId="f241">
    <w:name w:val="f241"/>
    <w:semiHidden/>
    <w:rPr>
      <w:sz w:val="36"/>
      <w:szCs w:val="36"/>
    </w:rPr>
  </w:style>
  <w:style w:type="character" w:customStyle="1" w:styleId="text081">
    <w:name w:val="text081"/>
    <w:semiHidden/>
    <w:rPr>
      <w:rFonts w:ascii="@黑体" w:hAnsi="@黑体" w:hint="default"/>
      <w:color w:val="525052"/>
      <w:sz w:val="28"/>
      <w:szCs w:val="28"/>
      <w:u w:val="none"/>
    </w:rPr>
  </w:style>
  <w:style w:type="character" w:customStyle="1" w:styleId="style7">
    <w:name w:val="style7"/>
    <w:semiHidden/>
    <w:rPr>
      <w:rFonts w:cs="Times New Roman"/>
      <w:sz w:val="18"/>
      <w:szCs w:val="18"/>
    </w:rPr>
  </w:style>
  <w:style w:type="character" w:customStyle="1" w:styleId="1Charf3">
    <w:name w:val="标题1 Char"/>
    <w:link w:val="130"/>
    <w:semiHidden/>
    <w:rPr>
      <w:rFonts w:eastAsia="黑体"/>
      <w:kern w:val="2"/>
      <w:sz w:val="44"/>
      <w:szCs w:val="44"/>
    </w:rPr>
  </w:style>
  <w:style w:type="paragraph" w:customStyle="1" w:styleId="130">
    <w:name w:val="标题13"/>
    <w:basedOn w:val="a5"/>
    <w:link w:val="1Charf3"/>
    <w:semiHidden/>
    <w:qFormat/>
    <w:pPr>
      <w:spacing w:after="240"/>
      <w:outlineLvl w:val="0"/>
    </w:pPr>
    <w:rPr>
      <w:rFonts w:eastAsia="黑体"/>
      <w:sz w:val="44"/>
      <w:szCs w:val="44"/>
    </w:rPr>
  </w:style>
  <w:style w:type="character" w:customStyle="1" w:styleId="CharChar381">
    <w:name w:val="Char Char381"/>
    <w:semiHidden/>
    <w:rPr>
      <w:rFonts w:ascii="宋体" w:eastAsia="宋体" w:hAnsi="Times New Roman" w:cs="Times New Roman"/>
      <w:sz w:val="18"/>
      <w:szCs w:val="18"/>
    </w:rPr>
  </w:style>
  <w:style w:type="character" w:customStyle="1" w:styleId="satajq8">
    <w:name w:val="satajq8"/>
    <w:semiHidden/>
  </w:style>
  <w:style w:type="character" w:customStyle="1" w:styleId="CharCharCharCharCharCharChar6">
    <w:name w:val="Char Char Char Char Char Char Char6"/>
    <w:semiHidden/>
    <w:locked/>
    <w:rPr>
      <w:rFonts w:ascii="宋体" w:hAnsi="宋体"/>
      <w:kern w:val="2"/>
      <w:sz w:val="24"/>
      <w:szCs w:val="24"/>
    </w:rPr>
  </w:style>
  <w:style w:type="character" w:customStyle="1" w:styleId="pw1">
    <w:name w:val="pw1"/>
    <w:semiHidden/>
    <w:rPr>
      <w:color w:val="FF0000"/>
    </w:rPr>
  </w:style>
  <w:style w:type="character" w:customStyle="1" w:styleId="Charfffffff2">
    <w:name w:val="首行缩进 Char"/>
    <w:semiHidden/>
    <w:rPr>
      <w:rFonts w:eastAsia="宋体"/>
      <w:kern w:val="2"/>
      <w:sz w:val="21"/>
      <w:lang w:val="en-US" w:eastAsia="zh-CN" w:bidi="ar-SA"/>
    </w:rPr>
  </w:style>
  <w:style w:type="character" w:customStyle="1" w:styleId="z21">
    <w:name w:val="z21"/>
    <w:semiHidden/>
    <w:rPr>
      <w:rFonts w:hint="default"/>
      <w:color w:val="000000"/>
      <w:spacing w:val="270"/>
      <w:sz w:val="18"/>
      <w:szCs w:val="18"/>
    </w:rPr>
  </w:style>
  <w:style w:type="character" w:customStyle="1" w:styleId="CharChar231">
    <w:name w:val="Char Char231"/>
    <w:semiHidden/>
    <w:rPr>
      <w:rFonts w:ascii="Arial" w:eastAsia="仿宋_GB2312" w:hAnsi="Arial" w:cs="Times New Roman"/>
      <w:kern w:val="0"/>
      <w:sz w:val="18"/>
      <w:szCs w:val="18"/>
    </w:rPr>
  </w:style>
  <w:style w:type="character" w:customStyle="1" w:styleId="01Char1">
    <w:name w:val="正文01 Char1"/>
    <w:link w:val="01"/>
    <w:semiHidden/>
    <w:qFormat/>
    <w:rPr>
      <w:bCs/>
      <w:kern w:val="2"/>
      <w:sz w:val="24"/>
      <w:szCs w:val="24"/>
    </w:rPr>
  </w:style>
  <w:style w:type="character" w:customStyle="1" w:styleId="Charfffffff3">
    <w:name w:val="图例 Char"/>
    <w:semiHidden/>
    <w:rPr>
      <w:rFonts w:ascii="Arial" w:eastAsia="宋体" w:hAnsi="Arial" w:cs="Arial"/>
      <w:kern w:val="2"/>
      <w:sz w:val="28"/>
      <w:szCs w:val="28"/>
      <w:lang w:val="en-US" w:eastAsia="zh-CN" w:bidi="ar-SA"/>
    </w:rPr>
  </w:style>
  <w:style w:type="character" w:customStyle="1" w:styleId="Charfffffff4">
    <w:name w:val="表格中文字 Char"/>
    <w:semiHidden/>
    <w:rPr>
      <w:kern w:val="18"/>
      <w:szCs w:val="21"/>
    </w:rPr>
  </w:style>
  <w:style w:type="character" w:customStyle="1" w:styleId="Charfffffff5">
    <w:name w:val="正文格式 Char"/>
    <w:link w:val="afffffffffff8"/>
    <w:semiHidden/>
    <w:rPr>
      <w:rFonts w:ascii="宋体" w:hAnsi="黑体"/>
      <w:b/>
      <w:spacing w:val="10"/>
      <w:kern w:val="2"/>
      <w:sz w:val="24"/>
    </w:rPr>
  </w:style>
  <w:style w:type="paragraph" w:customStyle="1" w:styleId="afffffffffff8">
    <w:name w:val="正文格式"/>
    <w:basedOn w:val="a5"/>
    <w:link w:val="Charfffffff5"/>
    <w:semiHidden/>
    <w:pPr>
      <w:spacing w:line="360" w:lineRule="auto"/>
      <w:ind w:firstLine="482"/>
    </w:pPr>
    <w:rPr>
      <w:rFonts w:ascii="宋体" w:hAnsi="黑体"/>
      <w:b/>
      <w:spacing w:val="10"/>
      <w:sz w:val="24"/>
    </w:rPr>
  </w:style>
  <w:style w:type="character" w:customStyle="1" w:styleId="scu4wkd">
    <w:name w:val="scu4wkd"/>
    <w:semiHidden/>
  </w:style>
  <w:style w:type="character" w:customStyle="1" w:styleId="CharChar511">
    <w:name w:val="Char Char511"/>
    <w:semiHidden/>
    <w:rPr>
      <w:rFonts w:ascii="宋体" w:eastAsia="宋体"/>
      <w:kern w:val="2"/>
      <w:sz w:val="24"/>
      <w:lang w:val="en-US" w:eastAsia="zh-CN" w:bidi="ar-SA"/>
    </w:rPr>
  </w:style>
  <w:style w:type="character" w:customStyle="1" w:styleId="GB23125">
    <w:name w:val="样式 楷体_GB2312 四号"/>
    <w:semiHidden/>
    <w:rPr>
      <w:rFonts w:ascii="Times New Roman" w:eastAsia="楷体_GB2312" w:hAnsi="Times New Roman"/>
      <w:sz w:val="28"/>
      <w:szCs w:val="28"/>
    </w:rPr>
  </w:style>
  <w:style w:type="character" w:customStyle="1" w:styleId="contentproject11">
    <w:name w:val="contentproject11"/>
    <w:semiHidden/>
  </w:style>
  <w:style w:type="character" w:customStyle="1" w:styleId="CharChar213">
    <w:name w:val="Char Char213"/>
    <w:semiHidden/>
    <w:rPr>
      <w:rFonts w:ascii="宋体" w:eastAsia="宋体" w:hAnsi="宋体"/>
      <w:kern w:val="2"/>
      <w:sz w:val="18"/>
      <w:szCs w:val="18"/>
      <w:lang w:val="en-US" w:eastAsia="zh-CN" w:bidi="ar-SA"/>
    </w:rPr>
  </w:style>
  <w:style w:type="character" w:customStyle="1" w:styleId="CharChar122">
    <w:name w:val="Char Char122"/>
    <w:semiHidden/>
    <w:rPr>
      <w:sz w:val="18"/>
      <w:szCs w:val="18"/>
    </w:rPr>
  </w:style>
  <w:style w:type="character" w:customStyle="1" w:styleId="CharChar214">
    <w:name w:val="Char Char214"/>
    <w:semiHidden/>
    <w:rPr>
      <w:rFonts w:ascii="@黑体" w:hAnsi="@黑体"/>
      <w:kern w:val="2"/>
      <w:sz w:val="18"/>
      <w:szCs w:val="18"/>
    </w:rPr>
  </w:style>
  <w:style w:type="character" w:customStyle="1" w:styleId="CharChar243">
    <w:name w:val="Char Char243"/>
    <w:semiHidden/>
    <w:rPr>
      <w:sz w:val="18"/>
      <w:szCs w:val="18"/>
    </w:rPr>
  </w:style>
  <w:style w:type="character" w:customStyle="1" w:styleId="td1">
    <w:name w:val="td1"/>
    <w:semiHidden/>
    <w:rPr>
      <w:color w:val="000000"/>
      <w:sz w:val="21"/>
      <w:szCs w:val="21"/>
    </w:rPr>
  </w:style>
  <w:style w:type="character" w:customStyle="1" w:styleId="Charfffffff6">
    <w:name w:val="表注 Char"/>
    <w:link w:val="afffffffffff9"/>
    <w:semiHidden/>
    <w:rPr>
      <w:rFonts w:ascii="宋体" w:hAnsi="宋体" w:cs="Courier New"/>
      <w:b/>
      <w:spacing w:val="10"/>
      <w:kern w:val="2"/>
      <w:sz w:val="18"/>
      <w:szCs w:val="21"/>
    </w:rPr>
  </w:style>
  <w:style w:type="paragraph" w:customStyle="1" w:styleId="afffffffffff9">
    <w:name w:val="表注"/>
    <w:basedOn w:val="a5"/>
    <w:next w:val="a5"/>
    <w:link w:val="Charfffffff6"/>
    <w:semiHidden/>
    <w:pPr>
      <w:keepLines/>
      <w:spacing w:line="240" w:lineRule="atLeast"/>
    </w:pPr>
    <w:rPr>
      <w:rFonts w:ascii="宋体" w:hAnsi="宋体" w:cs="Courier New"/>
      <w:b/>
      <w:spacing w:val="10"/>
      <w:sz w:val="18"/>
      <w:szCs w:val="21"/>
    </w:rPr>
  </w:style>
  <w:style w:type="character" w:customStyle="1" w:styleId="sgiivq">
    <w:name w:val="sgiivq"/>
    <w:semiHidden/>
  </w:style>
  <w:style w:type="character" w:customStyle="1" w:styleId="2ff2">
    <w:name w:val="正文缩进2"/>
    <w:semiHidden/>
  </w:style>
  <w:style w:type="character" w:customStyle="1" w:styleId="z31">
    <w:name w:val="z31"/>
    <w:semiHidden/>
    <w:rPr>
      <w:rFonts w:hint="default"/>
      <w:color w:val="FF0000"/>
      <w:spacing w:val="300"/>
      <w:sz w:val="18"/>
      <w:szCs w:val="18"/>
    </w:rPr>
  </w:style>
  <w:style w:type="character" w:customStyle="1" w:styleId="CharCharfff1">
    <w:name w:val="标题三最终 Char Char"/>
    <w:link w:val="afffffffffffa"/>
    <w:semiHidden/>
    <w:rPr>
      <w:rFonts w:hAnsi="宋体"/>
      <w:b/>
      <w:bCs/>
      <w:kern w:val="2"/>
      <w:sz w:val="28"/>
      <w:szCs w:val="28"/>
    </w:rPr>
  </w:style>
  <w:style w:type="paragraph" w:customStyle="1" w:styleId="afffffffffffa">
    <w:name w:val="标题三最终"/>
    <w:basedOn w:val="a5"/>
    <w:link w:val="CharCharfff1"/>
    <w:semiHidden/>
    <w:qFormat/>
    <w:pPr>
      <w:keepNext/>
      <w:keepLines/>
      <w:adjustRightInd w:val="0"/>
      <w:snapToGrid w:val="0"/>
      <w:spacing w:beforeLines="50" w:before="156" w:line="360" w:lineRule="auto"/>
      <w:jc w:val="left"/>
      <w:outlineLvl w:val="2"/>
    </w:pPr>
    <w:rPr>
      <w:rFonts w:hAnsi="宋体"/>
      <w:b/>
      <w:bCs/>
      <w:sz w:val="28"/>
      <w:szCs w:val="28"/>
    </w:rPr>
  </w:style>
  <w:style w:type="character" w:customStyle="1" w:styleId="Charfffffff7">
    <w:name w:val="批注引用 Char"/>
    <w:semiHidden/>
  </w:style>
  <w:style w:type="character" w:customStyle="1" w:styleId="CharCharff5">
    <w:name w:val="正本文字 Char Char"/>
    <w:link w:val="afffffffffb"/>
    <w:semiHidden/>
    <w:rPr>
      <w:kern w:val="18"/>
      <w:sz w:val="24"/>
    </w:rPr>
  </w:style>
  <w:style w:type="character" w:customStyle="1" w:styleId="CharCharCharCharChar20">
    <w:name w:val="日期 Char Char Char Char Char2"/>
    <w:semiHidden/>
    <w:rPr>
      <w:rFonts w:ascii="宋体" w:eastAsia="宋体"/>
      <w:kern w:val="2"/>
      <w:sz w:val="24"/>
      <w:lang w:val="en-US" w:eastAsia="zh-CN" w:bidi="ar-SA"/>
    </w:rPr>
  </w:style>
  <w:style w:type="character" w:customStyle="1" w:styleId="s">
    <w:name w:val="s"/>
    <w:semiHidden/>
  </w:style>
  <w:style w:type="character" w:customStyle="1" w:styleId="Charfffffff8">
    <w:name w:val="样式 图号 + 宋体 Char"/>
    <w:semiHidden/>
    <w:rPr>
      <w:rFonts w:ascii="宋体" w:eastAsia="宋体" w:hAnsi="宋体"/>
      <w:b/>
      <w:bCs/>
      <w:kern w:val="32"/>
      <w:sz w:val="24"/>
      <w:szCs w:val="24"/>
      <w:lang w:val="en-US" w:eastAsia="zh-CN" w:bidi="ar-SA"/>
    </w:rPr>
  </w:style>
  <w:style w:type="character" w:customStyle="1" w:styleId="articletitle1">
    <w:name w:val="articletitle1"/>
    <w:semiHidden/>
    <w:rPr>
      <w:rFonts w:ascii="MS Shell Dlg" w:hAnsi="MS Shell Dlg" w:hint="default"/>
      <w:b/>
      <w:bCs/>
      <w:color w:val="666699"/>
      <w:sz w:val="32"/>
      <w:szCs w:val="32"/>
    </w:rPr>
  </w:style>
  <w:style w:type="character" w:customStyle="1" w:styleId="CharChar120">
    <w:name w:val="Char Char12"/>
    <w:semiHidden/>
    <w:rPr>
      <w:rFonts w:eastAsia="宋体"/>
      <w:kern w:val="2"/>
      <w:sz w:val="16"/>
      <w:szCs w:val="16"/>
      <w:lang w:val="en-US" w:eastAsia="zh-CN" w:bidi="ar-SA"/>
    </w:rPr>
  </w:style>
  <w:style w:type="character" w:customStyle="1" w:styleId="infotitle1">
    <w:name w:val="infotitle1"/>
    <w:semiHidden/>
    <w:rPr>
      <w:b/>
      <w:bCs/>
      <w:color w:val="000000"/>
      <w:sz w:val="32"/>
      <w:szCs w:val="32"/>
    </w:rPr>
  </w:style>
  <w:style w:type="character" w:customStyle="1" w:styleId="Charfffffff9">
    <w:name w:val="正文标准格式张 Char"/>
    <w:link w:val="afffffffffffb"/>
    <w:semiHidden/>
    <w:rPr>
      <w:rFonts w:hAnsi="宋体"/>
      <w:sz w:val="24"/>
      <w:szCs w:val="24"/>
    </w:rPr>
  </w:style>
  <w:style w:type="paragraph" w:customStyle="1" w:styleId="afffffffffffb">
    <w:name w:val="正文标准格式张"/>
    <w:basedOn w:val="a5"/>
    <w:link w:val="Charfffffff9"/>
    <w:semiHidden/>
    <w:qFormat/>
    <w:pPr>
      <w:tabs>
        <w:tab w:val="left" w:pos="1260"/>
      </w:tabs>
      <w:adjustRightInd w:val="0"/>
      <w:snapToGrid w:val="0"/>
      <w:spacing w:beforeLines="25" w:before="60" w:afterLines="25" w:after="60" w:line="312" w:lineRule="auto"/>
      <w:ind w:firstLineChars="225" w:firstLine="542"/>
      <w:textAlignment w:val="baseline"/>
    </w:pPr>
    <w:rPr>
      <w:rFonts w:hAnsi="宋体"/>
      <w:kern w:val="0"/>
      <w:sz w:val="24"/>
      <w:szCs w:val="24"/>
    </w:rPr>
  </w:style>
  <w:style w:type="character" w:customStyle="1" w:styleId="2CharChar5">
    <w:name w:val="标题 2 Char Char"/>
    <w:semiHidden/>
    <w:rPr>
      <w:rFonts w:ascii="Arial" w:eastAsia="黑体" w:hAnsi="Arial"/>
      <w:b/>
      <w:bCs/>
      <w:kern w:val="2"/>
      <w:sz w:val="32"/>
      <w:szCs w:val="32"/>
      <w:lang w:val="en-US" w:eastAsia="zh-CN" w:bidi="ar-SA"/>
    </w:rPr>
  </w:style>
  <w:style w:type="character" w:customStyle="1" w:styleId="7Char10">
    <w:name w:val="标题 7 Char1"/>
    <w:semiHidden/>
    <w:rPr>
      <w:b/>
      <w:bCs/>
      <w:kern w:val="2"/>
      <w:sz w:val="24"/>
      <w:szCs w:val="24"/>
    </w:rPr>
  </w:style>
  <w:style w:type="character" w:customStyle="1" w:styleId="a14">
    <w:name w:val="a14"/>
    <w:semiHidden/>
  </w:style>
  <w:style w:type="character" w:customStyle="1" w:styleId="33Char">
    <w:name w:val="标题33 Char"/>
    <w:link w:val="330"/>
    <w:semiHidden/>
    <w:rPr>
      <w:rFonts w:ascii="宋体" w:hAnsi="宋体"/>
      <w:b/>
      <w:color w:val="000000"/>
      <w:sz w:val="30"/>
      <w:szCs w:val="30"/>
    </w:rPr>
  </w:style>
  <w:style w:type="paragraph" w:customStyle="1" w:styleId="330">
    <w:name w:val="标题33"/>
    <w:basedOn w:val="1f1"/>
    <w:link w:val="33Char"/>
    <w:semiHidden/>
    <w:qFormat/>
    <w:pPr>
      <w:tabs>
        <w:tab w:val="clear" w:pos="8820"/>
      </w:tabs>
      <w:snapToGrid w:val="0"/>
      <w:spacing w:before="240" w:after="240" w:line="360" w:lineRule="auto"/>
      <w:outlineLvl w:val="2"/>
    </w:pPr>
    <w:rPr>
      <w:rFonts w:ascii="宋体" w:hAnsi="宋体"/>
      <w:b/>
      <w:color w:val="000000"/>
      <w:kern w:val="0"/>
      <w:szCs w:val="30"/>
    </w:rPr>
  </w:style>
  <w:style w:type="character" w:customStyle="1" w:styleId="CharChar361">
    <w:name w:val="Char Char361"/>
    <w:semiHidden/>
    <w:rPr>
      <w:rFonts w:ascii="Times New Roman" w:eastAsia="宋体" w:hAnsi="Times New Roman" w:cs="Times New Roman"/>
      <w:b/>
      <w:bCs/>
      <w:szCs w:val="20"/>
    </w:rPr>
  </w:style>
  <w:style w:type="character" w:customStyle="1" w:styleId="1ff7">
    <w:name w:val="明显参考1"/>
    <w:semiHidden/>
    <w:qFormat/>
    <w:rPr>
      <w:b/>
      <w:bCs/>
      <w:smallCaps/>
      <w:color w:val="DA1F28"/>
      <w:spacing w:val="5"/>
      <w:u w:val="single"/>
    </w:rPr>
  </w:style>
  <w:style w:type="character" w:customStyle="1" w:styleId="CharChar481">
    <w:name w:val="Char Char481"/>
    <w:semiHidden/>
    <w:rPr>
      <w:rFonts w:ascii="Arial" w:eastAsia="仿宋_GB2312" w:hAnsi="Arial"/>
      <w:i/>
      <w:iCs/>
      <w:sz w:val="24"/>
      <w:lang w:val="en-US" w:eastAsia="zh-CN" w:bidi="ar-SA"/>
    </w:rPr>
  </w:style>
  <w:style w:type="character" w:customStyle="1" w:styleId="CharCharfff2">
    <w:name w:val="图标题 Char Char"/>
    <w:link w:val="afffffffffffc"/>
    <w:semiHidden/>
    <w:locked/>
    <w:rPr>
      <w:b/>
      <w:bCs/>
      <w:kern w:val="2"/>
      <w:sz w:val="24"/>
    </w:rPr>
  </w:style>
  <w:style w:type="paragraph" w:customStyle="1" w:styleId="afffffffffffc">
    <w:name w:val="图标题"/>
    <w:basedOn w:val="a5"/>
    <w:link w:val="CharCharfff2"/>
    <w:semiHidden/>
    <w:pPr>
      <w:framePr w:hSpace="181" w:vSpace="181" w:wrap="around" w:vAnchor="text" w:hAnchor="text" w:y="1"/>
      <w:spacing w:line="260" w:lineRule="exact"/>
      <w:jc w:val="center"/>
    </w:pPr>
    <w:rPr>
      <w:b/>
      <w:bCs/>
      <w:sz w:val="24"/>
    </w:rPr>
  </w:style>
  <w:style w:type="character" w:customStyle="1" w:styleId="s2ze7v">
    <w:name w:val="s2ze7v"/>
    <w:semiHidden/>
  </w:style>
  <w:style w:type="character" w:customStyle="1" w:styleId="Charfffffffa">
    <w:name w:val="标题四最终 Char"/>
    <w:semiHidden/>
    <w:rPr>
      <w:rFonts w:hAnsi="宋体"/>
      <w:b/>
      <w:bCs/>
      <w:snapToGrid/>
      <w:kern w:val="2"/>
      <w:sz w:val="28"/>
      <w:szCs w:val="28"/>
    </w:rPr>
  </w:style>
  <w:style w:type="character" w:customStyle="1" w:styleId="un">
    <w:name w:val="un"/>
    <w:semiHidden/>
  </w:style>
  <w:style w:type="character" w:customStyle="1" w:styleId="CharChar90">
    <w:name w:val="Char Char9"/>
    <w:semiHidden/>
    <w:locked/>
    <w:rPr>
      <w:rFonts w:eastAsia="宋体"/>
      <w:kern w:val="2"/>
      <w:sz w:val="18"/>
      <w:lang w:val="en-US" w:eastAsia="zh-CN" w:bidi="ar-SA"/>
    </w:rPr>
  </w:style>
  <w:style w:type="character" w:customStyle="1" w:styleId="CharChar201">
    <w:name w:val="Char Char201"/>
    <w:semiHidden/>
    <w:rPr>
      <w:rFonts w:eastAsia="宋体"/>
      <w:sz w:val="18"/>
      <w:szCs w:val="24"/>
      <w:lang w:val="en-US" w:eastAsia="zh-CN" w:bidi="ar-SA"/>
    </w:rPr>
  </w:style>
  <w:style w:type="character" w:customStyle="1" w:styleId="unnamed2">
    <w:name w:val="unnamed2"/>
    <w:semiHidden/>
  </w:style>
  <w:style w:type="character" w:customStyle="1" w:styleId="33Char3CharCharCharCharCharCharCharCharC5CharChar">
    <w:name w:val="样式 标题 3标题 3 Char标题 3 Char Char Char Char Char Char Char Char C...5 Char Char"/>
    <w:semiHidden/>
    <w:rPr>
      <w:rFonts w:eastAsia="宋体"/>
      <w:kern w:val="2"/>
      <w:sz w:val="24"/>
      <w:szCs w:val="32"/>
      <w:lang w:val="en-US" w:eastAsia="zh-CN" w:bidi="ar-SA"/>
    </w:rPr>
  </w:style>
  <w:style w:type="character" w:customStyle="1" w:styleId="at1">
    <w:name w:val="at_1"/>
    <w:semiHidden/>
  </w:style>
  <w:style w:type="character" w:customStyle="1" w:styleId="xCharChar">
    <w:name w:val="x文 Char Char"/>
    <w:link w:val="x"/>
    <w:semiHidden/>
    <w:rPr>
      <w:rFonts w:ascii="宋体" w:hAnsi="宋体"/>
      <w:sz w:val="24"/>
      <w:szCs w:val="24"/>
    </w:rPr>
  </w:style>
  <w:style w:type="paragraph" w:customStyle="1" w:styleId="x">
    <w:name w:val="x文"/>
    <w:basedOn w:val="a5"/>
    <w:link w:val="xCharChar"/>
    <w:semiHidden/>
    <w:qFormat/>
    <w:pPr>
      <w:spacing w:line="360" w:lineRule="auto"/>
      <w:ind w:firstLineChars="200" w:firstLine="480"/>
    </w:pPr>
    <w:rPr>
      <w:rFonts w:ascii="宋体" w:hAnsi="宋体"/>
      <w:kern w:val="0"/>
      <w:sz w:val="24"/>
      <w:szCs w:val="24"/>
    </w:rPr>
  </w:style>
  <w:style w:type="character" w:customStyle="1" w:styleId="CharCharCharCharCharCharCharCharCharCharCharCharCharCharCharCharCharCharCharCharCharCharCharCharC">
    <w:name w:val="正文（首行缩进两字） Char Char Char Char Char Char Char Char Char Char Char Char Char Char Char Char Char Char Char Char Char Char Char Char C"/>
    <w:semiHidden/>
    <w:rPr>
      <w:rFonts w:ascii="仿宋_GB2312" w:eastAsia="仿宋_GB2312" w:hAnsi="Arial Black"/>
      <w:kern w:val="2"/>
      <w:sz w:val="28"/>
      <w:lang w:val="en-US" w:eastAsia="zh-CN" w:bidi="ar-SA"/>
    </w:rPr>
  </w:style>
  <w:style w:type="character" w:customStyle="1" w:styleId="CharChar431">
    <w:name w:val="Char Char431"/>
    <w:semiHidden/>
    <w:rPr>
      <w:rFonts w:ascii="Arial" w:eastAsia="仿宋_GB2312" w:hAnsi="Arial" w:cs="Arial"/>
      <w:b/>
      <w:bCs/>
      <w:kern w:val="28"/>
      <w:sz w:val="32"/>
      <w:szCs w:val="32"/>
      <w:lang w:val="en-US" w:eastAsia="zh-CN" w:bidi="ar-SA"/>
    </w:rPr>
  </w:style>
  <w:style w:type="character" w:customStyle="1" w:styleId="001Char0">
    <w:name w:val="正文001 Char"/>
    <w:link w:val="0010"/>
    <w:semiHidden/>
    <w:rPr>
      <w:kern w:val="2"/>
      <w:sz w:val="24"/>
    </w:rPr>
  </w:style>
  <w:style w:type="paragraph" w:customStyle="1" w:styleId="0010">
    <w:name w:val="正文001"/>
    <w:basedOn w:val="a5"/>
    <w:link w:val="001Char0"/>
    <w:semiHidden/>
    <w:pPr>
      <w:spacing w:line="500" w:lineRule="atLeast"/>
      <w:ind w:firstLineChars="200" w:firstLine="200"/>
    </w:pPr>
    <w:rPr>
      <w:sz w:val="24"/>
    </w:rPr>
  </w:style>
  <w:style w:type="character" w:customStyle="1" w:styleId="at10">
    <w:name w:val="at_10"/>
    <w:semiHidden/>
  </w:style>
  <w:style w:type="character" w:customStyle="1" w:styleId="15Char0">
    <w:name w:val="标准文本 居中 行距1.5倍 Char"/>
    <w:semiHidden/>
    <w:rPr>
      <w:rFonts w:eastAsia="宋体" w:cs="宋体"/>
      <w:kern w:val="2"/>
      <w:sz w:val="24"/>
      <w:lang w:val="en-US" w:eastAsia="zh-CN" w:bidi="ar-SA"/>
    </w:rPr>
  </w:style>
  <w:style w:type="character" w:customStyle="1" w:styleId="142TimesNewRoman2Char">
    <w:name w:val="样式 样式 样式 宋体 小四 行距: 多倍行距 1.4 字行2 + 黑色 + Times New Roman2 Char"/>
    <w:link w:val="142TimesNewRoman2"/>
    <w:semiHidden/>
  </w:style>
  <w:style w:type="paragraph" w:customStyle="1" w:styleId="142TimesNewRoman2">
    <w:name w:val="样式 样式 样式 宋体 小四 行距: 多倍行距 1.4 字行2 + 黑色 + Times New Roman2"/>
    <w:basedOn w:val="142"/>
    <w:link w:val="142TimesNewRoman2Char"/>
    <w:semiHidden/>
    <w:qFormat/>
    <w:pPr>
      <w:spacing w:line="360" w:lineRule="auto"/>
      <w:ind w:firstLine="200"/>
    </w:pPr>
    <w:rPr>
      <w:rFonts w:ascii="Times New Roman" w:hAnsi="Times New Roman" w:cs="Times New Roman"/>
      <w:b w:val="0"/>
      <w:color w:val="auto"/>
      <w:spacing w:val="0"/>
      <w:kern w:val="0"/>
      <w:sz w:val="20"/>
      <w:szCs w:val="20"/>
    </w:rPr>
  </w:style>
  <w:style w:type="character" w:customStyle="1" w:styleId="txt181">
    <w:name w:val="txt181"/>
    <w:semiHidden/>
    <w:rPr>
      <w:rFonts w:ascii="宋体" w:eastAsia="宋体" w:hAnsi="宋体" w:hint="eastAsia"/>
      <w:b/>
      <w:bCs/>
      <w:color w:val="003CC8"/>
      <w:sz w:val="39"/>
      <w:szCs w:val="39"/>
      <w:u w:val="none"/>
    </w:rPr>
  </w:style>
  <w:style w:type="character" w:customStyle="1" w:styleId="CharChar111">
    <w:name w:val="Char Char111"/>
    <w:semiHidden/>
    <w:rPr>
      <w:rFonts w:ascii="宋体" w:eastAsia="宋体" w:hAnsi="宋体" w:hint="eastAsia"/>
      <w:kern w:val="2"/>
      <w:sz w:val="21"/>
      <w:lang w:val="en-US" w:eastAsia="zh-CN" w:bidi="ar-SA"/>
    </w:rPr>
  </w:style>
  <w:style w:type="character" w:customStyle="1" w:styleId="PlainTextChar1Char2">
    <w:name w:val="Plain Text Char1 Char2"/>
    <w:semiHidden/>
    <w:rPr>
      <w:rFonts w:ascii="宋体" w:eastAsia="宋体" w:hAnsi="Courier New" w:cs="Courier New"/>
      <w:kern w:val="2"/>
      <w:sz w:val="21"/>
      <w:szCs w:val="21"/>
      <w:lang w:val="en-US" w:eastAsia="zh-CN" w:bidi="ar-SA"/>
    </w:rPr>
  </w:style>
  <w:style w:type="character" w:customStyle="1" w:styleId="CharCharfff3">
    <w:name w:val="表后段落 Char Char"/>
    <w:link w:val="Charfffffffb"/>
    <w:semiHidden/>
    <w:rPr>
      <w:rFonts w:eastAsia="楷体_GB2312"/>
      <w:kern w:val="2"/>
      <w:sz w:val="24"/>
      <w:szCs w:val="28"/>
    </w:rPr>
  </w:style>
  <w:style w:type="paragraph" w:customStyle="1" w:styleId="Charfffffffb">
    <w:name w:val="表后段落 Char"/>
    <w:basedOn w:val="a5"/>
    <w:link w:val="CharCharfff3"/>
    <w:semiHidden/>
    <w:qFormat/>
    <w:pPr>
      <w:spacing w:beforeLines="75" w:before="75" w:line="360" w:lineRule="auto"/>
      <w:ind w:firstLineChars="200" w:firstLine="200"/>
    </w:pPr>
    <w:rPr>
      <w:rFonts w:eastAsia="楷体_GB2312"/>
      <w:sz w:val="24"/>
      <w:szCs w:val="28"/>
    </w:rPr>
  </w:style>
  <w:style w:type="character" w:customStyle="1" w:styleId="Char4CharCharCharChar">
    <w:name w:val="Char4 Char Char Char Char"/>
    <w:link w:val="Char4CharCharChar5"/>
    <w:semiHidden/>
    <w:rPr>
      <w:kern w:val="2"/>
      <w:sz w:val="24"/>
      <w:szCs w:val="24"/>
    </w:rPr>
  </w:style>
  <w:style w:type="paragraph" w:customStyle="1" w:styleId="Char4CharCharChar5">
    <w:name w:val="Char4 Char Char Char5"/>
    <w:basedOn w:val="a5"/>
    <w:link w:val="Char4CharCharCharChar"/>
    <w:semiHidden/>
    <w:rPr>
      <w:sz w:val="24"/>
      <w:szCs w:val="24"/>
    </w:rPr>
  </w:style>
  <w:style w:type="character" w:customStyle="1" w:styleId="03Char1">
    <w:name w:val="标题03 Char1"/>
    <w:link w:val="03"/>
    <w:semiHidden/>
    <w:rPr>
      <w:rFonts w:ascii="@黑体" w:hAnsi="@黑体"/>
      <w:b/>
      <w:kern w:val="2"/>
      <w:sz w:val="24"/>
    </w:rPr>
  </w:style>
  <w:style w:type="paragraph" w:customStyle="1" w:styleId="03">
    <w:name w:val="标题03"/>
    <w:basedOn w:val="a5"/>
    <w:next w:val="a5"/>
    <w:link w:val="03Char1"/>
    <w:semiHidden/>
    <w:qFormat/>
    <w:pPr>
      <w:spacing w:line="480" w:lineRule="atLeast"/>
      <w:ind w:firstLine="480"/>
    </w:pPr>
    <w:rPr>
      <w:rFonts w:ascii="@黑体" w:hAnsi="@黑体"/>
      <w:b/>
      <w:sz w:val="24"/>
    </w:rPr>
  </w:style>
  <w:style w:type="character" w:customStyle="1" w:styleId="px121">
    <w:name w:val="px121"/>
    <w:semiHidden/>
  </w:style>
  <w:style w:type="character" w:customStyle="1" w:styleId="font122">
    <w:name w:val="font122"/>
    <w:semiHidden/>
    <w:rPr>
      <w:rFonts w:ascii="Times New Roman" w:hAnsi="Times New Roman" w:cs="Times New Roman" w:hint="default"/>
      <w:color w:val="000000"/>
      <w:sz w:val="18"/>
      <w:szCs w:val="18"/>
      <w:u w:val="none"/>
    </w:rPr>
  </w:style>
  <w:style w:type="character" w:customStyle="1" w:styleId="style6">
    <w:name w:val="style6"/>
    <w:semiHidden/>
  </w:style>
  <w:style w:type="character" w:customStyle="1" w:styleId="Charfffffffc">
    <w:name w:val="汊河正文 Char"/>
    <w:link w:val="afffffffffffd"/>
    <w:semiHidden/>
    <w:rPr>
      <w:rFonts w:cs="宋体"/>
      <w:kern w:val="2"/>
      <w:sz w:val="24"/>
    </w:rPr>
  </w:style>
  <w:style w:type="paragraph" w:customStyle="1" w:styleId="afffffffffffd">
    <w:name w:val="汊河正文"/>
    <w:basedOn w:val="a5"/>
    <w:link w:val="Charfffffffc"/>
    <w:semiHidden/>
    <w:qFormat/>
    <w:pPr>
      <w:spacing w:line="480" w:lineRule="exact"/>
      <w:ind w:firstLineChars="200" w:firstLine="480"/>
    </w:pPr>
    <w:rPr>
      <w:rFonts w:cs="宋体"/>
      <w:sz w:val="24"/>
    </w:rPr>
  </w:style>
  <w:style w:type="character" w:customStyle="1" w:styleId="z141">
    <w:name w:val="z141"/>
    <w:semiHidden/>
    <w:rPr>
      <w:sz w:val="21"/>
      <w:szCs w:val="21"/>
    </w:rPr>
  </w:style>
  <w:style w:type="character" w:customStyle="1" w:styleId="Charfffffffd">
    <w:name w:val="标题 Char"/>
    <w:semiHidden/>
    <w:rPr>
      <w:rFonts w:ascii="Cambria" w:hAnsi="Cambria" w:cs="Times New Roman"/>
      <w:b/>
      <w:bCs/>
      <w:kern w:val="2"/>
      <w:sz w:val="32"/>
      <w:szCs w:val="32"/>
    </w:rPr>
  </w:style>
  <w:style w:type="character" w:customStyle="1" w:styleId="CharChar223">
    <w:name w:val="Char Char223"/>
    <w:semiHidden/>
    <w:rPr>
      <w:rFonts w:eastAsia="宋体"/>
      <w:kern w:val="2"/>
      <w:sz w:val="21"/>
      <w:szCs w:val="24"/>
      <w:lang w:val="en-US" w:eastAsia="zh-CN" w:bidi="ar-SA"/>
    </w:rPr>
  </w:style>
  <w:style w:type="character" w:customStyle="1" w:styleId="1Charf4">
    <w:name w:val="项标题(1) Char"/>
    <w:semiHidden/>
    <w:rPr>
      <w:rFonts w:ascii="宋体" w:eastAsia="宋体" w:hAnsi="Arial Black"/>
      <w:b/>
      <w:bCs/>
      <w:sz w:val="24"/>
      <w:lang w:val="en-US" w:eastAsia="zh-CN" w:bidi="ar-SA"/>
    </w:rPr>
  </w:style>
  <w:style w:type="character" w:customStyle="1" w:styleId="12pix1">
    <w:name w:val="12pix1"/>
    <w:semiHidden/>
    <w:rPr>
      <w:sz w:val="18"/>
      <w:szCs w:val="18"/>
      <w:u w:val="none"/>
    </w:rPr>
  </w:style>
  <w:style w:type="character" w:customStyle="1" w:styleId="unnamed111">
    <w:name w:val="unnamed111"/>
    <w:semiHidden/>
    <w:rPr>
      <w:color w:val="003366"/>
      <w:sz w:val="24"/>
      <w:szCs w:val="24"/>
      <w:u w:val="none"/>
    </w:rPr>
  </w:style>
  <w:style w:type="character" w:customStyle="1" w:styleId="2CharChar6">
    <w:name w:val="目录2 Char Char"/>
    <w:semiHidden/>
    <w:locked/>
    <w:rPr>
      <w:rFonts w:eastAsia="宋体"/>
      <w:b/>
      <w:bCs/>
      <w:caps/>
      <w:kern w:val="2"/>
      <w:sz w:val="28"/>
      <w:szCs w:val="28"/>
      <w:lang w:val="en-US" w:eastAsia="zh-CN" w:bidi="ar-SA"/>
    </w:rPr>
  </w:style>
  <w:style w:type="character" w:customStyle="1" w:styleId="Charfffffffe">
    <w:name w:val="正文标准样式 Char"/>
    <w:link w:val="afffffffffffe"/>
    <w:semiHidden/>
    <w:rPr>
      <w:sz w:val="24"/>
    </w:rPr>
  </w:style>
  <w:style w:type="paragraph" w:customStyle="1" w:styleId="afffffffffffe">
    <w:name w:val="正文标准样式"/>
    <w:basedOn w:val="a5"/>
    <w:link w:val="Charfffffffe"/>
    <w:semiHidden/>
    <w:pPr>
      <w:adjustRightInd w:val="0"/>
      <w:spacing w:line="300" w:lineRule="auto"/>
      <w:ind w:firstLine="482"/>
      <w:textAlignment w:val="baseline"/>
    </w:pPr>
    <w:rPr>
      <w:kern w:val="0"/>
      <w:sz w:val="24"/>
    </w:rPr>
  </w:style>
  <w:style w:type="character" w:customStyle="1" w:styleId="1ff8">
    <w:name w:val="书籍标题1"/>
    <w:semiHidden/>
    <w:qFormat/>
    <w:rPr>
      <w:b/>
      <w:bCs/>
      <w:smallCaps/>
      <w:spacing w:val="5"/>
    </w:rPr>
  </w:style>
  <w:style w:type="character" w:customStyle="1" w:styleId="ttitle1">
    <w:name w:val="ttitle1"/>
    <w:semiHidden/>
    <w:rPr>
      <w:spacing w:val="120"/>
      <w:sz w:val="21"/>
      <w:szCs w:val="21"/>
    </w:rPr>
  </w:style>
  <w:style w:type="character" w:customStyle="1" w:styleId="11p">
    <w:name w:val="11p"/>
    <w:semiHidden/>
  </w:style>
  <w:style w:type="character" w:customStyle="1" w:styleId="33TimesNewRoman3Char">
    <w:name w:val="样式 标题 3标题 3 正式 + (西文) Times New Roman3 Char"/>
    <w:link w:val="33TimesNewRoman3"/>
    <w:semiHidden/>
    <w:rPr>
      <w:rFonts w:eastAsia="黑体"/>
      <w:b/>
      <w:bCs/>
      <w:spacing w:val="4"/>
      <w:sz w:val="28"/>
      <w:szCs w:val="28"/>
    </w:rPr>
  </w:style>
  <w:style w:type="paragraph" w:customStyle="1" w:styleId="33TimesNewRoman3">
    <w:name w:val="样式 标题 3标题 3 正式 + (西文) Times New Roman3"/>
    <w:basedOn w:val="3"/>
    <w:link w:val="33TimesNewRoman3Char"/>
    <w:semiHidden/>
    <w:pPr>
      <w:tabs>
        <w:tab w:val="left" w:pos="0"/>
      </w:tabs>
      <w:spacing w:before="120" w:after="120"/>
      <w:ind w:firstLineChars="200" w:firstLine="200"/>
      <w:jc w:val="left"/>
    </w:pPr>
    <w:rPr>
      <w:rFonts w:eastAsia="黑体"/>
      <w:color w:val="auto"/>
      <w:spacing w:val="4"/>
      <w:kern w:val="0"/>
      <w:sz w:val="28"/>
      <w:szCs w:val="28"/>
      <w:lang w:val="en-US"/>
    </w:rPr>
  </w:style>
  <w:style w:type="character" w:customStyle="1" w:styleId="aa051">
    <w:name w:val="aa051"/>
    <w:semiHidden/>
    <w:rPr>
      <w:sz w:val="20"/>
      <w:szCs w:val="20"/>
    </w:rPr>
  </w:style>
  <w:style w:type="character" w:customStyle="1" w:styleId="f91">
    <w:name w:val="f91"/>
    <w:semiHidden/>
    <w:rPr>
      <w:strike/>
      <w:sz w:val="18"/>
    </w:rPr>
  </w:style>
  <w:style w:type="character" w:customStyle="1" w:styleId="CharCharfff4">
    <w:name w:val="节 Char Char"/>
    <w:semiHidden/>
    <w:rPr>
      <w:rFonts w:ascii="仿宋_GB2312" w:eastAsia="仿宋_GB2312" w:hAnsi="Arial"/>
      <w:b/>
      <w:bCs/>
      <w:kern w:val="2"/>
      <w:sz w:val="30"/>
      <w:szCs w:val="32"/>
      <w:lang w:val="en-US" w:eastAsia="zh-CN" w:bidi="ar-SA"/>
    </w:rPr>
  </w:style>
  <w:style w:type="character" w:customStyle="1" w:styleId="Charffffffff">
    <w:name w:val="文字 Char"/>
    <w:link w:val="affffffffffff"/>
    <w:semiHidden/>
    <w:rPr>
      <w:kern w:val="2"/>
      <w:sz w:val="24"/>
      <w:szCs w:val="24"/>
    </w:rPr>
  </w:style>
  <w:style w:type="paragraph" w:customStyle="1" w:styleId="affffffffffff">
    <w:name w:val="文字"/>
    <w:basedOn w:val="a5"/>
    <w:link w:val="Charffffffff"/>
    <w:semiHidden/>
    <w:qFormat/>
    <w:pPr>
      <w:spacing w:line="360" w:lineRule="auto"/>
      <w:ind w:firstLineChars="200" w:firstLine="200"/>
    </w:pPr>
    <w:rPr>
      <w:sz w:val="24"/>
      <w:szCs w:val="24"/>
    </w:rPr>
  </w:style>
  <w:style w:type="character" w:customStyle="1" w:styleId="mainfirst1">
    <w:name w:val="mainfirst1"/>
    <w:semiHidden/>
    <w:rPr>
      <w:rFonts w:ascii="宋体" w:eastAsia="黑体" w:hAnsi="宋体" w:cs="宋体"/>
      <w:b/>
      <w:bCs/>
      <w:color w:val="FF0000"/>
      <w:kern w:val="2"/>
      <w:sz w:val="36"/>
      <w:szCs w:val="36"/>
      <w:lang w:val="en-US" w:eastAsia="zh-CN" w:bidi="ar-SA"/>
    </w:rPr>
  </w:style>
  <w:style w:type="character" w:customStyle="1" w:styleId="CharChar362">
    <w:name w:val="Char Char362"/>
    <w:semiHidden/>
    <w:rPr>
      <w:rFonts w:ascii="@黑体" w:hAnsi="@黑体"/>
      <w:b/>
      <w:bCs/>
      <w:kern w:val="2"/>
      <w:sz w:val="32"/>
      <w:szCs w:val="32"/>
    </w:rPr>
  </w:style>
  <w:style w:type="character" w:customStyle="1" w:styleId="z-CharChar0">
    <w:name w:val="z-窗体底部 Char Char"/>
    <w:semiHidden/>
    <w:rPr>
      <w:rFonts w:ascii="Arial" w:eastAsia="仿宋_GB2312" w:hAnsi="Arial" w:cs="Arial"/>
      <w:vanish/>
      <w:sz w:val="16"/>
      <w:szCs w:val="16"/>
    </w:rPr>
  </w:style>
  <w:style w:type="character" w:customStyle="1" w:styleId="lh151">
    <w:name w:val="lh151"/>
    <w:semiHidden/>
  </w:style>
  <w:style w:type="character" w:customStyle="1" w:styleId="Charffffffff0">
    <w:name w:val="明显引用 Char"/>
    <w:link w:val="affffffffffff0"/>
    <w:semiHidden/>
    <w:rPr>
      <w:b/>
      <w:bCs/>
      <w:i/>
      <w:iCs/>
      <w:color w:val="2DA2BF"/>
      <w:sz w:val="22"/>
      <w:szCs w:val="22"/>
    </w:rPr>
  </w:style>
  <w:style w:type="paragraph" w:styleId="affffffffffff0">
    <w:name w:val="Intense Quote"/>
    <w:basedOn w:val="a5"/>
    <w:next w:val="a5"/>
    <w:link w:val="Charffffffff0"/>
    <w:semiHidden/>
    <w:qFormat/>
    <w:pPr>
      <w:widowControl/>
      <w:pBdr>
        <w:bottom w:val="single" w:sz="4" w:space="4" w:color="2DA2BF"/>
      </w:pBdr>
      <w:spacing w:before="200" w:after="280"/>
      <w:ind w:left="936" w:right="936"/>
      <w:jc w:val="left"/>
    </w:pPr>
    <w:rPr>
      <w:b/>
      <w:bCs/>
      <w:i/>
      <w:iCs/>
      <w:color w:val="2DA2BF"/>
      <w:kern w:val="0"/>
      <w:sz w:val="22"/>
      <w:szCs w:val="22"/>
    </w:rPr>
  </w:style>
  <w:style w:type="character" w:customStyle="1" w:styleId="title-blue1">
    <w:name w:val="title-blue1"/>
    <w:semiHidden/>
    <w:rPr>
      <w:rFonts w:ascii="幼圆" w:eastAsia="幼圆" w:hAnsi="黑体" w:hint="eastAsia"/>
      <w:b/>
      <w:bCs/>
      <w:color w:val="009FFF"/>
      <w:spacing w:val="75"/>
      <w:kern w:val="44"/>
      <w:sz w:val="24"/>
      <w:szCs w:val="24"/>
      <w:lang w:val="en-US" w:eastAsia="zh-CN"/>
    </w:rPr>
  </w:style>
  <w:style w:type="character" w:customStyle="1" w:styleId="Charffffffff1">
    <w:name w:val="无节 Char"/>
    <w:semiHidden/>
    <w:rPr>
      <w:rFonts w:ascii="Arial" w:eastAsia="黑体" w:hAnsi="Arial"/>
      <w:b/>
      <w:kern w:val="2"/>
      <w:sz w:val="24"/>
      <w:lang w:val="en-US" w:eastAsia="zh-CN" w:bidi="ar-SA"/>
    </w:rPr>
  </w:style>
  <w:style w:type="character" w:customStyle="1" w:styleId="CharChar172">
    <w:name w:val="Char Char172"/>
    <w:semiHidden/>
    <w:rPr>
      <w:rFonts w:ascii="宋体" w:eastAsia="宋体"/>
      <w:kern w:val="2"/>
      <w:sz w:val="24"/>
      <w:lang w:val="en-US" w:eastAsia="zh-CN" w:bidi="ar-SA"/>
    </w:rPr>
  </w:style>
  <w:style w:type="character" w:customStyle="1" w:styleId="c1">
    <w:name w:val="c1"/>
    <w:semiHidden/>
    <w:rPr>
      <w:rFonts w:hint="default"/>
      <w:color w:val="000000"/>
      <w:sz w:val="21"/>
      <w:szCs w:val="21"/>
      <w:u w:val="none"/>
    </w:rPr>
  </w:style>
  <w:style w:type="character" w:customStyle="1" w:styleId="title141">
    <w:name w:val="title141"/>
    <w:semiHidden/>
    <w:rPr>
      <w:sz w:val="18"/>
      <w:szCs w:val="18"/>
      <w:u w:val="none"/>
    </w:rPr>
  </w:style>
  <w:style w:type="character" w:customStyle="1" w:styleId="CharCharCharCharCharChar0">
    <w:name w:val="正文样式 Char Char Char Char Char Char"/>
    <w:link w:val="CharCharCharCharChar5"/>
    <w:semiHidden/>
    <w:rPr>
      <w:rFonts w:ascii="宋体" w:hAnsi="宋体"/>
      <w:color w:val="000000"/>
      <w:sz w:val="24"/>
      <w:szCs w:val="24"/>
    </w:rPr>
  </w:style>
  <w:style w:type="paragraph" w:customStyle="1" w:styleId="CharCharCharCharChar5">
    <w:name w:val="正文样式 Char Char Char Char Char"/>
    <w:basedOn w:val="a5"/>
    <w:link w:val="CharCharCharCharCharChar0"/>
    <w:semiHidden/>
    <w:pPr>
      <w:spacing w:line="360" w:lineRule="auto"/>
      <w:ind w:firstLineChars="200" w:firstLine="480"/>
    </w:pPr>
    <w:rPr>
      <w:rFonts w:ascii="宋体" w:hAnsi="宋体"/>
      <w:color w:val="000000"/>
      <w:kern w:val="0"/>
      <w:sz w:val="24"/>
      <w:szCs w:val="24"/>
    </w:rPr>
  </w:style>
  <w:style w:type="character" w:customStyle="1" w:styleId="CharChar132">
    <w:name w:val="Char Char132"/>
    <w:semiHidden/>
    <w:rPr>
      <w:rFonts w:eastAsia="宋体"/>
      <w:kern w:val="2"/>
      <w:sz w:val="21"/>
      <w:lang w:val="en-US" w:eastAsia="zh-CN" w:bidi="ar-SA"/>
    </w:rPr>
  </w:style>
  <w:style w:type="character" w:customStyle="1" w:styleId="3Char13CharCharChar13CharChar1h3Char3ChaChar">
    <w:name w:val="样式 标题 3 Char1标题 3 Char Char Char1标题 3 Char Char1h3 Char3 Cha... Char"/>
    <w:link w:val="3Char13CharCharChar13CharChar1h3Char3Cha"/>
    <w:semiHidden/>
    <w:rPr>
      <w:b/>
      <w:bCs/>
      <w:sz w:val="28"/>
      <w:szCs w:val="32"/>
    </w:rPr>
  </w:style>
  <w:style w:type="paragraph" w:customStyle="1" w:styleId="3Char13CharCharChar13CharChar1h3Char3Cha">
    <w:name w:val="样式 标题 3 Char1标题 3 Char Char Char1标题 3 Char Char1h3 Char3 Cha..."/>
    <w:basedOn w:val="3"/>
    <w:link w:val="3Char13CharCharChar13CharChar1h3Char3ChaChar"/>
    <w:semiHidden/>
    <w:qFormat/>
    <w:pPr>
      <w:keepNext w:val="0"/>
      <w:keepLines w:val="0"/>
      <w:widowControl/>
      <w:adjustRightInd/>
      <w:snapToGrid/>
      <w:spacing w:before="240" w:after="240"/>
      <w:jc w:val="center"/>
    </w:pPr>
    <w:rPr>
      <w:color w:val="auto"/>
      <w:kern w:val="0"/>
      <w:sz w:val="28"/>
      <w:lang w:val="en-US"/>
    </w:rPr>
  </w:style>
  <w:style w:type="character" w:customStyle="1" w:styleId="1111CharChar0">
    <w:name w:val="款标题1.1.1.1 Char Char"/>
    <w:semiHidden/>
    <w:rPr>
      <w:rFonts w:ascii="Arial" w:eastAsia="黑体" w:hAnsi="Arial"/>
      <w:b/>
      <w:bCs/>
      <w:sz w:val="28"/>
      <w:szCs w:val="28"/>
      <w:lang w:val="en-US" w:eastAsia="zh-CN" w:bidi="ar-SA"/>
    </w:rPr>
  </w:style>
  <w:style w:type="character" w:customStyle="1" w:styleId="at5">
    <w:name w:val="at_5"/>
    <w:semiHidden/>
  </w:style>
  <w:style w:type="character" w:customStyle="1" w:styleId="CharChar102">
    <w:name w:val="Char Char102"/>
    <w:semiHidden/>
    <w:locked/>
    <w:rPr>
      <w:rFonts w:eastAsia="宋体"/>
      <w:kern w:val="2"/>
      <w:sz w:val="21"/>
      <w:lang w:val="en-US" w:eastAsia="zh-CN" w:bidi="ar-SA"/>
    </w:rPr>
  </w:style>
  <w:style w:type="character" w:customStyle="1" w:styleId="CharChar3b">
    <w:name w:val="Char Char3"/>
    <w:semiHidden/>
    <w:rPr>
      <w:rFonts w:eastAsia="宋体"/>
      <w:kern w:val="2"/>
      <w:sz w:val="21"/>
      <w:szCs w:val="24"/>
      <w:lang w:bidi="ar-SA"/>
    </w:rPr>
  </w:style>
  <w:style w:type="character" w:customStyle="1" w:styleId="title41">
    <w:name w:val="title41"/>
    <w:semiHidden/>
  </w:style>
  <w:style w:type="character" w:customStyle="1" w:styleId="main-11">
    <w:name w:val="main-11"/>
    <w:semiHidden/>
  </w:style>
  <w:style w:type="character" w:customStyle="1" w:styleId="CharChar192">
    <w:name w:val="Char Char192"/>
    <w:semiHidden/>
    <w:rPr>
      <w:rFonts w:eastAsia="宋体"/>
      <w:kern w:val="2"/>
      <w:sz w:val="24"/>
      <w:lang w:val="en-US" w:eastAsia="zh-CN" w:bidi="ar-SA"/>
    </w:rPr>
  </w:style>
  <w:style w:type="character" w:customStyle="1" w:styleId="8Char0">
    <w:name w:val="样式8 Char"/>
    <w:link w:val="84"/>
    <w:semiHidden/>
    <w:rPr>
      <w:rFonts w:ascii="宋体" w:hAnsi="Arial Black" w:cs="宋体"/>
      <w:kern w:val="2"/>
      <w:sz w:val="24"/>
      <w:szCs w:val="24"/>
    </w:rPr>
  </w:style>
  <w:style w:type="paragraph" w:customStyle="1" w:styleId="84">
    <w:name w:val="样式8"/>
    <w:basedOn w:val="a5"/>
    <w:next w:val="a5"/>
    <w:link w:val="8Char0"/>
    <w:semiHidden/>
    <w:qFormat/>
    <w:pPr>
      <w:ind w:firstLine="420"/>
    </w:pPr>
    <w:rPr>
      <w:rFonts w:ascii="宋体" w:hAnsi="Arial Black" w:cs="宋体"/>
      <w:sz w:val="24"/>
      <w:szCs w:val="24"/>
    </w:rPr>
  </w:style>
  <w:style w:type="character" w:customStyle="1" w:styleId="Char9">
    <w:name w:val="结束语 Char"/>
    <w:link w:val="af8"/>
    <w:semiHidden/>
    <w:rPr>
      <w:rFonts w:ascii="Arial" w:eastAsia="仿宋_GB2312" w:hAnsi="Arial"/>
      <w:sz w:val="24"/>
    </w:rPr>
  </w:style>
  <w:style w:type="character" w:customStyle="1" w:styleId="1Charf5">
    <w:name w:val="1正文段落 Char"/>
    <w:link w:val="1ff9"/>
    <w:semiHidden/>
    <w:rPr>
      <w:sz w:val="24"/>
      <w:szCs w:val="24"/>
    </w:rPr>
  </w:style>
  <w:style w:type="paragraph" w:customStyle="1" w:styleId="1ff9">
    <w:name w:val="1正文段落"/>
    <w:basedOn w:val="a5"/>
    <w:link w:val="1Charf5"/>
    <w:semiHidden/>
    <w:qFormat/>
    <w:pPr>
      <w:spacing w:line="360" w:lineRule="auto"/>
      <w:ind w:firstLineChars="200" w:firstLine="480"/>
      <w:jc w:val="left"/>
    </w:pPr>
    <w:rPr>
      <w:kern w:val="0"/>
      <w:sz w:val="24"/>
      <w:szCs w:val="24"/>
    </w:rPr>
  </w:style>
  <w:style w:type="character" w:customStyle="1" w:styleId="Char4Char">
    <w:name w:val="Char4 Char"/>
    <w:semiHidden/>
    <w:rPr>
      <w:sz w:val="18"/>
      <w:szCs w:val="18"/>
    </w:rPr>
  </w:style>
  <w:style w:type="character" w:customStyle="1" w:styleId="215CharChar">
    <w:name w:val="标准文本 首行缩进:2 字符 行距1.5倍 Char Char"/>
    <w:semiHidden/>
    <w:rPr>
      <w:rFonts w:eastAsia="宋体" w:cs="宋体"/>
      <w:kern w:val="2"/>
      <w:sz w:val="24"/>
      <w:szCs w:val="24"/>
      <w:lang w:val="en-US" w:eastAsia="zh-CN" w:bidi="ar-SA"/>
    </w:rPr>
  </w:style>
  <w:style w:type="character" w:customStyle="1" w:styleId="CharCharfff5">
    <w:name w:val="表蕊居中 Char Char"/>
    <w:semiHidden/>
    <w:rPr>
      <w:rFonts w:eastAsia="仿宋_GB2312"/>
      <w:bCs/>
      <w:iCs/>
      <w:spacing w:val="-10"/>
      <w:sz w:val="21"/>
      <w:szCs w:val="21"/>
      <w:lang w:val="en-US" w:eastAsia="zh-CN" w:bidi="ar-SA"/>
    </w:rPr>
  </w:style>
  <w:style w:type="character" w:customStyle="1" w:styleId="21521Char">
    <w:name w:val="样式 标准文本 首行缩进:2 字符 行距1.5倍 + 首行缩进:  2 字符1 Char"/>
    <w:semiHidden/>
  </w:style>
  <w:style w:type="character" w:customStyle="1" w:styleId="c121">
    <w:name w:val="c121"/>
    <w:semiHidden/>
    <w:rPr>
      <w:color w:val="666666"/>
      <w:sz w:val="18"/>
      <w:szCs w:val="18"/>
      <w:u w:val="none"/>
    </w:rPr>
  </w:style>
  <w:style w:type="character" w:customStyle="1" w:styleId="sovnn">
    <w:name w:val="sovnn"/>
    <w:semiHidden/>
  </w:style>
  <w:style w:type="character" w:customStyle="1" w:styleId="newstxt">
    <w:name w:val="newstxt"/>
    <w:semiHidden/>
  </w:style>
  <w:style w:type="character" w:customStyle="1" w:styleId="CharCharChar9">
    <w:name w:val="文本匡小五号 Char Char Char"/>
    <w:semiHidden/>
    <w:rPr>
      <w:rFonts w:ascii="宋体" w:eastAsia="仿宋_GB2312" w:hAnsi="宋体" w:cs="Courier New"/>
      <w:kern w:val="2"/>
      <w:sz w:val="18"/>
      <w:szCs w:val="24"/>
      <w:lang w:val="en-US" w:eastAsia="zh-CN" w:bidi="ar-SA"/>
    </w:rPr>
  </w:style>
  <w:style w:type="character" w:customStyle="1" w:styleId="Char1fa">
    <w:name w:val="表号 Char1"/>
    <w:semiHidden/>
    <w:rPr>
      <w:rFonts w:ascii="宋体" w:eastAsia="宋体" w:hAnsi="宋体"/>
      <w:sz w:val="24"/>
      <w:szCs w:val="24"/>
      <w:lang w:val="en-US" w:eastAsia="zh-CN" w:bidi="ar-SA"/>
    </w:rPr>
  </w:style>
  <w:style w:type="character" w:customStyle="1" w:styleId="hottext1">
    <w:name w:val="hottext1"/>
    <w:semiHidden/>
    <w:rPr>
      <w:rFonts w:ascii="宋体" w:eastAsia="宋体" w:hAnsi="宋体"/>
      <w:strike/>
      <w:sz w:val="22"/>
      <w:u w:val="none"/>
    </w:rPr>
  </w:style>
  <w:style w:type="character" w:customStyle="1" w:styleId="CharChar123">
    <w:name w:val="Char Char123"/>
    <w:semiHidden/>
    <w:rPr>
      <w:rFonts w:eastAsia="宋体"/>
      <w:kern w:val="2"/>
      <w:sz w:val="16"/>
      <w:szCs w:val="16"/>
      <w:lang w:val="en-US" w:eastAsia="zh-CN" w:bidi="ar-SA"/>
    </w:rPr>
  </w:style>
  <w:style w:type="character" w:customStyle="1" w:styleId="Char4CharCharCharChar3">
    <w:name w:val="Char4 Char Char Char Char3"/>
    <w:link w:val="Char4CharCharChar"/>
    <w:semiHidden/>
    <w:rPr>
      <w:sz w:val="24"/>
      <w:szCs w:val="24"/>
    </w:rPr>
  </w:style>
  <w:style w:type="paragraph" w:customStyle="1" w:styleId="Char4CharCharChar">
    <w:name w:val="Char4 Char Char Char"/>
    <w:basedOn w:val="a5"/>
    <w:link w:val="Char4CharCharCharChar3"/>
    <w:semiHidden/>
    <w:qFormat/>
    <w:rPr>
      <w:kern w:val="0"/>
      <w:sz w:val="24"/>
      <w:szCs w:val="24"/>
    </w:rPr>
  </w:style>
  <w:style w:type="character" w:customStyle="1" w:styleId="line181">
    <w:name w:val="line181"/>
    <w:semiHidden/>
  </w:style>
  <w:style w:type="character" w:customStyle="1" w:styleId="21521CharChar">
    <w:name w:val="样式 标准文本 首行缩进:2 字符 行距1.5倍 + 首行缩进:  2 字符1 Char Char"/>
    <w:semiHidden/>
    <w:rPr>
      <w:rFonts w:eastAsia="宋体" w:cs="宋体"/>
      <w:kern w:val="2"/>
      <w:sz w:val="24"/>
      <w:szCs w:val="24"/>
      <w:lang w:val="en-US" w:eastAsia="zh-CN" w:bidi="ar-SA"/>
    </w:rPr>
  </w:style>
  <w:style w:type="character" w:customStyle="1" w:styleId="hhcwtChar0">
    <w:name w:val="hhcwt表格内文字 Char"/>
    <w:link w:val="hhcwt5"/>
    <w:semiHidden/>
    <w:rPr>
      <w:rFonts w:eastAsia="仿宋_GB2312" w:cs="宋体"/>
      <w:kern w:val="2"/>
      <w:sz w:val="21"/>
      <w:szCs w:val="21"/>
    </w:rPr>
  </w:style>
  <w:style w:type="paragraph" w:customStyle="1" w:styleId="hhcwt5">
    <w:name w:val="hhcwt表格内文字"/>
    <w:basedOn w:val="a5"/>
    <w:link w:val="hhcwtChar0"/>
    <w:semiHidden/>
    <w:pPr>
      <w:jc w:val="center"/>
    </w:pPr>
    <w:rPr>
      <w:rFonts w:eastAsia="仿宋_GB2312" w:cs="宋体"/>
      <w:szCs w:val="21"/>
    </w:rPr>
  </w:style>
  <w:style w:type="character" w:customStyle="1" w:styleId="CharChar114">
    <w:name w:val="Char Char11"/>
    <w:semiHidden/>
    <w:rPr>
      <w:rFonts w:ascii="Arial" w:eastAsia="宋体" w:hAnsi="Arial" w:cs="Arial"/>
      <w:b/>
      <w:bCs/>
      <w:kern w:val="2"/>
      <w:sz w:val="32"/>
      <w:szCs w:val="32"/>
      <w:lang w:val="en-US" w:eastAsia="zh-CN" w:bidi="ar-SA"/>
    </w:rPr>
  </w:style>
  <w:style w:type="character" w:customStyle="1" w:styleId="smile4">
    <w:name w:val="smile4"/>
    <w:semiHidden/>
    <w:rPr>
      <w:rFonts w:ascii="黑体" w:hAnsi="黑体" w:hint="default"/>
      <w:color w:val="000000"/>
      <w:sz w:val="18"/>
      <w:szCs w:val="18"/>
    </w:rPr>
  </w:style>
  <w:style w:type="character" w:customStyle="1" w:styleId="tpccontent">
    <w:name w:val="tpc_content"/>
    <w:semiHidden/>
  </w:style>
  <w:style w:type="character" w:customStyle="1" w:styleId="CharChar2a">
    <w:name w:val="主标题 Char Char2"/>
    <w:semiHidden/>
    <w:rPr>
      <w:rFonts w:ascii="Arial" w:eastAsia="宋体" w:hAnsi="Arial" w:cs="Arial"/>
      <w:b/>
      <w:bCs/>
      <w:sz w:val="32"/>
      <w:szCs w:val="32"/>
    </w:rPr>
  </w:style>
  <w:style w:type="character" w:customStyle="1" w:styleId="table">
    <w:name w:val="table"/>
    <w:semiHidden/>
  </w:style>
  <w:style w:type="character" w:customStyle="1" w:styleId="dashChar1">
    <w:name w:val="dash Char1"/>
    <w:semiHidden/>
    <w:rPr>
      <w:rFonts w:eastAsia="宋体"/>
      <w:b/>
      <w:kern w:val="2"/>
      <w:sz w:val="28"/>
      <w:lang w:val="en-US" w:eastAsia="zh-CN" w:bidi="ar-SA"/>
    </w:rPr>
  </w:style>
  <w:style w:type="character" w:customStyle="1" w:styleId="unnamed1">
    <w:name w:val="unnamed1"/>
    <w:semiHidden/>
  </w:style>
  <w:style w:type="character" w:customStyle="1" w:styleId="CharChar441">
    <w:name w:val="Char Char441"/>
    <w:semiHidden/>
    <w:rPr>
      <w:rFonts w:ascii="Arial" w:eastAsia="仿宋_GB2312" w:hAnsi="Arial"/>
      <w:sz w:val="24"/>
      <w:lang w:val="en-US" w:eastAsia="zh-CN" w:bidi="ar-SA"/>
    </w:rPr>
  </w:style>
  <w:style w:type="character" w:customStyle="1" w:styleId="keyword">
    <w:name w:val="keyword"/>
    <w:semiHidden/>
  </w:style>
  <w:style w:type="character" w:customStyle="1" w:styleId="2Charf">
    <w:name w:val="正文首行缩进 2 Char"/>
    <w:semiHidden/>
    <w:rPr>
      <w:rFonts w:ascii="Times New Roman" w:hAnsi="Times New Roman"/>
      <w:kern w:val="2"/>
      <w:sz w:val="24"/>
      <w:szCs w:val="22"/>
    </w:rPr>
  </w:style>
  <w:style w:type="character" w:customStyle="1" w:styleId="bititle">
    <w:name w:val="bititle"/>
    <w:semiHidden/>
  </w:style>
  <w:style w:type="character" w:customStyle="1" w:styleId="Charffffffff2">
    <w:name w:val="表头图名 Char"/>
    <w:link w:val="affffffffffff1"/>
    <w:semiHidden/>
    <w:rPr>
      <w:b/>
      <w:spacing w:val="10"/>
      <w:sz w:val="24"/>
      <w:szCs w:val="28"/>
    </w:rPr>
  </w:style>
  <w:style w:type="paragraph" w:customStyle="1" w:styleId="affffffffffff1">
    <w:name w:val="表头图名"/>
    <w:basedOn w:val="a5"/>
    <w:link w:val="Charffffffff2"/>
    <w:semiHidden/>
    <w:qFormat/>
    <w:pPr>
      <w:adjustRightInd w:val="0"/>
      <w:snapToGrid w:val="0"/>
      <w:spacing w:line="240" w:lineRule="atLeast"/>
      <w:jc w:val="center"/>
    </w:pPr>
    <w:rPr>
      <w:b/>
      <w:spacing w:val="10"/>
      <w:kern w:val="0"/>
      <w:sz w:val="24"/>
      <w:szCs w:val="28"/>
    </w:rPr>
  </w:style>
  <w:style w:type="character" w:customStyle="1" w:styleId="Char51">
    <w:name w:val="环表头 Char5"/>
    <w:semiHidden/>
    <w:rPr>
      <w:rFonts w:eastAsia="黑体"/>
      <w:color w:val="000000"/>
      <w:sz w:val="24"/>
      <w:szCs w:val="24"/>
      <w:lang w:val="en-US" w:eastAsia="zh-CN" w:bidi="ar-SA"/>
    </w:rPr>
  </w:style>
  <w:style w:type="character" w:customStyle="1" w:styleId="01CharCharChar">
    <w:name w:val="正文01 Char Char Char"/>
    <w:link w:val="01CharChar0"/>
    <w:semiHidden/>
    <w:rPr>
      <w:rFonts w:ascii="@黑体" w:hAnsi="@黑体"/>
      <w:color w:val="000000"/>
      <w:sz w:val="24"/>
      <w:szCs w:val="24"/>
    </w:rPr>
  </w:style>
  <w:style w:type="paragraph" w:customStyle="1" w:styleId="01CharChar0">
    <w:name w:val="正文01 Char Char"/>
    <w:basedOn w:val="a5"/>
    <w:link w:val="01CharCharChar"/>
    <w:semiHidden/>
    <w:qFormat/>
    <w:pPr>
      <w:adjustRightInd w:val="0"/>
      <w:snapToGrid w:val="0"/>
      <w:spacing w:before="60" w:line="460" w:lineRule="exact"/>
      <w:ind w:firstLineChars="200" w:firstLine="200"/>
    </w:pPr>
    <w:rPr>
      <w:rFonts w:ascii="@黑体" w:hAnsi="@黑体"/>
      <w:color w:val="000000"/>
      <w:kern w:val="0"/>
      <w:sz w:val="24"/>
      <w:szCs w:val="24"/>
    </w:rPr>
  </w:style>
  <w:style w:type="character" w:customStyle="1" w:styleId="content">
    <w:name w:val="content"/>
    <w:semiHidden/>
    <w:rPr>
      <w:rFonts w:ascii="宋体" w:eastAsia="宋体" w:hAnsi="宋体"/>
      <w:b/>
      <w:spacing w:val="10"/>
      <w:kern w:val="2"/>
      <w:sz w:val="24"/>
      <w:szCs w:val="24"/>
      <w:lang w:val="en-US" w:eastAsia="zh-CN" w:bidi="ar-SA"/>
    </w:rPr>
  </w:style>
  <w:style w:type="character" w:customStyle="1" w:styleId="CharChar165">
    <w:name w:val="Char Char165"/>
    <w:semiHidden/>
    <w:rPr>
      <w:rFonts w:eastAsia="宋体"/>
      <w:kern w:val="2"/>
      <w:sz w:val="21"/>
      <w:lang w:val="en-US" w:eastAsia="zh-CN" w:bidi="ar-SA"/>
    </w:rPr>
  </w:style>
  <w:style w:type="character" w:customStyle="1" w:styleId="blacktt1">
    <w:name w:val="blacktt1"/>
    <w:semiHidden/>
    <w:rPr>
      <w:rFonts w:ascii="黑体" w:hAnsi="黑体" w:hint="default"/>
      <w:color w:val="000000"/>
      <w:sz w:val="18"/>
      <w:szCs w:val="18"/>
      <w:u w:val="none"/>
    </w:rPr>
  </w:style>
  <w:style w:type="character" w:customStyle="1" w:styleId="Charffffffff3">
    <w:name w:val="样式 小四 Char"/>
    <w:link w:val="affffffffffff2"/>
    <w:semiHidden/>
    <w:rPr>
      <w:rFonts w:cs="宋体"/>
      <w:kern w:val="2"/>
      <w:sz w:val="24"/>
      <w:szCs w:val="24"/>
    </w:rPr>
  </w:style>
  <w:style w:type="paragraph" w:customStyle="1" w:styleId="affffffffffff2">
    <w:name w:val="样式 小四"/>
    <w:basedOn w:val="a5"/>
    <w:link w:val="Charffffffff3"/>
    <w:semiHidden/>
    <w:pPr>
      <w:spacing w:before="120" w:line="288" w:lineRule="auto"/>
      <w:ind w:firstLineChars="200" w:firstLine="200"/>
    </w:pPr>
    <w:rPr>
      <w:rFonts w:cs="宋体"/>
      <w:sz w:val="24"/>
      <w:szCs w:val="24"/>
    </w:rPr>
  </w:style>
  <w:style w:type="character" w:customStyle="1" w:styleId="310">
    <w:name w:val="正文文本 3 字符1"/>
    <w:basedOn w:val="a7"/>
    <w:semiHidden/>
    <w:rPr>
      <w:kern w:val="2"/>
      <w:sz w:val="16"/>
      <w:szCs w:val="16"/>
    </w:rPr>
  </w:style>
  <w:style w:type="paragraph" w:customStyle="1" w:styleId="xl287">
    <w:name w:val="xl287"/>
    <w:basedOn w:val="a5"/>
    <w:semiHidden/>
    <w:pPr>
      <w:widowControl/>
      <w:pBdr>
        <w:bottom w:val="single" w:sz="8" w:space="0" w:color="auto"/>
        <w:right w:val="single" w:sz="8" w:space="0" w:color="auto"/>
      </w:pBdr>
      <w:spacing w:before="100" w:beforeAutospacing="1" w:after="100" w:afterAutospacing="1"/>
      <w:jc w:val="center"/>
    </w:pPr>
    <w:rPr>
      <w:rFonts w:ascii="Calibri" w:hAnsi="Calibri"/>
      <w:b/>
      <w:bCs/>
      <w:color w:val="CC99FF"/>
      <w:kern w:val="0"/>
      <w:sz w:val="18"/>
      <w:szCs w:val="18"/>
    </w:rPr>
  </w:style>
  <w:style w:type="paragraph" w:customStyle="1" w:styleId="CharCharCharCharCharCharCharCharCharCharCharCharCharChar">
    <w:name w:val="Char Char Char Char Char Char Char Char Char Char Char Char Char Char"/>
    <w:basedOn w:val="a5"/>
    <w:semiHidden/>
    <w:rPr>
      <w:rFonts w:ascii="Calibri" w:hAnsi="Calibri"/>
      <w:sz w:val="24"/>
      <w:szCs w:val="24"/>
    </w:rPr>
  </w:style>
  <w:style w:type="character" w:customStyle="1" w:styleId="1ffa">
    <w:name w:val="签名 字符1"/>
    <w:basedOn w:val="a7"/>
    <w:semiHidden/>
    <w:rPr>
      <w:kern w:val="2"/>
      <w:sz w:val="21"/>
    </w:rPr>
  </w:style>
  <w:style w:type="paragraph" w:customStyle="1" w:styleId="zxz5">
    <w:name w:val="zxz5"/>
    <w:next w:val="1ff9"/>
    <w:semiHidden/>
    <w:pPr>
      <w:tabs>
        <w:tab w:val="left" w:pos="0"/>
      </w:tabs>
      <w:jc w:val="center"/>
    </w:pPr>
    <w:rPr>
      <w:rFonts w:ascii="宋体" w:eastAsia="Times New Roman" w:hAnsi="宋体" w:cs="宋体"/>
      <w:bCs/>
      <w:kern w:val="2"/>
      <w:sz w:val="18"/>
      <w:szCs w:val="18"/>
    </w:rPr>
  </w:style>
  <w:style w:type="character" w:customStyle="1" w:styleId="1ffb">
    <w:name w:val="电子邮件签名 字符1"/>
    <w:basedOn w:val="a7"/>
    <w:semiHidden/>
    <w:rPr>
      <w:kern w:val="2"/>
      <w:sz w:val="21"/>
    </w:rPr>
  </w:style>
  <w:style w:type="paragraph" w:customStyle="1" w:styleId="xl211">
    <w:name w:val="xl211"/>
    <w:basedOn w:val="a5"/>
    <w:semiHidden/>
    <w:pPr>
      <w:widowControl/>
      <w:pBdr>
        <w:bottom w:val="single" w:sz="12" w:space="0" w:color="auto"/>
        <w:right w:val="single" w:sz="8" w:space="0" w:color="auto"/>
      </w:pBdr>
      <w:spacing w:before="100" w:beforeAutospacing="1" w:after="100" w:afterAutospacing="1"/>
      <w:jc w:val="center"/>
    </w:pPr>
    <w:rPr>
      <w:rFonts w:ascii="Calibri" w:hAnsi="Calibri"/>
      <w:kern w:val="0"/>
      <w:sz w:val="18"/>
      <w:szCs w:val="18"/>
    </w:rPr>
  </w:style>
  <w:style w:type="character" w:customStyle="1" w:styleId="1ffc">
    <w:name w:val="信息标题 字符1"/>
    <w:basedOn w:val="a7"/>
    <w:semiHidden/>
    <w:rPr>
      <w:rFonts w:asciiTheme="majorHAnsi" w:eastAsiaTheme="majorEastAsia" w:hAnsiTheme="majorHAnsi" w:cstheme="majorBidi"/>
      <w:kern w:val="2"/>
      <w:sz w:val="24"/>
      <w:szCs w:val="24"/>
      <w:shd w:val="pct20" w:color="auto" w:fill="auto"/>
    </w:rPr>
  </w:style>
  <w:style w:type="character" w:customStyle="1" w:styleId="1ffd">
    <w:name w:val="宏文本 字符1"/>
    <w:basedOn w:val="a7"/>
    <w:semiHidden/>
    <w:rPr>
      <w:rFonts w:ascii="Courier New" w:hAnsi="Courier New" w:cs="Courier New"/>
      <w:kern w:val="2"/>
      <w:sz w:val="24"/>
      <w:szCs w:val="24"/>
    </w:rPr>
  </w:style>
  <w:style w:type="paragraph" w:customStyle="1" w:styleId="affffffffffff3">
    <w:name w:val="红线"/>
    <w:basedOn w:val="a5"/>
    <w:semiHidden/>
    <w:pPr>
      <w:autoSpaceDE w:val="0"/>
      <w:autoSpaceDN w:val="0"/>
      <w:adjustRightInd w:val="0"/>
      <w:spacing w:after="170" w:line="227" w:lineRule="atLeast"/>
      <w:jc w:val="center"/>
    </w:pPr>
    <w:rPr>
      <w:rFonts w:ascii="Calibri" w:eastAsia="方正仿宋_GBK" w:hAnsi="Calibri"/>
      <w:snapToGrid w:val="0"/>
      <w:kern w:val="0"/>
      <w:sz w:val="10"/>
    </w:rPr>
  </w:style>
  <w:style w:type="paragraph" w:customStyle="1" w:styleId="312">
    <w:name w:val="正文文本缩进 312"/>
    <w:basedOn w:val="a5"/>
    <w:semiHidden/>
    <w:pPr>
      <w:adjustRightInd w:val="0"/>
      <w:spacing w:line="480" w:lineRule="exact"/>
      <w:ind w:firstLine="525"/>
      <w:textAlignment w:val="baseline"/>
    </w:pPr>
    <w:rPr>
      <w:rFonts w:ascii="宋体" w:hAnsi="Calibri"/>
      <w:sz w:val="28"/>
    </w:rPr>
  </w:style>
  <w:style w:type="paragraph" w:customStyle="1" w:styleId="PersonalInfo">
    <w:name w:val="Personal Info"/>
    <w:basedOn w:val="Achievement"/>
    <w:semiHidden/>
    <w:pPr>
      <w:spacing w:before="220"/>
    </w:pPr>
  </w:style>
  <w:style w:type="paragraph" w:customStyle="1" w:styleId="Achievement">
    <w:name w:val="Achievement"/>
    <w:basedOn w:val="ab"/>
    <w:semiHidden/>
    <w:qFormat/>
    <w:pPr>
      <w:widowControl/>
      <w:spacing w:after="60" w:line="220" w:lineRule="atLeast"/>
      <w:ind w:right="-360"/>
      <w:jc w:val="left"/>
    </w:pPr>
    <w:rPr>
      <w:rFonts w:ascii="@黑体" w:eastAsia="黑体" w:hAnsi="@黑体"/>
      <w:kern w:val="0"/>
      <w:sz w:val="20"/>
      <w:lang w:val="en-US"/>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a5"/>
    <w:semiHidden/>
    <w:pPr>
      <w:snapToGrid w:val="0"/>
      <w:spacing w:line="360" w:lineRule="auto"/>
      <w:ind w:firstLineChars="200" w:firstLine="200"/>
    </w:pPr>
    <w:rPr>
      <w:rFonts w:ascii="Calibri" w:eastAsia="仿宋_GB2312" w:hAnsi="Calibri"/>
      <w:sz w:val="24"/>
      <w:szCs w:val="24"/>
    </w:rPr>
  </w:style>
  <w:style w:type="paragraph" w:customStyle="1" w:styleId="CharCharCharCharCharCharCharChar1CharCharCharCharCharCharCharCharCharCharCharChar1Char1">
    <w:name w:val="Char Char Char Char Char Char Char Char1 Char Char Char Char Char Char Char Char Char Char Char Char1 Char1"/>
    <w:basedOn w:val="a5"/>
    <w:semiHidden/>
    <w:rPr>
      <w:rFonts w:ascii="Calibri" w:hAnsi="Calibri"/>
      <w:sz w:val="24"/>
      <w:szCs w:val="24"/>
    </w:rPr>
  </w:style>
  <w:style w:type="paragraph" w:customStyle="1" w:styleId="Char2CharCharCharCharCharCharCharChar">
    <w:name w:val="Char2 Char Char Char Char Char Char Char Char 字元 字元"/>
    <w:basedOn w:val="a5"/>
    <w:semiHidden/>
    <w:rPr>
      <w:rFonts w:ascii="Calibri" w:hAnsi="Calibri"/>
      <w:sz w:val="24"/>
      <w:szCs w:val="24"/>
    </w:rPr>
  </w:style>
  <w:style w:type="paragraph" w:customStyle="1" w:styleId="Char3CharCharChar4">
    <w:name w:val="Char3 Char Char Char4"/>
    <w:basedOn w:val="a5"/>
    <w:semiHidden/>
    <w:rPr>
      <w:rFonts w:ascii="Calibri" w:hAnsi="Calibri"/>
      <w:sz w:val="28"/>
      <w:szCs w:val="24"/>
    </w:rPr>
  </w:style>
  <w:style w:type="paragraph" w:customStyle="1" w:styleId="sy11">
    <w:name w:val="sy11"/>
    <w:basedOn w:val="a5"/>
    <w:semiHidden/>
    <w:pPr>
      <w:widowControl/>
      <w:spacing w:before="100" w:beforeAutospacing="1" w:after="100" w:afterAutospacing="1"/>
      <w:jc w:val="left"/>
    </w:pPr>
    <w:rPr>
      <w:rFonts w:ascii="@黑体" w:eastAsia="黑体" w:hAnsi="@黑体" w:cs="@黑体"/>
      <w:color w:val="000000"/>
      <w:kern w:val="0"/>
      <w:sz w:val="24"/>
      <w:szCs w:val="24"/>
    </w:rPr>
  </w:style>
  <w:style w:type="character" w:customStyle="1" w:styleId="1ffe">
    <w:name w:val="脚注文本 字符1"/>
    <w:basedOn w:val="a7"/>
    <w:semiHidden/>
    <w:rPr>
      <w:kern w:val="2"/>
      <w:sz w:val="18"/>
      <w:szCs w:val="18"/>
    </w:rPr>
  </w:style>
  <w:style w:type="paragraph" w:customStyle="1" w:styleId="CharCharCharCharCharCharCharCharChar1CharCharCharCharCharChar1Char">
    <w:name w:val="Char Char Char Char Char Char Char Char Char1 Char Char Char Char Char Char1 Char"/>
    <w:basedOn w:val="a5"/>
    <w:semiHidden/>
    <w:rPr>
      <w:rFonts w:ascii="Calibri" w:hAnsi="Calibri"/>
      <w:szCs w:val="21"/>
    </w:rPr>
  </w:style>
  <w:style w:type="character" w:customStyle="1" w:styleId="1fff">
    <w:name w:val="称呼 字符1"/>
    <w:basedOn w:val="a7"/>
    <w:semiHidden/>
    <w:rPr>
      <w:kern w:val="2"/>
      <w:sz w:val="21"/>
    </w:rPr>
  </w:style>
  <w:style w:type="paragraph" w:customStyle="1" w:styleId="affffffffffff4">
    <w:name w:val="方框图"/>
    <w:basedOn w:val="a5"/>
    <w:semiHidden/>
    <w:pPr>
      <w:spacing w:line="240" w:lineRule="exact"/>
      <w:jc w:val="center"/>
    </w:pPr>
    <w:rPr>
      <w:rFonts w:ascii="Calibri" w:eastAsia="方正仿宋_GBK" w:hAnsi="Calibri"/>
      <w:szCs w:val="24"/>
    </w:rPr>
  </w:style>
  <w:style w:type="paragraph" w:customStyle="1" w:styleId="PlainText2">
    <w:name w:val="Plain Text2"/>
    <w:basedOn w:val="a5"/>
    <w:semiHidden/>
    <w:pPr>
      <w:autoSpaceDE w:val="0"/>
      <w:autoSpaceDN w:val="0"/>
      <w:adjustRightInd w:val="0"/>
      <w:textAlignment w:val="baseline"/>
    </w:pPr>
    <w:rPr>
      <w:rFonts w:ascii="宋体" w:hAnsi="Tms Rmn"/>
      <w:kern w:val="0"/>
    </w:rPr>
  </w:style>
  <w:style w:type="paragraph" w:customStyle="1" w:styleId="478">
    <w:name w:val="样式 标题 4 + 段前: 7.8 磅"/>
    <w:basedOn w:val="40"/>
    <w:semiHidden/>
    <w:pPr>
      <w:widowControl w:val="0"/>
      <w:adjustRightInd/>
      <w:snapToGrid/>
      <w:spacing w:before="0" w:after="0" w:line="500" w:lineRule="exact"/>
      <w:jc w:val="both"/>
      <w:outlineLvl w:val="0"/>
    </w:pPr>
    <w:rPr>
      <w:rFonts w:ascii="Arial" w:eastAsia="仿宋_GB2312" w:hAnsi="Arial" w:cs="Arial"/>
      <w:bCs w:val="0"/>
      <w:kern w:val="2"/>
      <w:sz w:val="24"/>
      <w:szCs w:val="21"/>
      <w:lang w:val="en-US"/>
    </w:rPr>
  </w:style>
  <w:style w:type="paragraph" w:customStyle="1" w:styleId="1fff0">
    <w:name w:val="列表1"/>
    <w:basedOn w:val="a5"/>
    <w:semiHidden/>
    <w:pPr>
      <w:spacing w:before="60"/>
      <w:ind w:left="420" w:hanging="420"/>
    </w:pPr>
    <w:rPr>
      <w:rFonts w:ascii="Arial" w:eastAsia="仿宋_GB2312" w:hAnsi="Arial"/>
      <w:kern w:val="0"/>
      <w:sz w:val="24"/>
      <w:lang w:eastAsia="zh-TW"/>
    </w:rPr>
  </w:style>
  <w:style w:type="paragraph" w:customStyle="1" w:styleId="315">
    <w:name w:val="样式 标题 3 + 宋体 四号 行距: 1.5 倍行距"/>
    <w:basedOn w:val="3"/>
    <w:semiHidden/>
    <w:pPr>
      <w:adjustRightInd/>
      <w:snapToGrid/>
      <w:spacing w:before="260" w:after="260"/>
    </w:pPr>
    <w:rPr>
      <w:rFonts w:ascii="宋体" w:hAnsi="宋体"/>
      <w:color w:val="auto"/>
      <w:szCs w:val="28"/>
      <w:lang w:val="en-US"/>
    </w:rPr>
  </w:style>
  <w:style w:type="paragraph" w:customStyle="1" w:styleId="CharCharCharCharCharCharCharCharCharChar2">
    <w:name w:val="Char Char Char Char Char Char Char Char Char Char2"/>
    <w:basedOn w:val="a5"/>
    <w:semiHidden/>
    <w:rPr>
      <w:rFonts w:ascii="Calibri" w:hAnsi="Calibri"/>
      <w:sz w:val="24"/>
      <w:szCs w:val="24"/>
    </w:rPr>
  </w:style>
  <w:style w:type="paragraph" w:customStyle="1" w:styleId="xl72">
    <w:name w:val="xl72"/>
    <w:basedOn w:val="a5"/>
    <w:semiHidden/>
    <w:pPr>
      <w:widowControl/>
      <w:spacing w:before="100" w:beforeAutospacing="1" w:after="100" w:afterAutospacing="1"/>
      <w:jc w:val="left"/>
    </w:pPr>
    <w:rPr>
      <w:rFonts w:ascii="Arial Unicode MS" w:hAnsi="Arial Unicode MS"/>
      <w:kern w:val="0"/>
      <w:sz w:val="12"/>
      <w:szCs w:val="12"/>
    </w:rPr>
  </w:style>
  <w:style w:type="paragraph" w:customStyle="1" w:styleId="3xi1">
    <w:name w:val="3xi1"/>
    <w:basedOn w:val="a5"/>
    <w:semiHidden/>
    <w:pPr>
      <w:widowControl/>
      <w:spacing w:before="100" w:beforeAutospacing="1" w:after="100" w:afterAutospacing="1"/>
      <w:jc w:val="left"/>
    </w:pPr>
    <w:rPr>
      <w:rFonts w:ascii="宋体" w:hAnsi="宋体" w:cs="宋体"/>
      <w:kern w:val="0"/>
      <w:sz w:val="24"/>
      <w:szCs w:val="24"/>
    </w:rPr>
  </w:style>
  <w:style w:type="paragraph" w:customStyle="1" w:styleId="affffffffffff5">
    <w:name w:val="正文图"/>
    <w:basedOn w:val="a5"/>
    <w:semiHidden/>
    <w:pPr>
      <w:adjustRightInd w:val="0"/>
      <w:snapToGrid w:val="0"/>
      <w:spacing w:before="40"/>
      <w:jc w:val="center"/>
      <w:textAlignment w:val="baseline"/>
    </w:pPr>
    <w:rPr>
      <w:rFonts w:ascii="宋体" w:hAnsi="Calibri"/>
      <w:kern w:val="0"/>
      <w:sz w:val="24"/>
    </w:rPr>
  </w:style>
  <w:style w:type="paragraph" w:customStyle="1" w:styleId="CharCharCharCharCharCharCharChar1CharCharCharCharCharCharCharCharCharCharCharChar1">
    <w:name w:val="Char Char Char Char Char Char Char Char1 Char Char Char Char Char Char Char Char Char Char Char Char1"/>
    <w:basedOn w:val="a5"/>
    <w:semiHidden/>
    <w:rPr>
      <w:rFonts w:ascii="Calibri" w:hAnsi="Calibri"/>
      <w:sz w:val="24"/>
      <w:szCs w:val="24"/>
    </w:rPr>
  </w:style>
  <w:style w:type="paragraph" w:customStyle="1" w:styleId="affffffffffff6">
    <w:name w:val="图名"/>
    <w:basedOn w:val="6"/>
    <w:semiHidden/>
    <w:pPr>
      <w:keepNext w:val="0"/>
      <w:keepLines w:val="0"/>
      <w:tabs>
        <w:tab w:val="clear" w:pos="1152"/>
      </w:tabs>
      <w:adjustRightInd w:val="0"/>
      <w:spacing w:before="120" w:after="120" w:line="380" w:lineRule="atLeast"/>
      <w:ind w:left="0" w:firstLineChars="0" w:firstLine="425"/>
      <w:jc w:val="center"/>
      <w:textAlignment w:val="baseline"/>
      <w:outlineLvl w:val="9"/>
    </w:pPr>
    <w:rPr>
      <w:rFonts w:ascii="Calibri" w:eastAsia="宋体" w:hAnsi="Calibri"/>
      <w:b w:val="0"/>
      <w:bCs w:val="0"/>
      <w:kern w:val="0"/>
      <w:szCs w:val="20"/>
      <w:lang w:val="en-US"/>
    </w:rPr>
  </w:style>
  <w:style w:type="paragraph" w:customStyle="1" w:styleId="myformatcontentChar">
    <w:name w:val="myformat_content Char"/>
    <w:basedOn w:val="a5"/>
    <w:semiHidden/>
    <w:pPr>
      <w:spacing w:beforeLines="50" w:afterLines="50" w:line="360" w:lineRule="exact"/>
      <w:ind w:firstLineChars="200" w:firstLine="480"/>
    </w:pPr>
    <w:rPr>
      <w:rFonts w:ascii="Calibri" w:hAnsi="Calibri"/>
      <w:sz w:val="24"/>
    </w:rPr>
  </w:style>
  <w:style w:type="paragraph" w:customStyle="1" w:styleId="1fff1">
    <w:name w:val="小四居中行1"/>
    <w:basedOn w:val="a5"/>
    <w:semiHidden/>
    <w:pPr>
      <w:ind w:left="140"/>
      <w:jc w:val="center"/>
    </w:pPr>
    <w:rPr>
      <w:rFonts w:ascii="宋体" w:eastAsia="仿宋_GB2312" w:hAnsi="Calibri"/>
      <w:sz w:val="24"/>
    </w:rPr>
  </w:style>
  <w:style w:type="paragraph" w:customStyle="1" w:styleId="xl45">
    <w:name w:val="xl45"/>
    <w:basedOn w:val="a5"/>
    <w:semiHidden/>
    <w:pPr>
      <w:widowControl/>
      <w:pBdr>
        <w:bottom w:val="single" w:sz="12" w:space="0" w:color="auto"/>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za">
    <w:name w:val="za正文"/>
    <w:basedOn w:val="a5"/>
    <w:semiHidden/>
    <w:pPr>
      <w:adjustRightInd w:val="0"/>
      <w:snapToGrid w:val="0"/>
      <w:ind w:firstLineChars="98" w:firstLine="236"/>
      <w:jc w:val="center"/>
      <w:outlineLvl w:val="3"/>
    </w:pPr>
    <w:rPr>
      <w:rFonts w:ascii="宋体" w:hAnsi="宋体"/>
      <w:b/>
      <w:bCs/>
      <w:color w:val="000000"/>
      <w:kern w:val="0"/>
      <w:sz w:val="24"/>
      <w:szCs w:val="24"/>
    </w:rPr>
  </w:style>
  <w:style w:type="paragraph" w:customStyle="1" w:styleId="affffffffffff7">
    <w:name w:val="一级"/>
    <w:basedOn w:val="1"/>
    <w:next w:val="a5"/>
    <w:semiHidden/>
    <w:pPr>
      <w:keepLines w:val="0"/>
      <w:tabs>
        <w:tab w:val="left" w:pos="0"/>
      </w:tabs>
      <w:adjustRightInd/>
      <w:snapToGrid/>
      <w:spacing w:beforeLines="100" w:before="240" w:afterLines="100" w:after="240" w:line="500" w:lineRule="exact"/>
      <w:jc w:val="both"/>
    </w:pPr>
    <w:rPr>
      <w:rFonts w:ascii="Calibri" w:eastAsia="黑体" w:hAnsi="Calibri"/>
      <w:color w:val="auto"/>
      <w:spacing w:val="12"/>
      <w:kern w:val="2"/>
      <w:sz w:val="32"/>
      <w:szCs w:val="28"/>
      <w:lang w:val="en-US"/>
    </w:rPr>
  </w:style>
  <w:style w:type="paragraph" w:customStyle="1" w:styleId="112">
    <w:name w:val="日期11"/>
    <w:basedOn w:val="a5"/>
    <w:next w:val="a5"/>
    <w:semiHidden/>
    <w:qFormat/>
    <w:pPr>
      <w:adjustRightInd w:val="0"/>
      <w:textAlignment w:val="baseline"/>
    </w:pPr>
    <w:rPr>
      <w:rFonts w:ascii="Calibri" w:hAnsi="Calibri"/>
    </w:rPr>
  </w:style>
  <w:style w:type="character" w:customStyle="1" w:styleId="1fff2">
    <w:name w:val="引用 字符1"/>
    <w:basedOn w:val="a7"/>
    <w:uiPriority w:val="29"/>
    <w:semiHidden/>
    <w:rPr>
      <w:i/>
      <w:iCs/>
      <w:color w:val="404040" w:themeColor="text1" w:themeTint="BF"/>
      <w:kern w:val="2"/>
      <w:sz w:val="21"/>
    </w:rPr>
  </w:style>
  <w:style w:type="paragraph" w:customStyle="1" w:styleId="3f9">
    <w:name w:val="样式 标题 3 + 宋体 四号"/>
    <w:basedOn w:val="3"/>
    <w:semiHidden/>
    <w:pPr>
      <w:adjustRightInd/>
      <w:snapToGrid/>
      <w:spacing w:before="260" w:after="260" w:line="416" w:lineRule="auto"/>
    </w:pPr>
    <w:rPr>
      <w:rFonts w:ascii="宋体" w:hAnsi="宋体"/>
      <w:color w:val="auto"/>
      <w:szCs w:val="24"/>
      <w:lang w:val="en-US"/>
    </w:rPr>
  </w:style>
  <w:style w:type="character" w:customStyle="1" w:styleId="HTML10">
    <w:name w:val="HTML 地址 字符1"/>
    <w:basedOn w:val="a7"/>
    <w:semiHidden/>
    <w:rPr>
      <w:i/>
      <w:iCs/>
      <w:kern w:val="2"/>
      <w:sz w:val="21"/>
    </w:rPr>
  </w:style>
  <w:style w:type="paragraph" w:customStyle="1" w:styleId="113">
    <w:name w:val="样式11"/>
    <w:basedOn w:val="a5"/>
    <w:semiHidden/>
    <w:pPr>
      <w:tabs>
        <w:tab w:val="left" w:pos="720"/>
      </w:tabs>
      <w:adjustRightInd w:val="0"/>
      <w:snapToGrid w:val="0"/>
      <w:spacing w:line="312" w:lineRule="auto"/>
      <w:ind w:left="720" w:hanging="720"/>
    </w:pPr>
    <w:rPr>
      <w:rFonts w:ascii="仿宋_GB2312" w:eastAsia="仿宋_GB2312" w:hAnsi="Calibri"/>
      <w:sz w:val="28"/>
      <w:szCs w:val="24"/>
    </w:rPr>
  </w:style>
  <w:style w:type="paragraph" w:customStyle="1" w:styleId="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1"/>
    <w:basedOn w:val="a5"/>
    <w:semiHidden/>
    <w:pPr>
      <w:spacing w:line="360" w:lineRule="auto"/>
      <w:ind w:firstLineChars="200" w:firstLine="200"/>
    </w:pPr>
    <w:rPr>
      <w:rFonts w:ascii="@黑体" w:eastAsia="黑体" w:hAnsi="@黑体" w:cs="@黑体"/>
      <w:sz w:val="24"/>
      <w:szCs w:val="24"/>
    </w:rPr>
  </w:style>
  <w:style w:type="paragraph" w:customStyle="1" w:styleId="xl220">
    <w:name w:val="xl220"/>
    <w:basedOn w:val="a5"/>
    <w:semiHidden/>
    <w:pPr>
      <w:widowControl/>
      <w:pBdr>
        <w:left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11H1SectionHeadHeader1h11stlevell1Heading02">
    <w:name w:val="样式 标题 1章标题 1H1Section HeadHeader1h11st levell1Heading 0...2"/>
    <w:basedOn w:val="1"/>
    <w:semiHidden/>
    <w:pPr>
      <w:keepLines w:val="0"/>
      <w:tabs>
        <w:tab w:val="left" w:pos="425"/>
      </w:tabs>
      <w:adjustRightInd/>
      <w:snapToGrid/>
      <w:spacing w:line="500" w:lineRule="exact"/>
      <w:ind w:left="425" w:hanging="425"/>
    </w:pPr>
    <w:rPr>
      <w:rFonts w:ascii="Calibri" w:hAnsi="Calibri" w:cs="宋体"/>
      <w:b w:val="0"/>
      <w:kern w:val="2"/>
      <w:szCs w:val="20"/>
      <w:lang w:val="en-US"/>
    </w:rPr>
  </w:style>
  <w:style w:type="paragraph" w:customStyle="1" w:styleId="reader-word-layerreader-word-s3-3">
    <w:name w:val="reader-word-layer reader-word-s3-3"/>
    <w:basedOn w:val="a5"/>
    <w:semiHidden/>
    <w:pPr>
      <w:widowControl/>
      <w:spacing w:before="100" w:beforeAutospacing="1" w:after="100" w:afterAutospacing="1"/>
      <w:jc w:val="left"/>
    </w:pPr>
    <w:rPr>
      <w:rFonts w:ascii="宋体" w:hAnsi="宋体" w:cs="宋体"/>
      <w:kern w:val="0"/>
      <w:sz w:val="24"/>
      <w:szCs w:val="24"/>
    </w:rPr>
  </w:style>
  <w:style w:type="paragraph" w:customStyle="1" w:styleId="-1-">
    <w:name w:val="样式-1-"/>
    <w:basedOn w:val="aff0"/>
    <w:semiHidden/>
    <w:pPr>
      <w:framePr w:wrap="around" w:vAnchor="text" w:hAnchor="margin" w:xAlign="center" w:y="1"/>
    </w:pPr>
    <w:rPr>
      <w:rFonts w:ascii="仿宋_GB2312" w:hAnsi="Courier New"/>
      <w:kern w:val="0"/>
      <w:sz w:val="24"/>
      <w:lang w:val="en-US"/>
    </w:rPr>
  </w:style>
  <w:style w:type="paragraph" w:customStyle="1" w:styleId="xl106">
    <w:name w:val="xl106"/>
    <w:basedOn w:val="a5"/>
    <w:semiHidden/>
    <w:pPr>
      <w:widowControl/>
      <w:pBdr>
        <w:lef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Char1CharCharCharCharCharCharChar1">
    <w:name w:val="Char Char Char Char1 Char Char Char Char Char Char Char1"/>
    <w:basedOn w:val="a5"/>
    <w:semiHidden/>
    <w:pPr>
      <w:tabs>
        <w:tab w:val="left" w:pos="360"/>
      </w:tabs>
      <w:snapToGrid w:val="0"/>
      <w:spacing w:line="360" w:lineRule="auto"/>
    </w:pPr>
    <w:rPr>
      <w:rFonts w:ascii="Calibri" w:eastAsia="仿宋_GB2312" w:hAnsi="Calibri" w:cs="宋体"/>
      <w:sz w:val="24"/>
      <w:szCs w:val="24"/>
    </w:rPr>
  </w:style>
  <w:style w:type="paragraph" w:customStyle="1" w:styleId="reader-word-layerreader-word-s3-9">
    <w:name w:val="reader-word-layer reader-word-s3-9"/>
    <w:basedOn w:val="a5"/>
    <w:semiHidden/>
    <w:pPr>
      <w:widowControl/>
      <w:spacing w:before="100" w:beforeAutospacing="1" w:after="100" w:afterAutospacing="1"/>
      <w:jc w:val="left"/>
    </w:pPr>
    <w:rPr>
      <w:rFonts w:ascii="宋体" w:hAnsi="宋体" w:cs="宋体"/>
      <w:kern w:val="0"/>
      <w:sz w:val="24"/>
      <w:szCs w:val="24"/>
    </w:rPr>
  </w:style>
  <w:style w:type="paragraph" w:customStyle="1" w:styleId="xl46">
    <w:name w:val="xl46"/>
    <w:basedOn w:val="a5"/>
    <w:semiHidden/>
    <w:pPr>
      <w:widowControl/>
      <w:pBdr>
        <w:bottom w:val="single" w:sz="12" w:space="0" w:color="auto"/>
        <w:righ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CharCharCharCharCharCharCharCharCharCharCharCharCharCharCharCharCharCharCharCharCharCharCharChar2">
    <w:name w:val="Char Char Char Char Char Char Char Char Char Char Char Char Char Char Char Char Char Char Char Char Char Char Char Char2"/>
    <w:basedOn w:val="a5"/>
    <w:semiHidden/>
    <w:rPr>
      <w:rFonts w:ascii="Calibri" w:hAnsi="Calibri"/>
      <w:sz w:val="24"/>
      <w:szCs w:val="24"/>
    </w:rPr>
  </w:style>
  <w:style w:type="character" w:customStyle="1" w:styleId="1fff3">
    <w:name w:val="尾注文本 字符1"/>
    <w:basedOn w:val="a7"/>
    <w:semiHidden/>
    <w:rPr>
      <w:kern w:val="2"/>
      <w:sz w:val="21"/>
    </w:rPr>
  </w:style>
  <w:style w:type="paragraph" w:customStyle="1" w:styleId="CharCharCharCharCharCharCharChar1CharCharCharCharCharCharCharCharCharCharCharChar2">
    <w:name w:val="Char Char Char Char Char Char Char Char1 Char Char Char Char Char Char Char Char Char Char Char Char2"/>
    <w:basedOn w:val="a5"/>
    <w:semiHidden/>
    <w:rPr>
      <w:rFonts w:ascii="Calibri" w:hAnsi="Calibri"/>
      <w:sz w:val="24"/>
      <w:szCs w:val="24"/>
    </w:rPr>
  </w:style>
  <w:style w:type="character" w:customStyle="1" w:styleId="HTML11">
    <w:name w:val="HTML 预设格式 字符1"/>
    <w:basedOn w:val="a7"/>
    <w:semiHidden/>
    <w:rPr>
      <w:rFonts w:ascii="Courier New" w:hAnsi="Courier New" w:cs="Courier New"/>
      <w:kern w:val="2"/>
    </w:rPr>
  </w:style>
  <w:style w:type="paragraph" w:customStyle="1" w:styleId="3fa">
    <w:name w:val="正文样式3"/>
    <w:basedOn w:val="a5"/>
    <w:semiHidden/>
    <w:pPr>
      <w:keepLines/>
      <w:adjustRightInd w:val="0"/>
      <w:spacing w:line="20" w:lineRule="atLeast"/>
      <w:ind w:firstLineChars="200" w:firstLine="200"/>
      <w:jc w:val="center"/>
      <w:textAlignment w:val="baseline"/>
    </w:pPr>
    <w:rPr>
      <w:rFonts w:ascii="Calibri" w:eastAsia="仿宋_GB2312" w:hAnsi="Calibri"/>
      <w:kern w:val="0"/>
      <w:sz w:val="24"/>
    </w:rPr>
  </w:style>
  <w:style w:type="paragraph" w:customStyle="1" w:styleId="100">
    <w:name w:val="目录100"/>
    <w:basedOn w:val="a5"/>
    <w:semiHidden/>
    <w:pPr>
      <w:spacing w:line="560" w:lineRule="exact"/>
      <w:jc w:val="center"/>
    </w:pPr>
    <w:rPr>
      <w:rFonts w:ascii="@黑体" w:eastAsia="黑体" w:hAnsi="@黑体" w:cs="@黑体"/>
      <w:b/>
      <w:bCs/>
      <w:sz w:val="36"/>
    </w:rPr>
  </w:style>
  <w:style w:type="paragraph" w:customStyle="1" w:styleId="4f0">
    <w:name w:val="标题正4"/>
    <w:basedOn w:val="a5"/>
    <w:semiHidden/>
    <w:pPr>
      <w:spacing w:line="280" w:lineRule="exact"/>
      <w:jc w:val="center"/>
    </w:pPr>
    <w:rPr>
      <w:rFonts w:ascii="宋体" w:hAnsi="宋体"/>
      <w:color w:val="000000"/>
      <w:szCs w:val="24"/>
    </w:rPr>
  </w:style>
  <w:style w:type="paragraph" w:customStyle="1" w:styleId="Char4CharCharCharCharCharCharCharCharCharCharCharCharCharCharCharCharCharCharCharCharCharCharCharCharCharCharChar">
    <w:name w:val="Char4 Char Char Char Char Char Char Char Char Char Char Char Char Char Char Char Char Char Char Char Char Char Char Char Char Char Char Char"/>
    <w:basedOn w:val="a5"/>
    <w:semiHidden/>
    <w:pPr>
      <w:spacing w:line="240" w:lineRule="exact"/>
      <w:ind w:firstLineChars="200" w:firstLine="200"/>
    </w:pPr>
    <w:rPr>
      <w:rFonts w:ascii="Calibri" w:hAnsi="Calibri"/>
      <w:sz w:val="28"/>
      <w:szCs w:val="28"/>
    </w:rPr>
  </w:style>
  <w:style w:type="paragraph" w:customStyle="1" w:styleId="CharCharChar1CharChar1">
    <w:name w:val="Char Char Char1 Char Char1"/>
    <w:basedOn w:val="a5"/>
    <w:semiHidden/>
    <w:rPr>
      <w:rFonts w:ascii="黑体" w:eastAsia="黑体" w:hAnsi="黑体"/>
      <w:b/>
      <w:spacing w:val="10"/>
      <w:sz w:val="28"/>
    </w:rPr>
  </w:style>
  <w:style w:type="paragraph" w:customStyle="1" w:styleId="Objective">
    <w:name w:val="Objective"/>
    <w:basedOn w:val="a5"/>
    <w:next w:val="ab"/>
    <w:semiHidden/>
    <w:pPr>
      <w:widowControl/>
      <w:spacing w:before="220" w:after="220" w:line="220" w:lineRule="atLeast"/>
      <w:jc w:val="left"/>
    </w:pPr>
    <w:rPr>
      <w:rFonts w:ascii="@黑体" w:eastAsia="黑体" w:hAnsi="@黑体"/>
      <w:kern w:val="0"/>
      <w:sz w:val="20"/>
    </w:rPr>
  </w:style>
  <w:style w:type="character" w:customStyle="1" w:styleId="1fff4">
    <w:name w:val="副标题 字符1"/>
    <w:basedOn w:val="a7"/>
    <w:semiHidden/>
    <w:rPr>
      <w:rFonts w:asciiTheme="minorHAnsi" w:eastAsiaTheme="minorEastAsia" w:hAnsiTheme="minorHAnsi" w:cstheme="minorBidi"/>
      <w:b/>
      <w:bCs/>
      <w:kern w:val="28"/>
      <w:sz w:val="32"/>
      <w:szCs w:val="32"/>
    </w:rPr>
  </w:style>
  <w:style w:type="character" w:customStyle="1" w:styleId="1fff5">
    <w:name w:val="结束语 字符1"/>
    <w:basedOn w:val="a7"/>
    <w:semiHidden/>
    <w:rPr>
      <w:kern w:val="2"/>
      <w:sz w:val="21"/>
    </w:rPr>
  </w:style>
  <w:style w:type="paragraph" w:customStyle="1" w:styleId="1fff6">
    <w:name w:val="表名1"/>
    <w:basedOn w:val="6"/>
    <w:semiHidden/>
    <w:pPr>
      <w:keepLines w:val="0"/>
      <w:tabs>
        <w:tab w:val="clear" w:pos="1152"/>
      </w:tabs>
      <w:overflowPunct w:val="0"/>
      <w:adjustRightInd w:val="0"/>
      <w:snapToGrid w:val="0"/>
      <w:spacing w:before="0" w:after="0" w:line="240" w:lineRule="auto"/>
      <w:ind w:left="0" w:firstLineChars="0" w:firstLine="0"/>
      <w:jc w:val="center"/>
      <w:textAlignment w:val="baseline"/>
      <w:outlineLvl w:val="9"/>
    </w:pPr>
    <w:rPr>
      <w:rFonts w:ascii="Calibri" w:hAnsi="Calibri"/>
      <w:b w:val="0"/>
      <w:bCs w:val="0"/>
      <w:kern w:val="24"/>
      <w:sz w:val="21"/>
      <w:szCs w:val="21"/>
      <w:lang w:val="en-US"/>
    </w:rPr>
  </w:style>
  <w:style w:type="paragraph" w:customStyle="1" w:styleId="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CharCharChar1CharCharCharCharCharCharCharCharCharCharCharCharCharCharChar1CharCharCharCharCharCharCharCharCharCharCharCharCharCharCharCharCharCharCharCharCharCharChar">
    <w:name w:val="Char Char Char1 Char Char Char Char Char Char Char Char Char Char Char Char Char Char Char1 Char Char Char Char Char Char Char Char Char Char Char Char Char Char Char Char Char Char Char Char Char Char Char"/>
    <w:basedOn w:val="a5"/>
    <w:semiHidden/>
    <w:rPr>
      <w:rFonts w:ascii="Calibri" w:hAnsi="Calibri"/>
      <w:szCs w:val="21"/>
    </w:rPr>
  </w:style>
  <w:style w:type="paragraph" w:customStyle="1" w:styleId="xl174">
    <w:name w:val="xl174"/>
    <w:basedOn w:val="a5"/>
    <w:semiHidden/>
    <w:pPr>
      <w:widowControl/>
      <w:spacing w:before="100" w:beforeAutospacing="1" w:after="100" w:afterAutospacing="1"/>
      <w:jc w:val="center"/>
    </w:pPr>
    <w:rPr>
      <w:rFonts w:ascii="Arial Unicode MS" w:hAnsi="Arial Unicode MS"/>
      <w:kern w:val="0"/>
      <w:sz w:val="16"/>
      <w:szCs w:val="16"/>
    </w:rPr>
  </w:style>
  <w:style w:type="paragraph" w:customStyle="1" w:styleId="33Char3CharCharCharCharCharCharCharCharC2">
    <w:name w:val="样式 标题 3标题 3 Char标题 3 Char Char Char Char Char Char Char Char C...2"/>
    <w:basedOn w:val="3"/>
    <w:semiHidden/>
    <w:pPr>
      <w:tabs>
        <w:tab w:val="left" w:pos="720"/>
      </w:tabs>
      <w:adjustRightInd/>
      <w:snapToGrid/>
      <w:ind w:left="720" w:hanging="720"/>
    </w:pPr>
    <w:rPr>
      <w:rFonts w:ascii="宋体" w:hAnsi="宋体" w:cs="宋体"/>
      <w:bCs w:val="0"/>
      <w:color w:val="auto"/>
      <w:sz w:val="28"/>
      <w:szCs w:val="20"/>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5"/>
    <w:semiHidden/>
    <w:rPr>
      <w:rFonts w:ascii="Calibri" w:hAnsi="Calibri"/>
      <w:sz w:val="24"/>
      <w:szCs w:val="24"/>
    </w:rPr>
  </w:style>
  <w:style w:type="paragraph" w:customStyle="1" w:styleId="affffffffffff8">
    <w:name w:val="表后注"/>
    <w:basedOn w:val="a5"/>
    <w:semiHidden/>
    <w:pPr>
      <w:spacing w:line="500" w:lineRule="exact"/>
      <w:ind w:firstLine="584"/>
    </w:pPr>
    <w:rPr>
      <w:rFonts w:ascii="Calibri" w:hAnsi="Calibri"/>
      <w:sz w:val="24"/>
      <w:szCs w:val="24"/>
    </w:rPr>
  </w:style>
  <w:style w:type="paragraph" w:customStyle="1" w:styleId="affffffffffff9">
    <w:name w:val="表题"/>
    <w:next w:val="a5"/>
    <w:semiHidden/>
    <w:qFormat/>
    <w:pPr>
      <w:spacing w:beforeLines="50" w:before="50" w:after="120" w:line="400" w:lineRule="exact"/>
      <w:jc w:val="center"/>
    </w:pPr>
    <w:rPr>
      <w:rFonts w:ascii="Calibri" w:eastAsia="仿宋_GB2312" w:hAnsi="Calibri"/>
      <w:b/>
      <w:sz w:val="28"/>
    </w:rPr>
  </w:style>
  <w:style w:type="paragraph" w:customStyle="1" w:styleId="CharCharCharCharCharCharCharCharCharCharCharCharCharCharCharCharCharCharCharCharCharCharCharCharCharCharCharCharCharCharCharCharChar1CharCharCharCharCharChar2">
    <w:name w:val="Char Char Char Char Char Char Char Char Char Char Char Char Char Char Char Char Char Char Char Char Char Char Char Char Char Char Char Char Char Char Char Char Char1 Char Char Char Char Char Char2"/>
    <w:basedOn w:val="a5"/>
    <w:semiHidden/>
    <w:rPr>
      <w:rFonts w:ascii="Calibri" w:hAnsi="Calibri"/>
      <w:sz w:val="24"/>
      <w:szCs w:val="24"/>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5"/>
    <w:semiHidden/>
    <w:rPr>
      <w:rFonts w:ascii="Calibri" w:hAnsi="Calibri"/>
      <w:sz w:val="24"/>
      <w:szCs w:val="24"/>
    </w:rPr>
  </w:style>
  <w:style w:type="paragraph" w:customStyle="1" w:styleId="Content0">
    <w:name w:val="Content"/>
    <w:basedOn w:val="a5"/>
    <w:semiHidden/>
    <w:pPr>
      <w:widowControl/>
      <w:tabs>
        <w:tab w:val="left" w:pos="9480"/>
        <w:tab w:val="left" w:pos="9600"/>
      </w:tabs>
      <w:spacing w:before="120" w:after="120" w:line="240" w:lineRule="atLeast"/>
      <w:jc w:val="center"/>
    </w:pPr>
    <w:rPr>
      <w:rFonts w:ascii="Arial" w:hAnsi="Arial"/>
      <w:b/>
      <w:kern w:val="0"/>
      <w:sz w:val="28"/>
      <w:lang w:val="fr-FR"/>
    </w:rPr>
  </w:style>
  <w:style w:type="paragraph" w:customStyle="1" w:styleId="0011">
    <w:name w:val="环评0.01"/>
    <w:basedOn w:val="a5"/>
    <w:next w:val="ab"/>
    <w:semiHidden/>
    <w:pPr>
      <w:adjustRightInd w:val="0"/>
      <w:snapToGrid w:val="0"/>
      <w:spacing w:line="360" w:lineRule="auto"/>
    </w:pPr>
    <w:rPr>
      <w:rFonts w:ascii="Calibri" w:eastAsia="华文中宋" w:hAnsi="Calibri"/>
      <w:sz w:val="28"/>
    </w:rPr>
  </w:style>
  <w:style w:type="paragraph" w:customStyle="1" w:styleId="CharCharCharCharCharCharCharChar1CharCharCharCharCharCharCharCharCharChar2">
    <w:name w:val="Char Char Char Char Char Char Char Char1 Char Char Char Char Char Char Char Char Char Char2"/>
    <w:basedOn w:val="a5"/>
    <w:semiHidden/>
    <w:rPr>
      <w:rFonts w:ascii="Calibri" w:hAnsi="Calibri"/>
      <w:sz w:val="24"/>
      <w:szCs w:val="24"/>
    </w:rPr>
  </w:style>
  <w:style w:type="paragraph" w:customStyle="1" w:styleId="affffffffffffa">
    <w:name w:val="一级无标题条"/>
    <w:basedOn w:val="a5"/>
    <w:semiHidden/>
    <w:pPr>
      <w:ind w:left="-488"/>
    </w:pPr>
    <w:rPr>
      <w:rFonts w:ascii="Calibri" w:hAnsi="Calibri"/>
      <w:szCs w:val="24"/>
    </w:rPr>
  </w:style>
  <w:style w:type="paragraph" w:customStyle="1" w:styleId="affffffffffffb">
    <w:name w:val="附录五级条标题"/>
    <w:basedOn w:val="affffffffffffc"/>
    <w:next w:val="40"/>
    <w:semiHidden/>
    <w:pPr>
      <w:tabs>
        <w:tab w:val="left" w:pos="435"/>
      </w:tabs>
      <w:ind w:left="435" w:hanging="165"/>
      <w:outlineLvl w:val="6"/>
    </w:pPr>
  </w:style>
  <w:style w:type="paragraph" w:customStyle="1" w:styleId="affffffffffffc">
    <w:name w:val="附录四级条标题"/>
    <w:basedOn w:val="affffffffffffd"/>
    <w:next w:val="40"/>
    <w:semiHidden/>
    <w:pPr>
      <w:tabs>
        <w:tab w:val="left" w:pos="960"/>
      </w:tabs>
      <w:ind w:left="960"/>
      <w:outlineLvl w:val="5"/>
    </w:pPr>
  </w:style>
  <w:style w:type="paragraph" w:customStyle="1" w:styleId="affffffffffffd">
    <w:name w:val="附录三级条标题"/>
    <w:basedOn w:val="affffffffffffe"/>
    <w:next w:val="40"/>
    <w:semiHidden/>
    <w:qFormat/>
    <w:pPr>
      <w:tabs>
        <w:tab w:val="left" w:pos="1068"/>
      </w:tabs>
      <w:ind w:left="1068"/>
      <w:outlineLvl w:val="4"/>
    </w:pPr>
  </w:style>
  <w:style w:type="paragraph" w:customStyle="1" w:styleId="affffffffffffe">
    <w:name w:val="附录二级条标题"/>
    <w:basedOn w:val="afffffffffffff"/>
    <w:next w:val="40"/>
    <w:semiHidden/>
    <w:qFormat/>
    <w:pPr>
      <w:tabs>
        <w:tab w:val="left" w:pos="360"/>
      </w:tabs>
      <w:ind w:left="360" w:hanging="360"/>
      <w:outlineLvl w:val="3"/>
    </w:pPr>
  </w:style>
  <w:style w:type="paragraph" w:customStyle="1" w:styleId="afffffffffffff">
    <w:name w:val="附录一级条标题"/>
    <w:basedOn w:val="afffffffffffff0"/>
    <w:next w:val="40"/>
    <w:semiHidden/>
    <w:qFormat/>
    <w:pPr>
      <w:tabs>
        <w:tab w:val="left" w:pos="828"/>
      </w:tabs>
      <w:autoSpaceDN w:val="0"/>
      <w:spacing w:beforeLines="0" w:afterLines="0"/>
      <w:ind w:left="828" w:hanging="240"/>
      <w:outlineLvl w:val="2"/>
    </w:pPr>
  </w:style>
  <w:style w:type="paragraph" w:customStyle="1" w:styleId="afffffffffffff0">
    <w:name w:val="附录章标题"/>
    <w:next w:val="40"/>
    <w:semiHidden/>
    <w:qFormat/>
    <w:pPr>
      <w:wordWrap w:val="0"/>
      <w:overflowPunct w:val="0"/>
      <w:autoSpaceDE w:val="0"/>
      <w:spacing w:beforeLines="50" w:afterLines="50"/>
      <w:jc w:val="both"/>
      <w:textAlignment w:val="baseline"/>
      <w:outlineLvl w:val="1"/>
    </w:pPr>
    <w:rPr>
      <w:rFonts w:ascii="黑体" w:eastAsia="黑体" w:hAnsi="Calibri"/>
      <w:kern w:val="21"/>
      <w:sz w:val="21"/>
    </w:rPr>
  </w:style>
  <w:style w:type="paragraph" w:customStyle="1" w:styleId="bt1">
    <w:name w:val="bt1"/>
    <w:basedOn w:val="a5"/>
    <w:semiHidden/>
    <w:pPr>
      <w:adjustRightInd w:val="0"/>
      <w:spacing w:line="360" w:lineRule="auto"/>
      <w:ind w:firstLine="624"/>
      <w:textAlignment w:val="baseline"/>
    </w:pPr>
    <w:rPr>
      <w:rFonts w:ascii="@黑体" w:eastAsia="黑体" w:hAnsi="@黑体"/>
      <w:b/>
      <w:kern w:val="0"/>
      <w:sz w:val="32"/>
    </w:rPr>
  </w:style>
  <w:style w:type="paragraph" w:customStyle="1" w:styleId="B0">
    <w:name w:val="标题B"/>
    <w:basedOn w:val="a5"/>
    <w:semiHidden/>
    <w:pPr>
      <w:spacing w:beforeLines="50" w:before="50" w:afterLines="50" w:after="50" w:line="420" w:lineRule="exact"/>
    </w:pPr>
    <w:rPr>
      <w:rFonts w:ascii="Calibri" w:eastAsia="黑体" w:hAnsi="Calibri"/>
      <w:sz w:val="32"/>
      <w:szCs w:val="24"/>
    </w:rPr>
  </w:style>
  <w:style w:type="paragraph" w:customStyle="1" w:styleId="afffffffffffff1">
    <w:name w:val="表内字"/>
    <w:semiHidden/>
    <w:pPr>
      <w:jc w:val="center"/>
    </w:pPr>
    <w:rPr>
      <w:rFonts w:ascii="Arial" w:eastAsia="楷体_GB2312" w:hAnsi="Arial"/>
      <w:sz w:val="21"/>
    </w:rPr>
  </w:style>
  <w:style w:type="paragraph" w:customStyle="1" w:styleId="xl78">
    <w:name w:val="xl78"/>
    <w:basedOn w:val="a5"/>
    <w:semiHidden/>
    <w:pPr>
      <w:widowControl/>
      <w:pBdr>
        <w:lef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afffffffffffff2">
    <w:name w:val="章标题"/>
    <w:next w:val="a5"/>
    <w:semiHidden/>
    <w:pPr>
      <w:tabs>
        <w:tab w:val="left" w:pos="903"/>
      </w:tabs>
      <w:spacing w:before="50" w:after="50"/>
      <w:ind w:left="903" w:hanging="315"/>
      <w:jc w:val="both"/>
      <w:outlineLvl w:val="1"/>
    </w:pPr>
    <w:rPr>
      <w:rFonts w:ascii="黑体" w:eastAsia="黑体" w:hAnsi="Calibri" w:cs="黑体"/>
      <w:sz w:val="21"/>
      <w:szCs w:val="21"/>
    </w:rPr>
  </w:style>
  <w:style w:type="paragraph" w:customStyle="1" w:styleId="xl56">
    <w:name w:val="xl56"/>
    <w:basedOn w:val="a5"/>
    <w:semiHidden/>
    <w:pPr>
      <w:widowControl/>
      <w:pBdr>
        <w:bottom w:val="single" w:sz="12" w:space="0" w:color="auto"/>
      </w:pBdr>
      <w:spacing w:before="100" w:beforeAutospacing="1" w:after="100" w:afterAutospacing="1"/>
      <w:jc w:val="left"/>
      <w:textAlignment w:val="center"/>
    </w:pPr>
    <w:rPr>
      <w:rFonts w:ascii="Arial Unicode MS" w:hAnsi="Arial Unicode MS"/>
      <w:kern w:val="0"/>
      <w:sz w:val="12"/>
      <w:szCs w:val="12"/>
    </w:rPr>
  </w:style>
  <w:style w:type="paragraph" w:customStyle="1" w:styleId="afffffffffffff3">
    <w:name w:val="段标题"/>
    <w:basedOn w:val="a5"/>
    <w:semiHidden/>
    <w:pPr>
      <w:spacing w:line="360" w:lineRule="auto"/>
    </w:pPr>
    <w:rPr>
      <w:rFonts w:ascii="Calibri" w:eastAsia="楷体_GB2312" w:hAnsi="Calibri"/>
      <w:bCs/>
      <w:sz w:val="30"/>
      <w:szCs w:val="30"/>
    </w:rPr>
  </w:style>
  <w:style w:type="paragraph" w:customStyle="1" w:styleId="1H1SectionHeadHeader1h11stlevell1Heading0Fab1">
    <w:name w:val="样式 标题 1章节H1Section HeadHeader1h11st levell1Heading 0Fab...1"/>
    <w:basedOn w:val="1"/>
    <w:semiHidden/>
    <w:pPr>
      <w:tabs>
        <w:tab w:val="left" w:pos="432"/>
      </w:tabs>
      <w:adjustRightInd/>
      <w:snapToGrid/>
      <w:spacing w:line="578" w:lineRule="atLeast"/>
      <w:ind w:left="432" w:hanging="432"/>
      <w:jc w:val="both"/>
    </w:pPr>
    <w:rPr>
      <w:rFonts w:ascii="黑体" w:eastAsia="华文中宋" w:hAnsi="华文中宋" w:cs="宋体"/>
      <w:color w:val="auto"/>
      <w:sz w:val="32"/>
      <w:szCs w:val="20"/>
      <w:lang w:val="en-US"/>
    </w:rPr>
  </w:style>
  <w:style w:type="paragraph" w:customStyle="1" w:styleId="2ff3">
    <w:name w:val="标题样式2"/>
    <w:basedOn w:val="a5"/>
    <w:semiHidden/>
    <w:pPr>
      <w:adjustRightInd w:val="0"/>
      <w:spacing w:line="480" w:lineRule="atLeast"/>
      <w:textAlignment w:val="baseline"/>
    </w:pPr>
    <w:rPr>
      <w:rFonts w:ascii="新宋体" w:eastAsia="仿宋_GB2312" w:hAnsi="新宋体"/>
      <w:kern w:val="0"/>
      <w:sz w:val="28"/>
    </w:rPr>
  </w:style>
  <w:style w:type="paragraph" w:customStyle="1" w:styleId="CharCharChar1CharCharCharCharCharCharCharCharCharCharCharCharCharCharChar1CharCharCharCharCharCharCharCharCharCharCharCharCharCharCharCharChar">
    <w:name w:val="Char Char Char1 Char Char Char Char Char Char Char Char Char Char Char Char Char Char Char1 Char Char Char Char Char Char Char Char Char Char Char Char Char Char Char Char Char"/>
    <w:basedOn w:val="a5"/>
    <w:semiHidden/>
    <w:rPr>
      <w:rFonts w:ascii="Calibri" w:hAnsi="Calibri"/>
      <w:szCs w:val="21"/>
    </w:rPr>
  </w:style>
  <w:style w:type="paragraph" w:customStyle="1" w:styleId="CharCharChar1CharCharCharCharCharCharCharCharCharCharCharCharCharCharChar1CharCharCharCharCharCharCharCharCharCharCharChar1">
    <w:name w:val="Char Char Char1 Char Char Char Char Char Char Char Char Char Char Char Char Char Char Char1 Char Char Char Char Char Char Char Char Char Char Char Char1"/>
    <w:basedOn w:val="a5"/>
    <w:semiHidden/>
    <w:rPr>
      <w:rFonts w:ascii="Calibri" w:hAnsi="Calibri"/>
      <w:szCs w:val="21"/>
    </w:rPr>
  </w:style>
  <w:style w:type="paragraph" w:customStyle="1" w:styleId="Char1CharCharCharCharCharCharCharCharChar1CharCharCharCharCharChar">
    <w:name w:val="Char1 Char Char Char Char Char Char Char Char Char1 Char Char Char Char Char Char"/>
    <w:basedOn w:val="a5"/>
    <w:semiHidden/>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4f1">
    <w:name w:val="报告样式4"/>
    <w:basedOn w:val="af0"/>
    <w:semiHidden/>
    <w:pPr>
      <w:adjustRightInd/>
      <w:snapToGrid/>
      <w:ind w:firstLineChars="200" w:firstLine="480"/>
      <w:jc w:val="both"/>
    </w:pPr>
    <w:rPr>
      <w:rFonts w:ascii="Calibri" w:eastAsia="宋体" w:hAnsi="Calibri"/>
      <w:bCs/>
      <w:szCs w:val="22"/>
      <w:lang w:val="en-US"/>
    </w:rPr>
  </w:style>
  <w:style w:type="paragraph" w:customStyle="1" w:styleId="4f2">
    <w:name w:val="表格小4"/>
    <w:basedOn w:val="a5"/>
    <w:next w:val="ab"/>
    <w:semiHidden/>
    <w:pPr>
      <w:adjustRightInd w:val="0"/>
      <w:snapToGrid w:val="0"/>
      <w:spacing w:before="60" w:after="60" w:line="320" w:lineRule="atLeast"/>
    </w:pPr>
    <w:rPr>
      <w:rFonts w:ascii="Calibri" w:hAnsi="Calibri" w:cs="宋体"/>
      <w:sz w:val="24"/>
    </w:rPr>
  </w:style>
  <w:style w:type="paragraph" w:customStyle="1" w:styleId="my0">
    <w:name w:val="正文my"/>
    <w:basedOn w:val="af9"/>
    <w:semiHidden/>
    <w:pPr>
      <w:spacing w:before="60" w:after="0" w:line="460" w:lineRule="exact"/>
      <w:ind w:leftChars="0" w:left="0" w:firstLineChars="200" w:firstLine="200"/>
    </w:pPr>
    <w:rPr>
      <w:sz w:val="24"/>
      <w:szCs w:val="24"/>
      <w:lang w:val="en-US"/>
    </w:rPr>
  </w:style>
  <w:style w:type="paragraph" w:customStyle="1" w:styleId="131">
    <w:name w:val="1标题3级"/>
    <w:basedOn w:val="a5"/>
    <w:semiHidden/>
    <w:pPr>
      <w:keepNext/>
      <w:snapToGrid w:val="0"/>
      <w:spacing w:line="420" w:lineRule="auto"/>
      <w:outlineLvl w:val="2"/>
    </w:pPr>
    <w:rPr>
      <w:rFonts w:ascii="Calibri" w:eastAsia="黑体" w:hAnsi="Calibri"/>
      <w:b/>
      <w:sz w:val="24"/>
    </w:rPr>
  </w:style>
  <w:style w:type="paragraph" w:customStyle="1" w:styleId="4TimesNewRoman00">
    <w:name w:val="样式 标题 4 + (西文) Times New Roman (中文) 宋体 非加粗 黑色 段前: 0 磅 段后: 0..."/>
    <w:basedOn w:val="40"/>
    <w:semiHidden/>
    <w:pPr>
      <w:widowControl w:val="0"/>
      <w:adjustRightInd/>
      <w:snapToGrid/>
      <w:spacing w:before="0" w:after="0" w:line="360" w:lineRule="auto"/>
      <w:ind w:firstLineChars="152" w:firstLine="426"/>
      <w:jc w:val="both"/>
    </w:pPr>
    <w:rPr>
      <w:rFonts w:ascii="Calibri" w:hAnsi="Calibri" w:cs="宋体"/>
      <w:bCs w:val="0"/>
      <w:color w:val="000000"/>
      <w:spacing w:val="15"/>
      <w:kern w:val="28"/>
      <w:szCs w:val="20"/>
      <w:lang w:val="en-US"/>
    </w:rPr>
  </w:style>
  <w:style w:type="paragraph" w:customStyle="1" w:styleId="CharCharCharCharCharCharCharCharChar1CharCharCharCharCharChar1">
    <w:name w:val="Char Char Char Char Char Char Char Char Char1 Char Char Char Char Char Char1"/>
    <w:basedOn w:val="a5"/>
    <w:semiHidden/>
    <w:rPr>
      <w:rFonts w:ascii="Calibri" w:hAnsi="Calibri"/>
      <w:szCs w:val="21"/>
    </w:rPr>
  </w:style>
  <w:style w:type="paragraph" w:customStyle="1" w:styleId="xl291">
    <w:name w:val="xl291"/>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15">
    <w:name w:val="xl115"/>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333399"/>
      <w:kern w:val="0"/>
      <w:sz w:val="18"/>
      <w:szCs w:val="18"/>
    </w:rPr>
  </w:style>
  <w:style w:type="paragraph" w:customStyle="1" w:styleId="IDCA-Head2ndLine">
    <w:name w:val="IDC A-Head (2nd Line)"/>
    <w:basedOn w:val="a5"/>
    <w:next w:val="a5"/>
    <w:semiHidden/>
    <w:pPr>
      <w:widowControl/>
      <w:jc w:val="center"/>
    </w:pPr>
    <w:rPr>
      <w:rFonts w:ascii="Calibri" w:hAnsi="Calibri"/>
      <w:caps/>
      <w:kern w:val="0"/>
      <w:sz w:val="24"/>
    </w:rPr>
  </w:style>
  <w:style w:type="paragraph" w:customStyle="1" w:styleId="CharCharChar1CharCharCharCharCharCharCharCharCharCharCharCharCharCharChar1CharCharCharCharCharCharCharCharCharCharCharCharCharChar">
    <w:name w:val="Char Char Char1 Char Char Char Char Char Char Char Char Char Char Char Char Char Char Char1 Char Char Char Char Char Char Char Char Char Char Char Char Char Char"/>
    <w:basedOn w:val="a5"/>
    <w:semiHidden/>
    <w:rPr>
      <w:rFonts w:ascii="Calibri" w:hAnsi="Calibri"/>
      <w:szCs w:val="21"/>
    </w:rPr>
  </w:style>
  <w:style w:type="paragraph" w:customStyle="1" w:styleId="3111H3BOD0Heading3-oldLevel3Headh33rdle">
    <w:name w:val="样式 标题 3条标题1.1.1H3BOD 0Heading 3 - oldLevel 3 Headh33rd le..."/>
    <w:basedOn w:val="3"/>
    <w:semiHidden/>
    <w:pPr>
      <w:adjustRightInd/>
      <w:snapToGrid/>
    </w:pPr>
    <w:rPr>
      <w:rFonts w:eastAsia="黑体" w:cs="宋体"/>
      <w:bCs w:val="0"/>
      <w:color w:val="auto"/>
      <w:sz w:val="28"/>
      <w:szCs w:val="20"/>
      <w:lang w:val="en-US"/>
    </w:rPr>
  </w:style>
  <w:style w:type="paragraph" w:customStyle="1" w:styleId="HX-">
    <w:name w:val="HX-报告正文"/>
    <w:basedOn w:val="a5"/>
    <w:semiHidden/>
    <w:pPr>
      <w:spacing w:line="440" w:lineRule="exact"/>
      <w:ind w:firstLineChars="200" w:firstLine="480"/>
    </w:pPr>
    <w:rPr>
      <w:rFonts w:ascii="Calibri" w:eastAsia="华文中宋" w:hAnsi="Calibri"/>
      <w:sz w:val="24"/>
      <w:szCs w:val="24"/>
    </w:rPr>
  </w:style>
  <w:style w:type="paragraph" w:customStyle="1" w:styleId="BodyTextIndent32">
    <w:name w:val="Body Text Indent 32"/>
    <w:basedOn w:val="a5"/>
    <w:semiHidden/>
    <w:pPr>
      <w:adjustRightInd w:val="0"/>
      <w:spacing w:line="480" w:lineRule="exact"/>
      <w:ind w:firstLine="525"/>
      <w:textAlignment w:val="baseline"/>
    </w:pPr>
    <w:rPr>
      <w:rFonts w:ascii="宋体" w:hAnsi="Calibri"/>
      <w:sz w:val="28"/>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5"/>
    <w:semiHidden/>
    <w:rPr>
      <w:rFonts w:ascii="Calibri" w:hAnsi="Calibri"/>
      <w:sz w:val="24"/>
      <w:szCs w:val="24"/>
    </w:rPr>
  </w:style>
  <w:style w:type="paragraph" w:customStyle="1" w:styleId="123-II">
    <w:name w:val="文本123-II"/>
    <w:basedOn w:val="40"/>
    <w:semiHidden/>
    <w:pPr>
      <w:keepNext w:val="0"/>
      <w:keepLines w:val="0"/>
      <w:widowControl w:val="0"/>
      <w:tabs>
        <w:tab w:val="left" w:pos="780"/>
        <w:tab w:val="left" w:pos="1620"/>
      </w:tabs>
      <w:adjustRightInd/>
      <w:snapToGrid/>
      <w:spacing w:beforeLines="50" w:before="50" w:after="0" w:line="360" w:lineRule="auto"/>
      <w:ind w:left="780" w:hanging="360"/>
      <w:jc w:val="both"/>
    </w:pPr>
    <w:rPr>
      <w:rFonts w:ascii="Calibri" w:hAnsi="宋体"/>
      <w:bCs w:val="0"/>
      <w:kern w:val="2"/>
      <w:sz w:val="24"/>
      <w:szCs w:val="24"/>
      <w:lang w:val="en-US"/>
    </w:rPr>
  </w:style>
  <w:style w:type="paragraph" w:customStyle="1" w:styleId="Web17">
    <w:name w:val="普通 (Web)17"/>
    <w:basedOn w:val="a5"/>
    <w:semiHidden/>
    <w:pPr>
      <w:widowControl/>
      <w:spacing w:before="100" w:beforeAutospacing="1" w:after="100" w:afterAutospacing="1"/>
      <w:jc w:val="left"/>
    </w:pPr>
    <w:rPr>
      <w:rFonts w:ascii="Arial Unicode MS" w:eastAsia="Times New Roman" w:hAnsi="Arial Unicode MS"/>
      <w:kern w:val="0"/>
      <w:sz w:val="18"/>
      <w:szCs w:val="18"/>
    </w:rPr>
  </w:style>
  <w:style w:type="paragraph" w:customStyle="1" w:styleId="099251">
    <w:name w:val="样式 (符号) 宋体 首行缩进:  0.99 厘米 行距: 固定值 25 磅1"/>
    <w:basedOn w:val="a5"/>
    <w:semiHidden/>
    <w:pPr>
      <w:spacing w:line="500" w:lineRule="exact"/>
      <w:ind w:firstLine="561"/>
    </w:pPr>
    <w:rPr>
      <w:rFonts w:ascii="Calibri" w:hAnsi="宋体" w:cs="宋体"/>
      <w:spacing w:val="-2"/>
      <w:sz w:val="24"/>
    </w:rPr>
  </w:style>
  <w:style w:type="paragraph" w:customStyle="1" w:styleId="Char4CharCharCharCharCharCharCharCharCharCharCharCharCharCharCharCharChar1CharCharCharCharCharChar1Char">
    <w:name w:val="Char4 Char Char Char Char Char Char Char Char Char Char Char Char Char Char Char Char Char1 Char Char Char Char Char Char1 Char"/>
    <w:basedOn w:val="a5"/>
    <w:semiHidden/>
    <w:pPr>
      <w:spacing w:line="240" w:lineRule="exact"/>
      <w:ind w:firstLineChars="200" w:firstLine="200"/>
    </w:pPr>
    <w:rPr>
      <w:rFonts w:ascii="Calibri" w:hAnsi="Calibri"/>
      <w:sz w:val="28"/>
      <w:szCs w:val="28"/>
    </w:rPr>
  </w:style>
  <w:style w:type="paragraph" w:customStyle="1" w:styleId="xl289">
    <w:name w:val="xl289"/>
    <w:basedOn w:val="a5"/>
    <w:semiHidden/>
    <w:pPr>
      <w:widowControl/>
      <w:pBdr>
        <w:bottom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33333333333333">
    <w:name w:val="33333333333333"/>
    <w:basedOn w:val="3"/>
    <w:next w:val="a5"/>
    <w:semiHidden/>
    <w:pPr>
      <w:spacing w:beforeLines="50" w:before="156" w:afterLines="50" w:after="156" w:line="500" w:lineRule="exact"/>
    </w:pPr>
    <w:rPr>
      <w:rFonts w:ascii="仿宋_GB2312" w:eastAsia="仿宋_GB2312"/>
      <w:b w:val="0"/>
      <w:bCs w:val="0"/>
      <w:color w:val="auto"/>
      <w:sz w:val="28"/>
      <w:szCs w:val="28"/>
      <w:lang w:val="en-US"/>
    </w:rPr>
  </w:style>
  <w:style w:type="paragraph" w:customStyle="1" w:styleId="afffffffffffff4">
    <w:name w:val="依据文字"/>
    <w:basedOn w:val="2a"/>
    <w:semiHidden/>
    <w:pPr>
      <w:tabs>
        <w:tab w:val="left" w:pos="420"/>
        <w:tab w:val="left" w:pos="870"/>
        <w:tab w:val="left" w:pos="3150"/>
      </w:tabs>
      <w:autoSpaceDE w:val="0"/>
      <w:autoSpaceDN w:val="0"/>
      <w:adjustRightInd w:val="0"/>
      <w:snapToGrid w:val="0"/>
      <w:spacing w:before="60" w:after="0" w:line="336" w:lineRule="auto"/>
      <w:ind w:leftChars="0" w:left="0" w:firstLineChars="0" w:firstLine="527"/>
      <w:textAlignment w:val="baseline"/>
    </w:pPr>
    <w:rPr>
      <w:rFonts w:ascii="宋体" w:hAnsi="Calibri"/>
      <w:sz w:val="24"/>
    </w:rPr>
  </w:style>
  <w:style w:type="paragraph" w:customStyle="1" w:styleId="font7">
    <w:name w:val="font7"/>
    <w:basedOn w:val="a5"/>
    <w:semiHidden/>
    <w:pPr>
      <w:widowControl/>
      <w:spacing w:before="100" w:beforeAutospacing="1" w:after="100" w:afterAutospacing="1"/>
      <w:jc w:val="left"/>
    </w:pPr>
    <w:rPr>
      <w:rFonts w:ascii="宋体" w:hAnsi="宋体" w:hint="eastAsia"/>
      <w:kern w:val="0"/>
      <w:sz w:val="12"/>
      <w:szCs w:val="12"/>
    </w:rPr>
  </w:style>
  <w:style w:type="paragraph" w:customStyle="1" w:styleId="Style20">
    <w:name w:val="Style2"/>
    <w:basedOn w:val="1"/>
    <w:semiHidden/>
    <w:pPr>
      <w:tabs>
        <w:tab w:val="left" w:pos="480"/>
      </w:tabs>
      <w:snapToGrid/>
      <w:spacing w:before="340" w:after="120"/>
      <w:ind w:left="120"/>
      <w:textAlignment w:val="baseline"/>
    </w:pPr>
    <w:rPr>
      <w:rFonts w:ascii="宋体" w:hAnsi="宋体"/>
      <w:color w:val="auto"/>
      <w:sz w:val="36"/>
      <w:szCs w:val="20"/>
      <w:lang w:val="en-US"/>
    </w:rPr>
  </w:style>
  <w:style w:type="paragraph" w:customStyle="1" w:styleId="3fb">
    <w:name w:val="小标题3"/>
    <w:basedOn w:val="a5"/>
    <w:semiHidden/>
    <w:pPr>
      <w:tabs>
        <w:tab w:val="left" w:pos="720"/>
      </w:tabs>
      <w:adjustRightInd w:val="0"/>
      <w:snapToGrid w:val="0"/>
      <w:spacing w:beforeLines="50" w:line="500" w:lineRule="atLeast"/>
      <w:ind w:left="-454" w:firstLine="454"/>
      <w:jc w:val="left"/>
    </w:pPr>
    <w:rPr>
      <w:rFonts w:ascii="宋体" w:hAnsi="宋体"/>
      <w:color w:val="000000"/>
      <w:sz w:val="24"/>
      <w:szCs w:val="24"/>
    </w:rPr>
  </w:style>
  <w:style w:type="paragraph" w:customStyle="1" w:styleId="afffffffffffff5">
    <w:name w:val="环评正文字体"/>
    <w:basedOn w:val="a5"/>
    <w:semiHidden/>
    <w:pPr>
      <w:spacing w:line="360" w:lineRule="auto"/>
      <w:ind w:firstLineChars="200" w:firstLine="480"/>
    </w:pPr>
    <w:rPr>
      <w:rFonts w:ascii="Calibri" w:hAnsi="Calibri"/>
      <w:sz w:val="24"/>
    </w:rPr>
  </w:style>
  <w:style w:type="paragraph" w:customStyle="1" w:styleId="afffffffffffff6">
    <w:name w:val="单学凯表格新"/>
    <w:basedOn w:val="a5"/>
    <w:semiHidden/>
    <w:pPr>
      <w:tabs>
        <w:tab w:val="left" w:pos="360"/>
      </w:tabs>
      <w:adjustRightInd w:val="0"/>
      <w:snapToGrid w:val="0"/>
      <w:jc w:val="center"/>
      <w:outlineLvl w:val="2"/>
    </w:pPr>
    <w:rPr>
      <w:rFonts w:ascii="宋体" w:hAnsi="宋体"/>
      <w:kern w:val="0"/>
      <w:szCs w:val="21"/>
    </w:rPr>
  </w:style>
  <w:style w:type="paragraph" w:customStyle="1" w:styleId="Char2CharCharChar1">
    <w:name w:val="Char2 Char Char Char1"/>
    <w:basedOn w:val="a5"/>
    <w:semiHidden/>
    <w:rPr>
      <w:rFonts w:ascii="Calibri" w:hAnsi="Calibri"/>
      <w:sz w:val="24"/>
      <w:szCs w:val="24"/>
    </w:rPr>
  </w:style>
  <w:style w:type="paragraph" w:customStyle="1" w:styleId="afffffffffffff7">
    <w:name w:val="表格名"/>
    <w:basedOn w:val="a5"/>
    <w:semiHidden/>
    <w:pPr>
      <w:adjustRightInd w:val="0"/>
      <w:snapToGrid w:val="0"/>
      <w:ind w:firstLineChars="200" w:firstLine="200"/>
    </w:pPr>
    <w:rPr>
      <w:rFonts w:ascii="Calibri" w:eastAsia="黑体" w:hAnsi="Calibri"/>
      <w:sz w:val="24"/>
      <w:szCs w:val="24"/>
    </w:rPr>
  </w:style>
  <w:style w:type="paragraph" w:customStyle="1" w:styleId="Char1CharCharChar10">
    <w:name w:val="Char1 Char Char Char10"/>
    <w:basedOn w:val="a5"/>
    <w:semiHidden/>
    <w:rPr>
      <w:rFonts w:ascii="Calibri" w:hAnsi="Calibri"/>
      <w:szCs w:val="24"/>
    </w:rPr>
  </w:style>
  <w:style w:type="paragraph" w:customStyle="1" w:styleId="afffffffffffff8">
    <w:name w:val="环评样式"/>
    <w:basedOn w:val="a5"/>
    <w:semiHidden/>
    <w:pPr>
      <w:adjustRightInd w:val="0"/>
      <w:snapToGrid w:val="0"/>
      <w:spacing w:line="360" w:lineRule="auto"/>
      <w:textAlignment w:val="baseline"/>
      <w:outlineLvl w:val="0"/>
    </w:pPr>
    <w:rPr>
      <w:rFonts w:ascii="仿宋_GB2312" w:eastAsia="仿宋_GB2312" w:hAnsi="Alaska"/>
      <w:kern w:val="0"/>
      <w:sz w:val="30"/>
    </w:rPr>
  </w:style>
  <w:style w:type="paragraph" w:customStyle="1" w:styleId="CharCharCharCharCharCharCharCharCharCharCharCharCharChar3">
    <w:name w:val="Char Char Char Char Char Char Char Char Char Char Char Char Char Char3"/>
    <w:basedOn w:val="a5"/>
    <w:semiHidden/>
    <w:rPr>
      <w:rFonts w:ascii="Calibri" w:hAnsi="Calibri"/>
      <w:sz w:val="24"/>
      <w:szCs w:val="24"/>
    </w:rPr>
  </w:style>
  <w:style w:type="paragraph" w:customStyle="1" w:styleId="xl194">
    <w:name w:val="xl194"/>
    <w:basedOn w:val="a5"/>
    <w:semiHidden/>
    <w:pPr>
      <w:widowControl/>
      <w:spacing w:before="100" w:beforeAutospacing="1" w:after="100" w:afterAutospacing="1"/>
      <w:jc w:val="center"/>
    </w:pPr>
    <w:rPr>
      <w:rFonts w:ascii="Calibri" w:hAnsi="Calibri"/>
      <w:kern w:val="0"/>
      <w:sz w:val="16"/>
      <w:szCs w:val="16"/>
    </w:rPr>
  </w:style>
  <w:style w:type="paragraph" w:customStyle="1" w:styleId="xl47">
    <w:name w:val="xl47"/>
    <w:basedOn w:val="a5"/>
    <w:semiHidden/>
    <w:pPr>
      <w:widowControl/>
      <w:pBdr>
        <w:top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68">
    <w:name w:val="xl68"/>
    <w:basedOn w:val="a5"/>
    <w:semiHidden/>
    <w:pPr>
      <w:widowControl/>
      <w:pBdr>
        <w:top w:val="single" w:sz="12" w:space="0" w:color="auto"/>
      </w:pBdr>
      <w:spacing w:before="100" w:beforeAutospacing="1" w:after="100" w:afterAutospacing="1"/>
      <w:jc w:val="left"/>
    </w:pPr>
    <w:rPr>
      <w:rFonts w:ascii="Arial Unicode MS" w:hAnsi="Arial Unicode MS"/>
      <w:kern w:val="0"/>
      <w:sz w:val="12"/>
      <w:szCs w:val="12"/>
    </w:rPr>
  </w:style>
  <w:style w:type="paragraph" w:customStyle="1" w:styleId="Normal3">
    <w:name w:val="Normal3"/>
    <w:semiHidden/>
    <w:pPr>
      <w:widowControl w:val="0"/>
      <w:tabs>
        <w:tab w:val="left" w:pos="567"/>
      </w:tabs>
      <w:adjustRightInd w:val="0"/>
      <w:spacing w:line="360" w:lineRule="atLeast"/>
      <w:jc w:val="both"/>
      <w:textAlignment w:val="baseline"/>
    </w:pPr>
    <w:rPr>
      <w:rFonts w:ascii="Calibri" w:eastAsia="PMingLiU" w:hAnsi="Courier"/>
      <w:sz w:val="24"/>
      <w:lang w:eastAsia="zh-TW"/>
    </w:rPr>
  </w:style>
  <w:style w:type="paragraph" w:customStyle="1" w:styleId="ParaCharCharCharCharCharCharCharCharCharCharCharCharChar1">
    <w:name w:val="默认段落字体 Para Char Char Char Char Char Char Char Char Char Char Char Char Char1"/>
    <w:basedOn w:val="a5"/>
    <w:semiHidden/>
    <w:rPr>
      <w:rFonts w:ascii="Calibri" w:hAnsi="Calibri"/>
      <w:sz w:val="24"/>
      <w:szCs w:val="24"/>
    </w:rPr>
  </w:style>
  <w:style w:type="paragraph" w:customStyle="1" w:styleId="PlainText1">
    <w:name w:val="Plain Text1"/>
    <w:basedOn w:val="a5"/>
    <w:semiHidden/>
    <w:pPr>
      <w:autoSpaceDE w:val="0"/>
      <w:autoSpaceDN w:val="0"/>
      <w:adjustRightInd w:val="0"/>
      <w:textAlignment w:val="baseline"/>
    </w:pPr>
    <w:rPr>
      <w:rFonts w:ascii="宋体" w:hAnsi="Tms Rmn"/>
      <w:kern w:val="0"/>
    </w:rPr>
  </w:style>
  <w:style w:type="paragraph" w:customStyle="1" w:styleId="CharCharCharChar1CharCharCharCharCharCharCharCharChar">
    <w:name w:val="Char Char Char Char1 Char Char Char Char Char Char Char Char Char"/>
    <w:basedOn w:val="a5"/>
    <w:semiHidden/>
    <w:pPr>
      <w:ind w:firstLineChars="200" w:firstLine="200"/>
    </w:pPr>
    <w:rPr>
      <w:rFonts w:ascii="@黑体" w:eastAsia="黑体" w:hAnsi="@黑体"/>
      <w:sz w:val="28"/>
      <w:szCs w:val="28"/>
    </w:rPr>
  </w:style>
  <w:style w:type="paragraph" w:customStyle="1" w:styleId="CharCharCharCharCharCharCharCharCharCharCharCharCharCharChar2">
    <w:name w:val="Char Char Char Char Char Char Char Char Char Char Char Char Char Char Char2"/>
    <w:basedOn w:val="a5"/>
    <w:semiHidden/>
    <w:rPr>
      <w:rFonts w:ascii="Calibri" w:hAnsi="Calibri"/>
      <w:sz w:val="24"/>
      <w:szCs w:val="24"/>
    </w:rPr>
  </w:style>
  <w:style w:type="paragraph" w:customStyle="1" w:styleId="afffffffffffff9">
    <w:name w:val="正文居中"/>
    <w:basedOn w:val="10"/>
    <w:semiHidden/>
    <w:pPr>
      <w:tabs>
        <w:tab w:val="clear" w:pos="8891"/>
      </w:tabs>
      <w:adjustRightInd w:val="0"/>
      <w:jc w:val="left"/>
    </w:pPr>
    <w:rPr>
      <w:rFonts w:ascii="宋体" w:hAnsi="Arial"/>
      <w:bCs/>
      <w:caps/>
      <w:sz w:val="24"/>
      <w:szCs w:val="28"/>
    </w:rPr>
  </w:style>
  <w:style w:type="paragraph" w:customStyle="1" w:styleId="afffffffffffffa">
    <w:name w:val="正文 + 四号"/>
    <w:basedOn w:val="20"/>
    <w:semiHidden/>
    <w:pPr>
      <w:keepNext w:val="0"/>
      <w:keepLines w:val="0"/>
      <w:widowControl/>
      <w:tabs>
        <w:tab w:val="clear" w:pos="630"/>
      </w:tabs>
      <w:adjustRightInd/>
      <w:snapToGrid/>
      <w:spacing w:line="500" w:lineRule="exact"/>
      <w:ind w:firstLineChars="196" w:firstLine="549"/>
    </w:pPr>
    <w:rPr>
      <w:rFonts w:ascii="Calibri" w:hAnsi="Calibri"/>
      <w:bCs/>
      <w:color w:val="auto"/>
      <w:kern w:val="0"/>
      <w:sz w:val="28"/>
      <w:szCs w:val="28"/>
      <w:lang w:val="en-US"/>
    </w:rPr>
  </w:style>
  <w:style w:type="paragraph" w:customStyle="1" w:styleId="xl297">
    <w:name w:val="xl297"/>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3111Section3CharChar20">
    <w:name w:val="样式 样式 样式 标题 3条标题1.1.1Section标题 3 Char Char + 首行缩进:  2 字符 + 段前: 0..."/>
    <w:basedOn w:val="a5"/>
    <w:semiHidden/>
    <w:pPr>
      <w:keepNext/>
      <w:keepLines/>
      <w:snapToGrid w:val="0"/>
      <w:spacing w:beforeLines="30" w:before="72" w:afterLines="20" w:after="48"/>
      <w:jc w:val="left"/>
      <w:outlineLvl w:val="2"/>
    </w:pPr>
    <w:rPr>
      <w:rFonts w:ascii="Calibri" w:hAnsi="Calibri"/>
      <w:b/>
      <w:bCs/>
      <w:sz w:val="28"/>
      <w:szCs w:val="28"/>
    </w:rPr>
  </w:style>
  <w:style w:type="paragraph" w:customStyle="1" w:styleId="-">
    <w:name w:val="正文-标准"/>
    <w:basedOn w:val="a5"/>
    <w:semiHidden/>
    <w:pPr>
      <w:spacing w:line="500" w:lineRule="exact"/>
      <w:ind w:firstLineChars="200" w:firstLine="200"/>
    </w:pPr>
    <w:rPr>
      <w:rFonts w:ascii="Calibri" w:hAnsi="Calibri"/>
      <w:sz w:val="24"/>
      <w:szCs w:val="24"/>
    </w:rPr>
  </w:style>
  <w:style w:type="paragraph" w:customStyle="1" w:styleId="CharCharCharCharCharCharCharCharCharCharCharCharChar1">
    <w:name w:val="Char Char Char Char Char Char Char Char Char Char Char Char Char1"/>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afffffffffffffb">
    <w:name w:val="表中字"/>
    <w:semiHidden/>
    <w:pPr>
      <w:widowControl w:val="0"/>
      <w:adjustRightInd w:val="0"/>
      <w:snapToGrid w:val="0"/>
      <w:jc w:val="center"/>
    </w:pPr>
    <w:rPr>
      <w:rFonts w:ascii="Calibri" w:hAnsi="Calibri"/>
      <w:w w:val="90"/>
      <w:sz w:val="21"/>
    </w:rPr>
  </w:style>
  <w:style w:type="paragraph" w:customStyle="1" w:styleId="xl253">
    <w:name w:val="xl253"/>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Charf0">
    <w:name w:val="样式2 Char"/>
    <w:basedOn w:val="af0"/>
    <w:semiHidden/>
    <w:pPr>
      <w:widowControl/>
      <w:ind w:firstLine="567"/>
      <w:jc w:val="both"/>
      <w:textAlignment w:val="baseline"/>
    </w:pPr>
    <w:rPr>
      <w:rFonts w:ascii="Calibri" w:eastAsia="宋体" w:hAnsi="Calibri"/>
      <w:snapToGrid w:val="0"/>
      <w:kern w:val="0"/>
      <w:szCs w:val="24"/>
      <w:lang w:val="en-US"/>
    </w:rPr>
  </w:style>
  <w:style w:type="paragraph" w:customStyle="1" w:styleId="afffffffffffffc">
    <w:name w:val="正文(黑体)"/>
    <w:basedOn w:val="a5"/>
    <w:semiHidden/>
    <w:pPr>
      <w:autoSpaceDE w:val="0"/>
      <w:autoSpaceDN w:val="0"/>
      <w:adjustRightInd w:val="0"/>
      <w:spacing w:line="288" w:lineRule="auto"/>
      <w:ind w:firstLine="482"/>
      <w:textAlignment w:val="baseline"/>
    </w:pPr>
    <w:rPr>
      <w:rFonts w:ascii="黑体" w:hAnsi="Calibri"/>
      <w:kern w:val="0"/>
      <w:sz w:val="24"/>
    </w:rPr>
  </w:style>
  <w:style w:type="paragraph" w:customStyle="1" w:styleId="xl39">
    <w:name w:val="xl39"/>
    <w:basedOn w:val="a5"/>
    <w:semiHidden/>
    <w:pPr>
      <w:widowControl/>
      <w:pBdr>
        <w:bottom w:val="single" w:sz="12" w:space="0" w:color="auto"/>
      </w:pBdr>
      <w:spacing w:before="100" w:beforeAutospacing="1" w:after="100" w:afterAutospacing="1"/>
      <w:jc w:val="left"/>
      <w:textAlignment w:val="center"/>
    </w:pPr>
    <w:rPr>
      <w:rFonts w:ascii="Calibri" w:hAnsi="Calibri"/>
      <w:kern w:val="0"/>
      <w:sz w:val="16"/>
      <w:szCs w:val="16"/>
    </w:rPr>
  </w:style>
  <w:style w:type="paragraph" w:customStyle="1" w:styleId="CharCharChar1CharCharChar1CharCharChar1CharCharCharCharChar">
    <w:name w:val="Char Char Char1 Char Char Char1 Char Char Char1 Char Char Char 字元 字元 Char Char 字元 字元 字元 字元 字元"/>
    <w:basedOn w:val="a5"/>
    <w:semiHidden/>
    <w:pPr>
      <w:spacing w:line="400" w:lineRule="exact"/>
      <w:ind w:firstLineChars="200" w:firstLine="200"/>
    </w:pPr>
    <w:rPr>
      <w:rFonts w:ascii="Calibri" w:hAnsi="Calibri"/>
      <w:sz w:val="28"/>
      <w:szCs w:val="28"/>
    </w:rPr>
  </w:style>
  <w:style w:type="paragraph" w:customStyle="1" w:styleId="BodyTextIndent22">
    <w:name w:val="Body Text Indent 22"/>
    <w:basedOn w:val="a5"/>
    <w:semiHidden/>
    <w:pPr>
      <w:adjustRightInd w:val="0"/>
      <w:spacing w:line="480" w:lineRule="atLeast"/>
      <w:ind w:firstLine="630"/>
      <w:textAlignment w:val="baseline"/>
    </w:pPr>
    <w:rPr>
      <w:rFonts w:ascii="宋体" w:hAnsi="Calibri"/>
      <w:sz w:val="28"/>
    </w:rPr>
  </w:style>
  <w:style w:type="paragraph" w:customStyle="1" w:styleId="font28">
    <w:name w:val="font28"/>
    <w:basedOn w:val="a5"/>
    <w:semiHidden/>
    <w:pPr>
      <w:widowControl/>
      <w:spacing w:before="100" w:beforeAutospacing="1" w:after="100" w:afterAutospacing="1"/>
      <w:jc w:val="left"/>
    </w:pPr>
    <w:rPr>
      <w:rFonts w:ascii="Calibri" w:hAnsi="Calibri"/>
      <w:color w:val="00FFFF"/>
      <w:kern w:val="0"/>
      <w:sz w:val="18"/>
      <w:szCs w:val="18"/>
    </w:rPr>
  </w:style>
  <w:style w:type="paragraph" w:customStyle="1" w:styleId="00000000000000">
    <w:name w:val="00000000000000"/>
    <w:basedOn w:val="20"/>
    <w:semiHidden/>
    <w:pPr>
      <w:keepNext w:val="0"/>
      <w:keepLines w:val="0"/>
      <w:tabs>
        <w:tab w:val="clear" w:pos="630"/>
      </w:tabs>
      <w:ind w:firstLineChars="200" w:firstLine="480"/>
      <w:outlineLvl w:val="9"/>
    </w:pPr>
    <w:rPr>
      <w:rFonts w:ascii="宋体" w:hAnsi="宋体"/>
      <w:bCs/>
      <w:color w:val="auto"/>
      <w:kern w:val="18"/>
      <w:szCs w:val="21"/>
      <w:lang w:val="en-US"/>
    </w:rPr>
  </w:style>
  <w:style w:type="paragraph" w:customStyle="1" w:styleId="CharCharCharCharCharCharCharCharChar1CharCharCharCharCharCharChar2">
    <w:name w:val="Char Char Char Char Char Char Char Char Char1 Char Char Char Char Char Char Char2"/>
    <w:basedOn w:val="a5"/>
    <w:semiHidden/>
    <w:rPr>
      <w:rFonts w:ascii="Calibri" w:hAnsi="Calibri"/>
      <w:szCs w:val="21"/>
    </w:rPr>
  </w:style>
  <w:style w:type="paragraph" w:customStyle="1" w:styleId="1fff7">
    <w:name w:val="表图1"/>
    <w:basedOn w:val="a5"/>
    <w:semiHidden/>
    <w:pPr>
      <w:spacing w:line="360" w:lineRule="exact"/>
      <w:ind w:firstLineChars="200" w:firstLine="200"/>
      <w:jc w:val="center"/>
    </w:pPr>
    <w:rPr>
      <w:rFonts w:ascii="仿宋_GB2312" w:eastAsia="仿宋_GB2312" w:hAnsi="Calibri"/>
      <w:sz w:val="28"/>
      <w:szCs w:val="24"/>
    </w:rPr>
  </w:style>
  <w:style w:type="paragraph" w:customStyle="1" w:styleId="ParaCharCharCharCharCharCharChar">
    <w:name w:val="默认段落字体 Para Char Char Char Char Char Char Char"/>
    <w:basedOn w:val="a5"/>
    <w:semiHidden/>
    <w:rPr>
      <w:rFonts w:ascii="Calibri" w:hAnsi="Calibri"/>
      <w:sz w:val="24"/>
      <w:szCs w:val="24"/>
    </w:rPr>
  </w:style>
  <w:style w:type="paragraph" w:customStyle="1" w:styleId="xl169">
    <w:name w:val="xl169"/>
    <w:basedOn w:val="a5"/>
    <w:semiHidden/>
    <w:pPr>
      <w:widowControl/>
      <w:pBdr>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afffffffffffffd">
    <w:name w:val="样式 表格 + 居中"/>
    <w:basedOn w:val="a5"/>
    <w:semiHidden/>
    <w:pPr>
      <w:kinsoku w:val="0"/>
      <w:overflowPunct w:val="0"/>
      <w:adjustRightInd w:val="0"/>
      <w:snapToGrid w:val="0"/>
      <w:jc w:val="center"/>
    </w:pPr>
    <w:rPr>
      <w:rFonts w:ascii="Calibri" w:hAnsi="Calibri"/>
      <w:snapToGrid w:val="0"/>
      <w:color w:val="000000"/>
      <w:kern w:val="0"/>
      <w:sz w:val="24"/>
      <w:szCs w:val="24"/>
    </w:rPr>
  </w:style>
  <w:style w:type="paragraph" w:customStyle="1" w:styleId="Char4CharCharCharCharCharChar2">
    <w:name w:val="Char4 Char Char Char Char Char Char2"/>
    <w:basedOn w:val="a5"/>
    <w:semiHidden/>
    <w:rPr>
      <w:rFonts w:ascii="Calibri" w:hAnsi="Calibri"/>
      <w:sz w:val="24"/>
      <w:szCs w:val="24"/>
    </w:rPr>
  </w:style>
  <w:style w:type="paragraph" w:customStyle="1" w:styleId="CharCharChar1CharCharCharCharCharCharCharCharCharCharCharCharChar">
    <w:name w:val="Char Char Char1 Char Char Char Char Char Char Char Char Char Char Char Char Char"/>
    <w:basedOn w:val="a5"/>
    <w:semiHidden/>
    <w:pPr>
      <w:widowControl/>
      <w:jc w:val="left"/>
    </w:pPr>
    <w:rPr>
      <w:rFonts w:ascii="Calibri" w:hAnsi="Calibri"/>
      <w:kern w:val="0"/>
      <w:sz w:val="22"/>
      <w:szCs w:val="21"/>
    </w:rPr>
  </w:style>
  <w:style w:type="paragraph" w:customStyle="1" w:styleId="CharChar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2ff4">
    <w:name w:val="样式 小三 加粗 首行缩进:  2 字符"/>
    <w:basedOn w:val="a5"/>
    <w:semiHidden/>
    <w:pPr>
      <w:spacing w:line="360" w:lineRule="auto"/>
      <w:ind w:firstLineChars="200" w:firstLine="480"/>
    </w:pPr>
    <w:rPr>
      <w:rFonts w:ascii="Calibri" w:hAnsi="Calibri"/>
      <w:bCs/>
      <w:sz w:val="24"/>
    </w:rPr>
  </w:style>
  <w:style w:type="paragraph" w:customStyle="1" w:styleId="xl162">
    <w:name w:val="xl162"/>
    <w:basedOn w:val="a5"/>
    <w:semiHidden/>
    <w:pPr>
      <w:widowControl/>
      <w:pBdr>
        <w:bottom w:val="single" w:sz="12" w:space="0" w:color="auto"/>
        <w:right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Char1CharCharCharChar4">
    <w:name w:val="Char Char1 Char Char Char Char4"/>
    <w:basedOn w:val="a5"/>
    <w:semiHidden/>
    <w:rPr>
      <w:rFonts w:ascii="Calibri" w:hAnsi="Calibri"/>
      <w:sz w:val="24"/>
      <w:szCs w:val="24"/>
    </w:rPr>
  </w:style>
  <w:style w:type="paragraph" w:customStyle="1" w:styleId="afffffffffffffe">
    <w:name w:val="字元 字元"/>
    <w:basedOn w:val="a5"/>
    <w:semiHidden/>
    <w:rPr>
      <w:rFonts w:ascii="Calibri" w:hAnsi="Calibri"/>
      <w:sz w:val="24"/>
      <w:szCs w:val="24"/>
    </w:rPr>
  </w:style>
  <w:style w:type="paragraph" w:customStyle="1" w:styleId="250">
    <w:name w:val="样式 行距: 最小值 25 磅"/>
    <w:basedOn w:val="a5"/>
    <w:semiHidden/>
    <w:pPr>
      <w:tabs>
        <w:tab w:val="left" w:pos="425"/>
      </w:tabs>
      <w:spacing w:line="500" w:lineRule="atLeast"/>
      <w:ind w:left="425" w:hanging="425"/>
    </w:pPr>
    <w:rPr>
      <w:rFonts w:ascii="Calibri" w:hAnsi="Calibri" w:cs="宋体"/>
      <w:sz w:val="28"/>
    </w:rPr>
  </w:style>
  <w:style w:type="paragraph" w:customStyle="1" w:styleId="xl73">
    <w:name w:val="xl73"/>
    <w:basedOn w:val="a5"/>
    <w:semiHidden/>
    <w:pPr>
      <w:widowControl/>
      <w:spacing w:before="100" w:beforeAutospacing="1" w:after="100" w:afterAutospacing="1"/>
      <w:jc w:val="left"/>
    </w:pPr>
    <w:rPr>
      <w:rFonts w:ascii="Arial Unicode MS" w:hAnsi="Arial Unicode MS"/>
      <w:kern w:val="0"/>
      <w:szCs w:val="24"/>
    </w:rPr>
  </w:style>
  <w:style w:type="paragraph" w:customStyle="1" w:styleId="1fff8">
    <w:name w:val="标题正1"/>
    <w:basedOn w:val="a5"/>
    <w:semiHidden/>
    <w:pPr>
      <w:spacing w:before="60" w:after="60" w:line="500" w:lineRule="exact"/>
    </w:pPr>
    <w:rPr>
      <w:rFonts w:ascii="黑体" w:eastAsia="黑体" w:hAnsi="Calibri"/>
      <w:sz w:val="32"/>
      <w:szCs w:val="28"/>
    </w:rPr>
  </w:style>
  <w:style w:type="paragraph" w:customStyle="1" w:styleId="08523">
    <w:name w:val="样式 首行缩进:  0.85 厘米 行距: 固定值 23 磅"/>
    <w:basedOn w:val="a5"/>
    <w:semiHidden/>
    <w:pPr>
      <w:spacing w:line="480" w:lineRule="exact"/>
      <w:ind w:firstLineChars="200" w:firstLine="560"/>
    </w:pPr>
    <w:rPr>
      <w:rFonts w:ascii="Calibri" w:eastAsia="仿宋_GB2312" w:hAnsi="Calibri"/>
      <w:color w:val="000000"/>
      <w:sz w:val="28"/>
    </w:rPr>
  </w:style>
  <w:style w:type="paragraph" w:customStyle="1" w:styleId="1fff9">
    <w:name w:val="图1"/>
    <w:basedOn w:val="a5"/>
    <w:next w:val="a5"/>
    <w:semiHidden/>
    <w:pPr>
      <w:tabs>
        <w:tab w:val="left" w:pos="360"/>
      </w:tabs>
      <w:spacing w:beforeLines="50" w:line="360" w:lineRule="auto"/>
      <w:ind w:left="4420" w:hanging="748"/>
      <w:jc w:val="center"/>
    </w:pPr>
    <w:rPr>
      <w:rFonts w:ascii="Calibri" w:hAnsi="Calibri"/>
      <w:kern w:val="0"/>
      <w:sz w:val="24"/>
      <w:szCs w:val="24"/>
    </w:rPr>
  </w:style>
  <w:style w:type="paragraph" w:customStyle="1" w:styleId="affffffffffffff">
    <w:name w:val="样式（大表格）"/>
    <w:basedOn w:val="a5"/>
    <w:semiHidden/>
    <w:pPr>
      <w:adjustRightInd w:val="0"/>
      <w:snapToGrid w:val="0"/>
      <w:spacing w:line="400" w:lineRule="exact"/>
    </w:pPr>
    <w:rPr>
      <w:rFonts w:ascii="Calibri" w:hAnsi="Calibri"/>
      <w:color w:val="FF0000"/>
      <w:sz w:val="24"/>
      <w:szCs w:val="24"/>
    </w:rPr>
  </w:style>
  <w:style w:type="paragraph" w:customStyle="1" w:styleId="Char1CharChar0">
    <w:name w:val="Char1 Char Char"/>
    <w:basedOn w:val="a5"/>
    <w:semiHidden/>
    <w:rPr>
      <w:rFonts w:ascii="Calibri" w:hAnsi="Calibri"/>
    </w:rPr>
  </w:style>
  <w:style w:type="paragraph" w:customStyle="1" w:styleId="affffffffffffff0">
    <w:name w:val="项目符号"/>
    <w:basedOn w:val="a5"/>
    <w:semiHidden/>
    <w:pPr>
      <w:tabs>
        <w:tab w:val="left" w:pos="170"/>
      </w:tabs>
      <w:overflowPunct w:val="0"/>
      <w:snapToGrid w:val="0"/>
      <w:spacing w:before="120" w:line="480" w:lineRule="exact"/>
      <w:ind w:firstLineChars="200" w:firstLine="454"/>
    </w:pPr>
    <w:rPr>
      <w:rFonts w:ascii="Arial" w:eastAsia="仿宋_GB2312" w:hAnsi="Arial"/>
      <w:sz w:val="28"/>
    </w:rPr>
  </w:style>
  <w:style w:type="paragraph" w:customStyle="1" w:styleId="075">
    <w:name w:val="样式  + 首行缩进:  0.75 厘米"/>
    <w:basedOn w:val="a5"/>
    <w:semiHidden/>
    <w:pPr>
      <w:ind w:firstLine="425"/>
      <w:jc w:val="left"/>
    </w:pPr>
    <w:rPr>
      <w:rFonts w:ascii="Calibri" w:hAnsi="Calibri"/>
      <w:bCs/>
      <w:sz w:val="24"/>
      <w:szCs w:val="24"/>
    </w:rPr>
  </w:style>
  <w:style w:type="paragraph" w:customStyle="1" w:styleId="affffffffffffff1">
    <w:name w:val="附录标识"/>
    <w:basedOn w:val="affffffffffffff2"/>
    <w:semiHidden/>
    <w:pPr>
      <w:tabs>
        <w:tab w:val="left" w:pos="6405"/>
      </w:tabs>
      <w:spacing w:after="200"/>
      <w:ind w:left="0" w:firstLine="0"/>
    </w:pPr>
    <w:rPr>
      <w:rFonts w:cs="Times New Roman"/>
      <w:sz w:val="21"/>
      <w:szCs w:val="20"/>
    </w:rPr>
  </w:style>
  <w:style w:type="paragraph" w:customStyle="1" w:styleId="affffffffffffff2">
    <w:name w:val="前言、引言标题"/>
    <w:next w:val="a5"/>
    <w:semiHidden/>
    <w:qFormat/>
    <w:pPr>
      <w:shd w:val="clear" w:color="FFFFFF" w:fill="FFFFFF"/>
      <w:tabs>
        <w:tab w:val="left" w:pos="903"/>
      </w:tabs>
      <w:spacing w:before="640" w:after="560"/>
      <w:ind w:left="903" w:hanging="315"/>
      <w:jc w:val="center"/>
      <w:outlineLvl w:val="0"/>
    </w:pPr>
    <w:rPr>
      <w:rFonts w:ascii="黑体" w:eastAsia="黑体" w:hAnsi="Calibri" w:cs="黑体"/>
      <w:sz w:val="32"/>
      <w:szCs w:val="32"/>
    </w:rPr>
  </w:style>
  <w:style w:type="paragraph" w:customStyle="1" w:styleId="CharCharChar1CharChar">
    <w:name w:val="Char Char Char1 Char Char"/>
    <w:basedOn w:val="a5"/>
    <w:semiHidden/>
    <w:qFormat/>
    <w:rPr>
      <w:rFonts w:ascii="黑体" w:eastAsia="黑体" w:hAnsi="黑体"/>
      <w:b/>
      <w:spacing w:val="10"/>
      <w:sz w:val="28"/>
    </w:rPr>
  </w:style>
  <w:style w:type="paragraph" w:customStyle="1" w:styleId="xl273">
    <w:name w:val="xl273"/>
    <w:basedOn w:val="a5"/>
    <w:semiHidden/>
    <w:qFormat/>
    <w:pPr>
      <w:widowControl/>
      <w:pBdr>
        <w:bottom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affffffffffffff3">
    <w:name w:val="二级"/>
    <w:basedOn w:val="20"/>
    <w:next w:val="a5"/>
    <w:semiHidden/>
    <w:qFormat/>
    <w:pPr>
      <w:tabs>
        <w:tab w:val="clear" w:pos="630"/>
        <w:tab w:val="left" w:pos="567"/>
      </w:tabs>
      <w:adjustRightInd/>
      <w:snapToGrid/>
      <w:spacing w:before="240" w:after="240" w:line="500" w:lineRule="exact"/>
    </w:pPr>
    <w:rPr>
      <w:rFonts w:ascii="Calibri" w:eastAsia="黑体" w:hAnsi="Calibri"/>
      <w:b w:val="0"/>
      <w:bCs/>
      <w:color w:val="auto"/>
      <w:spacing w:val="12"/>
      <w:sz w:val="30"/>
      <w:szCs w:val="30"/>
      <w:lang w:val="en-US"/>
    </w:rPr>
  </w:style>
  <w:style w:type="paragraph" w:customStyle="1" w:styleId="xl33">
    <w:name w:val="xl33"/>
    <w:basedOn w:val="a5"/>
    <w:semiHidden/>
    <w:qFormat/>
    <w:pPr>
      <w:widowControl/>
      <w:pBdr>
        <w:top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xl279">
    <w:name w:val="xl279"/>
    <w:basedOn w:val="a5"/>
    <w:semiHidden/>
    <w:qFormat/>
    <w:pPr>
      <w:widowControl/>
      <w:pBdr>
        <w:top w:val="single" w:sz="8" w:space="0" w:color="auto"/>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xl238">
    <w:name w:val="xl238"/>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FFFF00"/>
      <w:kern w:val="0"/>
      <w:sz w:val="18"/>
      <w:szCs w:val="18"/>
    </w:rPr>
  </w:style>
  <w:style w:type="paragraph" w:customStyle="1" w:styleId="370">
    <w:name w:val="样式37"/>
    <w:basedOn w:val="4d"/>
    <w:semiHidden/>
    <w:qFormat/>
    <w:pPr>
      <w:autoSpaceDE w:val="0"/>
      <w:autoSpaceDN w:val="0"/>
      <w:spacing w:beforeLines="50" w:afterLines="50"/>
      <w:ind w:rightChars="0" w:right="0"/>
      <w:outlineLvl w:val="0"/>
    </w:pPr>
    <w:rPr>
      <w:rFonts w:eastAsia="黑体"/>
      <w:sz w:val="32"/>
      <w:szCs w:val="32"/>
    </w:rPr>
  </w:style>
  <w:style w:type="paragraph" w:customStyle="1" w:styleId="affffffffffffff4">
    <w:name w:val="表第一列"/>
    <w:basedOn w:val="a6"/>
    <w:semiHidden/>
    <w:qFormat/>
    <w:pPr>
      <w:keepLines/>
      <w:tabs>
        <w:tab w:val="left" w:pos="1727"/>
        <w:tab w:val="left" w:pos="1884"/>
        <w:tab w:val="left" w:pos="2940"/>
      </w:tabs>
      <w:spacing w:beforeLines="0" w:before="0" w:line="0" w:lineRule="atLeast"/>
      <w:ind w:firstLineChars="0" w:firstLine="0"/>
      <w:jc w:val="center"/>
    </w:pPr>
    <w:rPr>
      <w:rFonts w:ascii="宋体" w:hAnsi="宋体"/>
      <w:color w:val="000000"/>
      <w:spacing w:val="-4"/>
      <w:kern w:val="0"/>
      <w:sz w:val="21"/>
      <w:lang w:val="en-US"/>
    </w:rPr>
  </w:style>
  <w:style w:type="paragraph" w:customStyle="1" w:styleId="zhengwen">
    <w:name w:val="zhengwen"/>
    <w:basedOn w:val="a5"/>
    <w:semiHidden/>
    <w:qFormat/>
    <w:pPr>
      <w:spacing w:before="60" w:line="460" w:lineRule="exact"/>
      <w:ind w:firstLineChars="200" w:firstLine="480"/>
    </w:pPr>
    <w:rPr>
      <w:rFonts w:ascii="Calibri" w:hAnsi="Calibri"/>
      <w:color w:val="0000FF"/>
      <w:sz w:val="24"/>
      <w:szCs w:val="24"/>
    </w:rPr>
  </w:style>
  <w:style w:type="paragraph" w:customStyle="1" w:styleId="affffffffffffff5">
    <w:name w:val="样式 表格文字 + (西文) 宋体 (中文) 华文仿宋 小四 黑色"/>
    <w:basedOn w:val="affff3"/>
    <w:semiHidden/>
    <w:qFormat/>
    <w:pPr>
      <w:tabs>
        <w:tab w:val="left" w:pos="560"/>
      </w:tabs>
      <w:overflowPunct w:val="0"/>
      <w:spacing w:line="400" w:lineRule="exact"/>
      <w:textAlignment w:val="auto"/>
    </w:pPr>
    <w:rPr>
      <w:rFonts w:hAnsi="宋体" w:cs="宋体"/>
      <w:snapToGrid w:val="0"/>
      <w:color w:val="000000"/>
      <w:kern w:val="0"/>
    </w:rPr>
  </w:style>
  <w:style w:type="paragraph" w:customStyle="1" w:styleId="xl213">
    <w:name w:val="xl213"/>
    <w:basedOn w:val="a5"/>
    <w:semiHidden/>
    <w:qFormat/>
    <w:pPr>
      <w:widowControl/>
      <w:pBdr>
        <w:left w:val="single" w:sz="8" w:space="0" w:color="auto"/>
        <w:bottom w:val="single" w:sz="12" w:space="0" w:color="auto"/>
      </w:pBdr>
      <w:spacing w:before="100" w:beforeAutospacing="1" w:after="100" w:afterAutospacing="1"/>
      <w:jc w:val="center"/>
    </w:pPr>
    <w:rPr>
      <w:rFonts w:ascii="Calibri" w:hAnsi="Calibri"/>
      <w:kern w:val="0"/>
      <w:sz w:val="18"/>
      <w:szCs w:val="18"/>
    </w:rPr>
  </w:style>
  <w:style w:type="paragraph" w:customStyle="1" w:styleId="241105">
    <w:name w:val="样式 样式2.4.1.1 + 段前: 0.5 行"/>
    <w:basedOn w:val="2511"/>
    <w:semiHidden/>
    <w:qFormat/>
    <w:pPr>
      <w:numPr>
        <w:ilvl w:val="3"/>
        <w:numId w:val="2"/>
      </w:numPr>
    </w:pPr>
    <w:rPr>
      <w:rFonts w:cs="宋体"/>
      <w:szCs w:val="20"/>
    </w:rPr>
  </w:style>
  <w:style w:type="paragraph" w:customStyle="1" w:styleId="2511">
    <w:name w:val="样式2.5.1.1"/>
    <w:basedOn w:val="a5"/>
    <w:semiHidden/>
    <w:qFormat/>
    <w:pPr>
      <w:spacing w:beforeLines="50" w:before="50" w:line="360" w:lineRule="auto"/>
      <w:outlineLvl w:val="3"/>
    </w:pPr>
    <w:rPr>
      <w:rFonts w:ascii="Calibri" w:hAnsi="Calibri"/>
      <w:b/>
      <w:bCs/>
      <w:color w:val="000000"/>
      <w:sz w:val="24"/>
      <w:szCs w:val="24"/>
    </w:rPr>
  </w:style>
  <w:style w:type="paragraph" w:customStyle="1" w:styleId="xl48">
    <w:name w:val="xl48"/>
    <w:basedOn w:val="a5"/>
    <w:semiHidden/>
    <w:qFormat/>
    <w:pPr>
      <w:widowControl/>
      <w:pBdr>
        <w:left w:val="single" w:sz="12" w:space="0" w:color="auto"/>
        <w:bottom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Indent1">
    <w:name w:val="Indent1"/>
    <w:basedOn w:val="a5"/>
    <w:semiHidden/>
    <w:qFormat/>
    <w:pPr>
      <w:overflowPunct w:val="0"/>
      <w:autoSpaceDE w:val="0"/>
      <w:autoSpaceDN w:val="0"/>
      <w:adjustRightInd w:val="0"/>
      <w:ind w:left="1440" w:hanging="720"/>
      <w:jc w:val="left"/>
      <w:textAlignment w:val="baseline"/>
    </w:pPr>
    <w:rPr>
      <w:rFonts w:ascii="Arial" w:hAnsi="Arial"/>
      <w:kern w:val="0"/>
      <w:sz w:val="22"/>
    </w:rPr>
  </w:style>
  <w:style w:type="paragraph" w:customStyle="1" w:styleId="232">
    <w:name w:val="正文23"/>
    <w:semiHidden/>
    <w:qFormat/>
    <w:pPr>
      <w:tabs>
        <w:tab w:val="right" w:pos="1474"/>
      </w:tabs>
      <w:spacing w:line="360" w:lineRule="auto"/>
    </w:pPr>
    <w:rPr>
      <w:rFonts w:ascii="Calibri" w:hAnsi="Calibri"/>
      <w:sz w:val="24"/>
      <w:szCs w:val="22"/>
    </w:rPr>
  </w:style>
  <w:style w:type="paragraph" w:customStyle="1" w:styleId="HeadingBase">
    <w:name w:val="Heading Base"/>
    <w:basedOn w:val="ab"/>
    <w:next w:val="ab"/>
    <w:semiHidden/>
    <w:qFormat/>
    <w:pPr>
      <w:keepNext/>
      <w:keepLines/>
      <w:widowControl/>
      <w:spacing w:after="0" w:line="220" w:lineRule="atLeast"/>
      <w:ind w:right="-360"/>
      <w:jc w:val="left"/>
    </w:pPr>
    <w:rPr>
      <w:rFonts w:ascii="Tahoma" w:eastAsia="黑体" w:hAnsi="Tahoma"/>
      <w:spacing w:val="-4"/>
      <w:kern w:val="0"/>
      <w:sz w:val="18"/>
      <w:lang w:val="en-US"/>
    </w:rPr>
  </w:style>
  <w:style w:type="paragraph" w:customStyle="1" w:styleId="affffffffffffff6">
    <w:name w:val="论文正文"/>
    <w:basedOn w:val="af0"/>
    <w:semiHidden/>
    <w:qFormat/>
    <w:pPr>
      <w:adjustRightInd/>
      <w:snapToGrid/>
      <w:spacing w:line="240" w:lineRule="auto"/>
      <w:ind w:firstLineChars="200" w:firstLine="480"/>
      <w:jc w:val="both"/>
    </w:pPr>
    <w:rPr>
      <w:rFonts w:ascii="宋体" w:eastAsia="宋体" w:hAnsi="宋体"/>
      <w:sz w:val="28"/>
      <w:szCs w:val="24"/>
      <w:lang w:val="en-US"/>
    </w:rPr>
  </w:style>
  <w:style w:type="paragraph" w:customStyle="1" w:styleId="4f3">
    <w:name w:val="表格小4居中"/>
    <w:basedOn w:val="a5"/>
    <w:semiHidden/>
    <w:qFormat/>
    <w:pPr>
      <w:adjustRightInd w:val="0"/>
      <w:snapToGrid w:val="0"/>
      <w:spacing w:before="60" w:after="60" w:line="320" w:lineRule="atLeast"/>
      <w:jc w:val="center"/>
    </w:pPr>
    <w:rPr>
      <w:rFonts w:ascii="Calibri" w:hAnsi="Calibri" w:cs="宋体"/>
      <w:sz w:val="24"/>
    </w:rPr>
  </w:style>
  <w:style w:type="paragraph" w:customStyle="1" w:styleId="CharChar101">
    <w:name w:val="Char Char101"/>
    <w:basedOn w:val="a5"/>
    <w:semiHidden/>
    <w:qFormat/>
    <w:rPr>
      <w:rFonts w:ascii="Calibri" w:hAnsi="Calibri"/>
      <w:sz w:val="24"/>
      <w:szCs w:val="24"/>
    </w:rPr>
  </w:style>
  <w:style w:type="paragraph" w:customStyle="1" w:styleId="charffffffff4">
    <w:name w:val="char"/>
    <w:basedOn w:val="a5"/>
    <w:semiHidden/>
    <w:qFormat/>
    <w:pPr>
      <w:widowControl/>
      <w:spacing w:beforeLines="50" w:before="156" w:line="360" w:lineRule="exact"/>
      <w:ind w:firstLineChars="200" w:firstLine="482"/>
    </w:pPr>
    <w:rPr>
      <w:rFonts w:ascii="Calibri" w:hAnsi="Calibri"/>
      <w:b/>
      <w:color w:val="000000"/>
      <w:kern w:val="0"/>
      <w:sz w:val="24"/>
      <w:szCs w:val="24"/>
    </w:rPr>
  </w:style>
  <w:style w:type="paragraph" w:customStyle="1" w:styleId="64">
    <w:name w:val="标题6"/>
    <w:basedOn w:val="a5"/>
    <w:semiHidden/>
    <w:qFormat/>
    <w:pPr>
      <w:autoSpaceDE w:val="0"/>
      <w:autoSpaceDN w:val="0"/>
      <w:adjustRightInd w:val="0"/>
      <w:snapToGrid w:val="0"/>
      <w:spacing w:line="300" w:lineRule="auto"/>
      <w:ind w:firstLine="567"/>
      <w:outlineLvl w:val="5"/>
    </w:pPr>
    <w:rPr>
      <w:rFonts w:ascii="仿宋_GB2312" w:eastAsia="仿宋_GB2312" w:hAnsi="宋体"/>
      <w:sz w:val="24"/>
      <w:szCs w:val="21"/>
    </w:rPr>
  </w:style>
  <w:style w:type="paragraph" w:customStyle="1" w:styleId="CharCharChar12">
    <w:name w:val="Char Char Char12"/>
    <w:basedOn w:val="a5"/>
    <w:semiHidden/>
    <w:qFormat/>
    <w:rPr>
      <w:rFonts w:ascii="Calibri" w:hAnsi="Calibri"/>
      <w:sz w:val="24"/>
      <w:szCs w:val="24"/>
    </w:rPr>
  </w:style>
  <w:style w:type="paragraph" w:customStyle="1" w:styleId="xl145">
    <w:name w:val="xl145"/>
    <w:basedOn w:val="a5"/>
    <w:semiHidden/>
    <w:qFormat/>
    <w:pPr>
      <w:widowControl/>
      <w:spacing w:before="100" w:beforeAutospacing="1" w:after="100" w:afterAutospacing="1"/>
      <w:jc w:val="left"/>
    </w:pPr>
    <w:rPr>
      <w:rFonts w:ascii="Arial Unicode MS" w:hAnsi="Arial Unicode MS"/>
      <w:kern w:val="0"/>
      <w:sz w:val="16"/>
      <w:szCs w:val="16"/>
    </w:rPr>
  </w:style>
  <w:style w:type="paragraph" w:customStyle="1" w:styleId="td2">
    <w:name w:val="td2"/>
    <w:basedOn w:val="a5"/>
    <w:semiHidden/>
    <w:qFormat/>
    <w:pPr>
      <w:widowControl/>
      <w:spacing w:before="100" w:beforeAutospacing="1" w:after="100" w:afterAutospacing="1" w:line="360" w:lineRule="atLeast"/>
      <w:jc w:val="left"/>
    </w:pPr>
    <w:rPr>
      <w:rFonts w:ascii="宋体" w:hAnsi="宋体" w:cs="宋体"/>
      <w:kern w:val="0"/>
      <w:sz w:val="20"/>
    </w:rPr>
  </w:style>
  <w:style w:type="paragraph" w:customStyle="1" w:styleId="affffffffffffff7">
    <w:name w:val="样式 表格标题"/>
    <w:basedOn w:val="afc"/>
    <w:semiHidden/>
    <w:qFormat/>
    <w:pPr>
      <w:jc w:val="center"/>
    </w:pPr>
    <w:rPr>
      <w:rFonts w:ascii="@黑体" w:eastAsia="黑体" w:hAnsi="@黑体"/>
      <w:bCs/>
      <w:szCs w:val="24"/>
    </w:rPr>
  </w:style>
  <w:style w:type="paragraph" w:customStyle="1" w:styleId="CharCharCharCharCharCharCharCharCharCharCharChar1CharCharCharCharCharCharCharCharCharCharCharChar">
    <w:name w:val="Char Char Char Char Char Char Char Char Char Char Char Char1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CharCharCharChar20">
    <w:name w:val="Char Char Char Char2"/>
    <w:basedOn w:val="a5"/>
    <w:semiHidden/>
    <w:qFormat/>
    <w:rPr>
      <w:rFonts w:ascii="Calibri" w:hAnsi="Calibri"/>
      <w:szCs w:val="24"/>
    </w:rPr>
  </w:style>
  <w:style w:type="paragraph" w:customStyle="1" w:styleId="02">
    <w:name w:val="样式 样式 列表 + 左侧:  0 厘米 悬挂缩进: 2 字符 + 红色"/>
    <w:basedOn w:val="020"/>
    <w:semiHidden/>
    <w:qFormat/>
    <w:rPr>
      <w:rFonts w:ascii="Times New Roman" w:hAnsi="Times New Roman" w:cs="Times New Roman"/>
      <w:color w:val="auto"/>
      <w:sz w:val="21"/>
      <w:szCs w:val="21"/>
    </w:rPr>
  </w:style>
  <w:style w:type="paragraph" w:customStyle="1" w:styleId="020">
    <w:name w:val="样式 列表 + 左侧:  0 厘米 悬挂缩进: 2 字符"/>
    <w:basedOn w:val="aff6"/>
    <w:semiHidden/>
    <w:qFormat/>
    <w:pPr>
      <w:widowControl w:val="0"/>
      <w:tabs>
        <w:tab w:val="center" w:pos="4153"/>
        <w:tab w:val="right" w:pos="8306"/>
      </w:tabs>
      <w:snapToGrid w:val="0"/>
      <w:ind w:left="0" w:firstLineChars="0" w:firstLine="0"/>
      <w:jc w:val="center"/>
    </w:pPr>
    <w:rPr>
      <w:rFonts w:ascii="仿宋_GB2312" w:eastAsia="仿宋_GB2312"/>
      <w:color w:val="000000"/>
      <w:kern w:val="2"/>
    </w:rPr>
  </w:style>
  <w:style w:type="paragraph" w:customStyle="1" w:styleId="311">
    <w:name w:val="样式 标题 3 + 11 磅 蓝色"/>
    <w:basedOn w:val="3"/>
    <w:semiHidden/>
    <w:qFormat/>
    <w:pPr>
      <w:autoSpaceDE w:val="0"/>
      <w:autoSpaceDN w:val="0"/>
      <w:spacing w:beforeLines="50" w:before="120" w:afterLines="50" w:after="120"/>
      <w:jc w:val="left"/>
      <w:textAlignment w:val="baseline"/>
    </w:pPr>
    <w:rPr>
      <w:b w:val="0"/>
      <w:bCs w:val="0"/>
      <w:snapToGrid w:val="0"/>
      <w:color w:val="0000FF"/>
      <w:kern w:val="0"/>
      <w:sz w:val="28"/>
      <w:szCs w:val="20"/>
      <w:lang w:val="en-US"/>
    </w:rPr>
  </w:style>
  <w:style w:type="paragraph" w:customStyle="1" w:styleId="affffffffffffff8">
    <w:name w:val="表内序号"/>
    <w:basedOn w:val="a5"/>
    <w:semiHidden/>
    <w:qFormat/>
    <w:pPr>
      <w:ind w:leftChars="-52" w:left="-109" w:rightChars="-55" w:right="-115"/>
      <w:jc w:val="center"/>
    </w:pPr>
    <w:rPr>
      <w:rFonts w:ascii="Calibri" w:hAnsi="宋体"/>
      <w:szCs w:val="21"/>
    </w:rPr>
  </w:style>
  <w:style w:type="paragraph" w:customStyle="1" w:styleId="affffffffffffff9">
    <w:name w:val="正文段落"/>
    <w:basedOn w:val="a5"/>
    <w:semiHidden/>
    <w:qFormat/>
    <w:pPr>
      <w:autoSpaceDE w:val="0"/>
      <w:autoSpaceDN w:val="0"/>
      <w:adjustRightInd w:val="0"/>
      <w:spacing w:line="500" w:lineRule="exact"/>
      <w:ind w:firstLineChars="200" w:firstLine="200"/>
      <w:textAlignment w:val="baseline"/>
    </w:pPr>
    <w:rPr>
      <w:rFonts w:ascii="宋体" w:hAnsi="Tms Rmn"/>
      <w:kern w:val="0"/>
      <w:sz w:val="28"/>
    </w:rPr>
  </w:style>
  <w:style w:type="paragraph" w:customStyle="1" w:styleId="Texte">
    <w:name w:val="Texte"/>
    <w:basedOn w:val="a5"/>
    <w:semiHidden/>
    <w:qFormat/>
    <w:pPr>
      <w:widowControl/>
      <w:spacing w:before="120" w:after="120"/>
      <w:ind w:left="851" w:firstLineChars="200" w:firstLine="200"/>
    </w:pPr>
    <w:rPr>
      <w:rFonts w:ascii="Arial" w:hAnsi="Arial"/>
      <w:kern w:val="0"/>
      <w:sz w:val="22"/>
      <w:lang w:val="en-GB"/>
    </w:rPr>
  </w:style>
  <w:style w:type="paragraph" w:customStyle="1" w:styleId="CharCharCharCharCharChar1Char1CharCharCharCharCharChar">
    <w:name w:val="Char Char Char Char Char Char1 Char1 Char Char Char Char Char Char"/>
    <w:basedOn w:val="a5"/>
    <w:semiHidden/>
    <w:qFormat/>
    <w:rPr>
      <w:rFonts w:ascii="Calibri" w:hAnsi="Calibri"/>
      <w:szCs w:val="24"/>
    </w:rPr>
  </w:style>
  <w:style w:type="paragraph" w:customStyle="1" w:styleId="Char3CharCharChar3">
    <w:name w:val="Char3 Char Char Char3"/>
    <w:basedOn w:val="a5"/>
    <w:semiHidden/>
    <w:qFormat/>
    <w:rPr>
      <w:rFonts w:ascii="Calibri" w:hAnsi="Calibri"/>
      <w:sz w:val="28"/>
      <w:szCs w:val="24"/>
    </w:rPr>
  </w:style>
  <w:style w:type="paragraph" w:customStyle="1" w:styleId="xl50">
    <w:name w:val="xl50"/>
    <w:basedOn w:val="a5"/>
    <w:semiHidden/>
    <w:qFormat/>
    <w:pPr>
      <w:widowControl/>
      <w:pBdr>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160">
    <w:name w:val="Char16"/>
    <w:basedOn w:val="a5"/>
    <w:semiHidden/>
    <w:qFormat/>
    <w:rPr>
      <w:rFonts w:ascii="Calibri" w:hAnsi="Calibri"/>
      <w:sz w:val="24"/>
      <w:szCs w:val="24"/>
    </w:rPr>
  </w:style>
  <w:style w:type="paragraph" w:customStyle="1" w:styleId="2CharChar7">
    <w:name w:val="目录 2 Char Char"/>
    <w:basedOn w:val="a5"/>
    <w:next w:val="a5"/>
    <w:semiHidden/>
    <w:qFormat/>
    <w:pPr>
      <w:spacing w:line="351" w:lineRule="atLeast"/>
      <w:ind w:left="209" w:firstLine="419"/>
      <w:jc w:val="left"/>
    </w:pPr>
    <w:rPr>
      <w:rFonts w:ascii="Calibri" w:hAnsi="Calibri" w:hint="eastAsia"/>
    </w:r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074">
    <w:name w:val="样式 表文字 + 首行缩进:  0.74 厘米"/>
    <w:basedOn w:val="affff8"/>
    <w:semiHidden/>
    <w:qFormat/>
    <w:pPr>
      <w:overflowPunct/>
      <w:autoSpaceDE/>
      <w:autoSpaceDN/>
      <w:adjustRightInd/>
      <w:spacing w:line="240" w:lineRule="auto"/>
      <w:jc w:val="center"/>
      <w:textAlignment w:val="auto"/>
    </w:pPr>
    <w:rPr>
      <w:kern w:val="0"/>
      <w:sz w:val="21"/>
      <w:lang w:val="en-US"/>
    </w:rPr>
  </w:style>
  <w:style w:type="paragraph" w:customStyle="1" w:styleId="xl317">
    <w:name w:val="xl317"/>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83">
    <w:name w:val="xl183"/>
    <w:basedOn w:val="a5"/>
    <w:semiHidden/>
    <w:qFormat/>
    <w:pPr>
      <w:widowControl/>
      <w:pBdr>
        <w:left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333">
    <w:name w:val="xl333"/>
    <w:basedOn w:val="a5"/>
    <w:semiHidden/>
    <w:qFormat/>
    <w:pPr>
      <w:widowControl/>
      <w:pBdr>
        <w:left w:val="single" w:sz="12"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CharCharCharCharCharCharCharCharCharCharCharCharCharCharCharCharChar">
    <w:name w:val="Char Char Char Char Char Char Char Char Char Char Char Char Char Char Char Char Char"/>
    <w:basedOn w:val="a5"/>
    <w:semiHidden/>
    <w:qFormat/>
    <w:rPr>
      <w:rFonts w:ascii="Calibri" w:hAnsi="Calibri"/>
      <w:sz w:val="24"/>
      <w:szCs w:val="24"/>
    </w:rPr>
  </w:style>
  <w:style w:type="paragraph" w:customStyle="1" w:styleId="1fffa">
    <w:name w:val="样式 标题 1 + 四号"/>
    <w:basedOn w:val="1"/>
    <w:semiHidden/>
    <w:qFormat/>
    <w:pPr>
      <w:keepNext w:val="0"/>
      <w:keepLines w:val="0"/>
      <w:adjustRightInd/>
      <w:spacing w:line="360" w:lineRule="auto"/>
      <w:jc w:val="center"/>
    </w:pPr>
    <w:rPr>
      <w:rFonts w:ascii="宋体" w:hAnsi="宋体"/>
      <w:bCs/>
      <w:color w:val="auto"/>
      <w:kern w:val="0"/>
      <w:lang w:val="en-US"/>
    </w:rPr>
  </w:style>
  <w:style w:type="paragraph" w:customStyle="1" w:styleId="1352">
    <w:name w:val="样式 13.5 磅 首行缩进:  2 字符"/>
    <w:basedOn w:val="a5"/>
    <w:semiHidden/>
    <w:qFormat/>
    <w:pPr>
      <w:ind w:leftChars="1" w:left="2" w:firstLineChars="200" w:firstLine="480"/>
      <w:jc w:val="left"/>
    </w:pPr>
    <w:rPr>
      <w:rFonts w:ascii="Calibri" w:hAnsi="Calibri" w:cs="宋体"/>
      <w:kern w:val="10"/>
      <w:sz w:val="24"/>
      <w:szCs w:val="24"/>
    </w:rPr>
  </w:style>
  <w:style w:type="paragraph" w:customStyle="1" w:styleId="xl272">
    <w:name w:val="xl272"/>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affffffffffffffa">
    <w:name w:val="图框文字"/>
    <w:basedOn w:val="a5"/>
    <w:semiHidden/>
    <w:qFormat/>
    <w:pPr>
      <w:jc w:val="center"/>
      <w:textAlignment w:val="center"/>
    </w:pPr>
    <w:rPr>
      <w:rFonts w:ascii="Calibri" w:hAnsi="Calibri"/>
      <w:szCs w:val="24"/>
    </w:rPr>
  </w:style>
  <w:style w:type="paragraph" w:customStyle="1" w:styleId="affffffffffffffb">
    <w:name w:val="版本类型"/>
    <w:basedOn w:val="a5"/>
    <w:semiHidden/>
    <w:qFormat/>
    <w:pPr>
      <w:jc w:val="center"/>
    </w:pPr>
    <w:rPr>
      <w:rFonts w:ascii="Calibri" w:hAnsi="Calibri" w:cs="宋体"/>
      <w:sz w:val="36"/>
    </w:rPr>
  </w:style>
  <w:style w:type="paragraph" w:customStyle="1" w:styleId="dandan6-13CharCharChar">
    <w:name w:val="dandan6-13正文 Char Char Char"/>
    <w:basedOn w:val="a5"/>
    <w:next w:val="a5"/>
    <w:semiHidden/>
    <w:qFormat/>
    <w:pPr>
      <w:keepNext/>
      <w:keepLines/>
      <w:widowControl/>
      <w:adjustRightInd w:val="0"/>
      <w:spacing w:before="40" w:after="40" w:line="360" w:lineRule="auto"/>
      <w:ind w:firstLineChars="200" w:firstLine="200"/>
      <w:textAlignment w:val="baseline"/>
    </w:pPr>
    <w:rPr>
      <w:rFonts w:ascii="Calibri" w:hAnsi="Calibri" w:cs="宋体"/>
      <w:kern w:val="0"/>
      <w:sz w:val="24"/>
      <w:szCs w:val="28"/>
    </w:rPr>
  </w:style>
  <w:style w:type="paragraph" w:customStyle="1" w:styleId="3fc">
    <w:name w:val="样式 标题 3 + (西文)粗体"/>
    <w:basedOn w:val="3"/>
    <w:semiHidden/>
    <w:qFormat/>
    <w:pPr>
      <w:adjustRightInd/>
      <w:snapToGrid/>
      <w:spacing w:beforeLines="50" w:before="260" w:afterLines="50" w:after="260" w:line="416" w:lineRule="auto"/>
    </w:pPr>
    <w:rPr>
      <w:rFonts w:ascii="Arial" w:eastAsia="仿宋_GB2312" w:hAnsi="Arial" w:cs="Angsana New"/>
      <w:color w:val="auto"/>
      <w:sz w:val="28"/>
      <w:lang w:val="en-US" w:bidi="th-TH"/>
    </w:rPr>
  </w:style>
  <w:style w:type="paragraph" w:customStyle="1" w:styleId="Char1CharCharCharCharCharCharCharCharChar1CharCharCharCharCharChar1">
    <w:name w:val="Char1 Char Char Char Char Char Char Char Char Char1 Char Char Char Char Char Char1"/>
    <w:basedOn w:val="a5"/>
    <w:semiHidden/>
    <w:qFormat/>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215">
    <w:name w:val="标准文本 首行缩进:2 字符 行距1.5倍"/>
    <w:basedOn w:val="a5"/>
    <w:semiHidden/>
    <w:qFormat/>
    <w:pPr>
      <w:adjustRightInd w:val="0"/>
      <w:snapToGrid w:val="0"/>
      <w:spacing w:line="360" w:lineRule="auto"/>
      <w:ind w:firstLineChars="200" w:firstLine="200"/>
      <w:textAlignment w:val="center"/>
    </w:pPr>
    <w:rPr>
      <w:rFonts w:ascii="Calibri" w:hAnsi="Calibri" w:cs="宋体"/>
      <w:sz w:val="24"/>
      <w:szCs w:val="24"/>
    </w:rPr>
  </w:style>
  <w:style w:type="paragraph" w:customStyle="1" w:styleId="20505">
    <w:name w:val="样式 标题 2 + 段前: 0.5 行 段后: 0.5 行"/>
    <w:basedOn w:val="20"/>
    <w:semiHidden/>
    <w:qFormat/>
    <w:pPr>
      <w:tabs>
        <w:tab w:val="clear" w:pos="630"/>
        <w:tab w:val="left" w:pos="576"/>
      </w:tabs>
      <w:adjustRightInd/>
      <w:spacing w:beforeLines="50" w:before="156" w:afterLines="50" w:after="156" w:line="300" w:lineRule="auto"/>
      <w:ind w:left="576" w:hanging="576"/>
    </w:pPr>
    <w:rPr>
      <w:rFonts w:ascii="Calibri" w:hAnsi="Calibri" w:cs="宋体"/>
      <w:b w:val="0"/>
      <w:bCs/>
      <w:color w:val="auto"/>
      <w:szCs w:val="28"/>
      <w:lang w:val="en-US"/>
    </w:rPr>
  </w:style>
  <w:style w:type="paragraph" w:customStyle="1" w:styleId="124">
    <w:name w:val="样式 标题 1 + 三号 行距: 最小值 24 磅"/>
    <w:basedOn w:val="1"/>
    <w:semiHidden/>
    <w:qFormat/>
    <w:pPr>
      <w:tabs>
        <w:tab w:val="left" w:pos="432"/>
      </w:tabs>
      <w:adjustRightInd/>
      <w:snapToGrid/>
      <w:spacing w:before="340" w:after="600" w:line="480" w:lineRule="atLeast"/>
      <w:ind w:left="432" w:hanging="432"/>
      <w:jc w:val="center"/>
    </w:pPr>
    <w:rPr>
      <w:rFonts w:ascii="Calibri" w:hAnsi="Calibri"/>
      <w:bCs/>
      <w:color w:val="auto"/>
      <w:sz w:val="44"/>
      <w:szCs w:val="44"/>
      <w:lang w:val="en-US"/>
    </w:rPr>
  </w:style>
  <w:style w:type="paragraph" w:customStyle="1" w:styleId="CharChar1CharCharCharCharCharCharCharCharCharCharCharCharCharCharCharCharCharCharCharChar1Char2">
    <w:name w:val="Char Char1 Char Char Char Char Char Char Char Char Char Char Char Char Char Char Char Char Char Char Char Char1 Char2"/>
    <w:basedOn w:val="a5"/>
    <w:semiHidden/>
    <w:qFormat/>
    <w:pPr>
      <w:spacing w:line="360" w:lineRule="auto"/>
      <w:ind w:firstLineChars="200" w:firstLine="200"/>
    </w:pPr>
    <w:rPr>
      <w:rFonts w:ascii="Calibri" w:hAnsi="Calibri"/>
      <w:sz w:val="24"/>
      <w:szCs w:val="24"/>
    </w:rPr>
  </w:style>
  <w:style w:type="paragraph" w:customStyle="1" w:styleId="affffffffffffffc">
    <w:name w:val="样式 题注"/>
    <w:basedOn w:val="ab"/>
    <w:semiHidden/>
    <w:qFormat/>
    <w:pPr>
      <w:spacing w:beforeLines="50" w:afterLines="50"/>
      <w:jc w:val="center"/>
    </w:pPr>
    <w:rPr>
      <w:rFonts w:ascii="Calibri" w:hAnsi="Calibri"/>
      <w:b/>
      <w:szCs w:val="21"/>
      <w:lang w:val="en-US"/>
    </w:rPr>
  </w:style>
  <w:style w:type="paragraph" w:customStyle="1" w:styleId="affffffffffffffd">
    <w:name w:val="高段文"/>
    <w:basedOn w:val="a5"/>
    <w:semiHidden/>
    <w:qFormat/>
    <w:pPr>
      <w:spacing w:line="300" w:lineRule="auto"/>
      <w:ind w:firstLineChars="200" w:firstLine="200"/>
    </w:pPr>
    <w:rPr>
      <w:rFonts w:ascii="Arial" w:eastAsia="楷体_GB2312" w:hAnsi="Arial"/>
      <w:sz w:val="28"/>
      <w:szCs w:val="28"/>
    </w:rPr>
  </w:style>
  <w:style w:type="paragraph" w:customStyle="1" w:styleId="affffffffffffffe">
    <w:name w:val="正文样式"/>
    <w:basedOn w:val="a5"/>
    <w:semiHidden/>
    <w:qFormat/>
    <w:pPr>
      <w:adjustRightInd w:val="0"/>
      <w:snapToGrid w:val="0"/>
      <w:spacing w:beforeLines="50" w:before="156" w:afterLines="50" w:after="156" w:line="312" w:lineRule="auto"/>
      <w:ind w:firstLineChars="200" w:firstLine="480"/>
    </w:pPr>
    <w:rPr>
      <w:rFonts w:ascii="Calibri" w:hAnsi="Calibri" w:cs="宋体"/>
      <w:sz w:val="24"/>
      <w:szCs w:val="24"/>
    </w:rPr>
  </w:style>
  <w:style w:type="paragraph" w:customStyle="1" w:styleId="Char3CharCharCharCharCharChar">
    <w:name w:val="Char3 Char Char Char Char Char Char"/>
    <w:basedOn w:val="a5"/>
    <w:semiHidden/>
    <w:qFormat/>
    <w:rPr>
      <w:rFonts w:ascii="Calibri" w:hAnsi="Calibri"/>
      <w:szCs w:val="21"/>
    </w:rPr>
  </w:style>
  <w:style w:type="paragraph" w:customStyle="1" w:styleId="22Char2CharCharChar11H2Underrubr">
    <w:name w:val="样式 标题 2标题 2 Char标题 2 Char Char Char节节标题 1.1H2（一）Underrubr..."/>
    <w:basedOn w:val="20"/>
    <w:semiHidden/>
    <w:qFormat/>
    <w:pPr>
      <w:tabs>
        <w:tab w:val="clear" w:pos="630"/>
        <w:tab w:val="left" w:pos="932"/>
      </w:tabs>
      <w:adjustRightInd/>
      <w:snapToGrid/>
      <w:spacing w:line="460" w:lineRule="exact"/>
      <w:ind w:left="932" w:hanging="567"/>
    </w:pPr>
    <w:rPr>
      <w:rFonts w:ascii="黑体" w:hAnsi="黑体" w:cs="宋体"/>
      <w:b w:val="0"/>
      <w:bCs/>
      <w:color w:val="000000"/>
      <w:sz w:val="28"/>
      <w:szCs w:val="20"/>
      <w:lang w:val="en-US"/>
    </w:rPr>
  </w:style>
  <w:style w:type="paragraph" w:customStyle="1" w:styleId="213">
    <w:name w:val="样式2.1"/>
    <w:basedOn w:val="a5"/>
    <w:semiHidden/>
    <w:qFormat/>
    <w:pPr>
      <w:spacing w:beforeLines="50" w:before="50" w:line="360" w:lineRule="auto"/>
      <w:outlineLvl w:val="2"/>
    </w:pPr>
    <w:rPr>
      <w:rFonts w:ascii="Calibri" w:hAnsi="Calibri"/>
      <w:b/>
      <w:sz w:val="28"/>
      <w:szCs w:val="28"/>
    </w:rPr>
  </w:style>
  <w:style w:type="paragraph" w:customStyle="1" w:styleId="2112Heading2HiddenHeading2CCBSheadi0">
    <w:name w:val="样式 样式 标题 2节标题 1.1节第一章 标题 2Heading 2 HiddenHeading 2 CCBSheadi......"/>
    <w:basedOn w:val="2112Heading2HiddenHeading2CCBSheadi"/>
    <w:semiHidden/>
    <w:qFormat/>
    <w:pPr>
      <w:spacing w:before="50" w:line="360" w:lineRule="auto"/>
    </w:pPr>
    <w:rPr>
      <w:rFonts w:cs="宋体"/>
      <w:b w:val="0"/>
      <w:szCs w:val="20"/>
    </w:rPr>
  </w:style>
  <w:style w:type="paragraph" w:customStyle="1" w:styleId="154">
    <w:name w:val="文本框五号1.5倍行距"/>
    <w:basedOn w:val="Charffffffff5"/>
    <w:semiHidden/>
    <w:qFormat/>
    <w:pPr>
      <w:spacing w:line="360" w:lineRule="auto"/>
    </w:pPr>
  </w:style>
  <w:style w:type="paragraph" w:customStyle="1" w:styleId="Charffffffff5">
    <w:name w:val="文本框五号 Char"/>
    <w:semiHidden/>
    <w:qFormat/>
    <w:pPr>
      <w:jc w:val="center"/>
    </w:pPr>
    <w:rPr>
      <w:rFonts w:ascii="Calibri" w:eastAsia="仿宋_GB2312" w:hAnsi="Calibri"/>
      <w:kern w:val="2"/>
      <w:sz w:val="21"/>
      <w:szCs w:val="21"/>
    </w:rPr>
  </w:style>
  <w:style w:type="paragraph" w:customStyle="1" w:styleId="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w:basedOn w:val="a5"/>
    <w:semiHidden/>
    <w:qFormat/>
    <w:rPr>
      <w:rFonts w:ascii="Calibri" w:hAnsi="Calibri"/>
      <w:szCs w:val="24"/>
    </w:rPr>
  </w:style>
  <w:style w:type="paragraph" w:customStyle="1" w:styleId="afffffffffffffff">
    <w:name w:val="目次、标准名称标题"/>
    <w:basedOn w:val="affffffffffffff2"/>
    <w:next w:val="afffffffffffffff0"/>
    <w:semiHidden/>
    <w:qFormat/>
    <w:pPr>
      <w:tabs>
        <w:tab w:val="clear" w:pos="903"/>
      </w:tabs>
      <w:spacing w:line="460" w:lineRule="exact"/>
      <w:ind w:left="0" w:firstLine="0"/>
    </w:pPr>
    <w:rPr>
      <w:rFonts w:cs="Times New Roman"/>
      <w:szCs w:val="20"/>
    </w:rPr>
  </w:style>
  <w:style w:type="paragraph" w:customStyle="1" w:styleId="afffffffffffffff0">
    <w:name w:val="段"/>
    <w:basedOn w:val="a5"/>
    <w:semiHidden/>
    <w:qFormat/>
    <w:pPr>
      <w:ind w:firstLine="425"/>
    </w:pPr>
    <w:rPr>
      <w:rFonts w:ascii="宋体" w:hAnsi="Calibri"/>
    </w:rPr>
  </w:style>
  <w:style w:type="paragraph" w:customStyle="1" w:styleId="xl87">
    <w:name w:val="xl87"/>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afffffffffffffff1">
    <w:name w:val="条目"/>
    <w:basedOn w:val="afc"/>
    <w:next w:val="ab"/>
    <w:semiHidden/>
    <w:qFormat/>
    <w:pPr>
      <w:ind w:firstLine="567"/>
      <w:outlineLvl w:val="4"/>
    </w:pPr>
    <w:rPr>
      <w:sz w:val="24"/>
    </w:rPr>
  </w:style>
  <w:style w:type="paragraph" w:customStyle="1" w:styleId="afffffffffffffff2">
    <w:name w:val="项目段落"/>
    <w:basedOn w:val="a5"/>
    <w:semiHidden/>
    <w:qFormat/>
    <w:pPr>
      <w:spacing w:before="60" w:line="360" w:lineRule="auto"/>
      <w:ind w:left="476" w:firstLine="482"/>
    </w:pPr>
    <w:rPr>
      <w:rFonts w:ascii="Arial" w:eastAsia="仿宋_GB2312" w:hAnsi="Arial"/>
      <w:kern w:val="0"/>
      <w:sz w:val="24"/>
    </w:rPr>
  </w:style>
  <w:style w:type="paragraph" w:customStyle="1" w:styleId="021">
    <w:name w:val="样式 样式 列表 + 左侧:  0 厘米 悬挂缩进: 2 字符 + 红色 行距: 单倍行距"/>
    <w:basedOn w:val="020"/>
    <w:semiHidden/>
    <w:qFormat/>
    <w:rPr>
      <w:rFonts w:ascii="Times New Roman" w:hAnsi="Times New Roman" w:cs="Times New Roman"/>
      <w:color w:val="auto"/>
      <w:sz w:val="21"/>
      <w:szCs w:val="21"/>
    </w:rPr>
  </w:style>
  <w:style w:type="paragraph" w:customStyle="1" w:styleId="CharCharCharCharCharCharCharCharCharCharCharChar2Char">
    <w:name w:val="Char Char Char Char Char Char Char Char Char Char Char Char2 Char"/>
    <w:basedOn w:val="a5"/>
    <w:semiHidden/>
    <w:qFormat/>
    <w:rPr>
      <w:rFonts w:ascii="Calibri" w:hAnsi="Calibri"/>
      <w:szCs w:val="24"/>
    </w:rPr>
  </w:style>
  <w:style w:type="paragraph" w:customStyle="1" w:styleId="DocumentLabel">
    <w:name w:val="Document Label"/>
    <w:basedOn w:val="a5"/>
    <w:next w:val="a5"/>
    <w:semiHidden/>
    <w:qFormat/>
    <w:pPr>
      <w:widowControl/>
      <w:spacing w:after="220"/>
      <w:ind w:right="-360"/>
      <w:jc w:val="left"/>
    </w:pPr>
    <w:rPr>
      <w:rFonts w:ascii="@黑体" w:eastAsia="黑体" w:hAnsi="@黑体"/>
      <w:spacing w:val="-20"/>
      <w:kern w:val="0"/>
      <w:sz w:val="48"/>
    </w:rPr>
  </w:style>
  <w:style w:type="paragraph" w:customStyle="1" w:styleId="3111H3BOD0Heading3-oldLevel3Headh33rdle1">
    <w:name w:val="样式 标题 3条标题1.1.1H3BOD 0Heading 3 - oldLevel 3 Headh33rd le...1"/>
    <w:basedOn w:val="3"/>
    <w:semiHidden/>
    <w:qFormat/>
    <w:pPr>
      <w:adjustRightInd/>
      <w:snapToGrid/>
      <w:spacing w:beforeLines="50" w:before="50"/>
    </w:pPr>
    <w:rPr>
      <w:rFonts w:cs="宋体"/>
      <w:bCs w:val="0"/>
      <w:color w:val="auto"/>
      <w:sz w:val="28"/>
      <w:szCs w:val="20"/>
      <w:lang w:val="en-US"/>
    </w:rPr>
  </w:style>
  <w:style w:type="paragraph" w:customStyle="1" w:styleId="afffffffffffffff3">
    <w:name w:val="正文样式一"/>
    <w:basedOn w:val="a5"/>
    <w:semiHidden/>
    <w:qFormat/>
    <w:pPr>
      <w:adjustRightInd w:val="0"/>
      <w:spacing w:line="400" w:lineRule="atLeast"/>
      <w:ind w:firstLine="510"/>
      <w:textAlignment w:val="baseline"/>
    </w:pPr>
    <w:rPr>
      <w:rFonts w:ascii="Calibri" w:hAnsi="Calibri"/>
      <w:kern w:val="0"/>
      <w:sz w:val="24"/>
    </w:rPr>
  </w:style>
  <w:style w:type="paragraph" w:customStyle="1" w:styleId="0585">
    <w:name w:val="样式 列表 + 左侧:  0 厘米 悬挂缩进: 5.85 字符"/>
    <w:basedOn w:val="aff6"/>
    <w:semiHidden/>
    <w:qFormat/>
    <w:pPr>
      <w:widowControl w:val="0"/>
      <w:ind w:left="0" w:firstLineChars="0" w:firstLine="0"/>
      <w:jc w:val="center"/>
    </w:pPr>
    <w:rPr>
      <w:rFonts w:ascii="Times New Roman" w:hAnsi="Times New Roman" w:cs="Times New Roman"/>
      <w:color w:val="FF0000"/>
      <w:kern w:val="2"/>
      <w:sz w:val="21"/>
      <w:szCs w:val="21"/>
      <w:lang w:val="zh-CN"/>
    </w:rPr>
  </w:style>
  <w:style w:type="paragraph" w:customStyle="1" w:styleId="4f4">
    <w:name w:val="宏福4"/>
    <w:basedOn w:val="a5"/>
    <w:semiHidden/>
    <w:qFormat/>
    <w:pPr>
      <w:adjustRightInd w:val="0"/>
      <w:spacing w:line="400" w:lineRule="atLeast"/>
      <w:ind w:firstLine="567"/>
      <w:jc w:val="left"/>
      <w:textAlignment w:val="baseline"/>
    </w:pPr>
    <w:rPr>
      <w:rFonts w:ascii="Calibri" w:hAnsi="Calibri"/>
      <w:sz w:val="28"/>
      <w:szCs w:val="28"/>
    </w:rPr>
  </w:style>
  <w:style w:type="paragraph" w:customStyle="1" w:styleId="111110">
    <w:name w:val="11111"/>
    <w:basedOn w:val="a5"/>
    <w:semiHidden/>
    <w:qFormat/>
    <w:pPr>
      <w:snapToGrid w:val="0"/>
      <w:jc w:val="center"/>
    </w:pPr>
    <w:rPr>
      <w:rFonts w:ascii="宋体" w:hAnsi="宋体"/>
      <w:sz w:val="18"/>
      <w:szCs w:val="18"/>
    </w:rPr>
  </w:style>
  <w:style w:type="paragraph" w:customStyle="1" w:styleId="1fffb">
    <w:name w:val="表样式1"/>
    <w:basedOn w:val="a5"/>
    <w:semiHidden/>
    <w:qFormat/>
    <w:pPr>
      <w:spacing w:line="360" w:lineRule="auto"/>
      <w:jc w:val="center"/>
    </w:pPr>
    <w:rPr>
      <w:rFonts w:ascii="宋体" w:hAnsi="宋体"/>
      <w:color w:val="000000"/>
    </w:rPr>
  </w:style>
  <w:style w:type="paragraph" w:customStyle="1" w:styleId="xl130">
    <w:name w:val="xl130"/>
    <w:basedOn w:val="a5"/>
    <w:semiHidden/>
    <w:qFormat/>
    <w:pPr>
      <w:widowControl/>
      <w:pBdr>
        <w:left w:val="single" w:sz="4" w:space="0" w:color="auto"/>
        <w:right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0">
    <w:name w:val="样式 谏壁统稿表格内文字 + 左  0 字符"/>
    <w:basedOn w:val="a5"/>
    <w:semiHidden/>
    <w:qFormat/>
    <w:pPr>
      <w:snapToGrid w:val="0"/>
      <w:spacing w:line="0" w:lineRule="atLeast"/>
      <w:jc w:val="center"/>
    </w:pPr>
    <w:rPr>
      <w:rFonts w:ascii="Calibri" w:hAnsi="Calibri" w:cs="宋体"/>
      <w:szCs w:val="21"/>
    </w:rPr>
  </w:style>
  <w:style w:type="paragraph" w:customStyle="1" w:styleId="CharCharCharChar50">
    <w:name w:val="Char Char Char Char5"/>
    <w:basedOn w:val="a5"/>
    <w:semiHidden/>
    <w:qFormat/>
    <w:rPr>
      <w:rFonts w:ascii="Calibri" w:hAnsi="Calibri"/>
      <w:szCs w:val="24"/>
    </w:rPr>
  </w:style>
  <w:style w:type="paragraph" w:customStyle="1" w:styleId="2150">
    <w:name w:val="样式 宋体 首行缩进:  2 字符 行距: 1.5 倍行距"/>
    <w:basedOn w:val="a5"/>
    <w:semiHidden/>
    <w:qFormat/>
    <w:pPr>
      <w:spacing w:line="360" w:lineRule="auto"/>
      <w:ind w:firstLineChars="200" w:firstLine="480"/>
    </w:pPr>
    <w:rPr>
      <w:rFonts w:ascii="Calibri" w:hAnsi="Calibri"/>
      <w:sz w:val="24"/>
      <w:szCs w:val="24"/>
    </w:rPr>
  </w:style>
  <w:style w:type="paragraph" w:customStyle="1" w:styleId="afffffffffffffff4">
    <w:name w:val="注释"/>
    <w:basedOn w:val="a5"/>
    <w:semiHidden/>
    <w:qFormat/>
    <w:pPr>
      <w:spacing w:before="60" w:line="360" w:lineRule="exact"/>
      <w:ind w:firstLineChars="200" w:firstLine="200"/>
    </w:pPr>
    <w:rPr>
      <w:rFonts w:ascii="Calibri" w:hAnsi="Calibri"/>
      <w:kern w:val="0"/>
      <w:szCs w:val="21"/>
    </w:rPr>
  </w:style>
  <w:style w:type="paragraph" w:customStyle="1" w:styleId="CharCharCharCharCharCharCharChar1CharCharCharCharCharCharCharCharCharCharCharChar">
    <w:name w:val="Char Char Char Char Char Char Char Char1 Char Char Char Char Char Char Char Char Char Char Char Char"/>
    <w:basedOn w:val="a5"/>
    <w:semiHidden/>
    <w:qFormat/>
    <w:rPr>
      <w:rFonts w:ascii="Calibri" w:hAnsi="Calibri"/>
      <w:sz w:val="24"/>
      <w:szCs w:val="24"/>
    </w:rPr>
  </w:style>
  <w:style w:type="paragraph" w:customStyle="1" w:styleId="xl244">
    <w:name w:val="xl244"/>
    <w:basedOn w:val="a5"/>
    <w:semiHidden/>
    <w:qFormat/>
    <w:pPr>
      <w:widowControl/>
      <w:pBdr>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CharCharChar13">
    <w:name w:val="Char Char Char Char13"/>
    <w:basedOn w:val="a5"/>
    <w:semiHidden/>
    <w:qFormat/>
    <w:rPr>
      <w:rFonts w:ascii="Calibri" w:hAnsi="Calibri"/>
      <w:sz w:val="28"/>
      <w:szCs w:val="24"/>
    </w:rPr>
  </w:style>
  <w:style w:type="paragraph" w:customStyle="1" w:styleId="xl310">
    <w:name w:val="xl310"/>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afffffffffffffff5">
    <w:name w:val="样式 两端对齐"/>
    <w:basedOn w:val="a5"/>
    <w:semiHidden/>
    <w:qFormat/>
    <w:pPr>
      <w:adjustRightInd w:val="0"/>
      <w:spacing w:line="360" w:lineRule="auto"/>
      <w:ind w:firstLineChars="200" w:firstLine="576"/>
    </w:pPr>
    <w:rPr>
      <w:rFonts w:ascii="Calibri" w:eastAsia="仿宋_GB2312" w:hAnsi="Calibri" w:cs="宋体"/>
      <w:spacing w:val="4"/>
      <w:kern w:val="18"/>
      <w:sz w:val="28"/>
    </w:rPr>
  </w:style>
  <w:style w:type="paragraph" w:customStyle="1" w:styleId="xl28">
    <w:name w:val="xl28"/>
    <w:basedOn w:val="a5"/>
    <w:semiHidden/>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222222222222">
    <w:name w:val="222222222222"/>
    <w:basedOn w:val="20"/>
    <w:semiHidden/>
    <w:pPr>
      <w:tabs>
        <w:tab w:val="clear" w:pos="630"/>
      </w:tabs>
      <w:spacing w:beforeLines="100" w:before="312" w:afterLines="50" w:after="156" w:line="500" w:lineRule="exact"/>
    </w:pPr>
    <w:rPr>
      <w:rFonts w:ascii="Calibri" w:hAnsi="Calibri"/>
      <w:b w:val="0"/>
      <w:bCs/>
      <w:color w:val="auto"/>
      <w:sz w:val="28"/>
      <w:szCs w:val="28"/>
      <w:lang w:val="en-US"/>
    </w:rPr>
  </w:style>
  <w:style w:type="paragraph" w:customStyle="1" w:styleId="4106">
    <w:name w:val="样式 样式 标题4 + (中文) 宋体 + (中文) 宋体 首行缩进:  1.06 厘米"/>
    <w:basedOn w:val="a5"/>
    <w:semiHidden/>
    <w:qFormat/>
    <w:pPr>
      <w:keepNext/>
      <w:keepLines/>
      <w:spacing w:line="480" w:lineRule="exact"/>
      <w:outlineLvl w:val="3"/>
    </w:pPr>
    <w:rPr>
      <w:rFonts w:ascii="Calibri" w:hAnsi="Calibri" w:cs="宋体"/>
      <w:b/>
      <w:bCs/>
      <w:sz w:val="30"/>
    </w:rPr>
  </w:style>
  <w:style w:type="paragraph" w:customStyle="1" w:styleId="heading">
    <w:name w:val="heading"/>
    <w:basedOn w:val="a5"/>
    <w:next w:val="a5"/>
    <w:semiHidden/>
    <w:qFormat/>
    <w:pPr>
      <w:keepNext/>
      <w:keepLines/>
      <w:tabs>
        <w:tab w:val="left" w:pos="576"/>
      </w:tabs>
      <w:spacing w:line="360" w:lineRule="auto"/>
      <w:ind w:left="576"/>
      <w:outlineLvl w:val="1"/>
    </w:pPr>
    <w:rPr>
      <w:rFonts w:ascii="宋体" w:hAnsi="Arial Black" w:cs="宋体"/>
      <w:sz w:val="24"/>
      <w:szCs w:val="24"/>
    </w:rPr>
  </w:style>
  <w:style w:type="paragraph" w:customStyle="1" w:styleId="afffffffffffffff6">
    <w:name w:val="封面正文"/>
    <w:semiHidden/>
    <w:qFormat/>
    <w:pPr>
      <w:jc w:val="both"/>
    </w:pPr>
    <w:rPr>
      <w:rFonts w:ascii="Calibri" w:hAnsi="Calibri"/>
    </w:rPr>
  </w:style>
  <w:style w:type="paragraph" w:customStyle="1" w:styleId="charcharcharrgb00160charchar1">
    <w:name w:val="charcharcharrgb00160charchar1"/>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ffffffff6">
    <w:name w:val="表号 Char"/>
    <w:basedOn w:val="a5"/>
    <w:semiHidden/>
    <w:qFormat/>
    <w:pPr>
      <w:snapToGrid w:val="0"/>
      <w:ind w:firstLine="480"/>
    </w:pPr>
    <w:rPr>
      <w:rFonts w:ascii="Calibri" w:hAnsi="Calibri"/>
      <w:kern w:val="32"/>
      <w:sz w:val="24"/>
    </w:rPr>
  </w:style>
  <w:style w:type="paragraph" w:customStyle="1" w:styleId="223">
    <w:name w:val="样式 目录 2 + 首行缩进:  2 字符3"/>
    <w:basedOn w:val="26"/>
    <w:semiHidden/>
    <w:qFormat/>
    <w:pPr>
      <w:tabs>
        <w:tab w:val="left" w:pos="1200"/>
        <w:tab w:val="right" w:leader="dot" w:pos="8511"/>
      </w:tabs>
      <w:adjustRightInd w:val="0"/>
      <w:snapToGrid w:val="0"/>
      <w:ind w:leftChars="0" w:left="210"/>
      <w:jc w:val="left"/>
    </w:pPr>
    <w:rPr>
      <w:rFonts w:ascii="Calibri" w:hAnsi="Calibri" w:cs="宋体"/>
      <w:smallCaps/>
      <w:sz w:val="24"/>
      <w:szCs w:val="20"/>
    </w:rPr>
  </w:style>
  <w:style w:type="paragraph" w:customStyle="1" w:styleId="CharCharChar1CharCharCharCharCharCharCharCharCharCharCharCharCharCharChar1CharCharCharCharCharCharCharCharCharCharCharCharCharCharCharCharCharCharCharCharCharCharCharCharCharCharCharCharCharChar1">
    <w:name w:val="Char Char Char1 Char Char Char Char Char Char Char Char Char Char Char Char Char Char Char1 Char Char Char Char Char Char Char Char Char Char Char Char Char Char Char Char Char Char Char Char Char Char Char Char Char Char Char Char Char Char1"/>
    <w:basedOn w:val="a5"/>
    <w:semiHidden/>
    <w:qFormat/>
    <w:pPr>
      <w:spacing w:line="240" w:lineRule="exact"/>
      <w:ind w:firstLineChars="200" w:firstLine="200"/>
    </w:pPr>
    <w:rPr>
      <w:rFonts w:ascii="Calibri" w:hAnsi="Calibri"/>
      <w:sz w:val="28"/>
      <w:szCs w:val="28"/>
    </w:rPr>
  </w:style>
  <w:style w:type="paragraph" w:customStyle="1" w:styleId="CharCharCharCharCharCharCharCharCharCharChar1CharCharCharCharCharChar1CharCharCharCharCharCharCharCharCharCharCharChar1">
    <w:name w:val="Char Char Char Char Char Char Char Char Char Char Char1 Char Char Char Char Char Char1 Char Char Char Char Char Char Char Char Char Char Char Char1"/>
    <w:basedOn w:val="a5"/>
    <w:semiHidden/>
    <w:qFormat/>
    <w:rPr>
      <w:rFonts w:ascii="Calibri" w:hAnsi="Calibri"/>
      <w:sz w:val="24"/>
      <w:szCs w:val="24"/>
    </w:rPr>
  </w:style>
  <w:style w:type="paragraph" w:customStyle="1" w:styleId="xl286">
    <w:name w:val="xl286"/>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b/>
      <w:bCs/>
      <w:color w:val="CC99FF"/>
      <w:kern w:val="0"/>
      <w:sz w:val="18"/>
      <w:szCs w:val="18"/>
    </w:rPr>
  </w:style>
  <w:style w:type="paragraph" w:customStyle="1" w:styleId="font6">
    <w:name w:val="font6"/>
    <w:basedOn w:val="a5"/>
    <w:semiHidden/>
    <w:qFormat/>
    <w:pPr>
      <w:widowControl/>
      <w:spacing w:before="100" w:beforeAutospacing="1" w:after="100" w:afterAutospacing="1"/>
      <w:jc w:val="left"/>
    </w:pPr>
    <w:rPr>
      <w:rFonts w:ascii="宋体" w:hAnsi="宋体" w:hint="eastAsia"/>
      <w:kern w:val="0"/>
      <w:sz w:val="16"/>
      <w:szCs w:val="16"/>
    </w:rPr>
  </w:style>
  <w:style w:type="paragraph" w:customStyle="1" w:styleId="xl163">
    <w:name w:val="xl163"/>
    <w:basedOn w:val="a5"/>
    <w:semiHidden/>
    <w:qFormat/>
    <w:pPr>
      <w:widowControl/>
      <w:pBdr>
        <w:left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xl250">
    <w:name w:val="xl250"/>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1Char">
    <w:name w:val="Char Char Char1 Char"/>
    <w:basedOn w:val="a5"/>
    <w:semiHidden/>
    <w:qFormat/>
    <w:rPr>
      <w:rFonts w:ascii="Calibri" w:hAnsi="Calibri"/>
      <w:szCs w:val="24"/>
    </w:rPr>
  </w:style>
  <w:style w:type="paragraph" w:customStyle="1" w:styleId="CharCharChar10">
    <w:name w:val="Char Char Char1"/>
    <w:basedOn w:val="a5"/>
    <w:semiHidden/>
    <w:qFormat/>
    <w:rPr>
      <w:rFonts w:ascii="Calibri" w:hAnsi="Calibri"/>
      <w:sz w:val="24"/>
      <w:szCs w:val="24"/>
    </w:rPr>
  </w:style>
  <w:style w:type="paragraph" w:customStyle="1" w:styleId="33CharChar1113h33rdlevelH3l3CT">
    <w:name w:val="样式 标题 3标题 3 Char Char条标题1.1.13h33rd levelH3l3CT + 黑色 行距..."/>
    <w:basedOn w:val="3"/>
    <w:semiHidden/>
    <w:qFormat/>
    <w:pPr>
      <w:tabs>
        <w:tab w:val="left" w:pos="780"/>
      </w:tabs>
      <w:adjustRightInd/>
      <w:spacing w:line="500" w:lineRule="exact"/>
      <w:ind w:left="627" w:hanging="567"/>
    </w:pPr>
    <w:rPr>
      <w:rFonts w:cs="宋体"/>
      <w:color w:val="000000"/>
      <w:szCs w:val="20"/>
      <w:lang w:val="en-US"/>
    </w:rPr>
  </w:style>
  <w:style w:type="paragraph" w:customStyle="1" w:styleId="afffffffffffffff7">
    <w:name w:val="表题格式"/>
    <w:basedOn w:val="a5"/>
    <w:semiHidden/>
    <w:qFormat/>
    <w:pPr>
      <w:spacing w:line="400" w:lineRule="exact"/>
    </w:pPr>
    <w:rPr>
      <w:rFonts w:ascii="Calibri" w:eastAsia="仿宋_GB2312" w:hAnsi="Calibri"/>
      <w:kern w:val="0"/>
      <w:sz w:val="24"/>
    </w:rPr>
  </w:style>
  <w:style w:type="paragraph" w:customStyle="1" w:styleId="ISO3">
    <w:name w:val="ISO标题3内文"/>
    <w:semiHidden/>
    <w:qFormat/>
    <w:pPr>
      <w:ind w:left="1620"/>
    </w:pPr>
    <w:rPr>
      <w:rFonts w:ascii="宋体" w:hAnsi="宋体"/>
      <w:color w:val="000000"/>
      <w:sz w:val="24"/>
    </w:rPr>
  </w:style>
  <w:style w:type="paragraph" w:customStyle="1" w:styleId="2ff5">
    <w:name w:val="公式2"/>
    <w:basedOn w:val="affffffffc"/>
    <w:semiHidden/>
    <w:qFormat/>
    <w:pPr>
      <w:spacing w:line="480" w:lineRule="exact"/>
      <w:ind w:right="0" w:firstLineChars="750" w:firstLine="750"/>
      <w:jc w:val="left"/>
    </w:pPr>
    <w:rPr>
      <w:rFonts w:ascii="Times New Roman" w:eastAsia="宋体" w:cs="宋体"/>
      <w:i/>
      <w:iCs/>
      <w:kern w:val="0"/>
      <w:position w:val="0"/>
    </w:rPr>
  </w:style>
  <w:style w:type="paragraph" w:customStyle="1" w:styleId="4f5">
    <w:name w:val="样式 样式 标题 4 + 加粗 + 黑色"/>
    <w:basedOn w:val="a5"/>
    <w:semiHidden/>
    <w:qFormat/>
    <w:pPr>
      <w:keepNext/>
      <w:keepLines/>
      <w:spacing w:line="360" w:lineRule="auto"/>
      <w:ind w:left="709" w:hanging="709"/>
      <w:outlineLvl w:val="3"/>
    </w:pPr>
    <w:rPr>
      <w:rFonts w:ascii="Calibri" w:hAnsi="Calibri"/>
      <w:color w:val="000000"/>
      <w:sz w:val="24"/>
      <w:szCs w:val="28"/>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1fffc">
    <w:name w:val="菲薄1"/>
    <w:basedOn w:val="a5"/>
    <w:semiHidden/>
    <w:qFormat/>
    <w:pPr>
      <w:spacing w:line="720" w:lineRule="exact"/>
      <w:ind w:firstLine="570"/>
    </w:pPr>
    <w:rPr>
      <w:rFonts w:ascii="Calibri" w:hAnsi="Calibri"/>
      <w:sz w:val="28"/>
      <w:szCs w:val="28"/>
    </w:rPr>
  </w:style>
  <w:style w:type="paragraph" w:customStyle="1" w:styleId="3111">
    <w:name w:val="标题 3  标题1.1.1"/>
    <w:basedOn w:val="a5"/>
    <w:semiHidden/>
    <w:qFormat/>
    <w:pPr>
      <w:keepNext/>
      <w:keepLines/>
      <w:adjustRightInd w:val="0"/>
      <w:snapToGrid w:val="0"/>
      <w:spacing w:beforeLines="50" w:before="156" w:afterLines="50" w:after="156"/>
      <w:ind w:rightChars="-84" w:right="-176"/>
      <w:textAlignment w:val="baseline"/>
      <w:outlineLvl w:val="2"/>
    </w:pPr>
    <w:rPr>
      <w:rFonts w:ascii="黑体" w:eastAsia="黑体" w:hAnsi="宋体" w:cs="宋体"/>
      <w:color w:val="000000"/>
      <w:kern w:val="0"/>
      <w:sz w:val="24"/>
      <w:szCs w:val="24"/>
    </w:rPr>
  </w:style>
  <w:style w:type="paragraph" w:customStyle="1" w:styleId="CharCharCharCharCharCharCharCharCharCharChar1CharCharCharCharCharCharCharCharCharCharCharCharCharCharCharChar">
    <w:name w:val="Char Char Char Char Char Char Char Char Char Char Char1 Char Char Char Char Char Char Char Char Char Char Char Char Char Char Char Char"/>
    <w:basedOn w:val="a5"/>
    <w:semiHidden/>
    <w:qFormat/>
    <w:rPr>
      <w:rFonts w:ascii="Calibri" w:hAnsi="Calibri"/>
      <w:sz w:val="24"/>
      <w:szCs w:val="24"/>
    </w:rPr>
  </w:style>
  <w:style w:type="paragraph" w:customStyle="1" w:styleId="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Char2CharChar">
    <w:name w:val="Char2 Char Char"/>
    <w:basedOn w:val="a5"/>
    <w:semiHidden/>
    <w:qFormat/>
    <w:rPr>
      <w:rFonts w:ascii="Calibri" w:hAnsi="Calibri"/>
      <w:szCs w:val="21"/>
    </w:rPr>
  </w:style>
  <w:style w:type="paragraph" w:customStyle="1" w:styleId="zw">
    <w:name w:val="zw"/>
    <w:basedOn w:val="a5"/>
    <w:semiHidden/>
    <w:qFormat/>
    <w:pPr>
      <w:widowControl/>
      <w:spacing w:before="100" w:beforeAutospacing="1" w:after="100" w:afterAutospacing="1" w:line="330" w:lineRule="atLeast"/>
      <w:jc w:val="left"/>
    </w:pPr>
    <w:rPr>
      <w:rFonts w:ascii="Arial" w:eastAsia="Arial Unicode MS" w:hAnsi="Arial" w:cs="Arial"/>
      <w:color w:val="333333"/>
      <w:kern w:val="0"/>
      <w:sz w:val="18"/>
      <w:szCs w:val="18"/>
    </w:rPr>
  </w:style>
  <w:style w:type="paragraph" w:customStyle="1" w:styleId="Char4CharCharCharCharCharCharCharCharCharCharCharCharCharCharCharCharChar1CharCharCharCharCharChar1CharCharCharCharCharCharCharCharCharCharCharCharChar">
    <w:name w:val="Char4 Char Char Char Char Char Char Char Char Char Char Char Char Char Char Char Char Char1 Char Char Char Char Char Char1 Char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3fd">
    <w:name w:val="条3"/>
    <w:basedOn w:val="a5"/>
    <w:next w:val="a5"/>
    <w:semiHidden/>
    <w:qFormat/>
    <w:pPr>
      <w:tabs>
        <w:tab w:val="left" w:pos="1440"/>
      </w:tabs>
      <w:outlineLvl w:val="1"/>
    </w:pPr>
    <w:rPr>
      <w:rFonts w:ascii="黑体" w:eastAsia="黑体" w:hAnsi="Calibri" w:hint="eastAsia"/>
      <w:kern w:val="21"/>
    </w:rPr>
  </w:style>
  <w:style w:type="paragraph" w:customStyle="1" w:styleId="1fffd">
    <w:name w:val="报告1"/>
    <w:basedOn w:val="afffffffffffffff8"/>
    <w:semiHidden/>
    <w:qFormat/>
    <w:pPr>
      <w:overflowPunct/>
      <w:autoSpaceDE/>
      <w:autoSpaceDN/>
      <w:spacing w:beforeLines="0" w:before="0" w:afterLines="0" w:after="0" w:line="360" w:lineRule="auto"/>
      <w:ind w:rightChars="0" w:right="0" w:firstLineChars="0" w:firstLine="505"/>
      <w:textAlignment w:val="baseline"/>
    </w:pPr>
    <w:rPr>
      <w:kern w:val="24"/>
    </w:rPr>
  </w:style>
  <w:style w:type="paragraph" w:customStyle="1" w:styleId="afffffffffffffff8">
    <w:name w:val="报告"/>
    <w:basedOn w:val="a5"/>
    <w:semiHidden/>
    <w:qFormat/>
    <w:pPr>
      <w:overflowPunct w:val="0"/>
      <w:autoSpaceDE w:val="0"/>
      <w:autoSpaceDN w:val="0"/>
      <w:adjustRightInd w:val="0"/>
      <w:spacing w:beforeLines="20" w:before="20" w:afterLines="20" w:after="20" w:line="440" w:lineRule="atLeast"/>
      <w:ind w:rightChars="-100" w:right="-100" w:firstLineChars="200" w:firstLine="200"/>
    </w:pPr>
    <w:rPr>
      <w:rFonts w:ascii="Calibri" w:hAnsi="Calibri"/>
      <w:kern w:val="0"/>
      <w:sz w:val="24"/>
    </w:rPr>
  </w:style>
  <w:style w:type="paragraph" w:customStyle="1" w:styleId="CharCharCharCharCharCharCharChar2">
    <w:name w:val="Char Char Char Char Char Char Char Char2"/>
    <w:basedOn w:val="a5"/>
    <w:semiHidden/>
    <w:qFormat/>
    <w:rPr>
      <w:rFonts w:ascii="Calibri" w:hAnsi="Calibri"/>
      <w:sz w:val="24"/>
      <w:szCs w:val="24"/>
    </w:rPr>
  </w:style>
  <w:style w:type="paragraph" w:customStyle="1" w:styleId="CharCharCharCharCharCharCharChar1CharCharCharCharCharCharCharCharCharChar">
    <w:name w:val="Char Char Char Char Char Char Char Char1 Char Char Char Char Char Char Char Char Char Char"/>
    <w:basedOn w:val="a5"/>
    <w:semiHidden/>
    <w:qFormat/>
    <w:rPr>
      <w:rFonts w:ascii="Calibri" w:hAnsi="Calibri"/>
      <w:sz w:val="24"/>
      <w:szCs w:val="24"/>
    </w:rPr>
  </w:style>
  <w:style w:type="paragraph" w:customStyle="1" w:styleId="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xl154">
    <w:name w:val="xl154"/>
    <w:basedOn w:val="a5"/>
    <w:semiHidden/>
    <w:qFormat/>
    <w:pPr>
      <w:widowControl/>
      <w:pBdr>
        <w:left w:val="single" w:sz="12" w:space="0" w:color="auto"/>
        <w:bottom w:val="single" w:sz="8" w:space="0" w:color="auto"/>
      </w:pBdr>
      <w:spacing w:before="100" w:beforeAutospacing="1" w:after="100" w:afterAutospacing="1"/>
      <w:jc w:val="center"/>
    </w:pPr>
    <w:rPr>
      <w:rFonts w:ascii="Arial Unicode MS" w:hAnsi="Arial Unicode MS"/>
      <w:kern w:val="0"/>
      <w:sz w:val="12"/>
      <w:szCs w:val="12"/>
    </w:rPr>
  </w:style>
  <w:style w:type="paragraph" w:customStyle="1" w:styleId="Char1CharCharChar4">
    <w:name w:val="Char1 Char Char Char4"/>
    <w:basedOn w:val="a5"/>
    <w:semiHidden/>
    <w:qFormat/>
    <w:rPr>
      <w:rFonts w:ascii="Tahoma" w:hAnsi="Tahoma"/>
      <w:sz w:val="24"/>
    </w:rPr>
  </w:style>
  <w:style w:type="paragraph" w:customStyle="1" w:styleId="CharCharChar50">
    <w:name w:val="Char Char Char5"/>
    <w:basedOn w:val="a5"/>
    <w:semiHidden/>
    <w:qFormat/>
    <w:rPr>
      <w:rFonts w:ascii="Calibri" w:hAnsi="Calibri"/>
      <w:sz w:val="24"/>
      <w:szCs w:val="24"/>
    </w:rPr>
  </w:style>
  <w:style w:type="paragraph" w:customStyle="1" w:styleId="test1">
    <w:name w:val="test1"/>
    <w:basedOn w:val="a5"/>
    <w:semiHidden/>
    <w:qFormat/>
    <w:pPr>
      <w:widowControl/>
      <w:spacing w:before="240" w:after="100" w:afterAutospacing="1" w:line="480" w:lineRule="atLeast"/>
      <w:ind w:left="480" w:right="480"/>
      <w:jc w:val="left"/>
    </w:pPr>
    <w:rPr>
      <w:rFonts w:ascii="ˎ̥" w:hAnsi="ˎ̥" w:cs="宋体"/>
      <w:color w:val="000000"/>
      <w:kern w:val="0"/>
      <w:sz w:val="20"/>
    </w:rPr>
  </w:style>
  <w:style w:type="paragraph" w:customStyle="1" w:styleId="xl103">
    <w:name w:val="xl103"/>
    <w:basedOn w:val="a5"/>
    <w:semiHidden/>
    <w:qFormat/>
    <w:pPr>
      <w:widowControl/>
      <w:pBdr>
        <w:left w:val="single" w:sz="4" w:space="0" w:color="auto"/>
        <w:righ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CharCharCharCharCharCharCharCharCharCharCharCharCharCharCharCharCharCharCharCharCharChar2">
    <w:name w:val="Char Char Char Char Char Char Char Char Char Char Char Char Char Char Char Char Char Char Char Char Char Char2"/>
    <w:basedOn w:val="a5"/>
    <w:semiHidden/>
    <w:qFormat/>
    <w:rPr>
      <w:rFonts w:ascii="Calibri" w:hAnsi="Calibri"/>
      <w:sz w:val="24"/>
      <w:szCs w:val="24"/>
    </w:rPr>
  </w:style>
  <w:style w:type="paragraph" w:customStyle="1" w:styleId="PlainText3">
    <w:name w:val="Plain Text3"/>
    <w:basedOn w:val="a5"/>
    <w:semiHidden/>
    <w:qFormat/>
    <w:pPr>
      <w:adjustRightInd w:val="0"/>
      <w:textAlignment w:val="baseline"/>
    </w:pPr>
    <w:rPr>
      <w:rFonts w:ascii="宋体" w:hAnsi="Courier New"/>
    </w:rPr>
  </w:style>
  <w:style w:type="paragraph" w:customStyle="1" w:styleId="afffffffffffffff9">
    <w:name w:val="小表格"/>
    <w:basedOn w:val="a5"/>
    <w:semiHidden/>
    <w:qFormat/>
    <w:pPr>
      <w:autoSpaceDE w:val="0"/>
      <w:autoSpaceDN w:val="0"/>
      <w:adjustRightInd w:val="0"/>
      <w:snapToGrid w:val="0"/>
      <w:jc w:val="center"/>
    </w:pPr>
    <w:rPr>
      <w:rFonts w:ascii="仿宋_GB2312" w:hAnsi="Calibri"/>
      <w:kern w:val="0"/>
    </w:rPr>
  </w:style>
  <w:style w:type="paragraph" w:customStyle="1" w:styleId="221">
    <w:name w:val="样式 首行缩进:  2 字符2"/>
    <w:basedOn w:val="a5"/>
    <w:semiHidden/>
    <w:qFormat/>
    <w:pPr>
      <w:ind w:firstLineChars="200" w:firstLine="200"/>
    </w:pPr>
    <w:rPr>
      <w:rFonts w:ascii="Calibri" w:hAnsi="Calibri" w:cs="宋体"/>
      <w:sz w:val="24"/>
    </w:rPr>
  </w:style>
  <w:style w:type="paragraph" w:customStyle="1" w:styleId="224">
    <w:name w:val="样式 目录 2 + 首行缩进:  2 字符"/>
    <w:basedOn w:val="26"/>
    <w:semiHidden/>
    <w:qFormat/>
    <w:pPr>
      <w:tabs>
        <w:tab w:val="left" w:pos="1200"/>
        <w:tab w:val="right" w:leader="dot" w:pos="8511"/>
      </w:tabs>
      <w:spacing w:line="360" w:lineRule="exact"/>
      <w:ind w:leftChars="0" w:left="210"/>
      <w:jc w:val="left"/>
    </w:pPr>
    <w:rPr>
      <w:rFonts w:ascii="Calibri" w:hAnsi="Calibri" w:cs="宋体"/>
      <w:sz w:val="20"/>
      <w:szCs w:val="20"/>
    </w:rPr>
  </w:style>
  <w:style w:type="paragraph" w:customStyle="1" w:styleId="CharCharChar14">
    <w:name w:val="Char Char Char14"/>
    <w:basedOn w:val="a5"/>
    <w:semiHidden/>
    <w:qFormat/>
    <w:rPr>
      <w:rFonts w:ascii="Calibri" w:hAnsi="Calibri"/>
      <w:sz w:val="24"/>
      <w:szCs w:val="24"/>
    </w:rPr>
  </w:style>
  <w:style w:type="paragraph" w:customStyle="1" w:styleId="Char4CharCharChar1">
    <w:name w:val="Char4 Char Char Char1"/>
    <w:basedOn w:val="a5"/>
    <w:semiHidden/>
    <w:qFormat/>
    <w:rPr>
      <w:rFonts w:ascii="Calibri" w:eastAsia="仿宋_GB2312" w:hAnsi="Calibri"/>
      <w:sz w:val="28"/>
      <w:szCs w:val="24"/>
    </w:rPr>
  </w:style>
  <w:style w:type="paragraph" w:customStyle="1" w:styleId="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3fe">
    <w:name w:val="新标题3"/>
    <w:basedOn w:val="a5"/>
    <w:semiHidden/>
    <w:qFormat/>
    <w:pPr>
      <w:keepNext/>
      <w:autoSpaceDE w:val="0"/>
      <w:autoSpaceDN w:val="0"/>
      <w:adjustRightInd w:val="0"/>
      <w:spacing w:before="120" w:after="120" w:line="460" w:lineRule="exact"/>
      <w:outlineLvl w:val="2"/>
    </w:pPr>
    <w:rPr>
      <w:rFonts w:ascii="黑体" w:eastAsia="黑体" w:hAnsi="Calibri" w:cs="宋体"/>
      <w:b/>
      <w:bCs/>
      <w:color w:val="000000"/>
      <w:sz w:val="24"/>
      <w:szCs w:val="24"/>
      <w:lang w:val="zh-CN"/>
    </w:rPr>
  </w:style>
  <w:style w:type="paragraph" w:customStyle="1" w:styleId="xl31">
    <w:name w:val="xl31"/>
    <w:basedOn w:val="a5"/>
    <w:semiHidden/>
    <w:qFormat/>
    <w:pPr>
      <w:widowControl/>
      <w:pBdr>
        <w:bottom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211H2Underrubrik1prop2Heading2HiddenHea1">
    <w:name w:val="样式 标题 2节节标题 1.1H2（一）Underrubrik1prop2Heading 2 HiddenHea...1"/>
    <w:basedOn w:val="20"/>
    <w:semiHidden/>
    <w:qFormat/>
    <w:pPr>
      <w:tabs>
        <w:tab w:val="clear" w:pos="630"/>
        <w:tab w:val="left" w:pos="576"/>
      </w:tabs>
      <w:adjustRightInd/>
      <w:snapToGrid/>
      <w:spacing w:beforeLines="50" w:before="260" w:afterLines="50" w:after="260"/>
      <w:ind w:left="576" w:hanging="576"/>
      <w:jc w:val="left"/>
    </w:pPr>
    <w:rPr>
      <w:rFonts w:ascii="Calibri" w:hAnsi="Calibri"/>
      <w:b w:val="0"/>
      <w:bCs/>
      <w:color w:val="000000"/>
      <w:sz w:val="30"/>
      <w:szCs w:val="28"/>
      <w:lang w:val="en-US"/>
    </w:rPr>
  </w:style>
  <w:style w:type="paragraph" w:customStyle="1" w:styleId="CharCharCharCharCharCharCharCharCharCharCharChar">
    <w:name w:val="Char Char Char Char Char Char Char Char Char Char Char Char"/>
    <w:basedOn w:val="a5"/>
    <w:semiHidden/>
    <w:qFormat/>
    <w:rPr>
      <w:rFonts w:ascii="Calibri" w:hAnsi="Calibri"/>
      <w:sz w:val="24"/>
      <w:szCs w:val="24"/>
    </w:rPr>
  </w:style>
  <w:style w:type="paragraph" w:customStyle="1" w:styleId="CharCharCharCharCharCharCharChar1CharCharCharCharCharCharCharCharCharCharCharChar1Char2">
    <w:name w:val="Char Char Char Char Char Char Char Char1 Char Char Char Char Char Char Char Char Char Char Char Char1 Char2"/>
    <w:basedOn w:val="a5"/>
    <w:semiHidden/>
    <w:qFormat/>
    <w:pPr>
      <w:widowControl/>
      <w:jc w:val="left"/>
    </w:pPr>
    <w:rPr>
      <w:rFonts w:ascii="Calibri" w:hAnsi="Calibri"/>
      <w:kern w:val="0"/>
      <w:sz w:val="24"/>
      <w:szCs w:val="22"/>
    </w:rPr>
  </w:style>
  <w:style w:type="paragraph" w:customStyle="1" w:styleId="Char6CharCharChar1CharChar">
    <w:name w:val="Char6 Char Char Char1 Char Char"/>
    <w:basedOn w:val="a5"/>
    <w:semiHidden/>
    <w:qFormat/>
    <w:rPr>
      <w:rFonts w:ascii="Calibri" w:hAnsi="Calibri"/>
      <w:szCs w:val="21"/>
    </w:rPr>
  </w:style>
  <w:style w:type="paragraph" w:customStyle="1" w:styleId="TimesNewRoman15">
    <w:name w:val="样式 样式 Times New Roman 四号 加粗 行距: 1.5 倍行距 + 加粗"/>
    <w:basedOn w:val="TimesNewRoman150"/>
    <w:semiHidden/>
    <w:qFormat/>
    <w:pPr>
      <w:outlineLvl w:val="3"/>
    </w:pPr>
  </w:style>
  <w:style w:type="paragraph" w:customStyle="1" w:styleId="TimesNewRoman150">
    <w:name w:val="样式 Times New Roman 四号 加粗 行距: 1.5 倍行距"/>
    <w:basedOn w:val="3111H3BOD0Heading3-oldLevel3Headh33rdle1"/>
    <w:semiHidden/>
    <w:qFormat/>
    <w:rPr>
      <w:bCs/>
      <w:sz w:val="24"/>
    </w:rPr>
  </w:style>
  <w:style w:type="paragraph" w:customStyle="1" w:styleId="115">
    <w:name w:val="表样式1.1"/>
    <w:basedOn w:val="a5"/>
    <w:semiHidden/>
    <w:qFormat/>
    <w:pPr>
      <w:autoSpaceDE w:val="0"/>
      <w:autoSpaceDN w:val="0"/>
      <w:adjustRightInd w:val="0"/>
      <w:snapToGrid w:val="0"/>
      <w:spacing w:line="374" w:lineRule="exact"/>
      <w:jc w:val="center"/>
    </w:pPr>
    <w:rPr>
      <w:rFonts w:ascii="宋体" w:hAnsi="宋体"/>
      <w:color w:val="000000"/>
      <w:kern w:val="0"/>
    </w:rPr>
  </w:style>
  <w:style w:type="paragraph" w:customStyle="1" w:styleId="CharCharCharCharCharCharCharCharCharChar0">
    <w:name w:val="Char Char Char Char Char Char Char Char Char Char"/>
    <w:basedOn w:val="a5"/>
    <w:semiHidden/>
    <w:qFormat/>
    <w:rPr>
      <w:rFonts w:ascii="黑体" w:eastAsia="黑体" w:hAnsi="黑体"/>
      <w:b/>
      <w:spacing w:val="10"/>
      <w:sz w:val="28"/>
    </w:rPr>
  </w:style>
  <w:style w:type="paragraph" w:customStyle="1" w:styleId="afffffffffffffffa">
    <w:name w:val="页号"/>
    <w:basedOn w:val="aff0"/>
    <w:semiHidden/>
    <w:qFormat/>
    <w:pPr>
      <w:tabs>
        <w:tab w:val="clear" w:pos="4153"/>
        <w:tab w:val="clear" w:pos="8306"/>
        <w:tab w:val="center" w:pos="4320"/>
        <w:tab w:val="right" w:pos="8640"/>
      </w:tabs>
      <w:adjustRightInd w:val="0"/>
      <w:snapToGrid/>
      <w:jc w:val="center"/>
      <w:textAlignment w:val="baseline"/>
    </w:pPr>
    <w:rPr>
      <w:rFonts w:ascii="@黑体" w:eastAsia="黑体" w:hAnsi="Tahoma"/>
      <w:spacing w:val="3"/>
      <w:kern w:val="24"/>
      <w:sz w:val="24"/>
      <w:lang w:val="en-US"/>
    </w:rPr>
  </w:style>
  <w:style w:type="paragraph" w:customStyle="1" w:styleId="xl98">
    <w:name w:val="xl98"/>
    <w:basedOn w:val="a5"/>
    <w:semiHidden/>
    <w:qFormat/>
    <w:pPr>
      <w:widowControl/>
      <w:pBdr>
        <w:righ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my1">
    <w:name w:val="my1"/>
    <w:basedOn w:val="10"/>
    <w:semiHidden/>
    <w:qFormat/>
    <w:pPr>
      <w:tabs>
        <w:tab w:val="clear" w:pos="8891"/>
        <w:tab w:val="left" w:pos="360"/>
        <w:tab w:val="right" w:leader="dot" w:pos="9061"/>
      </w:tabs>
      <w:spacing w:line="300" w:lineRule="auto"/>
      <w:jc w:val="left"/>
    </w:pPr>
    <w:rPr>
      <w:rFonts w:ascii="仿宋_GB2312" w:eastAsia="仿宋_GB2312" w:hAnsi="华文细黑"/>
      <w:caps/>
      <w:sz w:val="20"/>
      <w:szCs w:val="28"/>
    </w:rPr>
  </w:style>
  <w:style w:type="paragraph" w:customStyle="1" w:styleId="413">
    <w:name w:val="样式 标题 4 + 行距: 多倍行距 1.3 字行"/>
    <w:basedOn w:val="40"/>
    <w:semiHidden/>
    <w:qFormat/>
    <w:pPr>
      <w:widowControl w:val="0"/>
      <w:tabs>
        <w:tab w:val="left" w:pos="2160"/>
      </w:tabs>
      <w:adjustRightInd/>
      <w:spacing w:beforeLines="20" w:before="20" w:afterLines="20" w:after="20" w:line="300" w:lineRule="auto"/>
      <w:ind w:left="2160" w:hanging="420"/>
      <w:jc w:val="both"/>
    </w:pPr>
    <w:rPr>
      <w:rFonts w:ascii="仿宋_GB2312" w:eastAsia="仿宋_GB2312" w:hAnsi="Arial" w:cs="宋体"/>
      <w:b w:val="0"/>
      <w:kern w:val="2"/>
      <w:lang w:val="en-US"/>
    </w:rPr>
  </w:style>
  <w:style w:type="paragraph" w:customStyle="1" w:styleId="album-div1">
    <w:name w:val="album-div1"/>
    <w:basedOn w:val="a5"/>
    <w:semiHidden/>
    <w:qFormat/>
    <w:pPr>
      <w:widowControl/>
      <w:shd w:val="clear" w:color="auto" w:fill="FFFFFF"/>
      <w:spacing w:before="100" w:beforeAutospacing="1" w:after="100" w:afterAutospacing="1"/>
      <w:jc w:val="left"/>
    </w:pPr>
    <w:rPr>
      <w:rFonts w:ascii="宋体" w:hAnsi="宋体" w:cs="宋体"/>
      <w:kern w:val="0"/>
      <w:sz w:val="24"/>
      <w:szCs w:val="24"/>
    </w:rPr>
  </w:style>
  <w:style w:type="paragraph" w:customStyle="1" w:styleId="BG1">
    <w:name w:val="BG1"/>
    <w:basedOn w:val="a5"/>
    <w:semiHidden/>
    <w:qFormat/>
    <w:pPr>
      <w:autoSpaceDE w:val="0"/>
      <w:autoSpaceDN w:val="0"/>
      <w:jc w:val="center"/>
    </w:pPr>
    <w:rPr>
      <w:rFonts w:ascii="Calibri" w:hAnsi="Calibri"/>
      <w:color w:val="000000"/>
      <w:kern w:val="0"/>
      <w:szCs w:val="24"/>
    </w:rPr>
  </w:style>
  <w:style w:type="paragraph" w:customStyle="1" w:styleId="afffffffffffffffb">
    <w:name w:val="缺省文本"/>
    <w:semiHidden/>
    <w:qFormat/>
    <w:pPr>
      <w:widowControl w:val="0"/>
      <w:autoSpaceDE w:val="0"/>
      <w:autoSpaceDN w:val="0"/>
      <w:adjustRightInd w:val="0"/>
    </w:pPr>
    <w:rPr>
      <w:rFonts w:ascii="Calibri" w:hAnsi="Calibri"/>
      <w:color w:val="000000"/>
      <w:sz w:val="24"/>
      <w:szCs w:val="24"/>
    </w:rPr>
  </w:style>
  <w:style w:type="paragraph" w:customStyle="1" w:styleId="225">
    <w:name w:val="样式 标题 2 + 首行缩进:  2 字符"/>
    <w:basedOn w:val="1"/>
    <w:semiHidden/>
    <w:qFormat/>
    <w:pPr>
      <w:keepNext w:val="0"/>
      <w:keepLines w:val="0"/>
      <w:adjustRightInd/>
      <w:snapToGrid/>
      <w:spacing w:line="400" w:lineRule="exact"/>
      <w:jc w:val="center"/>
      <w:outlineLvl w:val="9"/>
    </w:pPr>
    <w:rPr>
      <w:rFonts w:ascii="Calibri" w:eastAsia="华文中宋" w:hAnsi="Calibri"/>
      <w:bCs/>
      <w:color w:val="auto"/>
      <w:spacing w:val="-2"/>
      <w:kern w:val="2"/>
      <w:sz w:val="44"/>
      <w:szCs w:val="24"/>
      <w:lang w:val="en-US"/>
    </w:rPr>
  </w:style>
  <w:style w:type="paragraph" w:customStyle="1" w:styleId="101">
    <w:name w:val="10"/>
    <w:basedOn w:val="a5"/>
    <w:next w:val="af0"/>
    <w:semiHidden/>
    <w:qFormat/>
    <w:pPr>
      <w:spacing w:line="500" w:lineRule="exact"/>
      <w:ind w:firstLine="420"/>
    </w:pPr>
    <w:rPr>
      <w:rFonts w:ascii="仿宋_GB2312" w:eastAsia="仿宋_GB2312" w:hAnsi="Calibri"/>
      <w:sz w:val="28"/>
    </w:rPr>
  </w:style>
  <w:style w:type="paragraph" w:customStyle="1" w:styleId="xl304">
    <w:name w:val="xl304"/>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71">
    <w:name w:val="xl171"/>
    <w:basedOn w:val="a5"/>
    <w:semiHidden/>
    <w:qFormat/>
    <w:pPr>
      <w:widowControl/>
      <w:pBdr>
        <w:bottom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CharCharCharCharCharCharCharChar1CharCharCharCharCharChar">
    <w:name w:val="Char Char Char Char Char Char Char Char Char1 Char Char Char Char Char Char"/>
    <w:basedOn w:val="a5"/>
    <w:semiHidden/>
    <w:qFormat/>
    <w:rPr>
      <w:rFonts w:ascii="Calibri" w:hAnsi="Calibri"/>
      <w:szCs w:val="21"/>
    </w:rPr>
  </w:style>
  <w:style w:type="paragraph" w:customStyle="1" w:styleId="CharCharCharCharCharCharCharCharChar1CharCharChar1">
    <w:name w:val="Char Char Char Char Char Char Char Char Char1 Char Char Char1"/>
    <w:basedOn w:val="a5"/>
    <w:semiHidden/>
    <w:qFormat/>
    <w:rPr>
      <w:rFonts w:ascii="Calibri" w:hAnsi="Calibri"/>
      <w:sz w:val="24"/>
      <w:szCs w:val="24"/>
    </w:rPr>
  </w:style>
  <w:style w:type="paragraph" w:customStyle="1" w:styleId="xl90">
    <w:name w:val="xl90"/>
    <w:basedOn w:val="a5"/>
    <w:semiHidden/>
    <w:qFormat/>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1CharCharCharChar">
    <w:name w:val="Char Char Char1 Char Char Char Char"/>
    <w:basedOn w:val="a5"/>
    <w:semiHidden/>
    <w:qFormat/>
    <w:rPr>
      <w:rFonts w:ascii="Calibri" w:hAnsi="Calibri"/>
    </w:rPr>
  </w:style>
  <w:style w:type="paragraph" w:customStyle="1" w:styleId="xl113">
    <w:name w:val="xl113"/>
    <w:basedOn w:val="a5"/>
    <w:semiHidden/>
    <w:qFormat/>
    <w:pPr>
      <w:widowControl/>
      <w:pBdr>
        <w:top w:val="single" w:sz="8" w:space="0" w:color="auto"/>
        <w:bottom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stdivcss">
    <w:name w:val="st_divcss"/>
    <w:basedOn w:val="a5"/>
    <w:semiHidden/>
    <w:qFormat/>
    <w:pPr>
      <w:widowControl/>
      <w:jc w:val="left"/>
    </w:pPr>
    <w:rPr>
      <w:rFonts w:ascii="宋体" w:hAnsi="宋体" w:cs="宋体"/>
      <w:kern w:val="0"/>
      <w:sz w:val="24"/>
      <w:szCs w:val="24"/>
    </w:rPr>
  </w:style>
  <w:style w:type="paragraph" w:customStyle="1" w:styleId="1fffe">
    <w:name w:val="批注框文本1"/>
    <w:basedOn w:val="a5"/>
    <w:semiHidden/>
    <w:qFormat/>
    <w:pPr>
      <w:adjustRightInd w:val="0"/>
      <w:spacing w:line="315" w:lineRule="atLeast"/>
      <w:jc w:val="left"/>
      <w:textAlignment w:val="baseline"/>
    </w:pPr>
    <w:rPr>
      <w:rFonts w:ascii="宋体" w:hAnsi="Calibri"/>
      <w:kern w:val="0"/>
      <w:sz w:val="18"/>
      <w:szCs w:val="18"/>
    </w:rPr>
  </w:style>
  <w:style w:type="paragraph" w:customStyle="1" w:styleId="444">
    <w:name w:val="样式444"/>
    <w:basedOn w:val="a5"/>
    <w:semiHidden/>
    <w:qFormat/>
    <w:pPr>
      <w:spacing w:beforeLines="50" w:before="50" w:line="360" w:lineRule="auto"/>
    </w:pPr>
    <w:rPr>
      <w:rFonts w:ascii="Calibri" w:hAnsi="Calibri"/>
      <w:b/>
      <w:sz w:val="28"/>
      <w:szCs w:val="24"/>
    </w:rPr>
  </w:style>
  <w:style w:type="paragraph" w:customStyle="1" w:styleId="afffffffffffffffc">
    <w:name w:val="编写日期"/>
    <w:basedOn w:val="a5"/>
    <w:semiHidden/>
    <w:qFormat/>
    <w:pPr>
      <w:spacing w:line="360" w:lineRule="exact"/>
      <w:jc w:val="center"/>
    </w:pPr>
    <w:rPr>
      <w:rFonts w:ascii="Calibri" w:hAnsi="Calibri" w:cs="宋体"/>
      <w:sz w:val="32"/>
    </w:rPr>
  </w:style>
  <w:style w:type="paragraph" w:customStyle="1" w:styleId="afffffffffffffffd">
    <w:name w:val="标记"/>
    <w:basedOn w:val="a5"/>
    <w:next w:val="a5"/>
    <w:semiHidden/>
    <w:qFormat/>
    <w:pPr>
      <w:tabs>
        <w:tab w:val="left" w:pos="420"/>
      </w:tabs>
      <w:spacing w:line="360" w:lineRule="auto"/>
      <w:ind w:left="420" w:hanging="420"/>
    </w:pPr>
    <w:rPr>
      <w:rFonts w:ascii="宋体" w:hAnsi="Calibri"/>
      <w:sz w:val="28"/>
      <w:szCs w:val="24"/>
    </w:rPr>
  </w:style>
  <w:style w:type="paragraph" w:customStyle="1" w:styleId="xl337">
    <w:name w:val="xl337"/>
    <w:basedOn w:val="a5"/>
    <w:semiHidden/>
    <w:qFormat/>
    <w:pPr>
      <w:widowControl/>
      <w:pBdr>
        <w:left w:val="single" w:sz="12" w:space="0" w:color="auto"/>
        <w:bottom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311111111112111311111112">
    <w:name w:val="样式 标题 3条标题1.1.1条标题1.1.11条标题1.1.12条标题1.1.13条标题1.1.111条标题1.1...2"/>
    <w:basedOn w:val="3"/>
    <w:semiHidden/>
    <w:qFormat/>
    <w:pPr>
      <w:adjustRightInd/>
      <w:snapToGrid/>
      <w:spacing w:beforeLines="50" w:before="120" w:afterLines="50" w:after="120"/>
    </w:pPr>
    <w:rPr>
      <w:rFonts w:cs="宋体"/>
      <w:color w:val="auto"/>
      <w:sz w:val="28"/>
      <w:szCs w:val="20"/>
      <w:lang w:val="en-US"/>
    </w:rPr>
  </w:style>
  <w:style w:type="paragraph" w:customStyle="1" w:styleId="3150">
    <w:name w:val="样式 标题 3 + 宋体 小四 非加粗 行距: 1.5 倍行距"/>
    <w:basedOn w:val="3"/>
    <w:semiHidden/>
    <w:qFormat/>
    <w:pPr>
      <w:adjustRightInd/>
      <w:snapToGrid/>
      <w:spacing w:before="260" w:after="260"/>
    </w:pPr>
    <w:rPr>
      <w:rFonts w:ascii="宋体" w:hAnsi="宋体" w:cs="宋体"/>
      <w:bCs w:val="0"/>
      <w:color w:val="auto"/>
      <w:szCs w:val="20"/>
      <w:lang w:val="en-US"/>
    </w:rPr>
  </w:style>
  <w:style w:type="paragraph" w:customStyle="1" w:styleId="33TimesNewRoman">
    <w:name w:val="样式 标题 3标题 3 正式 + (西文) Times New Roman"/>
    <w:basedOn w:val="3"/>
    <w:semiHidden/>
    <w:qFormat/>
    <w:pPr>
      <w:tabs>
        <w:tab w:val="left" w:pos="0"/>
      </w:tabs>
      <w:spacing w:before="120" w:after="120"/>
      <w:ind w:left="595" w:hanging="595"/>
      <w:jc w:val="left"/>
    </w:pPr>
    <w:rPr>
      <w:rFonts w:eastAsia="黑体"/>
      <w:snapToGrid w:val="0"/>
      <w:color w:val="auto"/>
      <w:spacing w:val="4"/>
      <w:kern w:val="0"/>
      <w:sz w:val="28"/>
      <w:szCs w:val="28"/>
      <w:lang w:val="en-US"/>
    </w:rPr>
  </w:style>
  <w:style w:type="paragraph" w:customStyle="1" w:styleId="afffffffffffffffe">
    <w:name w:val="正文（缩进）"/>
    <w:basedOn w:val="a5"/>
    <w:semiHidden/>
    <w:qFormat/>
    <w:pPr>
      <w:adjustRightInd w:val="0"/>
      <w:snapToGrid w:val="0"/>
      <w:spacing w:line="360" w:lineRule="auto"/>
      <w:ind w:firstLineChars="200" w:firstLine="200"/>
    </w:pPr>
    <w:rPr>
      <w:rFonts w:ascii="Calibri" w:hAnsi="Calibri"/>
      <w:snapToGrid w:val="0"/>
      <w:kern w:val="0"/>
      <w:sz w:val="24"/>
      <w:szCs w:val="24"/>
    </w:rPr>
  </w:style>
  <w:style w:type="paragraph" w:customStyle="1" w:styleId="3TimesNewRoman0">
    <w:name w:val="样式 样式 标题 3 + (西文) Times New Roman (中文) 宋体 小四 加粗 + 黑色 左侧:  0 厘米..."/>
    <w:basedOn w:val="a5"/>
    <w:semiHidden/>
    <w:qFormat/>
    <w:pPr>
      <w:keepNext/>
      <w:keepLines/>
      <w:adjustRightInd w:val="0"/>
      <w:snapToGrid w:val="0"/>
      <w:spacing w:beforeLines="50" w:line="360" w:lineRule="auto"/>
      <w:jc w:val="left"/>
      <w:outlineLvl w:val="2"/>
    </w:pPr>
    <w:rPr>
      <w:rFonts w:ascii="宋体" w:hAnsi="宋体" w:cs="宋体"/>
      <w:b/>
      <w:bCs/>
      <w:snapToGrid w:val="0"/>
      <w:color w:val="000000"/>
      <w:sz w:val="28"/>
    </w:rPr>
  </w:style>
  <w:style w:type="paragraph" w:customStyle="1" w:styleId="CharCharChar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 Char Char Char3"/>
    <w:basedOn w:val="a5"/>
    <w:semiHidden/>
    <w:qFormat/>
    <w:rPr>
      <w:rFonts w:ascii="Calibri" w:hAnsi="Calibri"/>
      <w:sz w:val="24"/>
      <w:szCs w:val="24"/>
    </w:rPr>
  </w:style>
  <w:style w:type="paragraph" w:customStyle="1" w:styleId="Char1CharCharCharCharCharCharCharCharCharCharCharCharCharCharCharCharChar">
    <w:name w:val="Char1 Char Char Char Char Char Char Char Char Char Char Char Char Char Char Char Char Char"/>
    <w:basedOn w:val="a5"/>
    <w:semiHidden/>
    <w:qFormat/>
    <w:rPr>
      <w:rFonts w:ascii="Calibri" w:hAnsi="Calibri"/>
      <w:sz w:val="24"/>
      <w:szCs w:val="24"/>
    </w:rPr>
  </w:style>
  <w:style w:type="paragraph" w:customStyle="1" w:styleId="4TimesNewRoman">
    <w:name w:val="样式 标题 4 + (西文) Times New Roman (中文) 宋体 小四"/>
    <w:basedOn w:val="40"/>
    <w:semiHidden/>
    <w:qFormat/>
    <w:pPr>
      <w:widowControl w:val="0"/>
      <w:tabs>
        <w:tab w:val="left" w:pos="0"/>
        <w:tab w:val="left" w:pos="1247"/>
      </w:tabs>
      <w:spacing w:beforeLines="25" w:before="78" w:afterLines="25" w:after="78" w:line="300" w:lineRule="auto"/>
      <w:ind w:left="964" w:hanging="964"/>
      <w:jc w:val="both"/>
    </w:pPr>
    <w:rPr>
      <w:rFonts w:ascii="楷体_GB2312" w:eastAsia="楷体_GB2312" w:hAnsi="Calibri"/>
      <w:b w:val="0"/>
      <w:bCs w:val="0"/>
      <w:color w:val="0000FF"/>
      <w:kern w:val="2"/>
    </w:rPr>
  </w:style>
  <w:style w:type="paragraph" w:customStyle="1" w:styleId="125">
    <w:name w:val="1.2.5"/>
    <w:basedOn w:val="40"/>
    <w:semiHidden/>
    <w:qFormat/>
    <w:pPr>
      <w:widowControl w:val="0"/>
      <w:numPr>
        <w:ilvl w:val="3"/>
        <w:numId w:val="3"/>
      </w:numPr>
      <w:adjustRightInd/>
      <w:snapToGrid/>
      <w:spacing w:before="0" w:after="0" w:line="360" w:lineRule="auto"/>
    </w:pPr>
    <w:rPr>
      <w:rFonts w:ascii="宋体" w:hAnsi="Arial"/>
      <w:b w:val="0"/>
      <w:color w:val="000000"/>
      <w:kern w:val="2"/>
      <w:sz w:val="24"/>
      <w:lang w:val="en-US"/>
    </w:rPr>
  </w:style>
  <w:style w:type="paragraph" w:customStyle="1" w:styleId="2ff6">
    <w:name w:val="表格内容2"/>
    <w:basedOn w:val="affffb"/>
    <w:semiHidden/>
    <w:qFormat/>
    <w:pPr>
      <w:overflowPunct w:val="0"/>
      <w:adjustRightInd w:val="0"/>
      <w:snapToGrid w:val="0"/>
      <w:spacing w:line="240" w:lineRule="auto"/>
      <w:textAlignment w:val="baseline"/>
    </w:pPr>
    <w:rPr>
      <w:rFonts w:cs="Arial"/>
      <w:color w:val="000000"/>
      <w:kern w:val="0"/>
      <w:szCs w:val="20"/>
      <w:lang w:val="en-US"/>
    </w:rPr>
  </w:style>
  <w:style w:type="paragraph" w:customStyle="1" w:styleId="CharCharChar1CharCharCharCharCharCharCharCharCharCharCharCharCharCharChar1CharCharCharCharCharCharCharCharCharCharCharCharCharCharCharCharCharCharCharCharCharCharCharCharCharCharChar2">
    <w:name w:val="Char Char Char1 Char Char Char Char Char Char Char Char Char Char Char Char Char Char Char1 Char Char Char Char Char Char Char Char Char Char Char Char Char Char Char Char Char Char Char Char Char Char Char Char Char Char Char2"/>
    <w:basedOn w:val="a5"/>
    <w:semiHidden/>
    <w:qFormat/>
    <w:pPr>
      <w:spacing w:line="240" w:lineRule="exact"/>
      <w:ind w:firstLineChars="200" w:firstLine="200"/>
    </w:pPr>
    <w:rPr>
      <w:rFonts w:ascii="Calibri" w:hAnsi="Calibri"/>
      <w:sz w:val="28"/>
      <w:szCs w:val="28"/>
    </w:rPr>
  </w:style>
  <w:style w:type="paragraph" w:customStyle="1" w:styleId="affffffffffffffff">
    <w:name w:val="小圈序列"/>
    <w:basedOn w:val="a5"/>
    <w:semiHidden/>
    <w:qFormat/>
    <w:pPr>
      <w:ind w:left="560"/>
    </w:pPr>
    <w:rPr>
      <w:rFonts w:ascii="Calibri" w:hAnsi="Calibri" w:cs="宋体"/>
      <w:sz w:val="28"/>
      <w:szCs w:val="28"/>
    </w:rPr>
  </w:style>
  <w:style w:type="paragraph" w:customStyle="1" w:styleId="CharCharChar1CharCharCharCharCharCharCharCharCharCharCharCharCharCharChar1CharCharCharCharCharCharCharCharCharCharCharCharCharCharChar">
    <w:name w:val="Char Char Char1 Char Char Char Char Char Char Char Char Char Char Char Char Char Char Char1 Char Char Char Char Char Char Char Char Char Char Char Char Char Char Char"/>
    <w:basedOn w:val="a5"/>
    <w:semiHidden/>
    <w:qFormat/>
    <w:rPr>
      <w:rFonts w:ascii="Calibri" w:hAnsi="Calibri"/>
      <w:szCs w:val="21"/>
    </w:rPr>
  </w:style>
  <w:style w:type="paragraph" w:customStyle="1" w:styleId="CharChar2CharCharCharCharCharChar1">
    <w:name w:val="Char Char2 Char Char Char Char Char Char1"/>
    <w:basedOn w:val="a5"/>
    <w:semiHidden/>
    <w:qFormat/>
    <w:pPr>
      <w:spacing w:line="480" w:lineRule="exact"/>
    </w:pPr>
    <w:rPr>
      <w:rFonts w:ascii="Calibri" w:hAnsi="Calibri"/>
      <w:sz w:val="22"/>
      <w:szCs w:val="24"/>
    </w:rPr>
  </w:style>
  <w:style w:type="paragraph" w:customStyle="1" w:styleId="affffffffffffffff0">
    <w:name w:val="表格中"/>
    <w:basedOn w:val="a5"/>
    <w:semiHidden/>
    <w:qFormat/>
    <w:pPr>
      <w:adjustRightInd w:val="0"/>
      <w:snapToGrid w:val="0"/>
      <w:jc w:val="center"/>
    </w:pPr>
    <w:rPr>
      <w:rFonts w:ascii="仿宋_GB2312" w:eastAsia="仿宋_GB2312" w:hAnsi="Calibri"/>
      <w:bCs/>
      <w:szCs w:val="21"/>
    </w:rPr>
  </w:style>
  <w:style w:type="paragraph" w:customStyle="1" w:styleId="Para">
    <w:name w:val="默认段落字体 Para"/>
    <w:basedOn w:val="a5"/>
    <w:semiHidden/>
    <w:qFormat/>
    <w:rPr>
      <w:rFonts w:ascii="Calibri" w:hAnsi="Calibri"/>
      <w:sz w:val="24"/>
      <w:szCs w:val="24"/>
    </w:rPr>
  </w:style>
  <w:style w:type="paragraph" w:customStyle="1" w:styleId="2220">
    <w:name w:val="样式 样式 目录 2 + 首行缩进:  2 字符 + 首行缩进:  2 字符"/>
    <w:basedOn w:val="224"/>
    <w:semiHidden/>
    <w:qFormat/>
    <w:pPr>
      <w:tabs>
        <w:tab w:val="clear" w:pos="1200"/>
        <w:tab w:val="left" w:pos="960"/>
      </w:tabs>
      <w:ind w:firstLine="400"/>
    </w:pPr>
  </w:style>
  <w:style w:type="paragraph" w:customStyle="1" w:styleId="01CharCharCharChar">
    <w:name w:val="正文01 Char Char Char Char"/>
    <w:basedOn w:val="a5"/>
    <w:semiHidden/>
    <w:qFormat/>
    <w:pPr>
      <w:spacing w:before="60" w:line="460" w:lineRule="exact"/>
      <w:ind w:firstLineChars="200" w:firstLine="200"/>
    </w:pPr>
    <w:rPr>
      <w:rFonts w:ascii="@黑体" w:eastAsia="黑体" w:hAnsi="@黑体"/>
      <w:sz w:val="24"/>
      <w:szCs w:val="24"/>
    </w:rPr>
  </w:style>
  <w:style w:type="paragraph" w:customStyle="1" w:styleId="GB2312221">
    <w:name w:val="样式 (中文) 仿宋_GB2312 四号 行距: 固定值 22 磅 首行缩进:  1 字符"/>
    <w:basedOn w:val="a5"/>
    <w:semiHidden/>
    <w:qFormat/>
    <w:pPr>
      <w:spacing w:line="440" w:lineRule="exact"/>
      <w:ind w:firstLineChars="100" w:firstLine="280"/>
    </w:pPr>
    <w:rPr>
      <w:rFonts w:ascii="@黑体" w:eastAsia="Tahoma" w:hAnsi="@黑体"/>
      <w:sz w:val="24"/>
    </w:rPr>
  </w:style>
  <w:style w:type="paragraph" w:customStyle="1" w:styleId="Char2CharCharCharCharCharChar">
    <w:name w:val="Char2 Char Char Char Char Char Char"/>
    <w:basedOn w:val="a5"/>
    <w:semiHidden/>
    <w:qFormat/>
    <w:rPr>
      <w:rFonts w:ascii="Calibri" w:hAnsi="Calibri"/>
      <w:sz w:val="24"/>
      <w:szCs w:val="24"/>
    </w:rPr>
  </w:style>
  <w:style w:type="paragraph" w:customStyle="1" w:styleId="xl326">
    <w:name w:val="xl326"/>
    <w:basedOn w:val="a5"/>
    <w:semiHidden/>
    <w:qFormat/>
    <w:pPr>
      <w:widowControl/>
      <w:pBdr>
        <w:top w:val="single" w:sz="12" w:space="0" w:color="auto"/>
        <w:bottom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xl42">
    <w:name w:val="xl42"/>
    <w:basedOn w:val="a5"/>
    <w:semiHidden/>
    <w:qFormat/>
    <w:pPr>
      <w:widowControl/>
      <w:pBdr>
        <w:top w:val="single" w:sz="12" w:space="0" w:color="auto"/>
        <w:righ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1">
    <w:name w:val="高表内"/>
    <w:basedOn w:val="afc"/>
    <w:semiHidden/>
    <w:qFormat/>
    <w:pPr>
      <w:autoSpaceDE w:val="0"/>
      <w:adjustRightInd w:val="0"/>
      <w:snapToGrid w:val="0"/>
      <w:jc w:val="center"/>
      <w:textAlignment w:val="baseline"/>
    </w:pPr>
    <w:rPr>
      <w:rFonts w:ascii="Arial" w:eastAsia="楷体_GB2312" w:hAnsi="Arial"/>
      <w:sz w:val="24"/>
      <w:szCs w:val="24"/>
    </w:rPr>
  </w:style>
  <w:style w:type="paragraph" w:customStyle="1" w:styleId="00">
    <w:name w:val="标题0"/>
    <w:basedOn w:val="a5"/>
    <w:next w:val="a5"/>
    <w:semiHidden/>
    <w:qFormat/>
    <w:pPr>
      <w:spacing w:before="200" w:after="200" w:line="240" w:lineRule="atLeast"/>
      <w:jc w:val="center"/>
    </w:pPr>
    <w:rPr>
      <w:rFonts w:ascii="Calibri" w:eastAsia="黑体" w:hAnsi="Calibri"/>
      <w:color w:val="000000"/>
      <w:sz w:val="44"/>
    </w:rPr>
  </w:style>
  <w:style w:type="paragraph" w:customStyle="1" w:styleId="xl212">
    <w:name w:val="xl212"/>
    <w:basedOn w:val="a5"/>
    <w:semiHidden/>
    <w:qFormat/>
    <w:pPr>
      <w:widowControl/>
      <w:pBdr>
        <w:bottom w:val="single" w:sz="12"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Char1CharCharCharCharCharChar">
    <w:name w:val="Char1 Char Char Char Char Char Char"/>
    <w:basedOn w:val="a5"/>
    <w:semiHidden/>
    <w:qFormat/>
    <w:rPr>
      <w:rFonts w:ascii="Calibri" w:hAnsi="Calibri"/>
      <w:sz w:val="24"/>
      <w:szCs w:val="24"/>
    </w:rPr>
  </w:style>
  <w:style w:type="paragraph" w:customStyle="1" w:styleId="xl246">
    <w:name w:val="xl246"/>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3111h3H3level3PIM3Level3HeadHeading3-ol1">
    <w:name w:val="样式 标题 3条标题1.1.1h3H3level_3PIM 3Level 3 HeadHeading 3 - ol...1"/>
    <w:basedOn w:val="3"/>
    <w:semiHidden/>
    <w:qFormat/>
    <w:pPr>
      <w:tabs>
        <w:tab w:val="left" w:pos="1800"/>
        <w:tab w:val="left" w:pos="3960"/>
      </w:tabs>
      <w:adjustRightInd/>
      <w:snapToGrid/>
      <w:spacing w:line="500" w:lineRule="exact"/>
      <w:ind w:left="1800" w:hanging="720"/>
    </w:pPr>
    <w:rPr>
      <w:rFonts w:eastAsia="华文中宋" w:cs="宋体"/>
      <w:b w:val="0"/>
      <w:color w:val="auto"/>
      <w:sz w:val="28"/>
      <w:szCs w:val="20"/>
      <w:lang w:val="en-US"/>
    </w:rPr>
  </w:style>
  <w:style w:type="paragraph" w:customStyle="1" w:styleId="wenben">
    <w:name w:val="表格wenben 小五 居中"/>
    <w:basedOn w:val="a5"/>
    <w:semiHidden/>
    <w:qFormat/>
    <w:pPr>
      <w:adjustRightInd w:val="0"/>
      <w:snapToGrid w:val="0"/>
      <w:jc w:val="center"/>
    </w:pPr>
    <w:rPr>
      <w:rFonts w:ascii="Calibri" w:hAnsi="Calibri" w:cs="宋体"/>
      <w:sz w:val="18"/>
      <w:szCs w:val="18"/>
    </w:rPr>
  </w:style>
  <w:style w:type="paragraph" w:customStyle="1" w:styleId="11H1SectionHeadHeader1h11stlevell1Heading01">
    <w:name w:val="样式 标题 1章标题 1H1Section HeadHeader1h11st levell1Heading 0...1"/>
    <w:basedOn w:val="1"/>
    <w:semiHidden/>
    <w:qFormat/>
    <w:pPr>
      <w:keepLines w:val="0"/>
      <w:tabs>
        <w:tab w:val="left" w:pos="425"/>
      </w:tabs>
      <w:adjustRightInd/>
      <w:snapToGrid/>
      <w:spacing w:line="500" w:lineRule="exact"/>
      <w:ind w:left="425" w:hanging="425"/>
    </w:pPr>
    <w:rPr>
      <w:rFonts w:ascii="Calibri" w:hAnsi="Calibri" w:cs="宋体"/>
      <w:b w:val="0"/>
      <w:kern w:val="2"/>
      <w:szCs w:val="20"/>
      <w:lang w:val="en-US"/>
    </w:rPr>
  </w:style>
  <w:style w:type="paragraph" w:customStyle="1" w:styleId="2ArialBlack">
    <w:name w:val="样式 标题 2节 + (符号) Arial Black 小四"/>
    <w:basedOn w:val="3"/>
    <w:semiHidden/>
    <w:qFormat/>
    <w:pPr>
      <w:tabs>
        <w:tab w:val="left" w:pos="0"/>
      </w:tabs>
      <w:adjustRightInd/>
      <w:snapToGrid/>
    </w:pPr>
    <w:rPr>
      <w:rFonts w:ascii="宋体" w:eastAsia="仿宋_GB2312" w:hAnsi="Arial Black"/>
      <w:b w:val="0"/>
      <w:bCs w:val="0"/>
      <w:color w:val="auto"/>
      <w:kern w:val="21"/>
      <w:sz w:val="28"/>
      <w:szCs w:val="20"/>
      <w:lang w:val="en-US"/>
    </w:rPr>
  </w:style>
  <w:style w:type="paragraph" w:customStyle="1" w:styleId="CharCharCharCharCharCharCharCharCharCharCharCharCharCharCharCharCharChar">
    <w:name w:val="Char Char Char Char Char Char Char Char Char Char Char Char Char Char Char Char Char Char"/>
    <w:basedOn w:val="a5"/>
    <w:semiHidden/>
    <w:qFormat/>
    <w:rPr>
      <w:rFonts w:ascii="Calibri" w:hAnsi="Calibri"/>
      <w:sz w:val="24"/>
      <w:szCs w:val="24"/>
    </w:rPr>
  </w:style>
  <w:style w:type="paragraph" w:customStyle="1" w:styleId="1ffff">
    <w:name w:val="样式1）"/>
    <w:basedOn w:val="5"/>
    <w:semiHidden/>
    <w:qFormat/>
    <w:pPr>
      <w:tabs>
        <w:tab w:val="left" w:pos="1226"/>
      </w:tabs>
      <w:spacing w:beforeLines="50" w:before="156" w:afterLines="50" w:after="156" w:line="400" w:lineRule="exact"/>
      <w:ind w:leftChars="213" w:left="821" w:hangingChars="156" w:hanging="374"/>
    </w:pPr>
    <w:rPr>
      <w:b w:val="0"/>
      <w:bCs/>
      <w:sz w:val="24"/>
      <w:szCs w:val="28"/>
    </w:rPr>
  </w:style>
  <w:style w:type="paragraph" w:customStyle="1" w:styleId="3105">
    <w:name w:val="样式 样式3.1 + 段前: 0.5 行"/>
    <w:basedOn w:val="313"/>
    <w:semiHidden/>
    <w:qFormat/>
    <w:pPr>
      <w:spacing w:beforeLines="0" w:before="0"/>
    </w:pPr>
  </w:style>
  <w:style w:type="paragraph" w:customStyle="1" w:styleId="313">
    <w:name w:val="样式3.1"/>
    <w:basedOn w:val="205"/>
    <w:semiHidden/>
    <w:qFormat/>
    <w:pPr>
      <w:tabs>
        <w:tab w:val="left" w:pos="0"/>
      </w:tabs>
      <w:spacing w:before="50"/>
    </w:pPr>
  </w:style>
  <w:style w:type="paragraph" w:customStyle="1" w:styleId="205">
    <w:name w:val="样式 样式 标题2 + 段前: 0.5 行"/>
    <w:basedOn w:val="2ff7"/>
    <w:semiHidden/>
    <w:qFormat/>
    <w:pPr>
      <w:spacing w:before="156"/>
    </w:pPr>
    <w:rPr>
      <w:bCs/>
    </w:rPr>
  </w:style>
  <w:style w:type="paragraph" w:customStyle="1" w:styleId="2ff7">
    <w:name w:val="样式 标题2"/>
    <w:basedOn w:val="a5"/>
    <w:semiHidden/>
    <w:qFormat/>
    <w:pPr>
      <w:keepNext/>
      <w:keepLines/>
      <w:spacing w:beforeLines="50" w:before="50" w:line="360" w:lineRule="auto"/>
      <w:outlineLvl w:val="1"/>
    </w:pPr>
    <w:rPr>
      <w:rFonts w:ascii="Calibri" w:hAnsi="Calibri" w:cs="宋体"/>
      <w:b/>
      <w:sz w:val="30"/>
    </w:rPr>
  </w:style>
  <w:style w:type="paragraph" w:customStyle="1" w:styleId="1ffff0">
    <w:name w:val="日期1"/>
    <w:basedOn w:val="a5"/>
    <w:next w:val="a5"/>
    <w:semiHidden/>
    <w:qFormat/>
    <w:pPr>
      <w:adjustRightInd w:val="0"/>
      <w:textAlignment w:val="baseline"/>
    </w:pPr>
    <w:rPr>
      <w:rFonts w:ascii="Calibri" w:hAnsi="Calibri"/>
    </w:rPr>
  </w:style>
  <w:style w:type="paragraph" w:customStyle="1" w:styleId="Char42">
    <w:name w:val="Char4"/>
    <w:basedOn w:val="a5"/>
    <w:semiHidden/>
    <w:qFormat/>
    <w:rPr>
      <w:rFonts w:ascii="Calibri" w:hAnsi="Calibri"/>
      <w:sz w:val="24"/>
      <w:szCs w:val="24"/>
    </w:rPr>
  </w:style>
  <w:style w:type="paragraph" w:customStyle="1" w:styleId="CharCharCharCharCharCharCharCharChar1CharCharCharChar3">
    <w:name w:val="Char Char Char Char Char Char Char Char Char1 Char Char Char Char3"/>
    <w:basedOn w:val="a5"/>
    <w:semiHidden/>
    <w:qFormat/>
    <w:rPr>
      <w:rFonts w:ascii="Calibri" w:hAnsi="Calibri"/>
      <w:szCs w:val="21"/>
    </w:rPr>
  </w:style>
  <w:style w:type="paragraph" w:customStyle="1" w:styleId="1111H1SectionHeadHeader1h11stlevell1Hea">
    <w:name w:val="样式 标题 11.标题 1章标题 1H1Section HeadHeader1h11st levell1Hea..."/>
    <w:basedOn w:val="1"/>
    <w:semiHidden/>
    <w:qFormat/>
    <w:pPr>
      <w:tabs>
        <w:tab w:val="left" w:pos="360"/>
      </w:tabs>
      <w:adjustRightInd/>
      <w:snapToGrid/>
      <w:spacing w:line="360" w:lineRule="auto"/>
      <w:ind w:left="360" w:hanging="360"/>
      <w:jc w:val="both"/>
    </w:pPr>
    <w:rPr>
      <w:rFonts w:ascii="Calibri" w:eastAsia="仿宋_GB2312" w:hAnsi="Calibri"/>
      <w:b w:val="0"/>
      <w:color w:val="auto"/>
      <w:sz w:val="30"/>
      <w:szCs w:val="20"/>
      <w:lang w:val="en-US"/>
    </w:rPr>
  </w:style>
  <w:style w:type="paragraph" w:customStyle="1" w:styleId="CharCharChar1CharCharCharCharCharCharCharCharCharCharCharCharChar2">
    <w:name w:val="Char Char Char1 Char Char Char Char Char Char Char Char Char Char Char Char Char2"/>
    <w:basedOn w:val="a5"/>
    <w:semiHidden/>
    <w:qFormat/>
    <w:rPr>
      <w:rFonts w:ascii="Calibri" w:hAnsi="Calibri"/>
      <w:szCs w:val="21"/>
    </w:rPr>
  </w:style>
  <w:style w:type="paragraph" w:customStyle="1" w:styleId="341">
    <w:name w:val="样式3.4.1"/>
    <w:basedOn w:val="a5"/>
    <w:semiHidden/>
    <w:qFormat/>
    <w:pPr>
      <w:numPr>
        <w:ilvl w:val="2"/>
        <w:numId w:val="4"/>
      </w:numPr>
      <w:spacing w:beforeLines="50" w:before="50" w:line="360" w:lineRule="auto"/>
      <w:outlineLvl w:val="2"/>
    </w:pPr>
    <w:rPr>
      <w:rFonts w:ascii="宋体" w:hAnsi="宋体"/>
      <w:b/>
      <w:sz w:val="28"/>
      <w:szCs w:val="24"/>
    </w:rPr>
  </w:style>
  <w:style w:type="paragraph" w:customStyle="1" w:styleId="240">
    <w:name w:val="正文24"/>
    <w:semiHidden/>
    <w:qFormat/>
    <w:pPr>
      <w:tabs>
        <w:tab w:val="right" w:pos="1474"/>
      </w:tabs>
      <w:spacing w:line="360" w:lineRule="auto"/>
    </w:pPr>
    <w:rPr>
      <w:rFonts w:ascii="Calibri" w:hAnsi="Calibri"/>
      <w:sz w:val="24"/>
    </w:rPr>
  </w:style>
  <w:style w:type="paragraph" w:customStyle="1" w:styleId="xl122">
    <w:name w:val="xl122"/>
    <w:basedOn w:val="a5"/>
    <w:semiHidden/>
    <w:qFormat/>
    <w:pPr>
      <w:widowControl/>
      <w:pBdr>
        <w:left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affffffffffffffff2">
    <w:name w:val="样式 表格文本 五号 单倍行距 + 两端对齐"/>
    <w:basedOn w:val="affffffffffffffff3"/>
    <w:semiHidden/>
    <w:qFormat/>
    <w:pPr>
      <w:jc w:val="both"/>
    </w:pPr>
  </w:style>
  <w:style w:type="paragraph" w:customStyle="1" w:styleId="affffffffffffffff3">
    <w:name w:val="表格文本 五号 居中 单倍行距"/>
    <w:basedOn w:val="a5"/>
    <w:semiHidden/>
    <w:qFormat/>
    <w:pPr>
      <w:keepNext/>
      <w:spacing w:line="360" w:lineRule="exact"/>
      <w:jc w:val="center"/>
      <w:textAlignment w:val="baseline"/>
    </w:pPr>
    <w:rPr>
      <w:rFonts w:ascii="Calibri" w:hAnsi="Calibri"/>
      <w:kern w:val="0"/>
      <w:szCs w:val="21"/>
    </w:rPr>
  </w:style>
  <w:style w:type="paragraph" w:customStyle="1" w:styleId="xl77">
    <w:name w:val="xl77"/>
    <w:basedOn w:val="a5"/>
    <w:semiHidden/>
    <w:qFormat/>
    <w:pPr>
      <w:widowControl/>
      <w:spacing w:before="100" w:beforeAutospacing="1" w:after="100" w:afterAutospacing="1"/>
      <w:jc w:val="left"/>
    </w:pPr>
    <w:rPr>
      <w:rFonts w:ascii="Arial Unicode MS" w:hAnsi="Arial Unicode MS"/>
      <w:kern w:val="0"/>
      <w:sz w:val="12"/>
      <w:szCs w:val="12"/>
    </w:rPr>
  </w:style>
  <w:style w:type="paragraph" w:customStyle="1" w:styleId="2">
    <w:name w:val="小标题2"/>
    <w:basedOn w:val="a5"/>
    <w:next w:val="a5"/>
    <w:semiHidden/>
    <w:qFormat/>
    <w:pPr>
      <w:numPr>
        <w:numId w:val="5"/>
      </w:numPr>
      <w:adjustRightInd w:val="0"/>
      <w:snapToGrid w:val="0"/>
      <w:spacing w:beforeLines="50"/>
      <w:jc w:val="left"/>
    </w:pPr>
    <w:rPr>
      <w:rFonts w:ascii="宋体" w:hAnsi="Calibri"/>
      <w:sz w:val="24"/>
      <w:szCs w:val="24"/>
    </w:rPr>
  </w:style>
  <w:style w:type="paragraph" w:customStyle="1" w:styleId="xl314">
    <w:name w:val="xl314"/>
    <w:basedOn w:val="a5"/>
    <w:semiHidden/>
    <w:qFormat/>
    <w:pPr>
      <w:widowControl/>
      <w:pBdr>
        <w:left w:val="single" w:sz="8" w:space="0" w:color="auto"/>
        <w:bottom w:val="single" w:sz="8" w:space="0" w:color="auto"/>
        <w:right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affffffffffffffff4">
    <w:name w:val="样式 黑体 三号 居中 行距: 单倍行距"/>
    <w:basedOn w:val="a5"/>
    <w:semiHidden/>
    <w:qFormat/>
    <w:pPr>
      <w:jc w:val="center"/>
    </w:pPr>
    <w:rPr>
      <w:rFonts w:ascii="黑体" w:eastAsia="黑体" w:hAnsi="Calibri" w:cs="宋体"/>
      <w:sz w:val="32"/>
    </w:rPr>
  </w:style>
  <w:style w:type="paragraph" w:customStyle="1" w:styleId="CM16">
    <w:name w:val="CM16"/>
    <w:basedOn w:val="Default"/>
    <w:next w:val="Default"/>
    <w:semiHidden/>
    <w:qFormat/>
    <w:pPr>
      <w:spacing w:line="440" w:lineRule="atLeast"/>
    </w:pPr>
    <w:rPr>
      <w:rFonts w:ascii="楷体_GB2312" w:eastAsia="楷体_GB2312" w:hAnsi="Calibri"/>
      <w:color w:val="auto"/>
    </w:rPr>
  </w:style>
  <w:style w:type="paragraph" w:customStyle="1" w:styleId="affffffffffffffff5">
    <w:name w:val="小五"/>
    <w:basedOn w:val="a5"/>
    <w:semiHidden/>
    <w:qFormat/>
    <w:pPr>
      <w:autoSpaceDE w:val="0"/>
      <w:autoSpaceDN w:val="0"/>
      <w:adjustRightInd w:val="0"/>
      <w:snapToGrid w:val="0"/>
      <w:jc w:val="left"/>
    </w:pPr>
    <w:rPr>
      <w:rFonts w:ascii="仿宋_GB2312" w:eastAsia="仿宋_GB2312" w:hAnsi="Calibri"/>
      <w:bCs/>
      <w:snapToGrid w:val="0"/>
      <w:kern w:val="0"/>
      <w:sz w:val="18"/>
      <w:szCs w:val="24"/>
    </w:rPr>
  </w:style>
  <w:style w:type="paragraph" w:customStyle="1" w:styleId="affffffffffffffff6">
    <w:name w:val="文本框文字"/>
    <w:basedOn w:val="a5"/>
    <w:semiHidden/>
    <w:qFormat/>
    <w:pPr>
      <w:framePr w:hSpace="181" w:vSpace="181" w:wrap="around" w:vAnchor="page" w:hAnchor="page" w:xAlign="center" w:yAlign="center"/>
      <w:adjustRightInd w:val="0"/>
      <w:snapToGrid w:val="0"/>
      <w:spacing w:line="240" w:lineRule="exact"/>
      <w:jc w:val="center"/>
      <w:textAlignment w:val="center"/>
    </w:pPr>
    <w:rPr>
      <w:rFonts w:ascii="宋体" w:hAnsi="Calibri"/>
      <w:snapToGrid w:val="0"/>
      <w:kern w:val="0"/>
      <w:sz w:val="24"/>
      <w:szCs w:val="24"/>
    </w:rPr>
  </w:style>
  <w:style w:type="paragraph" w:customStyle="1" w:styleId="text-black">
    <w:name w:val="text-black"/>
    <w:basedOn w:val="a5"/>
    <w:semiHidden/>
    <w:qFormat/>
    <w:pPr>
      <w:widowControl/>
      <w:spacing w:before="100" w:beforeAutospacing="1" w:after="100" w:afterAutospacing="1" w:line="384" w:lineRule="atLeast"/>
      <w:jc w:val="left"/>
    </w:pPr>
    <w:rPr>
      <w:rFonts w:ascii="ˎ̥" w:hAnsi="ˎ̥" w:cs="宋体"/>
      <w:color w:val="000000"/>
      <w:kern w:val="0"/>
      <w:sz w:val="20"/>
    </w:rPr>
  </w:style>
  <w:style w:type="paragraph" w:customStyle="1" w:styleId="CharChar1CharCharChar">
    <w:name w:val="Char Char1 Char Char Char"/>
    <w:basedOn w:val="a5"/>
    <w:semiHidden/>
    <w:qFormat/>
    <w:rPr>
      <w:rFonts w:ascii="Calibri" w:hAnsi="Calibri"/>
      <w:szCs w:val="21"/>
    </w:rPr>
  </w:style>
  <w:style w:type="paragraph" w:customStyle="1" w:styleId="xl153">
    <w:name w:val="xl153"/>
    <w:basedOn w:val="a5"/>
    <w:semiHidden/>
    <w:qFormat/>
    <w:pPr>
      <w:widowControl/>
      <w:spacing w:before="100" w:beforeAutospacing="1" w:after="100" w:afterAutospacing="1"/>
      <w:jc w:val="center"/>
      <w:textAlignment w:val="center"/>
    </w:pPr>
    <w:rPr>
      <w:rFonts w:ascii="Arial Unicode MS" w:hAnsi="Arial Unicode MS"/>
      <w:kern w:val="0"/>
      <w:sz w:val="16"/>
      <w:szCs w:val="16"/>
    </w:rPr>
  </w:style>
  <w:style w:type="paragraph" w:customStyle="1" w:styleId="-016">
    <w:name w:val="样式 左侧:  -0.16 厘米"/>
    <w:basedOn w:val="a5"/>
    <w:semiHidden/>
    <w:qFormat/>
    <w:pPr>
      <w:ind w:left="-90"/>
    </w:pPr>
    <w:rPr>
      <w:rFonts w:ascii="宋体" w:hAnsi="宋体" w:cs="宋体"/>
      <w:snapToGrid w:val="0"/>
      <w:kern w:val="0"/>
      <w:sz w:val="24"/>
      <w:szCs w:val="24"/>
    </w:rPr>
  </w:style>
  <w:style w:type="paragraph" w:customStyle="1" w:styleId="CharCharChara">
    <w:name w:val="Char Char Char"/>
    <w:basedOn w:val="a5"/>
    <w:semiHidden/>
    <w:qFormat/>
    <w:rPr>
      <w:rFonts w:ascii="Calibri" w:hAnsi="Calibri"/>
      <w:sz w:val="24"/>
      <w:szCs w:val="24"/>
    </w:rPr>
  </w:style>
  <w:style w:type="paragraph" w:customStyle="1" w:styleId="1ffff1">
    <w:name w:val="字元 字元1"/>
    <w:basedOn w:val="a5"/>
    <w:semiHidden/>
    <w:qFormat/>
    <w:rPr>
      <w:rFonts w:ascii="Calibri" w:hAnsi="Calibri"/>
    </w:rPr>
  </w:style>
  <w:style w:type="paragraph" w:customStyle="1" w:styleId="NormalIndent2">
    <w:name w:val="Normal Indent2"/>
    <w:basedOn w:val="a5"/>
    <w:semiHidden/>
    <w:qFormat/>
    <w:pPr>
      <w:adjustRightInd w:val="0"/>
      <w:ind w:firstLineChars="200" w:firstLine="420"/>
      <w:textAlignment w:val="baseline"/>
    </w:pPr>
    <w:rPr>
      <w:rFonts w:ascii="Calibri" w:hAnsi="宋体" w:hint="eastAsia"/>
      <w:sz w:val="24"/>
    </w:rPr>
  </w:style>
  <w:style w:type="paragraph" w:customStyle="1" w:styleId="affffffffffffffff7">
    <w:name w:val="注："/>
    <w:next w:val="a5"/>
    <w:semiHidden/>
    <w:qFormat/>
    <w:pPr>
      <w:widowControl w:val="0"/>
      <w:autoSpaceDE w:val="0"/>
      <w:autoSpaceDN w:val="0"/>
      <w:ind w:left="1134" w:hanging="567"/>
      <w:jc w:val="both"/>
    </w:pPr>
    <w:rPr>
      <w:rFonts w:ascii="宋体" w:hAnsi="Calibri"/>
      <w:sz w:val="18"/>
    </w:rPr>
  </w:style>
  <w:style w:type="paragraph" w:customStyle="1" w:styleId="1ffff2">
    <w:name w:val="段落1"/>
    <w:basedOn w:val="a5"/>
    <w:semiHidden/>
    <w:qFormat/>
    <w:pPr>
      <w:adjustRightInd w:val="0"/>
      <w:spacing w:line="500" w:lineRule="exact"/>
      <w:ind w:firstLineChars="200" w:firstLine="592"/>
      <w:textAlignment w:val="baseline"/>
    </w:pPr>
    <w:rPr>
      <w:rFonts w:ascii="Calibri" w:hAnsi="Calibri"/>
      <w:spacing w:val="8"/>
      <w:sz w:val="28"/>
    </w:rPr>
  </w:style>
  <w:style w:type="paragraph" w:customStyle="1" w:styleId="gb1">
    <w:name w:val="gb1"/>
    <w:basedOn w:val="a5"/>
    <w:semiHidden/>
    <w:qFormat/>
    <w:pPr>
      <w:widowControl/>
      <w:tabs>
        <w:tab w:val="left" w:pos="227"/>
      </w:tabs>
      <w:overflowPunct w:val="0"/>
      <w:autoSpaceDE w:val="0"/>
      <w:autoSpaceDN w:val="0"/>
      <w:adjustRightInd w:val="0"/>
      <w:spacing w:before="120" w:after="120"/>
      <w:jc w:val="left"/>
      <w:textAlignment w:val="baseline"/>
    </w:pPr>
    <w:rPr>
      <w:rFonts w:ascii="Arial" w:eastAsia="仿宋体" w:hAnsi="Arial" w:cs="Arial"/>
      <w:kern w:val="0"/>
      <w:sz w:val="20"/>
      <w:szCs w:val="24"/>
    </w:rPr>
  </w:style>
  <w:style w:type="paragraph" w:customStyle="1" w:styleId="reader-word-layerreader-word-s1-6">
    <w:name w:val="reader-word-layer reader-word-s1-6"/>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20">
    <w:name w:val="Char Char Char Char Char Char Char Char Char2"/>
    <w:basedOn w:val="a5"/>
    <w:semiHidden/>
    <w:qFormat/>
    <w:rPr>
      <w:rFonts w:ascii="Calibri" w:hAnsi="Calibri"/>
      <w:szCs w:val="24"/>
    </w:rPr>
  </w:style>
  <w:style w:type="paragraph" w:customStyle="1" w:styleId="Char3CharCharChar1">
    <w:name w:val="Char3 Char Char Char1"/>
    <w:basedOn w:val="a5"/>
    <w:semiHidden/>
    <w:qFormat/>
    <w:rPr>
      <w:rFonts w:ascii="Calibri" w:hAnsi="Calibri"/>
      <w:sz w:val="28"/>
      <w:szCs w:val="24"/>
    </w:rPr>
  </w:style>
  <w:style w:type="paragraph" w:customStyle="1" w:styleId="xl70">
    <w:name w:val="xl70"/>
    <w:basedOn w:val="a5"/>
    <w:semiHidden/>
    <w:qFormat/>
    <w:pPr>
      <w:widowControl/>
      <w:pBdr>
        <w:bottom w:val="single" w:sz="12" w:space="0" w:color="auto"/>
      </w:pBdr>
      <w:spacing w:before="100" w:beforeAutospacing="1" w:after="100" w:afterAutospacing="1"/>
      <w:jc w:val="left"/>
      <w:textAlignment w:val="center"/>
    </w:pPr>
    <w:rPr>
      <w:rFonts w:ascii="Arial Unicode MS" w:hAnsi="Arial Unicode MS"/>
      <w:kern w:val="0"/>
      <w:sz w:val="12"/>
      <w:szCs w:val="12"/>
    </w:rPr>
  </w:style>
  <w:style w:type="paragraph" w:customStyle="1" w:styleId="CharCharfff6">
    <w:name w:val="页眉 Char Char"/>
    <w:basedOn w:val="a5"/>
    <w:semiHidden/>
    <w:qFormat/>
    <w:pPr>
      <w:tabs>
        <w:tab w:val="left" w:pos="4149"/>
        <w:tab w:val="left" w:pos="8016"/>
      </w:tabs>
      <w:spacing w:line="351" w:lineRule="atLeast"/>
      <w:ind w:firstLine="419"/>
      <w:jc w:val="center"/>
    </w:pPr>
    <w:rPr>
      <w:rFonts w:ascii="Calibri" w:hAnsi="Calibri" w:hint="eastAsia"/>
      <w:sz w:val="18"/>
    </w:rPr>
  </w:style>
  <w:style w:type="paragraph" w:customStyle="1" w:styleId="CharCharChar13">
    <w:name w:val="Char Char Char13"/>
    <w:basedOn w:val="a5"/>
    <w:semiHidden/>
    <w:qFormat/>
    <w:rPr>
      <w:rFonts w:ascii="Calibri" w:hAnsi="Calibri"/>
      <w:sz w:val="24"/>
      <w:szCs w:val="24"/>
    </w:rPr>
  </w:style>
  <w:style w:type="paragraph" w:customStyle="1" w:styleId="Pa8">
    <w:name w:val="Pa8"/>
    <w:basedOn w:val="a5"/>
    <w:next w:val="a5"/>
    <w:semiHidden/>
    <w:qFormat/>
    <w:pPr>
      <w:autoSpaceDE w:val="0"/>
      <w:autoSpaceDN w:val="0"/>
      <w:adjustRightInd w:val="0"/>
      <w:spacing w:before="140" w:after="140" w:line="211" w:lineRule="atLeast"/>
      <w:jc w:val="left"/>
    </w:pPr>
    <w:rPr>
      <w:rFonts w:ascii="宋体" w:hAnsi="Calibri"/>
      <w:kern w:val="0"/>
      <w:sz w:val="24"/>
      <w:szCs w:val="24"/>
    </w:rPr>
  </w:style>
  <w:style w:type="paragraph" w:customStyle="1" w:styleId="Charffffffff7">
    <w:name w:val="表格文字居中 Char"/>
    <w:basedOn w:val="aff6"/>
    <w:semiHidden/>
    <w:qFormat/>
    <w:pPr>
      <w:keepNext/>
      <w:widowControl w:val="0"/>
      <w:tabs>
        <w:tab w:val="left" w:pos="-1820"/>
        <w:tab w:val="left" w:pos="1727"/>
        <w:tab w:val="left" w:pos="1884"/>
      </w:tabs>
      <w:spacing w:line="360" w:lineRule="auto"/>
      <w:ind w:leftChars="-4" w:left="-2" w:rightChars="-84" w:right="-176" w:firstLineChars="0" w:hanging="6"/>
      <w:jc w:val="center"/>
    </w:pPr>
    <w:rPr>
      <w:rFonts w:ascii="楷体_GB2312" w:eastAsia="楷体_GB2312" w:hAnsi="楷体_GB2312" w:cs="Times New Roman"/>
      <w:sz w:val="21"/>
      <w:szCs w:val="21"/>
    </w:rPr>
  </w:style>
  <w:style w:type="paragraph" w:customStyle="1" w:styleId="chen2">
    <w:name w:val="样式 chen + 首行缩进:  2 字符"/>
    <w:basedOn w:val="a5"/>
    <w:semiHidden/>
    <w:qFormat/>
    <w:pPr>
      <w:spacing w:line="500" w:lineRule="exact"/>
      <w:ind w:firstLineChars="200" w:firstLine="560"/>
    </w:pPr>
    <w:rPr>
      <w:rFonts w:ascii="Calibri" w:hAnsi="Calibri" w:cs="宋体"/>
      <w:color w:val="000000"/>
      <w:sz w:val="28"/>
    </w:rPr>
  </w:style>
  <w:style w:type="paragraph" w:customStyle="1" w:styleId="1000">
    <w:name w:val="样式 标题 1 + 左侧:  0 厘米 首行缩进:  0 厘米"/>
    <w:basedOn w:val="1"/>
    <w:semiHidden/>
    <w:qFormat/>
    <w:pPr>
      <w:keepLines w:val="0"/>
      <w:tabs>
        <w:tab w:val="left" w:pos="425"/>
      </w:tabs>
      <w:adjustRightInd/>
      <w:snapToGrid/>
      <w:spacing w:line="360" w:lineRule="auto"/>
    </w:pPr>
    <w:rPr>
      <w:rFonts w:ascii="Calibri" w:hAnsi="Calibri" w:cs="宋体"/>
      <w:b w:val="0"/>
      <w:color w:val="auto"/>
      <w:kern w:val="2"/>
      <w:sz w:val="32"/>
      <w:szCs w:val="20"/>
      <w:lang w:val="en-US"/>
    </w:rPr>
  </w:style>
  <w:style w:type="paragraph" w:customStyle="1" w:styleId="4f6">
    <w:name w:val="4级标题"/>
    <w:basedOn w:val="a5"/>
    <w:semiHidden/>
    <w:qFormat/>
    <w:pPr>
      <w:spacing w:before="60" w:line="460" w:lineRule="exact"/>
      <w:ind w:firstLineChars="200" w:firstLine="200"/>
    </w:pPr>
    <w:rPr>
      <w:rFonts w:ascii="@黑体" w:eastAsia="@黑体" w:hAnsi="@黑体"/>
      <w:sz w:val="24"/>
      <w:szCs w:val="24"/>
    </w:rPr>
  </w:style>
  <w:style w:type="paragraph" w:customStyle="1" w:styleId="xl306">
    <w:name w:val="xl306"/>
    <w:basedOn w:val="a5"/>
    <w:semiHidden/>
    <w:qFormat/>
    <w:pPr>
      <w:widowControl/>
      <w:pBdr>
        <w:top w:val="single" w:sz="8" w:space="0" w:color="auto"/>
        <w:left w:val="single" w:sz="8" w:space="0" w:color="auto"/>
        <w:right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5"/>
    <w:semiHidden/>
    <w:qFormat/>
    <w:pPr>
      <w:spacing w:line="360" w:lineRule="auto"/>
      <w:ind w:firstLineChars="200" w:firstLine="200"/>
    </w:pPr>
    <w:rPr>
      <w:rFonts w:ascii="@黑体" w:eastAsia="黑体" w:hAnsi="@黑体" w:cs="@黑体"/>
      <w:sz w:val="24"/>
      <w:szCs w:val="24"/>
    </w:rPr>
  </w:style>
  <w:style w:type="paragraph" w:customStyle="1" w:styleId="BT3">
    <w:name w:val="BT3"/>
    <w:basedOn w:val="3"/>
    <w:semiHidden/>
    <w:qFormat/>
    <w:pPr>
      <w:tabs>
        <w:tab w:val="left" w:pos="1276"/>
      </w:tabs>
      <w:adjustRightInd/>
      <w:snapToGrid/>
      <w:spacing w:line="415" w:lineRule="auto"/>
      <w:ind w:left="1276" w:hanging="720"/>
    </w:pPr>
    <w:rPr>
      <w:color w:val="auto"/>
      <w:sz w:val="28"/>
      <w:lang w:val="en-US"/>
    </w:rPr>
  </w:style>
  <w:style w:type="paragraph" w:customStyle="1" w:styleId="xl41">
    <w:name w:val="xl41"/>
    <w:basedOn w:val="a5"/>
    <w:semiHidden/>
    <w:qFormat/>
    <w:pPr>
      <w:widowControl/>
      <w:pBdr>
        <w:left w:val="single" w:sz="12" w:space="0" w:color="auto"/>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a1">
    <w:name w:val="正文带编号"/>
    <w:basedOn w:val="a5"/>
    <w:semiHidden/>
    <w:qFormat/>
    <w:pPr>
      <w:numPr>
        <w:numId w:val="6"/>
      </w:numPr>
      <w:spacing w:line="500" w:lineRule="exact"/>
    </w:pPr>
    <w:rPr>
      <w:rFonts w:ascii="宋体" w:hAnsi="宋体"/>
      <w:color w:val="000000"/>
      <w:sz w:val="28"/>
      <w:szCs w:val="28"/>
    </w:rPr>
  </w:style>
  <w:style w:type="paragraph" w:customStyle="1" w:styleId="xl322">
    <w:name w:val="xl322"/>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132">
    <w:name w:val="样式13"/>
    <w:basedOn w:val="a5"/>
    <w:semiHidden/>
    <w:qFormat/>
    <w:pPr>
      <w:spacing w:line="360" w:lineRule="exact"/>
      <w:jc w:val="center"/>
    </w:pPr>
    <w:rPr>
      <w:rFonts w:ascii="宋体" w:hAnsi="宋体"/>
      <w:sz w:val="24"/>
      <w:szCs w:val="24"/>
    </w:rPr>
  </w:style>
  <w:style w:type="paragraph" w:customStyle="1" w:styleId="Char4CharCharCharCharCharCharCharCharCharCharCharCharCharCharCharCharChar1CharCharCharCharCharChar1CharCharCharCharCharCharCharCharCharCharCharCharCharCharCharCharCharCharChar">
    <w:name w:val="Char4 Char Char Char Char Char Char Char Char Char Char Char Char Char Char Char Char Char1 Char Char Char Char Char Char1 Char Char Char Char Char Char Char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2ff8">
    <w:name w:val="2"/>
    <w:basedOn w:val="a5"/>
    <w:next w:val="af0"/>
    <w:semiHidden/>
    <w:pPr>
      <w:widowControl/>
      <w:spacing w:line="440" w:lineRule="exact"/>
      <w:ind w:firstLineChars="200" w:firstLine="560"/>
      <w:jc w:val="left"/>
    </w:pPr>
    <w:rPr>
      <w:rFonts w:ascii="宋体" w:hAnsi="宋体" w:cs="宋体"/>
      <w:kern w:val="0"/>
      <w:sz w:val="28"/>
    </w:rPr>
  </w:style>
  <w:style w:type="paragraph" w:customStyle="1" w:styleId="affffffffffffffff8">
    <w:name w:val="保留正文"/>
    <w:basedOn w:val="a5"/>
    <w:semiHidden/>
    <w:qFormat/>
    <w:pPr>
      <w:keepNext/>
      <w:adjustRightInd w:val="0"/>
      <w:spacing w:after="160" w:line="480" w:lineRule="auto"/>
      <w:textAlignment w:val="baseline"/>
    </w:pPr>
    <w:rPr>
      <w:rFonts w:ascii="@黑体" w:eastAsia="黑体" w:hAnsi="@黑体"/>
      <w:kern w:val="0"/>
      <w:sz w:val="24"/>
    </w:rPr>
  </w:style>
  <w:style w:type="paragraph" w:customStyle="1" w:styleId="65">
    <w:name w:val="样式6"/>
    <w:basedOn w:val="a5"/>
    <w:next w:val="a5"/>
    <w:semiHidden/>
    <w:qFormat/>
    <w:pPr>
      <w:spacing w:line="360" w:lineRule="auto"/>
      <w:ind w:firstLine="560"/>
    </w:pPr>
    <w:rPr>
      <w:rFonts w:ascii="宋体" w:hAnsi="宋体" w:cs="宋体"/>
      <w:sz w:val="24"/>
      <w:szCs w:val="24"/>
    </w:rPr>
  </w:style>
  <w:style w:type="paragraph" w:customStyle="1" w:styleId="affffffffffffffff9">
    <w:name w:val="文本居中"/>
    <w:basedOn w:val="a5"/>
    <w:semiHidden/>
    <w:qFormat/>
    <w:pPr>
      <w:adjustRightInd w:val="0"/>
      <w:spacing w:line="360" w:lineRule="auto"/>
      <w:jc w:val="center"/>
    </w:pPr>
    <w:rPr>
      <w:rFonts w:ascii="Calibri" w:hAnsi="Calibri"/>
      <w:sz w:val="28"/>
      <w:szCs w:val="24"/>
    </w:rPr>
  </w:style>
  <w:style w:type="paragraph" w:customStyle="1" w:styleId="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reader-word-layerreader-word-s1-3">
    <w:name w:val="reader-word-layer reader-word-s1-3"/>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1ffff3">
    <w:name w:val="正文缩进1"/>
    <w:basedOn w:val="a5"/>
    <w:semiHidden/>
    <w:qFormat/>
    <w:pPr>
      <w:spacing w:beforeLines="50" w:before="50" w:afterLines="50" w:after="50"/>
      <w:ind w:firstLineChars="435" w:firstLine="435"/>
    </w:pPr>
    <w:rPr>
      <w:rFonts w:ascii="黑体" w:eastAsia="黑体" w:hAnsi="Calibri"/>
      <w:sz w:val="24"/>
    </w:rPr>
  </w:style>
  <w:style w:type="paragraph" w:customStyle="1" w:styleId="xl127">
    <w:name w:val="xl127"/>
    <w:basedOn w:val="a5"/>
    <w:semiHidden/>
    <w:qFormat/>
    <w:pPr>
      <w:widowControl/>
      <w:pBdr>
        <w:top w:val="single" w:sz="8"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mytext1">
    <w:name w:val="mytext1"/>
    <w:basedOn w:val="a5"/>
    <w:semiHidden/>
    <w:qFormat/>
    <w:pPr>
      <w:widowControl/>
      <w:spacing w:before="100" w:beforeAutospacing="1" w:after="100" w:afterAutospacing="1"/>
      <w:jc w:val="left"/>
    </w:pPr>
    <w:rPr>
      <w:rFonts w:ascii="宋体" w:hAnsi="宋体" w:cs="宋体"/>
      <w:color w:val="000000"/>
      <w:kern w:val="0"/>
      <w:sz w:val="24"/>
      <w:szCs w:val="24"/>
    </w:rPr>
  </w:style>
  <w:style w:type="paragraph" w:customStyle="1" w:styleId="CharCharChar1CharCharCharCharCharCharCharCharCharCharCharCharCharCharCharChar">
    <w:name w:val="Char Char Char1 Char Char Char Char Char Char Char Char Char Char Char Char Char Char Char Char"/>
    <w:basedOn w:val="a5"/>
    <w:semiHidden/>
    <w:qFormat/>
    <w:pPr>
      <w:spacing w:line="360" w:lineRule="auto"/>
      <w:ind w:firstLineChars="200" w:firstLine="200"/>
    </w:pPr>
    <w:rPr>
      <w:rFonts w:ascii="宋体" w:hAnsi="宋体" w:cs="宋体"/>
      <w:sz w:val="24"/>
      <w:szCs w:val="21"/>
    </w:rPr>
  </w:style>
  <w:style w:type="paragraph" w:customStyle="1" w:styleId="Char310">
    <w:name w:val="Char31"/>
    <w:basedOn w:val="a5"/>
    <w:semiHidden/>
    <w:qFormat/>
    <w:rPr>
      <w:rFonts w:ascii="Calibri" w:hAnsi="Calibri"/>
      <w:sz w:val="24"/>
      <w:szCs w:val="24"/>
    </w:rPr>
  </w:style>
  <w:style w:type="paragraph" w:customStyle="1" w:styleId="affffffffffffffffa">
    <w:name w:val="样式 表格 + 行距: 单倍行距"/>
    <w:basedOn w:val="afffb"/>
    <w:semiHidden/>
    <w:qFormat/>
    <w:pPr>
      <w:autoSpaceDE w:val="0"/>
      <w:autoSpaceDN w:val="0"/>
      <w:snapToGrid w:val="0"/>
    </w:pPr>
    <w:rPr>
      <w:rFonts w:ascii="仿宋_GB2312" w:hAnsi="仿宋_GB2312" w:cs="宋体"/>
      <w:snapToGrid w:val="0"/>
      <w:color w:val="000000"/>
      <w:sz w:val="24"/>
    </w:rPr>
  </w:style>
  <w:style w:type="paragraph" w:customStyle="1" w:styleId="xl338">
    <w:name w:val="xl338"/>
    <w:basedOn w:val="a5"/>
    <w:semiHidden/>
    <w:qFormat/>
    <w:pPr>
      <w:widowControl/>
      <w:pBdr>
        <w:left w:val="single" w:sz="12"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1CharCharChar9">
    <w:name w:val="Char1 Char Char Char9"/>
    <w:basedOn w:val="a5"/>
    <w:semiHidden/>
    <w:qFormat/>
    <w:rPr>
      <w:rFonts w:ascii="Tahoma" w:hAnsi="Tahoma"/>
      <w:sz w:val="24"/>
    </w:rPr>
  </w:style>
  <w:style w:type="paragraph" w:customStyle="1" w:styleId="CharCharChar1CharCharCharCharCharCharCharCharCharCharCharCharCharCharChar1CharCharCharCharCharCharCharCharCharCharCharCharCharCharCharCharCharCharCharCharCharCharCharCharCharChar">
    <w:name w:val="Char Char Char1 Char Char Char Char Char Char Char Char Char Char Char Char Char Char Char1 Char Char Char Char Char Char Char Char Char Char Char Char Char Char Char Char Char Char Char Char Char Char Char Char Char Char"/>
    <w:basedOn w:val="a5"/>
    <w:semiHidden/>
    <w:qFormat/>
    <w:rPr>
      <w:rFonts w:ascii="Calibri" w:hAnsi="Calibri"/>
      <w:szCs w:val="21"/>
    </w:rPr>
  </w:style>
  <w:style w:type="paragraph" w:customStyle="1" w:styleId="CharCharChar1CharCharCharCharCharCharCharCharCharCharCharCharCharCharChar1CharCharCharCharCharCharCharCharCharCharCharChar2">
    <w:name w:val="Char Char Char1 Char Char Char Char Char Char Char Char Char Char Char Char Char Char Char1 Char Char Char Char Char Char Char Char Char Char Char Char2"/>
    <w:basedOn w:val="a5"/>
    <w:semiHidden/>
    <w:qFormat/>
    <w:rPr>
      <w:rFonts w:ascii="Calibri" w:hAnsi="Calibri"/>
      <w:szCs w:val="21"/>
    </w:rPr>
  </w:style>
  <w:style w:type="paragraph" w:customStyle="1" w:styleId="affffffffffffffffb">
    <w:name w:val="图注"/>
    <w:basedOn w:val="a5"/>
    <w:next w:val="a5"/>
    <w:semiHidden/>
    <w:qFormat/>
    <w:pPr>
      <w:spacing w:before="120" w:line="320" w:lineRule="atLeast"/>
      <w:ind w:leftChars="-27" w:left="7" w:hangingChars="30" w:hanging="72"/>
      <w:jc w:val="center"/>
    </w:pPr>
    <w:rPr>
      <w:rFonts w:ascii="宋体" w:hAnsi="宋体"/>
      <w:bCs/>
      <w:color w:val="000000"/>
      <w:kern w:val="0"/>
      <w:sz w:val="24"/>
      <w:szCs w:val="24"/>
    </w:rPr>
  </w:style>
  <w:style w:type="paragraph" w:customStyle="1" w:styleId="xl190">
    <w:name w:val="xl190"/>
    <w:basedOn w:val="a5"/>
    <w:semiHidden/>
    <w:qFormat/>
    <w:pPr>
      <w:widowControl/>
      <w:pBdr>
        <w:top w:val="single" w:sz="12" w:space="0" w:color="auto"/>
      </w:pBdr>
      <w:spacing w:before="100" w:beforeAutospacing="1" w:after="100" w:afterAutospacing="1"/>
      <w:jc w:val="left"/>
      <w:textAlignment w:val="center"/>
    </w:pPr>
    <w:rPr>
      <w:rFonts w:ascii="Arial Unicode MS" w:hAnsi="Arial Unicode MS"/>
      <w:kern w:val="0"/>
      <w:sz w:val="12"/>
      <w:szCs w:val="12"/>
    </w:rPr>
  </w:style>
  <w:style w:type="paragraph" w:customStyle="1" w:styleId="xl207">
    <w:name w:val="xl207"/>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xl309">
    <w:name w:val="xl309"/>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155">
    <w:name w:val="样式15"/>
    <w:basedOn w:val="a5"/>
    <w:semiHidden/>
    <w:qFormat/>
    <w:pPr>
      <w:shd w:val="clear" w:color="auto" w:fill="FFFFFF"/>
      <w:adjustRightInd w:val="0"/>
      <w:jc w:val="center"/>
      <w:textAlignment w:val="baseline"/>
    </w:pPr>
    <w:rPr>
      <w:rFonts w:ascii="仿宋_GB2312" w:eastAsia="仿宋_GB2312" w:hAnsi="宋体"/>
      <w:sz w:val="24"/>
      <w:szCs w:val="24"/>
    </w:rPr>
  </w:style>
  <w:style w:type="paragraph" w:customStyle="1" w:styleId="30015">
    <w:name w:val="样式 标题 3 + 段前: 0 磅 段后: 0 磅 行距: 1.5 倍行距"/>
    <w:basedOn w:val="3"/>
    <w:semiHidden/>
    <w:qFormat/>
    <w:pPr>
      <w:keepNext w:val="0"/>
      <w:keepLines w:val="0"/>
      <w:adjustRightInd/>
      <w:snapToGrid/>
      <w:spacing w:line="240" w:lineRule="exact"/>
      <w:jc w:val="center"/>
      <w:outlineLvl w:val="9"/>
    </w:pPr>
    <w:rPr>
      <w:rFonts w:eastAsia="楷体_GB2312"/>
      <w:b w:val="0"/>
      <w:bCs w:val="0"/>
      <w:color w:val="auto"/>
      <w:sz w:val="21"/>
      <w:szCs w:val="21"/>
      <w:lang w:val="en-US"/>
    </w:rPr>
  </w:style>
  <w:style w:type="paragraph" w:customStyle="1" w:styleId="xl139">
    <w:name w:val="xl139"/>
    <w:basedOn w:val="a5"/>
    <w:semiHidden/>
    <w:qFormat/>
    <w:pPr>
      <w:widowControl/>
      <w:spacing w:before="100" w:beforeAutospacing="1" w:after="100" w:afterAutospacing="1"/>
      <w:jc w:val="center"/>
      <w:textAlignment w:val="center"/>
    </w:pPr>
    <w:rPr>
      <w:rFonts w:ascii="Arial Unicode MS" w:hAnsi="Arial Unicode MS"/>
      <w:kern w:val="0"/>
      <w:sz w:val="16"/>
      <w:szCs w:val="16"/>
    </w:rPr>
  </w:style>
  <w:style w:type="paragraph" w:customStyle="1" w:styleId="CharCharChar1CharCharCharCharCharCharCharCharCharCharCharCharCharCharChar1CharCharCharCharCharCharCharCharCharCharCharCharCharCharCharCharCharCharCharCharCharCharCharCharCharCharCharCharCharChar">
    <w:name w:val="Char Char Char1 Char Char Char Char Char Char Char Char Char Char Char Char Char Char Char1 Char Char Char Char Char Char Char Char Char Char Char Char Char Char Char Char Char Char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Instll">
    <w:name w:val="InstÀÀll"/>
    <w:semiHidden/>
    <w:qFormat/>
    <w:pPr>
      <w:tabs>
        <w:tab w:val="left" w:pos="-720"/>
      </w:tabs>
      <w:suppressAutoHyphens/>
      <w:jc w:val="both"/>
    </w:pPr>
    <w:rPr>
      <w:rFonts w:ascii="Courier" w:hAnsi="Courier"/>
      <w:spacing w:val="-3"/>
      <w:sz w:val="24"/>
      <w:lang w:eastAsia="sv-SE"/>
    </w:rPr>
  </w:style>
  <w:style w:type="paragraph" w:customStyle="1" w:styleId="156">
    <w:name w:val="标准文本 居中 行距1.5倍"/>
    <w:basedOn w:val="a5"/>
    <w:semiHidden/>
    <w:qFormat/>
    <w:pPr>
      <w:spacing w:line="360" w:lineRule="auto"/>
      <w:jc w:val="center"/>
      <w:textAlignment w:val="center"/>
    </w:pPr>
    <w:rPr>
      <w:rFonts w:ascii="Calibri" w:hAnsi="Calibri" w:cs="宋体"/>
      <w:sz w:val="24"/>
      <w:szCs w:val="24"/>
    </w:rPr>
  </w:style>
  <w:style w:type="paragraph" w:customStyle="1" w:styleId="xl219">
    <w:name w:val="xl219"/>
    <w:basedOn w:val="a5"/>
    <w:semiHidden/>
    <w:qFormat/>
    <w:pPr>
      <w:widowControl/>
      <w:pBdr>
        <w:top w:val="single" w:sz="8" w:space="0" w:color="auto"/>
        <w:left w:val="single" w:sz="8" w:space="0" w:color="auto"/>
        <w:right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affffffffffffffffc">
    <w:name w:val="字元 字元 字元"/>
    <w:basedOn w:val="a5"/>
    <w:semiHidden/>
    <w:qFormat/>
    <w:rPr>
      <w:rFonts w:ascii="Calibri" w:hAnsi="Calibri"/>
    </w:rPr>
  </w:style>
  <w:style w:type="paragraph" w:customStyle="1" w:styleId="CharCharCharCharCharCharCharCharChar1CharCharCharCharCharChar1Char1">
    <w:name w:val="Char Char Char Char Char Char Char Char Char1 Char Char Char Char Char Char1 Char1"/>
    <w:basedOn w:val="a5"/>
    <w:semiHidden/>
    <w:qFormat/>
    <w:rPr>
      <w:rFonts w:ascii="Calibri" w:hAnsi="Calibri"/>
      <w:szCs w:val="21"/>
    </w:rPr>
  </w:style>
  <w:style w:type="paragraph" w:customStyle="1" w:styleId="xl215">
    <w:name w:val="xl215"/>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2ff9">
    <w:name w:val="条2"/>
    <w:basedOn w:val="a5"/>
    <w:next w:val="a5"/>
    <w:semiHidden/>
    <w:qFormat/>
    <w:pPr>
      <w:tabs>
        <w:tab w:val="left" w:pos="1080"/>
      </w:tabs>
      <w:outlineLvl w:val="1"/>
    </w:pPr>
    <w:rPr>
      <w:rFonts w:ascii="黑体" w:eastAsia="黑体" w:hAnsi="Calibri" w:hint="eastAsia"/>
      <w:kern w:val="21"/>
    </w:rPr>
  </w:style>
  <w:style w:type="paragraph" w:customStyle="1" w:styleId="xl100">
    <w:name w:val="xl100"/>
    <w:basedOn w:val="a5"/>
    <w:semiHidden/>
    <w:qFormat/>
    <w:pPr>
      <w:widowControl/>
      <w:spacing w:before="100" w:beforeAutospacing="1" w:after="100" w:afterAutospacing="1"/>
      <w:jc w:val="left"/>
    </w:pPr>
    <w:rPr>
      <w:rFonts w:ascii="Arial Unicode MS" w:hAnsi="Arial Unicode MS"/>
      <w:kern w:val="0"/>
      <w:sz w:val="12"/>
      <w:szCs w:val="12"/>
    </w:rPr>
  </w:style>
  <w:style w:type="paragraph" w:customStyle="1" w:styleId="CharCharCharCharCharCharCharCharChar1CharCharCharCharCharChar1Char4">
    <w:name w:val="Char Char Char Char Char Char Char Char Char1 Char Char Char Char Char Char1 Char4"/>
    <w:basedOn w:val="a5"/>
    <w:semiHidden/>
    <w:qFormat/>
    <w:rPr>
      <w:rFonts w:ascii="Calibri" w:hAnsi="Calibri"/>
      <w:szCs w:val="21"/>
    </w:rPr>
  </w:style>
  <w:style w:type="paragraph" w:customStyle="1" w:styleId="241">
    <w:name w:val="样式 小四 行距: 固定值 24 磅"/>
    <w:basedOn w:val="a5"/>
    <w:semiHidden/>
    <w:qFormat/>
    <w:pPr>
      <w:spacing w:line="500" w:lineRule="exact"/>
      <w:ind w:firstLineChars="200" w:firstLine="200"/>
    </w:pPr>
    <w:rPr>
      <w:rFonts w:ascii="Calibri" w:hAnsi="Calibri"/>
      <w:color w:val="000000"/>
      <w:sz w:val="28"/>
      <w:szCs w:val="24"/>
    </w:rPr>
  </w:style>
  <w:style w:type="paragraph" w:customStyle="1" w:styleId="xl178">
    <w:name w:val="xl178"/>
    <w:basedOn w:val="a5"/>
    <w:semiHidden/>
    <w:qFormat/>
    <w:pPr>
      <w:widowControl/>
      <w:spacing w:before="100" w:beforeAutospacing="1" w:after="100" w:afterAutospacing="1"/>
      <w:jc w:val="center"/>
    </w:pPr>
    <w:rPr>
      <w:rFonts w:ascii="Arial Unicode MS" w:hAnsi="Arial Unicode MS"/>
      <w:kern w:val="0"/>
      <w:sz w:val="12"/>
      <w:szCs w:val="12"/>
    </w:rPr>
  </w:style>
  <w:style w:type="paragraph" w:customStyle="1" w:styleId="CharChar2CharCharCharCharCharChar">
    <w:name w:val="Char Char2 Char Char Char Char Char Char"/>
    <w:basedOn w:val="a5"/>
    <w:semiHidden/>
    <w:qFormat/>
    <w:pPr>
      <w:spacing w:line="480" w:lineRule="exact"/>
    </w:pPr>
    <w:rPr>
      <w:rFonts w:ascii="Calibri" w:hAnsi="Calibri"/>
      <w:sz w:val="22"/>
      <w:szCs w:val="24"/>
    </w:rPr>
  </w:style>
  <w:style w:type="paragraph" w:customStyle="1" w:styleId="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affffffffffffffffd">
    <w:name w:val="条"/>
    <w:basedOn w:val="a5"/>
    <w:semiHidden/>
    <w:qFormat/>
    <w:pPr>
      <w:spacing w:line="360" w:lineRule="auto"/>
    </w:pPr>
    <w:rPr>
      <w:rFonts w:ascii="Calibri" w:hAnsi="Calibri"/>
    </w:rPr>
  </w:style>
  <w:style w:type="paragraph" w:customStyle="1" w:styleId="1ffff4">
    <w:name w:val="正文文本缩进1"/>
    <w:basedOn w:val="a5"/>
    <w:semiHidden/>
    <w:qFormat/>
    <w:pPr>
      <w:spacing w:after="120" w:line="360" w:lineRule="auto"/>
      <w:ind w:leftChars="200" w:left="420" w:firstLineChars="200" w:firstLine="200"/>
    </w:pPr>
    <w:rPr>
      <w:rFonts w:ascii="Calibri" w:hAnsi="Calibri"/>
      <w:sz w:val="24"/>
      <w:szCs w:val="24"/>
    </w:rPr>
  </w:style>
  <w:style w:type="paragraph" w:customStyle="1" w:styleId="022">
    <w:name w:val="正文02"/>
    <w:basedOn w:val="afc"/>
    <w:semiHidden/>
    <w:qFormat/>
    <w:pPr>
      <w:widowControl/>
      <w:spacing w:before="300" w:line="460" w:lineRule="exact"/>
      <w:ind w:firstLineChars="200" w:firstLine="200"/>
    </w:pPr>
    <w:rPr>
      <w:rFonts w:ascii="Times New Roman" w:hAnsi="Times New Roman" w:cs="宋体"/>
      <w:kern w:val="0"/>
      <w:sz w:val="24"/>
      <w:szCs w:val="24"/>
    </w:rPr>
  </w:style>
  <w:style w:type="paragraph" w:customStyle="1" w:styleId="layer3">
    <w:name w:val="layer3"/>
    <w:basedOn w:val="a5"/>
    <w:next w:val="af0"/>
    <w:semiHidden/>
    <w:qFormat/>
    <w:pPr>
      <w:spacing w:before="120" w:after="120" w:line="300" w:lineRule="auto"/>
    </w:pPr>
    <w:rPr>
      <w:rFonts w:ascii="Calibri" w:eastAsia="楷体_GB2312" w:hAnsi="Calibri"/>
      <w:b/>
      <w:sz w:val="32"/>
    </w:rPr>
  </w:style>
  <w:style w:type="paragraph" w:customStyle="1" w:styleId="024">
    <w:name w:val="样式 正文文本 + 四号 段后: 0 磅 行距: 固定值 24 磅"/>
    <w:basedOn w:val="ab"/>
    <w:semiHidden/>
    <w:qFormat/>
    <w:pPr>
      <w:spacing w:after="0" w:line="480" w:lineRule="exact"/>
      <w:ind w:firstLineChars="225" w:firstLine="630"/>
    </w:pPr>
    <w:rPr>
      <w:rFonts w:ascii="@黑体" w:eastAsia="黑体" w:hAnsi="@黑体"/>
      <w:sz w:val="28"/>
      <w:lang w:val="en-US"/>
    </w:rPr>
  </w:style>
  <w:style w:type="paragraph" w:customStyle="1" w:styleId="affffffffffffffffe">
    <w:name w:val="正文表标题"/>
    <w:next w:val="a5"/>
    <w:semiHidden/>
    <w:qFormat/>
    <w:pPr>
      <w:tabs>
        <w:tab w:val="left" w:pos="180"/>
      </w:tabs>
      <w:ind w:left="180" w:hanging="180"/>
      <w:jc w:val="center"/>
    </w:pPr>
    <w:rPr>
      <w:rFonts w:ascii="黑体" w:eastAsia="黑体" w:hAnsi="Calibri"/>
      <w:sz w:val="21"/>
    </w:rPr>
  </w:style>
  <w:style w:type="paragraph" w:customStyle="1" w:styleId="CharCharCharCharCharCharCharCharCharCharChar1CharCharCharCharCharCharCharCharCharCharCharCharCharCharCharChar3">
    <w:name w:val="Char Char Char Char Char Char Char Char Char Char Char1 Char Char Char Char Char Char Char Char Char Char Char Char Char Char Char Char3"/>
    <w:basedOn w:val="a5"/>
    <w:semiHidden/>
    <w:qFormat/>
    <w:rPr>
      <w:rFonts w:ascii="Calibri" w:hAnsi="Calibri"/>
      <w:sz w:val="24"/>
      <w:szCs w:val="24"/>
    </w:rPr>
  </w:style>
  <w:style w:type="paragraph" w:customStyle="1" w:styleId="214">
    <w:name w:val="正文文本缩进 21"/>
    <w:basedOn w:val="a5"/>
    <w:semiHidden/>
    <w:qFormat/>
    <w:pPr>
      <w:adjustRightInd w:val="0"/>
      <w:spacing w:line="480" w:lineRule="atLeast"/>
      <w:ind w:firstLine="630"/>
      <w:textAlignment w:val="baseline"/>
    </w:pPr>
    <w:rPr>
      <w:rFonts w:ascii="宋体" w:hAnsi="Calibri"/>
      <w:sz w:val="28"/>
    </w:rPr>
  </w:style>
  <w:style w:type="paragraph" w:customStyle="1" w:styleId="Title02">
    <w:name w:val="Title 02"/>
    <w:basedOn w:val="a5"/>
    <w:semiHidden/>
    <w:qFormat/>
    <w:pPr>
      <w:jc w:val="center"/>
    </w:pPr>
    <w:rPr>
      <w:rFonts w:ascii="黑体" w:eastAsia="黑体" w:hAnsi="Calibri" w:cs="宋体"/>
      <w:sz w:val="52"/>
    </w:rPr>
  </w:style>
  <w:style w:type="paragraph" w:customStyle="1" w:styleId="xl177">
    <w:name w:val="xl177"/>
    <w:basedOn w:val="a5"/>
    <w:semiHidden/>
    <w:qFormat/>
    <w:pPr>
      <w:widowControl/>
      <w:pBdr>
        <w:left w:val="single" w:sz="4" w:space="0" w:color="auto"/>
      </w:pBdr>
      <w:spacing w:before="100" w:beforeAutospacing="1" w:after="100" w:afterAutospacing="1"/>
      <w:jc w:val="center"/>
    </w:pPr>
    <w:rPr>
      <w:rFonts w:ascii="Arial Unicode MS" w:hAnsi="Arial Unicode MS"/>
      <w:kern w:val="0"/>
      <w:sz w:val="12"/>
      <w:szCs w:val="12"/>
    </w:rPr>
  </w:style>
  <w:style w:type="paragraph" w:customStyle="1" w:styleId="afffffffffffffffff">
    <w:name w:val="图号"/>
    <w:basedOn w:val="13"/>
    <w:semiHidden/>
    <w:qFormat/>
    <w:pPr>
      <w:tabs>
        <w:tab w:val="clear" w:pos="5580"/>
      </w:tabs>
      <w:adjustRightInd w:val="0"/>
      <w:spacing w:line="240" w:lineRule="auto"/>
      <w:ind w:left="198"/>
      <w:jc w:val="center"/>
      <w:textAlignment w:val="baseline"/>
    </w:pPr>
    <w:rPr>
      <w:rFonts w:ascii="Calibri" w:hAnsi="Calibri"/>
      <w:b/>
      <w:bCs/>
      <w:spacing w:val="0"/>
      <w:kern w:val="32"/>
      <w:sz w:val="24"/>
    </w:rPr>
  </w:style>
  <w:style w:type="paragraph" w:customStyle="1" w:styleId="xl237">
    <w:name w:val="xl237"/>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reader-word-layer">
    <w:name w:val="reader-word-layer"/>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4TimesNewRoman001">
    <w:name w:val="样式 标题 4 + (西文) Times New Roman (中文) 宋体 非加粗 黑色 段前: 0 磅 段后: 0...1"/>
    <w:basedOn w:val="40"/>
    <w:semiHidden/>
    <w:qFormat/>
    <w:pPr>
      <w:widowControl w:val="0"/>
      <w:adjustRightInd/>
      <w:snapToGrid/>
      <w:spacing w:before="0" w:after="0" w:line="360" w:lineRule="auto"/>
      <w:ind w:firstLineChars="152" w:firstLine="426"/>
      <w:jc w:val="both"/>
    </w:pPr>
    <w:rPr>
      <w:rFonts w:ascii="Calibri" w:hAnsi="Calibri" w:cs="宋体"/>
      <w:bCs w:val="0"/>
      <w:color w:val="000000"/>
      <w:kern w:val="28"/>
      <w:szCs w:val="20"/>
      <w:lang w:val="en-US"/>
    </w:rPr>
  </w:style>
  <w:style w:type="paragraph" w:customStyle="1" w:styleId="CharCharCharCharChar1CharCharCharCharCharCharCharCharCharChar">
    <w:name w:val="Char Char Char Char Char1 Char Char Char Char Char Char Char Char Char Char"/>
    <w:basedOn w:val="a5"/>
    <w:semiHidden/>
    <w:qFormat/>
    <w:pPr>
      <w:adjustRightInd w:val="0"/>
      <w:spacing w:line="360" w:lineRule="auto"/>
    </w:pPr>
    <w:rPr>
      <w:rFonts w:ascii="Calibri" w:hAnsi="Calibri"/>
      <w:kern w:val="0"/>
      <w:sz w:val="24"/>
    </w:rPr>
  </w:style>
  <w:style w:type="paragraph" w:customStyle="1" w:styleId="xl134">
    <w:name w:val="xl134"/>
    <w:basedOn w:val="a5"/>
    <w:semiHidden/>
    <w:qFormat/>
    <w:pPr>
      <w:widowControl/>
      <w:spacing w:before="100" w:beforeAutospacing="1" w:after="100" w:afterAutospacing="1"/>
      <w:jc w:val="left"/>
    </w:pPr>
    <w:rPr>
      <w:rFonts w:ascii="Arial Unicode MS" w:hAnsi="Arial Unicode MS"/>
      <w:kern w:val="0"/>
      <w:sz w:val="20"/>
    </w:rPr>
  </w:style>
  <w:style w:type="paragraph" w:customStyle="1" w:styleId="CharCharChar1CharCharCharChar3">
    <w:name w:val="Char Char Char1 Char Char Char Char3"/>
    <w:basedOn w:val="a5"/>
    <w:next w:val="a5"/>
    <w:semiHidden/>
    <w:qFormat/>
    <w:pPr>
      <w:spacing w:line="360" w:lineRule="auto"/>
      <w:ind w:firstLineChars="200" w:firstLine="200"/>
    </w:pPr>
    <w:rPr>
      <w:rFonts w:ascii="宋体" w:eastAsia="汉鼎简书宋" w:hAnsi="宋体" w:cs="宋体"/>
      <w:sz w:val="24"/>
      <w:szCs w:val="24"/>
    </w:rPr>
  </w:style>
  <w:style w:type="paragraph" w:customStyle="1" w:styleId="5555">
    <w:name w:val="样式5555"/>
    <w:basedOn w:val="a5"/>
    <w:semiHidden/>
    <w:qFormat/>
    <w:pPr>
      <w:numPr>
        <w:ilvl w:val="3"/>
        <w:numId w:val="7"/>
      </w:numPr>
    </w:pPr>
    <w:rPr>
      <w:rFonts w:ascii="宋体" w:hAnsi="PMingLiU"/>
      <w:sz w:val="24"/>
      <w:szCs w:val="24"/>
    </w:rPr>
  </w:style>
  <w:style w:type="paragraph" w:customStyle="1" w:styleId="afffffffffffffffff0">
    <w:name w:val="前言"/>
    <w:basedOn w:val="1"/>
    <w:semiHidden/>
    <w:qFormat/>
    <w:pPr>
      <w:tabs>
        <w:tab w:val="left" w:pos="432"/>
      </w:tabs>
      <w:snapToGrid/>
      <w:spacing w:before="340" w:after="120"/>
      <w:ind w:left="120"/>
      <w:jc w:val="center"/>
      <w:textAlignment w:val="baseline"/>
    </w:pPr>
    <w:rPr>
      <w:rFonts w:ascii="Book Antiqua" w:hAnsi="宋体" w:cs="宋体"/>
      <w:bCs/>
      <w:color w:val="auto"/>
      <w:sz w:val="36"/>
      <w:szCs w:val="20"/>
      <w:lang w:val="en-US"/>
    </w:rPr>
  </w:style>
  <w:style w:type="paragraph" w:customStyle="1" w:styleId="CharCharCharCharChar1CharCharCharCharCharCharCharCharCharChar1">
    <w:name w:val="Char Char Char Char Char1 Char Char Char Char Char Char Char Char Char Char1"/>
    <w:basedOn w:val="a5"/>
    <w:semiHidden/>
    <w:qFormat/>
    <w:pPr>
      <w:adjustRightInd w:val="0"/>
      <w:spacing w:line="360" w:lineRule="auto"/>
    </w:pPr>
    <w:rPr>
      <w:rFonts w:ascii="Calibri" w:hAnsi="Calibri"/>
      <w:kern w:val="0"/>
      <w:sz w:val="24"/>
    </w:rPr>
  </w:style>
  <w:style w:type="paragraph" w:customStyle="1" w:styleId="a3">
    <w:name w:val="公用工程"/>
    <w:basedOn w:val="40"/>
    <w:semiHidden/>
    <w:qFormat/>
    <w:pPr>
      <w:widowControl w:val="0"/>
      <w:numPr>
        <w:ilvl w:val="3"/>
        <w:numId w:val="8"/>
      </w:numPr>
      <w:adjustRightInd/>
      <w:snapToGrid/>
      <w:spacing w:before="0" w:after="0" w:line="360" w:lineRule="auto"/>
    </w:pPr>
    <w:rPr>
      <w:rFonts w:ascii="宋体" w:hAnsi="Arial"/>
      <w:b w:val="0"/>
      <w:color w:val="000000"/>
      <w:kern w:val="2"/>
      <w:sz w:val="24"/>
      <w:lang w:val="en-US"/>
    </w:rPr>
  </w:style>
  <w:style w:type="paragraph" w:customStyle="1" w:styleId="-4">
    <w:name w:val="标-4"/>
    <w:basedOn w:val="a5"/>
    <w:semiHidden/>
    <w:qFormat/>
    <w:pPr>
      <w:spacing w:before="120"/>
      <w:ind w:left="851" w:hanging="851"/>
    </w:pPr>
    <w:rPr>
      <w:rFonts w:ascii="Calibri" w:hAnsi="Calibri"/>
      <w:sz w:val="24"/>
    </w:rPr>
  </w:style>
  <w:style w:type="paragraph" w:customStyle="1" w:styleId="1ffff5">
    <w:name w:val="列出段落1"/>
    <w:basedOn w:val="a5"/>
    <w:semiHidden/>
    <w:qFormat/>
    <w:pPr>
      <w:ind w:firstLineChars="200" w:firstLine="420"/>
    </w:pPr>
    <w:rPr>
      <w:rFonts w:ascii="Calibri" w:hAnsi="Calibri"/>
      <w:szCs w:val="24"/>
    </w:rPr>
  </w:style>
  <w:style w:type="paragraph" w:customStyle="1" w:styleId="121">
    <w:name w:val="列出段落12"/>
    <w:basedOn w:val="a5"/>
    <w:semiHidden/>
    <w:qFormat/>
    <w:pPr>
      <w:ind w:firstLineChars="200" w:firstLine="420"/>
    </w:pPr>
    <w:rPr>
      <w:rFonts w:ascii="Calibri" w:hAnsi="Calibri"/>
      <w:szCs w:val="24"/>
    </w:rPr>
  </w:style>
  <w:style w:type="paragraph" w:customStyle="1" w:styleId="314">
    <w:name w:val="正文缩进31"/>
    <w:basedOn w:val="a5"/>
    <w:semiHidden/>
    <w:qFormat/>
    <w:pPr>
      <w:adjustRightInd w:val="0"/>
      <w:ind w:firstLineChars="200" w:firstLine="420"/>
      <w:textAlignment w:val="baseline"/>
    </w:pPr>
    <w:rPr>
      <w:rFonts w:ascii="Calibri" w:hAnsi="宋体" w:hint="eastAsia"/>
      <w:sz w:val="24"/>
    </w:rPr>
  </w:style>
  <w:style w:type="paragraph" w:customStyle="1" w:styleId="CharCharCharCharCharCharCharCharCharCharCharCharCharCharChar">
    <w:name w:val="Char Char Char Char Char Char Char Char Char Char Char Char Char Char Char"/>
    <w:basedOn w:val="a5"/>
    <w:semiHidden/>
    <w:qFormat/>
    <w:rPr>
      <w:rFonts w:ascii="Calibri" w:hAnsi="Calibri"/>
      <w:sz w:val="24"/>
      <w:szCs w:val="24"/>
    </w:rPr>
  </w:style>
  <w:style w:type="paragraph" w:customStyle="1" w:styleId="3ff">
    <w:name w:val="可研样式3"/>
    <w:basedOn w:val="a5"/>
    <w:semiHidden/>
    <w:qFormat/>
    <w:pPr>
      <w:ind w:firstLineChars="200" w:firstLine="562"/>
    </w:pPr>
    <w:rPr>
      <w:rFonts w:ascii="Calibri" w:eastAsia="楷体_GB2312" w:hAnsi="Calibri"/>
      <w:b/>
      <w:sz w:val="28"/>
      <w:szCs w:val="28"/>
    </w:rPr>
  </w:style>
  <w:style w:type="paragraph" w:customStyle="1" w:styleId="Char410">
    <w:name w:val="Char41"/>
    <w:basedOn w:val="a5"/>
    <w:semiHidden/>
    <w:qFormat/>
    <w:rPr>
      <w:rFonts w:ascii="Calibri" w:hAnsi="Calibri"/>
      <w:sz w:val="24"/>
      <w:szCs w:val="24"/>
    </w:rPr>
  </w:style>
  <w:style w:type="paragraph" w:customStyle="1" w:styleId="21CharChar">
    <w:name w:val="标准文本 首行缩进:2 字符 行距1倍 Char Char"/>
    <w:basedOn w:val="a5"/>
    <w:semiHidden/>
    <w:qFormat/>
    <w:pPr>
      <w:adjustRightInd w:val="0"/>
      <w:snapToGrid w:val="0"/>
      <w:ind w:firstLineChars="200" w:firstLine="200"/>
      <w:textAlignment w:val="center"/>
    </w:pPr>
    <w:rPr>
      <w:rFonts w:ascii="Calibri" w:hAnsi="Calibri" w:cs="宋体"/>
      <w:sz w:val="24"/>
      <w:szCs w:val="24"/>
    </w:rPr>
  </w:style>
  <w:style w:type="paragraph" w:customStyle="1" w:styleId="afffffffffffffffff1">
    <w:name w:val="引言"/>
    <w:basedOn w:val="a5"/>
    <w:next w:val="a5"/>
    <w:semiHidden/>
    <w:qFormat/>
    <w:pPr>
      <w:snapToGrid w:val="0"/>
      <w:jc w:val="center"/>
    </w:pPr>
    <w:rPr>
      <w:rFonts w:ascii="仿宋_GB2312" w:eastAsia="仿宋_GB2312" w:hAnsi="Calibri"/>
      <w:color w:val="000000"/>
      <w:sz w:val="24"/>
      <w:szCs w:val="24"/>
    </w:rPr>
  </w:style>
  <w:style w:type="paragraph" w:customStyle="1" w:styleId="CharCharCharCharCharCharCharCharChar1CharCharCharChar1">
    <w:name w:val="Char Char Char Char Char Char Char Char Char1 Char Char Char Char1"/>
    <w:basedOn w:val="a5"/>
    <w:semiHidden/>
    <w:qFormat/>
    <w:rPr>
      <w:rFonts w:ascii="Calibri" w:hAnsi="Calibri"/>
      <w:szCs w:val="21"/>
    </w:rPr>
  </w:style>
  <w:style w:type="paragraph" w:customStyle="1" w:styleId="afffffffffffffffff2">
    <w:name w:val="可行性"/>
    <w:basedOn w:val="a5"/>
    <w:semiHidden/>
    <w:qFormat/>
    <w:pPr>
      <w:spacing w:line="560" w:lineRule="exact"/>
      <w:ind w:firstLineChars="200" w:firstLine="560"/>
    </w:pPr>
    <w:rPr>
      <w:rFonts w:ascii="Calibri" w:hAnsi="Calibri"/>
      <w:sz w:val="28"/>
      <w:szCs w:val="28"/>
    </w:rPr>
  </w:style>
  <w:style w:type="paragraph" w:customStyle="1" w:styleId="GB2312GB23120982">
    <w:name w:val="样式 (西文) 仿宋_GB2312 (中文) 仿宋_GB2312 四号 首行缩进:  0.98 厘米 行距: 固定值 2..."/>
    <w:basedOn w:val="af4"/>
    <w:next w:val="af4"/>
    <w:semiHidden/>
    <w:qFormat/>
    <w:pPr>
      <w:widowControl/>
      <w:shd w:val="clear" w:color="auto" w:fill="auto"/>
      <w:spacing w:line="480" w:lineRule="exact"/>
      <w:ind w:firstLine="555"/>
      <w:jc w:val="left"/>
    </w:pPr>
    <w:rPr>
      <w:rFonts w:ascii="仿宋_GB2312" w:eastAsia="仿宋_GB2312" w:hAnsi="Calibri" w:cs="宋体"/>
      <w:lang w:val="en-US"/>
    </w:rPr>
  </w:style>
  <w:style w:type="paragraph" w:customStyle="1" w:styleId="33Char3CharCharCharCharCharCharCharCharC6">
    <w:name w:val="样式 标题 3标题 3 Char标题 3 Char Char Char Char Char Char Char Char C...6"/>
    <w:basedOn w:val="3"/>
    <w:semiHidden/>
    <w:qFormat/>
    <w:pPr>
      <w:adjustRightInd/>
      <w:snapToGrid/>
      <w:ind w:left="720" w:hanging="720"/>
    </w:pPr>
    <w:rPr>
      <w:b w:val="0"/>
      <w:bCs w:val="0"/>
      <w:color w:val="FF00FF"/>
      <w:sz w:val="28"/>
      <w:lang w:val="en-US"/>
    </w:rPr>
  </w:style>
  <w:style w:type="paragraph" w:customStyle="1" w:styleId="xl245">
    <w:name w:val="xl245"/>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1ffff6">
    <w:name w:val="表格内容标题1"/>
    <w:basedOn w:val="afc"/>
    <w:semiHidden/>
    <w:qFormat/>
    <w:pPr>
      <w:jc w:val="center"/>
    </w:pPr>
    <w:rPr>
      <w:rFonts w:ascii="Times New Roman" w:hAnsi="宋体" w:cs="宋体"/>
      <w:b/>
      <w:bCs/>
      <w:sz w:val="18"/>
    </w:rPr>
  </w:style>
  <w:style w:type="paragraph" w:customStyle="1" w:styleId="xl124">
    <w:name w:val="xl124"/>
    <w:basedOn w:val="a5"/>
    <w:semiHidden/>
    <w:qFormat/>
    <w:pPr>
      <w:widowControl/>
      <w:pBdr>
        <w:left w:val="single" w:sz="4" w:space="0" w:color="auto"/>
        <w:bottom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CharCharCharCharCharCharCharCharChar1CharCharCharCharCharCharCharChar1CharCharChar1">
    <w:name w:val="Char Char Char Char Char Char Char Char Char1 Char Char Char Char Char Char Char Char1 Char Char Char1"/>
    <w:basedOn w:val="a5"/>
    <w:semiHidden/>
    <w:qFormat/>
    <w:pPr>
      <w:snapToGrid w:val="0"/>
      <w:spacing w:line="360" w:lineRule="auto"/>
      <w:ind w:firstLineChars="200" w:firstLine="200"/>
    </w:pPr>
    <w:rPr>
      <w:rFonts w:ascii="Calibri" w:eastAsia="仿宋_GB2312" w:hAnsi="Calibri"/>
      <w:sz w:val="24"/>
      <w:szCs w:val="24"/>
    </w:rPr>
  </w:style>
  <w:style w:type="paragraph" w:customStyle="1" w:styleId="2ffa">
    <w:name w:val="正文文本缩进2"/>
    <w:basedOn w:val="a5"/>
    <w:semiHidden/>
    <w:qFormat/>
    <w:pPr>
      <w:spacing w:after="120" w:line="360" w:lineRule="auto"/>
      <w:ind w:leftChars="200" w:left="420" w:firstLineChars="200" w:firstLine="200"/>
    </w:pPr>
    <w:rPr>
      <w:rFonts w:ascii="Calibri" w:hAnsi="Calibri"/>
      <w:sz w:val="24"/>
      <w:szCs w:val="24"/>
    </w:rPr>
  </w:style>
  <w:style w:type="paragraph" w:customStyle="1" w:styleId="1ffff7">
    <w:name w:val="环评表样式1"/>
    <w:basedOn w:val="affb"/>
    <w:semiHidden/>
    <w:qFormat/>
    <w:pPr>
      <w:adjustRightInd w:val="0"/>
      <w:spacing w:before="360" w:after="360" w:line="160" w:lineRule="atLeast"/>
      <w:textAlignment w:val="baseline"/>
    </w:pPr>
    <w:rPr>
      <w:rFonts w:ascii="黑体" w:eastAsia="黑体" w:hAnsi="Arial"/>
      <w:b/>
      <w:bCs w:val="0"/>
      <w:kern w:val="0"/>
      <w:sz w:val="48"/>
      <w:szCs w:val="20"/>
      <w:lang w:val="en-US"/>
    </w:rPr>
  </w:style>
  <w:style w:type="paragraph" w:customStyle="1" w:styleId="afffffffffffffffff3">
    <w:name w:val="图框"/>
    <w:basedOn w:val="a5"/>
    <w:semiHidden/>
    <w:qFormat/>
    <w:pPr>
      <w:jc w:val="center"/>
    </w:pPr>
    <w:rPr>
      <w:rFonts w:ascii="Calibri" w:hAnsi="Calibri"/>
      <w:szCs w:val="15"/>
    </w:rPr>
  </w:style>
  <w:style w:type="paragraph" w:customStyle="1" w:styleId="xl229">
    <w:name w:val="xl229"/>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44">
    <w:name w:val="Char44"/>
    <w:basedOn w:val="a5"/>
    <w:semiHidden/>
    <w:qFormat/>
    <w:rPr>
      <w:rFonts w:ascii="Calibri" w:hAnsi="Calibri"/>
      <w:sz w:val="24"/>
      <w:szCs w:val="24"/>
    </w:rPr>
  </w:style>
  <w:style w:type="paragraph" w:customStyle="1" w:styleId="CharCharChar1Char1">
    <w:name w:val="Char Char Char1 Char1"/>
    <w:basedOn w:val="a5"/>
    <w:semiHidden/>
    <w:qFormat/>
    <w:rPr>
      <w:rFonts w:ascii="Calibri" w:hAnsi="Calibri"/>
      <w:szCs w:val="24"/>
    </w:rPr>
  </w:style>
  <w:style w:type="paragraph" w:customStyle="1" w:styleId="04">
    <w:name w:val="样式 正文缩进正文（首行缩进两字）文本条款 + 段前: 0.4 行"/>
    <w:basedOn w:val="af0"/>
    <w:semiHidden/>
    <w:qFormat/>
    <w:pPr>
      <w:adjustRightInd/>
      <w:snapToGrid/>
      <w:spacing w:beforeLines="30" w:before="123" w:line="288" w:lineRule="auto"/>
      <w:jc w:val="both"/>
      <w:outlineLvl w:val="6"/>
    </w:pPr>
    <w:rPr>
      <w:rFonts w:ascii="Calibri" w:hAnsi="Calibri"/>
      <w:b/>
      <w:sz w:val="28"/>
      <w:szCs w:val="20"/>
      <w:lang w:val="en-US"/>
    </w:rPr>
  </w:style>
  <w:style w:type="paragraph" w:customStyle="1" w:styleId="316">
    <w:name w:val="字元 字元3 字元1"/>
    <w:basedOn w:val="a5"/>
    <w:next w:val="a5"/>
    <w:semiHidden/>
    <w:qFormat/>
    <w:pPr>
      <w:spacing w:line="360" w:lineRule="auto"/>
      <w:ind w:firstLineChars="200" w:firstLine="200"/>
    </w:pPr>
    <w:rPr>
      <w:rFonts w:ascii="Calibri" w:hAnsi="Calibri"/>
    </w:rPr>
  </w:style>
  <w:style w:type="paragraph" w:customStyle="1" w:styleId="2152">
    <w:name w:val="样式 标准文本 首行缩进:2 字符 行距1.5倍 + 首行缩进:  2 字符"/>
    <w:basedOn w:val="215"/>
    <w:semiHidden/>
    <w:qFormat/>
    <w:rPr>
      <w:szCs w:val="20"/>
    </w:rPr>
  </w:style>
  <w:style w:type="paragraph" w:customStyle="1" w:styleId="xl23">
    <w:name w:val="xl23"/>
    <w:basedOn w:val="a5"/>
    <w:semiHidden/>
    <w:qFormat/>
    <w:pPr>
      <w:widowControl/>
      <w:pBdr>
        <w:top w:val="single" w:sz="12" w:space="0" w:color="auto"/>
      </w:pBdr>
      <w:spacing w:before="100" w:beforeAutospacing="1" w:after="100" w:afterAutospacing="1"/>
      <w:jc w:val="left"/>
    </w:pPr>
    <w:rPr>
      <w:rFonts w:ascii="Arial Unicode MS" w:hAnsi="Arial Unicode MS"/>
      <w:kern w:val="0"/>
      <w:szCs w:val="24"/>
    </w:rPr>
  </w:style>
  <w:style w:type="paragraph" w:customStyle="1" w:styleId="Char3CharCharChar2">
    <w:name w:val="Char3 Char Char Char2"/>
    <w:basedOn w:val="a5"/>
    <w:semiHidden/>
    <w:qFormat/>
    <w:rPr>
      <w:rFonts w:ascii="Calibri" w:hAnsi="Calibri"/>
      <w:sz w:val="28"/>
      <w:szCs w:val="24"/>
    </w:rPr>
  </w:style>
  <w:style w:type="paragraph" w:customStyle="1" w:styleId="CharChar1CharCharCharCharCharCharCharCharCharCharCharCharCharCharCharCharCharChar1">
    <w:name w:val="Char Char1 Char Char Char Char Char Char Char Char Char Char Char Char Char Char Char Char Char Char1"/>
    <w:basedOn w:val="a5"/>
    <w:semiHidden/>
    <w:qFormat/>
    <w:pPr>
      <w:spacing w:line="360" w:lineRule="auto"/>
      <w:ind w:firstLineChars="200" w:firstLine="200"/>
    </w:pPr>
    <w:rPr>
      <w:rFonts w:ascii="@黑体" w:eastAsia="黑体" w:hAnsi="@黑体" w:cs="@黑体"/>
      <w:sz w:val="24"/>
      <w:szCs w:val="24"/>
    </w:rPr>
  </w:style>
  <w:style w:type="paragraph" w:customStyle="1" w:styleId="CharCharCharCharChar10">
    <w:name w:val="Char Char Char Char Char1"/>
    <w:basedOn w:val="a5"/>
    <w:semiHidden/>
    <w:qFormat/>
    <w:pPr>
      <w:spacing w:line="240" w:lineRule="exact"/>
      <w:ind w:firstLineChars="200" w:firstLine="200"/>
    </w:pPr>
    <w:rPr>
      <w:rFonts w:ascii="Calibri" w:hAnsi="Calibri"/>
      <w:sz w:val="28"/>
      <w:szCs w:val="28"/>
    </w:rPr>
  </w:style>
  <w:style w:type="paragraph" w:customStyle="1" w:styleId="afffffffffffffffff4">
    <w:name w:val="正文两端对齐"/>
    <w:basedOn w:val="a5"/>
    <w:semiHidden/>
    <w:qFormat/>
    <w:pPr>
      <w:spacing w:line="400" w:lineRule="exact"/>
    </w:pPr>
    <w:rPr>
      <w:rFonts w:ascii="Calibri" w:hAnsi="Calibri" w:cs="宋体"/>
      <w:sz w:val="24"/>
    </w:rPr>
  </w:style>
  <w:style w:type="paragraph" w:customStyle="1" w:styleId="chen3">
    <w:name w:val="chen"/>
    <w:basedOn w:val="afffffffffff6"/>
    <w:semiHidden/>
    <w:qFormat/>
    <w:pPr>
      <w:spacing w:line="500" w:lineRule="exact"/>
    </w:pPr>
    <w:rPr>
      <w:color w:val="000000"/>
      <w:szCs w:val="24"/>
    </w:rPr>
  </w:style>
  <w:style w:type="paragraph" w:customStyle="1" w:styleId="afffffffffffffffff5">
    <w:name w:val="封面单位"/>
    <w:basedOn w:val="a5"/>
    <w:semiHidden/>
    <w:qFormat/>
    <w:pPr>
      <w:tabs>
        <w:tab w:val="right" w:leader="middleDot" w:pos="8222"/>
      </w:tabs>
      <w:spacing w:line="360" w:lineRule="auto"/>
      <w:jc w:val="center"/>
    </w:pPr>
    <w:rPr>
      <w:rFonts w:ascii="楷体_GB2312" w:eastAsia="楷体_GB2312" w:hAnsi="Calibri"/>
      <w:b/>
      <w:sz w:val="36"/>
      <w:szCs w:val="24"/>
    </w:rPr>
  </w:style>
  <w:style w:type="paragraph" w:customStyle="1" w:styleId="1ffff8">
    <w:name w:val="1表格头"/>
    <w:basedOn w:val="1fd"/>
    <w:semiHidden/>
    <w:pPr>
      <w:adjustRightInd/>
      <w:spacing w:line="420" w:lineRule="auto"/>
      <w:textAlignment w:val="auto"/>
      <w:outlineLvl w:val="3"/>
    </w:pPr>
    <w:rPr>
      <w:rFonts w:ascii="Times New Roman" w:eastAsia="黑体" w:hAnsi="Times New Roman"/>
      <w:b/>
    </w:rPr>
  </w:style>
  <w:style w:type="paragraph" w:customStyle="1" w:styleId="Char2CharCharCharCharCharCharCharCharCharCharChar1CharCharCharCharCharCharChar">
    <w:name w:val="Char2 Char Char Char Char Char Char Char Char Char Char Char1 Char Char Char Char Char Char Char"/>
    <w:basedOn w:val="a5"/>
    <w:semiHidden/>
    <w:qFormat/>
    <w:rPr>
      <w:rFonts w:ascii="Calibri" w:hAnsi="Calibri"/>
      <w:sz w:val="24"/>
      <w:szCs w:val="24"/>
    </w:rPr>
  </w:style>
  <w:style w:type="paragraph" w:customStyle="1" w:styleId="xl49">
    <w:name w:val="xl49"/>
    <w:basedOn w:val="a5"/>
    <w:semiHidden/>
    <w:qFormat/>
    <w:pPr>
      <w:widowControl/>
      <w:pBdr>
        <w:lef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133">
    <w:name w:val="xl133"/>
    <w:basedOn w:val="a5"/>
    <w:semiHidden/>
    <w:qFormat/>
    <w:pPr>
      <w:widowControl/>
      <w:pBdr>
        <w:right w:val="single" w:sz="4" w:space="0" w:color="auto"/>
      </w:pBdr>
      <w:spacing w:before="100" w:beforeAutospacing="1" w:after="100" w:afterAutospacing="1"/>
      <w:jc w:val="center"/>
    </w:pPr>
    <w:rPr>
      <w:rFonts w:ascii="Arial Unicode MS" w:hAnsi="Arial Unicode MS"/>
      <w:kern w:val="0"/>
      <w:sz w:val="12"/>
      <w:szCs w:val="12"/>
    </w:rPr>
  </w:style>
  <w:style w:type="paragraph" w:customStyle="1" w:styleId="afffffffffffffffff6">
    <w:name w:val="单位名称"/>
    <w:basedOn w:val="a5"/>
    <w:next w:val="a5"/>
    <w:semiHidden/>
    <w:qFormat/>
    <w:pPr>
      <w:jc w:val="center"/>
    </w:pPr>
    <w:rPr>
      <w:rFonts w:ascii="Calibri" w:hAnsi="Calibri"/>
      <w:sz w:val="44"/>
      <w:szCs w:val="44"/>
    </w:rPr>
  </w:style>
  <w:style w:type="paragraph" w:customStyle="1" w:styleId="CharCharCharCharCharCharCharCharChar1CharCharCharCharCharChar1Char2">
    <w:name w:val="Char Char Char Char Char Char Char Char Char1 Char Char Char Char Char Char1 Char2"/>
    <w:basedOn w:val="a5"/>
    <w:semiHidden/>
    <w:qFormat/>
    <w:rPr>
      <w:rFonts w:ascii="Calibri" w:hAnsi="Calibri"/>
      <w:szCs w:val="21"/>
    </w:rPr>
  </w:style>
  <w:style w:type="paragraph" w:customStyle="1" w:styleId="157">
    <w:name w:val="样式 标准文本 居中 行距1.5倍 +"/>
    <w:basedOn w:val="156"/>
    <w:semiHidden/>
    <w:qFormat/>
    <w:pPr>
      <w:adjustRightInd w:val="0"/>
      <w:snapToGrid w:val="0"/>
    </w:pPr>
    <w:rPr>
      <w:kern w:val="0"/>
    </w:rPr>
  </w:style>
  <w:style w:type="paragraph" w:customStyle="1" w:styleId="xl158">
    <w:name w:val="xl158"/>
    <w:basedOn w:val="a5"/>
    <w:semiHidden/>
    <w:qFormat/>
    <w:pPr>
      <w:widowControl/>
      <w:pBdr>
        <w:bottom w:val="single" w:sz="8" w:space="0" w:color="auto"/>
        <w:righ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xl242">
    <w:name w:val="xl242"/>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4405">
    <w:name w:val="样式 样式2.4.4 + 段前: 0.5 行"/>
    <w:basedOn w:val="253"/>
    <w:semiHidden/>
    <w:qFormat/>
    <w:pPr>
      <w:numPr>
        <w:ilvl w:val="3"/>
        <w:numId w:val="9"/>
      </w:numPr>
      <w:spacing w:before="120"/>
    </w:pPr>
    <w:rPr>
      <w:rFonts w:cs="宋体"/>
      <w:b/>
      <w:szCs w:val="20"/>
    </w:rPr>
  </w:style>
  <w:style w:type="paragraph" w:customStyle="1" w:styleId="253">
    <w:name w:val="样式2.5.3"/>
    <w:basedOn w:val="a5"/>
    <w:semiHidden/>
    <w:qFormat/>
    <w:pPr>
      <w:spacing w:beforeLines="50" w:before="50" w:line="360" w:lineRule="auto"/>
      <w:outlineLvl w:val="3"/>
    </w:pPr>
    <w:rPr>
      <w:rFonts w:ascii="Calibri" w:hAnsi="Calibri"/>
      <w:color w:val="000000"/>
      <w:sz w:val="24"/>
      <w:szCs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afffffffffffffffff7">
    <w:name w:val="数据来源"/>
    <w:basedOn w:val="a5"/>
    <w:semiHidden/>
    <w:qFormat/>
    <w:pPr>
      <w:snapToGrid w:val="0"/>
      <w:spacing w:line="280" w:lineRule="exact"/>
    </w:pPr>
    <w:rPr>
      <w:rFonts w:ascii="Calibri" w:eastAsia="楷体_GB2312" w:hAnsi="宋体" w:cs="宋体"/>
    </w:rPr>
  </w:style>
  <w:style w:type="paragraph" w:customStyle="1" w:styleId="CM9">
    <w:name w:val="CM9"/>
    <w:basedOn w:val="Default"/>
    <w:next w:val="Default"/>
    <w:semiHidden/>
    <w:qFormat/>
    <w:pPr>
      <w:spacing w:line="440" w:lineRule="atLeast"/>
    </w:pPr>
    <w:rPr>
      <w:rFonts w:hAnsi="Calibri"/>
      <w:color w:val="auto"/>
    </w:rPr>
  </w:style>
  <w:style w:type="paragraph" w:customStyle="1" w:styleId="CharChar1CharCharCharChar3">
    <w:name w:val="Char Char1 Char Char Char Char3"/>
    <w:basedOn w:val="a5"/>
    <w:semiHidden/>
    <w:qFormat/>
    <w:rPr>
      <w:rFonts w:ascii="Calibri" w:hAnsi="Calibri"/>
      <w:sz w:val="24"/>
      <w:szCs w:val="24"/>
    </w:rPr>
  </w:style>
  <w:style w:type="paragraph" w:customStyle="1" w:styleId="242">
    <w:name w:val="样式 首行缩进:  2 字符4"/>
    <w:basedOn w:val="a5"/>
    <w:semiHidden/>
    <w:qFormat/>
    <w:pPr>
      <w:spacing w:line="360" w:lineRule="auto"/>
      <w:ind w:firstLineChars="200" w:firstLine="200"/>
    </w:pPr>
    <w:rPr>
      <w:rFonts w:ascii="Calibri" w:hAnsi="Calibri" w:cs="宋体"/>
      <w:sz w:val="24"/>
    </w:rPr>
  </w:style>
  <w:style w:type="paragraph" w:customStyle="1" w:styleId="Char1CharCharCharCharCharCharCharCharChar1CharCharCharCharCharChar3">
    <w:name w:val="Char1 Char Char Char Char Char Char Char Char Char1 Char Char Char Char Char Char3"/>
    <w:basedOn w:val="a5"/>
    <w:semiHidden/>
    <w:qFormat/>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CharCharCharCharCharCharCharCharCharCharCharCharCharCharCharCharCharChar1">
    <w:name w:val="Char Char Char Char Char Char Char Char Char Char Char Char Char Char Char Char Char Char1"/>
    <w:basedOn w:val="a5"/>
    <w:semiHidden/>
    <w:qFormat/>
    <w:rPr>
      <w:rFonts w:ascii="Calibri" w:hAnsi="Calibri"/>
      <w:sz w:val="24"/>
      <w:szCs w:val="24"/>
    </w:rPr>
  </w:style>
  <w:style w:type="paragraph" w:customStyle="1" w:styleId="afffffffffffffffff8">
    <w:name w:val="表格一"/>
    <w:basedOn w:val="a5"/>
    <w:semiHidden/>
    <w:qFormat/>
    <w:pPr>
      <w:keepNext/>
      <w:keepLines/>
      <w:adjustRightInd w:val="0"/>
      <w:jc w:val="center"/>
      <w:textAlignment w:val="baseline"/>
    </w:pPr>
    <w:rPr>
      <w:rFonts w:ascii="Calibri" w:hAnsi="Calibri"/>
      <w:kern w:val="0"/>
      <w:sz w:val="24"/>
    </w:rPr>
  </w:style>
  <w:style w:type="paragraph" w:customStyle="1" w:styleId="xl184">
    <w:name w:val="xl184"/>
    <w:basedOn w:val="a5"/>
    <w:semiHidden/>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CharChar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 Char Char Char Char Char3"/>
    <w:basedOn w:val="a5"/>
    <w:semiHidden/>
    <w:qFormat/>
    <w:rPr>
      <w:rFonts w:ascii="Calibri" w:hAnsi="Calibri"/>
      <w:szCs w:val="24"/>
    </w:rPr>
  </w:style>
  <w:style w:type="paragraph" w:customStyle="1" w:styleId="xl156">
    <w:name w:val="xl156"/>
    <w:basedOn w:val="a5"/>
    <w:semiHidden/>
    <w:qFormat/>
    <w:pPr>
      <w:widowControl/>
      <w:pBdr>
        <w:left w:val="single" w:sz="4" w:space="0" w:color="auto"/>
        <w:right w:val="single" w:sz="4" w:space="0" w:color="auto"/>
      </w:pBdr>
      <w:spacing w:before="100" w:beforeAutospacing="1" w:after="100" w:afterAutospacing="1"/>
      <w:jc w:val="left"/>
    </w:pPr>
    <w:rPr>
      <w:rFonts w:ascii="Arial Unicode MS" w:hAnsi="Arial Unicode MS"/>
      <w:kern w:val="0"/>
      <w:sz w:val="20"/>
    </w:rPr>
  </w:style>
  <w:style w:type="paragraph" w:customStyle="1" w:styleId="-0161">
    <w:name w:val="样式 左侧:  -0.16 厘米1"/>
    <w:basedOn w:val="a5"/>
    <w:semiHidden/>
    <w:qFormat/>
    <w:pPr>
      <w:ind w:left="-90"/>
    </w:pPr>
    <w:rPr>
      <w:rFonts w:ascii="宋体" w:hAnsi="宋体" w:cs="宋体"/>
      <w:snapToGrid w:val="0"/>
      <w:kern w:val="0"/>
      <w:sz w:val="24"/>
      <w:szCs w:val="24"/>
    </w:rPr>
  </w:style>
  <w:style w:type="paragraph" w:customStyle="1" w:styleId="ISO1">
    <w:name w:val="ISO标题1."/>
    <w:semiHidden/>
    <w:qFormat/>
    <w:pPr>
      <w:tabs>
        <w:tab w:val="left" w:pos="425"/>
      </w:tabs>
      <w:autoSpaceDE w:val="0"/>
      <w:autoSpaceDN w:val="0"/>
      <w:adjustRightInd w:val="0"/>
      <w:ind w:left="425" w:hanging="425"/>
      <w:outlineLvl w:val="0"/>
    </w:pPr>
    <w:rPr>
      <w:rFonts w:ascii="宋体" w:hAnsi="宋体"/>
      <w:color w:val="000000"/>
      <w:sz w:val="24"/>
    </w:rPr>
  </w:style>
  <w:style w:type="paragraph" w:customStyle="1" w:styleId="44405">
    <w:name w:val="样式 样式444 + 段前: 0.5 行"/>
    <w:basedOn w:val="444"/>
    <w:semiHidden/>
    <w:qFormat/>
    <w:pPr>
      <w:numPr>
        <w:ilvl w:val="2"/>
        <w:numId w:val="7"/>
      </w:numPr>
      <w:spacing w:before="156"/>
    </w:pPr>
    <w:rPr>
      <w:rFonts w:cs="宋体"/>
      <w:bCs/>
      <w:szCs w:val="20"/>
    </w:rPr>
  </w:style>
  <w:style w:type="paragraph" w:customStyle="1" w:styleId="afffffffffffffffff9">
    <w:name w:val="五号表格"/>
    <w:next w:val="a5"/>
    <w:semiHidden/>
    <w:qFormat/>
    <w:rPr>
      <w:rFonts w:ascii="宋体" w:hAnsi="Calibri"/>
      <w:sz w:val="21"/>
    </w:rPr>
  </w:style>
  <w:style w:type="paragraph" w:customStyle="1" w:styleId="CharCharCharCharCharCharCharCharCharCharChar1CharCharCharChar">
    <w:name w:val="Char Char Char Char Char Char Char Char Char Char Char1 Char Char Char Char"/>
    <w:basedOn w:val="a5"/>
    <w:semiHidden/>
    <w:qFormat/>
    <w:rPr>
      <w:rFonts w:ascii="Calibri" w:hAnsi="Calibri"/>
      <w:sz w:val="24"/>
      <w:szCs w:val="24"/>
    </w:rPr>
  </w:style>
  <w:style w:type="paragraph" w:customStyle="1" w:styleId="ParaCharCharCharCharCharCharCharCharCharCharCharCharChar">
    <w:name w:val="默认段落字体 Para Char Char Char Char Char Char Char Char Char Char Char Char Char"/>
    <w:basedOn w:val="a5"/>
    <w:semiHidden/>
    <w:qFormat/>
    <w:rPr>
      <w:rFonts w:ascii="Calibri" w:hAnsi="Calibri"/>
      <w:sz w:val="24"/>
      <w:szCs w:val="24"/>
    </w:rPr>
  </w:style>
  <w:style w:type="paragraph" w:customStyle="1" w:styleId="CharCharChar2CharCharCharCharCharCharCharCharCharCharCharCharCharCharCharCharCharCharCharCharCharCharCharCharCharCharCharCharCharCharCharCharCharCharCharCharCharCharCharChar">
    <w:name w:val="Char Char Char2 Char Char 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CharCharCharCharCharCharCharCharCharCharChar1CharCharCharCharCharChar11">
    <w:name w:val="Char Char Char Char Char Char Char Char Char Char Char1 Char Char Char Char Char Char11"/>
    <w:basedOn w:val="a5"/>
    <w:semiHidden/>
    <w:qFormat/>
    <w:rPr>
      <w:rFonts w:ascii="Calibri" w:hAnsi="Calibri"/>
      <w:sz w:val="24"/>
      <w:szCs w:val="24"/>
    </w:rPr>
  </w:style>
  <w:style w:type="paragraph" w:customStyle="1" w:styleId="661252">
    <w:name w:val="样式 样式 宋体 小四 黑色 段前: 6 磅 段后: 6 磅 行距: 多倍行距 1.25 字行 + 首行缩进:  2 字符"/>
    <w:basedOn w:val="a5"/>
    <w:semiHidden/>
    <w:qFormat/>
    <w:pPr>
      <w:spacing w:before="120" w:after="120" w:line="360" w:lineRule="auto"/>
      <w:ind w:firstLineChars="200" w:firstLine="200"/>
    </w:pPr>
    <w:rPr>
      <w:rFonts w:ascii="宋体" w:hAnsi="Arial" w:cs="宋体"/>
      <w:color w:val="000000"/>
      <w:kern w:val="0"/>
      <w:sz w:val="28"/>
    </w:rPr>
  </w:style>
  <w:style w:type="paragraph" w:customStyle="1" w:styleId="4f7">
    <w:name w:val="正文首行缩进4"/>
    <w:basedOn w:val="a5"/>
    <w:semiHidden/>
    <w:qFormat/>
    <w:pPr>
      <w:snapToGrid w:val="0"/>
      <w:spacing w:line="500" w:lineRule="exact"/>
      <w:ind w:firstLineChars="200" w:firstLine="480"/>
    </w:pPr>
    <w:rPr>
      <w:rFonts w:ascii="Calibri" w:eastAsia="Times New Roman" w:hAnsi="Calibri"/>
      <w:kern w:val="0"/>
      <w:sz w:val="18"/>
    </w:rPr>
  </w:style>
  <w:style w:type="paragraph" w:customStyle="1" w:styleId="216">
    <w:name w:val="列表延续 21"/>
    <w:basedOn w:val="a5"/>
    <w:semiHidden/>
    <w:qFormat/>
    <w:pPr>
      <w:autoSpaceDE w:val="0"/>
      <w:autoSpaceDN w:val="0"/>
      <w:adjustRightInd w:val="0"/>
      <w:spacing w:line="360" w:lineRule="atLeast"/>
      <w:ind w:left="840" w:hanging="420"/>
      <w:jc w:val="left"/>
    </w:pPr>
    <w:rPr>
      <w:rFonts w:ascii="@黑体" w:eastAsia="黑体" w:hAnsi="Tahoma"/>
      <w:spacing w:val="20"/>
      <w:kern w:val="0"/>
      <w:sz w:val="24"/>
    </w:rPr>
  </w:style>
  <w:style w:type="paragraph" w:customStyle="1" w:styleId="CharCharCharCharCharCharCharCharChar1Char">
    <w:name w:val="Char Char Char Char Char Char Char Char Char1 Char"/>
    <w:basedOn w:val="a5"/>
    <w:semiHidden/>
    <w:qFormat/>
    <w:rPr>
      <w:rFonts w:ascii="Calibri" w:hAnsi="Calibri"/>
      <w:sz w:val="24"/>
      <w:szCs w:val="24"/>
    </w:rPr>
  </w:style>
  <w:style w:type="paragraph" w:customStyle="1" w:styleId="1505">
    <w:name w:val="样式 样式15 + 段前: 0.5 行"/>
    <w:basedOn w:val="155"/>
    <w:semiHidden/>
    <w:qFormat/>
    <w:pPr>
      <w:numPr>
        <w:ilvl w:val="3"/>
        <w:numId w:val="4"/>
      </w:numPr>
      <w:shd w:val="clear" w:color="auto" w:fill="auto"/>
      <w:adjustRightInd/>
      <w:spacing w:beforeLines="50" w:before="156" w:line="360" w:lineRule="auto"/>
      <w:jc w:val="left"/>
      <w:outlineLvl w:val="3"/>
    </w:pPr>
    <w:rPr>
      <w:rFonts w:ascii="Times New Roman" w:eastAsia="宋体" w:hAnsi="Times New Roman" w:cs="宋体"/>
      <w:b/>
      <w:szCs w:val="20"/>
    </w:rPr>
  </w:style>
  <w:style w:type="paragraph" w:customStyle="1" w:styleId="xl270">
    <w:name w:val="xl270"/>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xl249">
    <w:name w:val="xl249"/>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CharChar1CharCharCharCharCharCharCharCharCharCharCharCharCharCharChar1CharCharCharCharCharCharCharCharCharCharCharCharCharCharChar1">
    <w:name w:val="Char Char Char1 Char Char Char Char Char Char Char Char Char Char Char Char Char Char Char1 Char Char Char Char Char Char Char Char Char Char Char Char Char Char Char1"/>
    <w:basedOn w:val="a5"/>
    <w:semiHidden/>
    <w:qFormat/>
    <w:rPr>
      <w:rFonts w:ascii="Calibri" w:hAnsi="Calibri"/>
      <w:szCs w:val="21"/>
    </w:rPr>
  </w:style>
  <w:style w:type="paragraph" w:customStyle="1" w:styleId="Char420">
    <w:name w:val="Char42"/>
    <w:basedOn w:val="a5"/>
    <w:semiHidden/>
    <w:qFormat/>
    <w:rPr>
      <w:rFonts w:ascii="Calibri" w:hAnsi="Calibri"/>
      <w:sz w:val="24"/>
      <w:szCs w:val="24"/>
    </w:rPr>
  </w:style>
  <w:style w:type="paragraph" w:customStyle="1" w:styleId="xl144">
    <w:name w:val="xl144"/>
    <w:basedOn w:val="a5"/>
    <w:semiHidden/>
    <w:qFormat/>
    <w:pPr>
      <w:widowControl/>
      <w:pBdr>
        <w:left w:val="single" w:sz="4"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313">
    <w:name w:val="xl313"/>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321">
    <w:name w:val="xl321"/>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116">
    <w:name w:val="正文样式11"/>
    <w:basedOn w:val="a5"/>
    <w:semiHidden/>
    <w:qFormat/>
    <w:pPr>
      <w:ind w:firstLineChars="200" w:firstLine="548"/>
      <w:jc w:val="left"/>
    </w:pPr>
    <w:rPr>
      <w:rFonts w:ascii="宋体" w:hAnsi="宋体" w:cs="Arial"/>
      <w:bCs/>
      <w:color w:val="000000"/>
      <w:sz w:val="24"/>
      <w:szCs w:val="24"/>
    </w:rPr>
  </w:style>
  <w:style w:type="paragraph" w:customStyle="1" w:styleId="CharCharCharCharCharCharCharCharCharCharChar1CharCharCharCharCharChar2">
    <w:name w:val="Char Char Char Char Char Char Char Char Char Char Char1 Char Char Char Char Char Char2"/>
    <w:basedOn w:val="a5"/>
    <w:semiHidden/>
    <w:qFormat/>
    <w:rPr>
      <w:rFonts w:ascii="Calibri" w:hAnsi="Calibri"/>
      <w:sz w:val="24"/>
      <w:szCs w:val="24"/>
    </w:rPr>
  </w:style>
  <w:style w:type="paragraph" w:customStyle="1" w:styleId="xl167">
    <w:name w:val="xl167"/>
    <w:basedOn w:val="a5"/>
    <w:semiHidden/>
    <w:qFormat/>
    <w:pPr>
      <w:widowControl/>
      <w:pBdr>
        <w:bottom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Char1CharCharCharCharCharCharCharCharCharChar">
    <w:name w:val="Char Char1 Char Char Char Char Char Char Char Char Char Char"/>
    <w:basedOn w:val="a5"/>
    <w:semiHidden/>
    <w:qFormat/>
    <w:pPr>
      <w:widowControl/>
      <w:spacing w:after="160" w:line="240" w:lineRule="exact"/>
      <w:jc w:val="left"/>
    </w:pPr>
    <w:rPr>
      <w:rFonts w:ascii="Arial" w:eastAsia="Times New Roman" w:hAnsi="Arial" w:cs="Verdana"/>
      <w:b/>
      <w:kern w:val="0"/>
      <w:sz w:val="24"/>
      <w:szCs w:val="24"/>
      <w:lang w:eastAsia="en-US"/>
    </w:rPr>
  </w:style>
  <w:style w:type="paragraph" w:customStyle="1" w:styleId="xl248">
    <w:name w:val="xl248"/>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xl97">
    <w:name w:val="xl97"/>
    <w:basedOn w:val="a5"/>
    <w:semiHidden/>
    <w:qFormat/>
    <w:pPr>
      <w:widowControl/>
      <w:pBdr>
        <w:top w:val="single" w:sz="12" w:space="0" w:color="auto"/>
        <w:righ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CharCharCharCharCharCharCharCharCharCharCharCharCharChar2">
    <w:name w:val="Char Char Char Char Char Char Char Char Char Char Char Char Char Char Char Char Char2"/>
    <w:basedOn w:val="a5"/>
    <w:semiHidden/>
    <w:qFormat/>
    <w:rPr>
      <w:rFonts w:ascii="Calibri" w:hAnsi="Calibri"/>
      <w:sz w:val="24"/>
      <w:szCs w:val="24"/>
    </w:rPr>
  </w:style>
  <w:style w:type="paragraph" w:customStyle="1" w:styleId="22Char2CharCharChar11H2Underrubr2">
    <w:name w:val="样式 标题 2标题 2 Char标题 2 Char Char Char节节标题 1.1H2（一）Underrubr...2"/>
    <w:basedOn w:val="20"/>
    <w:semiHidden/>
    <w:qFormat/>
    <w:pPr>
      <w:tabs>
        <w:tab w:val="clear" w:pos="630"/>
        <w:tab w:val="left" w:pos="932"/>
      </w:tabs>
      <w:adjustRightInd/>
      <w:snapToGrid/>
      <w:ind w:left="932" w:hanging="567"/>
    </w:pPr>
    <w:rPr>
      <w:rFonts w:ascii="宋体" w:hAnsi="宋体"/>
      <w:color w:val="000000"/>
      <w:sz w:val="30"/>
      <w:szCs w:val="20"/>
      <w:lang w:val="en-US"/>
    </w:rPr>
  </w:style>
  <w:style w:type="paragraph" w:customStyle="1" w:styleId="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Char4CharCharCharCharCharCharCharCharCharCharCharCharCharCharCharCharChar1CharCharCharCharCharChar1Char1">
    <w:name w:val="Char4 Char Char Char Char Char Char Char Char Char Char Char Char Char Char Char Char Char1 Char Char Char Char Char Char1 Char1"/>
    <w:basedOn w:val="a5"/>
    <w:semiHidden/>
    <w:qFormat/>
    <w:pPr>
      <w:spacing w:line="240" w:lineRule="exact"/>
      <w:ind w:firstLineChars="200" w:firstLine="200"/>
    </w:pPr>
    <w:rPr>
      <w:rFonts w:ascii="Calibri" w:hAnsi="Calibri"/>
      <w:sz w:val="28"/>
      <w:szCs w:val="28"/>
    </w:rPr>
  </w:style>
  <w:style w:type="paragraph" w:customStyle="1" w:styleId="CharChar216">
    <w:name w:val="Char Char216"/>
    <w:basedOn w:val="a5"/>
    <w:semiHidden/>
    <w:qFormat/>
    <w:pPr>
      <w:spacing w:line="240" w:lineRule="exact"/>
      <w:ind w:firstLineChars="200" w:firstLine="200"/>
    </w:pPr>
    <w:rPr>
      <w:rFonts w:ascii="Calibri" w:hAnsi="Calibri"/>
      <w:sz w:val="28"/>
      <w:szCs w:val="28"/>
    </w:rPr>
  </w:style>
  <w:style w:type="paragraph" w:customStyle="1" w:styleId="08515">
    <w:name w:val="样式 宋体 小四 两端对齐 首行缩进:  0.85 厘米 行距: 1.5 倍行距"/>
    <w:basedOn w:val="a5"/>
    <w:semiHidden/>
    <w:qFormat/>
    <w:pPr>
      <w:widowControl/>
      <w:spacing w:line="360" w:lineRule="auto"/>
      <w:ind w:firstLine="482"/>
    </w:pPr>
    <w:rPr>
      <w:rFonts w:ascii="Calibri" w:hAnsi="Calibri"/>
      <w:kern w:val="0"/>
      <w:sz w:val="24"/>
      <w:szCs w:val="24"/>
    </w:rPr>
  </w:style>
  <w:style w:type="paragraph" w:customStyle="1" w:styleId="xl108">
    <w:name w:val="xl108"/>
    <w:basedOn w:val="a5"/>
    <w:semiHidden/>
    <w:qFormat/>
    <w:pPr>
      <w:widowControl/>
      <w:pBdr>
        <w:bottom w:val="single" w:sz="8"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xl223">
    <w:name w:val="xl223"/>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122">
    <w:name w:val="样式12"/>
    <w:basedOn w:val="affffffffffffffa"/>
    <w:semiHidden/>
    <w:qFormat/>
    <w:pPr>
      <w:adjustRightInd w:val="0"/>
    </w:pPr>
    <w:rPr>
      <w:rFonts w:ascii="仿宋_GB2312" w:eastAsia="仿宋_GB2312" w:hAnsi="宋体"/>
      <w:b/>
      <w:color w:val="FF0000"/>
      <w:szCs w:val="30"/>
    </w:rPr>
  </w:style>
  <w:style w:type="paragraph" w:customStyle="1" w:styleId="Char6CharCharChar1CharCharChar1">
    <w:name w:val="Char6 Char Char Char1 Char Char Char1"/>
    <w:basedOn w:val="a5"/>
    <w:semiHidden/>
    <w:qFormat/>
    <w:rPr>
      <w:rFonts w:ascii="Calibri" w:hAnsi="Calibri"/>
      <w:szCs w:val="21"/>
    </w:rPr>
  </w:style>
  <w:style w:type="paragraph" w:customStyle="1" w:styleId="CharCharChar1CharChar2">
    <w:name w:val="Char Char Char1 Char Char2"/>
    <w:basedOn w:val="a5"/>
    <w:semiHidden/>
    <w:qFormat/>
    <w:rPr>
      <w:rFonts w:ascii="黑体" w:eastAsia="黑体" w:hAnsi="黑体"/>
      <w:b/>
      <w:spacing w:val="10"/>
      <w:sz w:val="28"/>
    </w:rPr>
  </w:style>
  <w:style w:type="paragraph" w:customStyle="1" w:styleId="Char1CharCharChar1">
    <w:name w:val="Char1 Char Char Char1"/>
    <w:basedOn w:val="a5"/>
    <w:semiHidden/>
    <w:qFormat/>
    <w:rPr>
      <w:rFonts w:ascii="Calibri" w:hAnsi="Calibri"/>
      <w:szCs w:val="21"/>
    </w:rPr>
  </w:style>
  <w:style w:type="paragraph" w:customStyle="1" w:styleId="CharCharCharCharCharCharChar7">
    <w:name w:val="样式 正文缩进正文（首行缩进两字）正文（首行缩进两字） Char Char Char Char Char Char Char..."/>
    <w:basedOn w:val="af0"/>
    <w:semiHidden/>
    <w:qFormat/>
    <w:pPr>
      <w:tabs>
        <w:tab w:val="left" w:pos="3360"/>
      </w:tabs>
      <w:ind w:firstLineChars="200" w:firstLine="480"/>
      <w:jc w:val="both"/>
      <w:textAlignment w:val="baseline"/>
    </w:pPr>
    <w:rPr>
      <w:rFonts w:ascii="楷体_GB2312" w:eastAsia="楷体_GB2312" w:hAnsi="Calibri"/>
      <w:snapToGrid w:val="0"/>
      <w:kern w:val="0"/>
      <w:szCs w:val="24"/>
      <w:lang w:val="en-US"/>
    </w:rPr>
  </w:style>
  <w:style w:type="paragraph" w:customStyle="1" w:styleId="CharChar94">
    <w:name w:val="Char Char94"/>
    <w:basedOn w:val="a5"/>
    <w:semiHidden/>
    <w:qFormat/>
    <w:rPr>
      <w:rFonts w:ascii="Calibri" w:hAnsi="Calibri"/>
      <w:sz w:val="24"/>
      <w:szCs w:val="24"/>
    </w:rPr>
  </w:style>
  <w:style w:type="paragraph" w:customStyle="1" w:styleId="Char1CharCharCharCharCharChar2">
    <w:name w:val="Char1 Char Char Char Char Char Char2"/>
    <w:basedOn w:val="a5"/>
    <w:semiHidden/>
    <w:qFormat/>
    <w:rPr>
      <w:rFonts w:ascii="Calibri" w:hAnsi="Calibri"/>
      <w:sz w:val="24"/>
      <w:szCs w:val="24"/>
    </w:rPr>
  </w:style>
  <w:style w:type="paragraph" w:customStyle="1" w:styleId="GB231225">
    <w:name w:val="样式 (中文) 楷体_GB2312 四号 行距: 固定值 25 磅"/>
    <w:basedOn w:val="a5"/>
    <w:semiHidden/>
    <w:qFormat/>
    <w:pPr>
      <w:spacing w:line="500" w:lineRule="exact"/>
      <w:ind w:firstLineChars="200" w:firstLine="560"/>
    </w:pPr>
    <w:rPr>
      <w:rFonts w:ascii="@黑体" w:eastAsia="黑体" w:hAnsi="@黑体"/>
      <w:kern w:val="0"/>
      <w:sz w:val="28"/>
    </w:rPr>
  </w:style>
  <w:style w:type="paragraph" w:customStyle="1" w:styleId="Char2CharCharCharCharCharCharCharChar1">
    <w:name w:val="Char2 Char Char Char Char Char Char Char Char 字元 字元1"/>
    <w:basedOn w:val="a5"/>
    <w:semiHidden/>
    <w:qFormat/>
    <w:rPr>
      <w:rFonts w:ascii="Calibri" w:hAnsi="Calibri"/>
      <w:sz w:val="24"/>
      <w:szCs w:val="24"/>
    </w:rPr>
  </w:style>
  <w:style w:type="paragraph" w:customStyle="1" w:styleId="5CharChar1">
    <w:name w:val="目录 5 Char Char"/>
    <w:basedOn w:val="a5"/>
    <w:next w:val="a5"/>
    <w:semiHidden/>
    <w:qFormat/>
    <w:pPr>
      <w:spacing w:line="351" w:lineRule="atLeast"/>
      <w:ind w:left="839" w:firstLine="419"/>
      <w:jc w:val="left"/>
    </w:pPr>
    <w:rPr>
      <w:rFonts w:ascii="Calibri" w:hAnsi="Calibri" w:hint="eastAsia"/>
    </w:rPr>
  </w:style>
  <w:style w:type="paragraph" w:customStyle="1" w:styleId="xl91">
    <w:name w:val="xl91"/>
    <w:basedOn w:val="a5"/>
    <w:semiHidden/>
    <w:qFormat/>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2CharChar1">
    <w:name w:val="Char2 Char Char1"/>
    <w:basedOn w:val="a5"/>
    <w:semiHidden/>
    <w:qFormat/>
    <w:rPr>
      <w:rFonts w:ascii="Calibri" w:hAnsi="Calibri"/>
      <w:szCs w:val="21"/>
    </w:rPr>
  </w:style>
  <w:style w:type="paragraph" w:customStyle="1" w:styleId="xl222">
    <w:name w:val="xl222"/>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xl316">
    <w:name w:val="xl316"/>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CharCharCharCharCharCharCharCharCharCharCharCharCharCharCharCharCharCharChar1">
    <w:name w:val="Char Char Char Char Char Char Char Char Char Char Char Char Char Char Char Char Char Char Char1"/>
    <w:basedOn w:val="a5"/>
    <w:semiHidden/>
    <w:qFormat/>
    <w:rPr>
      <w:rFonts w:ascii="Calibri" w:hAnsi="Calibri"/>
      <w:sz w:val="24"/>
      <w:szCs w:val="24"/>
    </w:rPr>
  </w:style>
  <w:style w:type="paragraph" w:customStyle="1" w:styleId="xl129">
    <w:name w:val="xl129"/>
    <w:basedOn w:val="a5"/>
    <w:semiHidden/>
    <w:qFormat/>
    <w:pPr>
      <w:widowControl/>
      <w:pBdr>
        <w:right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1ffff9">
    <w:name w:val="表字1"/>
    <w:basedOn w:val="a5"/>
    <w:semiHidden/>
    <w:qFormat/>
    <w:pPr>
      <w:adjustRightInd w:val="0"/>
      <w:spacing w:line="360" w:lineRule="auto"/>
      <w:jc w:val="center"/>
      <w:textAlignment w:val="baseline"/>
    </w:pPr>
    <w:rPr>
      <w:rFonts w:ascii="宋体" w:hAnsi="Calibri"/>
      <w:kern w:val="0"/>
    </w:rPr>
  </w:style>
  <w:style w:type="paragraph" w:customStyle="1" w:styleId="afffffffffffffffffa">
    <w:name w:val="文本正文"/>
    <w:basedOn w:val="a5"/>
    <w:semiHidden/>
    <w:qFormat/>
    <w:pPr>
      <w:snapToGrid w:val="0"/>
      <w:spacing w:line="360" w:lineRule="auto"/>
      <w:ind w:firstLine="510"/>
      <w:jc w:val="left"/>
    </w:pPr>
    <w:rPr>
      <w:rFonts w:ascii="宋体" w:hAnsi="Calibri"/>
      <w:spacing w:val="4"/>
      <w:kern w:val="24"/>
      <w:sz w:val="24"/>
      <w:szCs w:val="24"/>
      <w:lang w:val="zh-CN"/>
    </w:rPr>
  </w:style>
  <w:style w:type="paragraph" w:customStyle="1" w:styleId="4f8">
    <w:name w:val="样式 标题 4 + 黑体 小四 非加粗"/>
    <w:basedOn w:val="40"/>
    <w:semiHidden/>
    <w:qFormat/>
    <w:pPr>
      <w:widowControl w:val="0"/>
      <w:snapToGrid/>
      <w:spacing w:before="0" w:after="0" w:line="500" w:lineRule="exact"/>
      <w:jc w:val="both"/>
      <w:textAlignment w:val="baseline"/>
    </w:pPr>
    <w:rPr>
      <w:rFonts w:ascii="黑体" w:hAnsi="黑体"/>
      <w:spacing w:val="10"/>
      <w:sz w:val="24"/>
      <w:szCs w:val="24"/>
      <w:lang w:val="en-US"/>
    </w:rPr>
  </w:style>
  <w:style w:type="paragraph" w:customStyle="1" w:styleId="xl94">
    <w:name w:val="xl94"/>
    <w:basedOn w:val="a5"/>
    <w:semiHidden/>
    <w:qFormat/>
    <w:pPr>
      <w:widowControl/>
      <w:pBdr>
        <w:lef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117">
    <w:name w:val="样式 标题 1一、1.标题章标题 + 小三"/>
    <w:basedOn w:val="1"/>
    <w:semiHidden/>
    <w:qFormat/>
    <w:pPr>
      <w:adjustRightInd/>
      <w:snapToGrid/>
      <w:spacing w:line="360" w:lineRule="auto"/>
      <w:jc w:val="both"/>
    </w:pPr>
    <w:rPr>
      <w:rFonts w:ascii="黑体" w:eastAsia="黑体" w:hAnsi="Arial Black"/>
      <w:b w:val="0"/>
      <w:color w:val="auto"/>
      <w:sz w:val="32"/>
      <w:szCs w:val="20"/>
      <w:lang w:val="en-US"/>
    </w:rPr>
  </w:style>
  <w:style w:type="paragraph" w:customStyle="1" w:styleId="Char1CharCharCharCharCharCharCharCharCharCharCharChar">
    <w:name w:val="Char1 Char Char Char Char Char Char Char Char Char Char Char Char"/>
    <w:basedOn w:val="a5"/>
    <w:next w:val="a5"/>
    <w:semiHidden/>
    <w:qFormat/>
    <w:pPr>
      <w:keepNext/>
      <w:keepLines/>
      <w:widowControl/>
      <w:adjustRightInd w:val="0"/>
      <w:spacing w:before="40" w:after="40" w:line="360" w:lineRule="auto"/>
      <w:ind w:firstLineChars="200" w:firstLine="200"/>
      <w:textAlignment w:val="baseline"/>
    </w:pPr>
    <w:rPr>
      <w:rFonts w:ascii="Calibri" w:hAnsi="Calibri" w:cs="宋体"/>
      <w:kern w:val="0"/>
      <w:sz w:val="24"/>
      <w:szCs w:val="28"/>
    </w:rPr>
  </w:style>
  <w:style w:type="paragraph" w:customStyle="1" w:styleId="2130">
    <w:name w:val="正文文本缩进 213"/>
    <w:basedOn w:val="a5"/>
    <w:semiHidden/>
    <w:qFormat/>
    <w:pPr>
      <w:adjustRightInd w:val="0"/>
      <w:spacing w:line="480" w:lineRule="atLeast"/>
      <w:ind w:firstLine="630"/>
      <w:textAlignment w:val="baseline"/>
    </w:pPr>
    <w:rPr>
      <w:rFonts w:ascii="宋体" w:hAnsi="Calibri"/>
      <w:sz w:val="28"/>
    </w:rPr>
  </w:style>
  <w:style w:type="paragraph" w:customStyle="1" w:styleId="afffffffffffffffffb">
    <w:name w:val="验方正文"/>
    <w:basedOn w:val="a5"/>
    <w:semiHidden/>
    <w:qFormat/>
    <w:pPr>
      <w:adjustRightInd w:val="0"/>
      <w:spacing w:line="312" w:lineRule="atLeast"/>
      <w:ind w:firstLine="686"/>
      <w:textAlignment w:val="baseline"/>
    </w:pPr>
    <w:rPr>
      <w:rFonts w:ascii="仿宋_GB2312" w:eastAsia="仿宋_GB2312" w:hAnsi="Courier New"/>
      <w:kern w:val="0"/>
      <w:sz w:val="28"/>
    </w:rPr>
  </w:style>
  <w:style w:type="paragraph" w:customStyle="1" w:styleId="251">
    <w:name w:val="样式 (符号) 宋体 行距: 固定值 25 磅"/>
    <w:basedOn w:val="a5"/>
    <w:semiHidden/>
    <w:qFormat/>
    <w:pPr>
      <w:spacing w:line="500" w:lineRule="exact"/>
      <w:ind w:firstLineChars="225" w:firstLine="473"/>
    </w:pPr>
    <w:rPr>
      <w:rFonts w:ascii="Calibri" w:hAnsi="宋体" w:cs="宋体"/>
      <w:sz w:val="24"/>
    </w:rPr>
  </w:style>
  <w:style w:type="paragraph" w:customStyle="1" w:styleId="afffffffffffffffffc">
    <w:name w:val="－列表"/>
    <w:basedOn w:val="aff6"/>
    <w:semiHidden/>
    <w:qFormat/>
    <w:pPr>
      <w:widowControl w:val="0"/>
      <w:adjustRightInd w:val="0"/>
      <w:snapToGrid w:val="0"/>
      <w:spacing w:line="360" w:lineRule="atLeast"/>
      <w:ind w:left="0" w:firstLineChars="0" w:firstLine="0"/>
      <w:jc w:val="both"/>
      <w:textAlignment w:val="baseline"/>
    </w:pPr>
    <w:rPr>
      <w:rFonts w:cs="Times New Roman"/>
      <w:snapToGrid w:val="0"/>
      <w:sz w:val="22"/>
      <w:szCs w:val="22"/>
    </w:rPr>
  </w:style>
  <w:style w:type="paragraph" w:customStyle="1" w:styleId="afffffffffffffffffd">
    <w:name w:val="表前文字"/>
    <w:basedOn w:val="a5"/>
    <w:semiHidden/>
    <w:qFormat/>
    <w:pPr>
      <w:jc w:val="center"/>
    </w:pPr>
    <w:rPr>
      <w:rFonts w:ascii="宋体" w:hAnsi="宋体"/>
      <w:sz w:val="24"/>
      <w:szCs w:val="21"/>
    </w:rPr>
  </w:style>
  <w:style w:type="paragraph" w:customStyle="1" w:styleId="xl299">
    <w:name w:val="xl299"/>
    <w:basedOn w:val="a5"/>
    <w:semiHidden/>
    <w:qFormat/>
    <w:pPr>
      <w:widowControl/>
      <w:pBdr>
        <w:top w:val="single" w:sz="12" w:space="0" w:color="auto"/>
        <w:bottom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CharCharChar1CharCharChar1CharCharCharCharCharChar1CharCharChar1Char">
    <w:name w:val="Char Char Char1 Char Char Char1 Char Char Char Char Char Char1 Char Char Char1 Char"/>
    <w:basedOn w:val="a5"/>
    <w:semiHidden/>
    <w:qFormat/>
    <w:rPr>
      <w:rFonts w:ascii="Calibri" w:hAnsi="Calibri"/>
      <w:szCs w:val="24"/>
    </w:rPr>
  </w:style>
  <w:style w:type="paragraph" w:customStyle="1" w:styleId="-1">
    <w:name w:val="文-1"/>
    <w:basedOn w:val="a5"/>
    <w:semiHidden/>
    <w:qFormat/>
    <w:pPr>
      <w:spacing w:before="120"/>
      <w:ind w:left="851" w:firstLine="482"/>
    </w:pPr>
    <w:rPr>
      <w:rFonts w:ascii="Calibri" w:hAnsi="Calibri"/>
      <w:sz w:val="24"/>
    </w:rPr>
  </w:style>
  <w:style w:type="paragraph" w:customStyle="1" w:styleId="xl67">
    <w:name w:val="xl67"/>
    <w:basedOn w:val="a5"/>
    <w:semiHidden/>
    <w:qFormat/>
    <w:pPr>
      <w:widowControl/>
      <w:pBdr>
        <w:right w:val="single" w:sz="4" w:space="0" w:color="auto"/>
      </w:pBdr>
      <w:spacing w:before="100" w:beforeAutospacing="1" w:after="100" w:afterAutospacing="1"/>
      <w:jc w:val="center"/>
    </w:pPr>
    <w:rPr>
      <w:rFonts w:ascii="Arial Unicode MS" w:hAnsi="Arial Unicode MS"/>
      <w:kern w:val="0"/>
      <w:sz w:val="16"/>
      <w:szCs w:val="16"/>
    </w:rPr>
  </w:style>
  <w:style w:type="paragraph" w:customStyle="1" w:styleId="Char4CharCharChar4">
    <w:name w:val="Char4 Char Char Char4"/>
    <w:basedOn w:val="a5"/>
    <w:semiHidden/>
    <w:qFormat/>
    <w:rPr>
      <w:rFonts w:ascii="Calibri" w:hAnsi="Calibri"/>
      <w:kern w:val="0"/>
      <w:sz w:val="24"/>
      <w:szCs w:val="24"/>
    </w:rPr>
  </w:style>
  <w:style w:type="paragraph" w:customStyle="1" w:styleId="xl104">
    <w:name w:val="xl104"/>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Char120">
    <w:name w:val="Char12"/>
    <w:basedOn w:val="a5"/>
    <w:semiHidden/>
    <w:qFormat/>
    <w:rPr>
      <w:rFonts w:ascii="Calibri" w:hAnsi="Calibri"/>
      <w:sz w:val="24"/>
      <w:szCs w:val="24"/>
    </w:rPr>
  </w:style>
  <w:style w:type="paragraph" w:customStyle="1" w:styleId="xl252">
    <w:name w:val="xl252"/>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CharCharChar1Char1CharCharCharCharCharChar1">
    <w:name w:val="Char Char Char Char Char Char1 Char1 Char Char Char Char Char Char1"/>
    <w:basedOn w:val="a5"/>
    <w:semiHidden/>
    <w:rPr>
      <w:rFonts w:ascii="Calibri" w:hAnsi="Calibri"/>
      <w:szCs w:val="24"/>
    </w:rPr>
  </w:style>
  <w:style w:type="paragraph" w:customStyle="1" w:styleId="CharCharCharCharCharCharCharCharChar">
    <w:name w:val="Char Char Char Char Char Char Char Char Char"/>
    <w:basedOn w:val="a5"/>
    <w:semiHidden/>
    <w:qFormat/>
    <w:rPr>
      <w:rFonts w:ascii="Calibri" w:hAnsi="Calibri"/>
      <w:szCs w:val="24"/>
    </w:rPr>
  </w:style>
  <w:style w:type="paragraph" w:customStyle="1" w:styleId="200">
    <w:name w:val="样式 样式2 + 非加粗 段前: 0 磅 段后: 0 磅"/>
    <w:basedOn w:val="a5"/>
    <w:semiHidden/>
    <w:qFormat/>
    <w:pPr>
      <w:tabs>
        <w:tab w:val="left" w:pos="0"/>
      </w:tabs>
    </w:pPr>
    <w:rPr>
      <w:rFonts w:ascii="仿宋_GB2312" w:eastAsia="仿宋_GB2312" w:hAnsi="宋体"/>
      <w:sz w:val="28"/>
    </w:rPr>
  </w:style>
  <w:style w:type="paragraph" w:customStyle="1" w:styleId="21CharCharChar">
    <w:name w:val="标准文本 首行缩进:2 字符 行距1倍 Char Char Char"/>
    <w:basedOn w:val="a5"/>
    <w:semiHidden/>
    <w:qFormat/>
    <w:pPr>
      <w:adjustRightInd w:val="0"/>
      <w:snapToGrid w:val="0"/>
      <w:spacing w:beforeLines="50" w:before="120" w:line="480" w:lineRule="exact"/>
      <w:ind w:right="62" w:firstLineChars="196" w:firstLine="470"/>
      <w:textAlignment w:val="center"/>
    </w:pPr>
    <w:rPr>
      <w:rFonts w:ascii="Calibri" w:hAnsi="Calibri" w:cs="宋体"/>
      <w:color w:val="000000"/>
      <w:sz w:val="24"/>
      <w:szCs w:val="24"/>
    </w:rPr>
  </w:style>
  <w:style w:type="paragraph" w:customStyle="1" w:styleId="xl221">
    <w:name w:val="xl221"/>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afffffffffffffffffe">
    <w:name w:val="总结轮"/>
    <w:basedOn w:val="afffffffb"/>
    <w:semiHidden/>
    <w:qFormat/>
    <w:pPr>
      <w:spacing w:line="240" w:lineRule="auto"/>
      <w:ind w:firstLineChars="0" w:firstLine="0"/>
      <w:jc w:val="both"/>
    </w:pPr>
    <w:rPr>
      <w:sz w:val="21"/>
      <w:szCs w:val="22"/>
    </w:rPr>
  </w:style>
  <w:style w:type="paragraph" w:customStyle="1" w:styleId="2210">
    <w:name w:val="样式 目录 2 + 首行缩进:  2 字符1"/>
    <w:basedOn w:val="26"/>
    <w:semiHidden/>
    <w:qFormat/>
    <w:pPr>
      <w:tabs>
        <w:tab w:val="left" w:pos="1200"/>
        <w:tab w:val="right" w:leader="dot" w:pos="8511"/>
      </w:tabs>
      <w:spacing w:line="360" w:lineRule="exact"/>
      <w:ind w:leftChars="0" w:left="210" w:firstLine="480"/>
      <w:jc w:val="left"/>
    </w:pPr>
    <w:rPr>
      <w:rFonts w:ascii="Calibri" w:hAnsi="Calibri" w:cs="宋体"/>
      <w:smallCaps/>
      <w:sz w:val="24"/>
      <w:szCs w:val="20"/>
    </w:rPr>
  </w:style>
  <w:style w:type="paragraph" w:customStyle="1" w:styleId="264">
    <w:name w:val="样式2.6.4"/>
    <w:basedOn w:val="a5"/>
    <w:semiHidden/>
    <w:qFormat/>
    <w:pPr>
      <w:numPr>
        <w:ilvl w:val="3"/>
        <w:numId w:val="10"/>
      </w:numPr>
      <w:spacing w:beforeLines="50" w:before="50" w:line="360" w:lineRule="auto"/>
      <w:outlineLvl w:val="3"/>
    </w:pPr>
    <w:rPr>
      <w:rFonts w:ascii="Calibri" w:hAnsi="Calibri"/>
      <w:b/>
      <w:sz w:val="24"/>
      <w:szCs w:val="24"/>
    </w:rPr>
  </w:style>
  <w:style w:type="paragraph" w:customStyle="1" w:styleId="xl187">
    <w:name w:val="xl187"/>
    <w:basedOn w:val="a5"/>
    <w:semiHidden/>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kern w:val="0"/>
      <w:sz w:val="16"/>
      <w:szCs w:val="16"/>
    </w:rPr>
  </w:style>
  <w:style w:type="paragraph" w:customStyle="1" w:styleId="Pa11">
    <w:name w:val="Pa11"/>
    <w:basedOn w:val="a5"/>
    <w:next w:val="a5"/>
    <w:semiHidden/>
    <w:qFormat/>
    <w:pPr>
      <w:autoSpaceDE w:val="0"/>
      <w:autoSpaceDN w:val="0"/>
      <w:adjustRightInd w:val="0"/>
      <w:spacing w:before="140" w:after="140" w:line="211" w:lineRule="atLeast"/>
      <w:jc w:val="left"/>
    </w:pPr>
    <w:rPr>
      <w:rFonts w:ascii="宋体" w:hAnsi="Calibri"/>
      <w:kern w:val="0"/>
      <w:sz w:val="24"/>
      <w:szCs w:val="24"/>
    </w:rPr>
  </w:style>
  <w:style w:type="paragraph" w:customStyle="1" w:styleId="Char1CharCharCharCharCharChar1">
    <w:name w:val="Char1 Char Char Char Char Char Char1"/>
    <w:basedOn w:val="a5"/>
    <w:semiHidden/>
    <w:qFormat/>
    <w:rPr>
      <w:rFonts w:ascii="Calibri" w:hAnsi="Calibri"/>
      <w:sz w:val="24"/>
      <w:szCs w:val="24"/>
    </w:rPr>
  </w:style>
  <w:style w:type="paragraph" w:customStyle="1" w:styleId="affffffffffffffffff">
    <w:name w:val="正文标题"/>
    <w:basedOn w:val="a5"/>
    <w:semiHidden/>
    <w:qFormat/>
    <w:pPr>
      <w:spacing w:line="480" w:lineRule="auto"/>
      <w:ind w:firstLineChars="196" w:firstLine="472"/>
    </w:pPr>
    <w:rPr>
      <w:rFonts w:ascii="Calibri" w:hAnsi="Calibri"/>
      <w:b/>
      <w:sz w:val="24"/>
      <w:szCs w:val="24"/>
    </w:rPr>
  </w:style>
  <w:style w:type="paragraph" w:customStyle="1" w:styleId="1115">
    <w:name w:val="样式 标题 1 + 段前: 1 行 段后: 1.5 行"/>
    <w:basedOn w:val="1"/>
    <w:semiHidden/>
    <w:qFormat/>
    <w:pPr>
      <w:tabs>
        <w:tab w:val="left" w:pos="432"/>
      </w:tabs>
      <w:spacing w:afterLines="150" w:after="468" w:line="360" w:lineRule="auto"/>
      <w:ind w:left="432" w:hanging="432"/>
      <w:jc w:val="both"/>
    </w:pPr>
    <w:rPr>
      <w:rFonts w:ascii="仿宋_GB2312" w:eastAsia="仿宋_GB2312" w:hAnsi="宋体" w:cs="宋体"/>
      <w:bCs/>
      <w:color w:val="auto"/>
      <w:sz w:val="32"/>
      <w:lang w:val="en-US"/>
    </w:rPr>
  </w:style>
  <w:style w:type="paragraph" w:customStyle="1" w:styleId="xl165">
    <w:name w:val="xl165"/>
    <w:basedOn w:val="a5"/>
    <w:semiHidden/>
    <w:qFormat/>
    <w:pPr>
      <w:widowControl/>
      <w:pBdr>
        <w:top w:val="single" w:sz="12" w:space="0" w:color="auto"/>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LOGO">
    <w:name w:val="LOGO"/>
    <w:basedOn w:val="a5"/>
    <w:semiHidden/>
    <w:qFormat/>
    <w:pPr>
      <w:ind w:left="482"/>
      <w:jc w:val="right"/>
    </w:pPr>
    <w:rPr>
      <w:rFonts w:ascii="Calibri" w:hAnsi="Calibri" w:cs="宋体"/>
      <w:sz w:val="24"/>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CharChar1140">
    <w:name w:val="Char Char114"/>
    <w:basedOn w:val="a5"/>
    <w:semiHidden/>
    <w:qFormat/>
    <w:rPr>
      <w:rFonts w:ascii="Calibri" w:hAnsi="Calibri"/>
      <w:sz w:val="24"/>
      <w:szCs w:val="24"/>
    </w:rPr>
  </w:style>
  <w:style w:type="paragraph" w:customStyle="1" w:styleId="CharChar1Char0">
    <w:name w:val="Char Char1 Char"/>
    <w:basedOn w:val="a5"/>
    <w:semiHidden/>
    <w:qFormat/>
    <w:rPr>
      <w:rFonts w:ascii="Calibri" w:hAnsi="Calibri"/>
      <w:sz w:val="24"/>
      <w:szCs w:val="24"/>
    </w:rPr>
  </w:style>
  <w:style w:type="paragraph" w:customStyle="1" w:styleId="118">
    <w:name w:val="样式 一级 + 段前: 1 行 段后: 1 行"/>
    <w:basedOn w:val="a5"/>
    <w:semiHidden/>
    <w:qFormat/>
    <w:pPr>
      <w:keepNext/>
      <w:tabs>
        <w:tab w:val="left" w:pos="0"/>
      </w:tabs>
      <w:spacing w:beforeLines="100" w:afterLines="100" w:line="500" w:lineRule="exact"/>
      <w:outlineLvl w:val="0"/>
    </w:pPr>
    <w:rPr>
      <w:rFonts w:ascii="Calibri" w:eastAsia="黑体" w:hAnsi="Calibri"/>
      <w:b/>
      <w:bCs/>
      <w:spacing w:val="12"/>
      <w:sz w:val="32"/>
    </w:rPr>
  </w:style>
  <w:style w:type="paragraph" w:customStyle="1" w:styleId="11H1SectionHeadHeader1h11stlevell1Heading03">
    <w:name w:val="样式 标题 1章标题 1H1Section HeadHeader1h11st levell1Heading 0...3"/>
    <w:basedOn w:val="1"/>
    <w:semiHidden/>
    <w:qFormat/>
    <w:pPr>
      <w:keepLines w:val="0"/>
      <w:adjustRightInd/>
      <w:snapToGrid/>
      <w:spacing w:line="360" w:lineRule="auto"/>
      <w:ind w:left="425" w:hanging="425"/>
      <w:jc w:val="both"/>
    </w:pPr>
    <w:rPr>
      <w:rFonts w:ascii="Calibri" w:hAnsi="宋体" w:cs="宋体"/>
      <w:b w:val="0"/>
      <w:bCs/>
      <w:kern w:val="2"/>
      <w:sz w:val="32"/>
      <w:szCs w:val="20"/>
      <w:lang w:val="en-US"/>
    </w:rPr>
  </w:style>
  <w:style w:type="paragraph" w:customStyle="1" w:styleId="CharCharCharCharCharCharCharCharCharCharCharCharCharCharCharCharCharCharCharCharCharCharCharCharChar2">
    <w:name w:val="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xl305">
    <w:name w:val="xl305"/>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09">
    <w:name w:val="xl109"/>
    <w:basedOn w:val="a5"/>
    <w:semiHidden/>
    <w:qFormat/>
    <w:pPr>
      <w:widowControl/>
      <w:pBdr>
        <w:top w:val="single" w:sz="12"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193">
    <w:name w:val="xl193"/>
    <w:basedOn w:val="a5"/>
    <w:semiHidden/>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11H1SectionHeadHeader1h11stlevell1Heading0">
    <w:name w:val="样式 标题 1章标题 1H1Section HeadHeader1h11st levell1Heading 0..."/>
    <w:basedOn w:val="1"/>
    <w:semiHidden/>
    <w:qFormat/>
    <w:pPr>
      <w:keepLines w:val="0"/>
      <w:tabs>
        <w:tab w:val="left" w:pos="425"/>
      </w:tabs>
      <w:adjustRightInd/>
      <w:snapToGrid/>
      <w:spacing w:line="500" w:lineRule="exact"/>
      <w:ind w:left="425" w:hanging="425"/>
    </w:pPr>
    <w:rPr>
      <w:rFonts w:ascii="Calibri" w:hAnsi="Calibri" w:cs="宋体"/>
      <w:b w:val="0"/>
      <w:kern w:val="2"/>
      <w:szCs w:val="20"/>
      <w:lang w:val="en-US"/>
    </w:rPr>
  </w:style>
  <w:style w:type="paragraph" w:customStyle="1" w:styleId="font18">
    <w:name w:val="font18"/>
    <w:basedOn w:val="a5"/>
    <w:semiHidden/>
    <w:qFormat/>
    <w:pPr>
      <w:widowControl/>
      <w:spacing w:before="100" w:beforeAutospacing="1" w:after="100" w:afterAutospacing="1"/>
      <w:jc w:val="left"/>
    </w:pPr>
    <w:rPr>
      <w:rFonts w:ascii="宋体" w:hAnsi="宋体" w:cs="宋体"/>
      <w:color w:val="CC99FF"/>
      <w:kern w:val="0"/>
      <w:sz w:val="18"/>
      <w:szCs w:val="18"/>
    </w:rPr>
  </w:style>
  <w:style w:type="paragraph" w:customStyle="1" w:styleId="Char2CharCharChar">
    <w:name w:val="Char2 Char Char Char"/>
    <w:basedOn w:val="a5"/>
    <w:semiHidden/>
    <w:qFormat/>
    <w:pPr>
      <w:spacing w:line="360" w:lineRule="auto"/>
      <w:ind w:firstLineChars="200" w:firstLine="200"/>
    </w:pPr>
    <w:rPr>
      <w:rFonts w:ascii="宋体" w:hAnsi="宋体" w:cs="宋体"/>
      <w:sz w:val="24"/>
      <w:szCs w:val="24"/>
    </w:rPr>
  </w:style>
  <w:style w:type="paragraph" w:customStyle="1" w:styleId="affffffffffffffffff0">
    <w:name w:val="小节"/>
    <w:basedOn w:val="a5"/>
    <w:semiHidden/>
    <w:qFormat/>
    <w:pPr>
      <w:spacing w:line="360" w:lineRule="auto"/>
    </w:pPr>
    <w:rPr>
      <w:rFonts w:ascii="@黑体" w:eastAsia="@黑体" w:hAnsi="@黑体"/>
      <w:sz w:val="28"/>
    </w:rPr>
  </w:style>
  <w:style w:type="paragraph" w:customStyle="1" w:styleId="xl101">
    <w:name w:val="xl101"/>
    <w:basedOn w:val="a5"/>
    <w:semiHidden/>
    <w:qFormat/>
    <w:pPr>
      <w:widowControl/>
      <w:pBdr>
        <w:left w:val="single" w:sz="4" w:space="0" w:color="auto"/>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2ffb">
    <w:name w:val="样式 首行缩进:  2 字符"/>
    <w:basedOn w:val="a5"/>
    <w:semiHidden/>
    <w:qFormat/>
    <w:pPr>
      <w:spacing w:line="360" w:lineRule="auto"/>
      <w:ind w:firstLineChars="200" w:firstLine="560"/>
    </w:pPr>
    <w:rPr>
      <w:rFonts w:ascii="仿宋_GB2312" w:hAnsi="Calibri"/>
      <w:sz w:val="28"/>
    </w:rPr>
  </w:style>
  <w:style w:type="paragraph" w:customStyle="1" w:styleId="bt2">
    <w:name w:val="bt2"/>
    <w:basedOn w:val="a5"/>
    <w:semiHidden/>
    <w:qFormat/>
    <w:pPr>
      <w:adjustRightInd w:val="0"/>
      <w:spacing w:line="500" w:lineRule="exact"/>
      <w:ind w:firstLine="624"/>
      <w:textAlignment w:val="baseline"/>
    </w:pPr>
    <w:rPr>
      <w:rFonts w:ascii="@黑体" w:eastAsia="黑体" w:hAnsi="@黑体"/>
      <w:b/>
      <w:kern w:val="0"/>
      <w:sz w:val="30"/>
    </w:rPr>
  </w:style>
  <w:style w:type="paragraph" w:customStyle="1" w:styleId="xl53">
    <w:name w:val="xl53"/>
    <w:basedOn w:val="a5"/>
    <w:semiHidden/>
    <w:qFormat/>
    <w:pPr>
      <w:widowControl/>
      <w:pBdr>
        <w:top w:val="single" w:sz="12" w:space="0" w:color="auto"/>
        <w:bottom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7812">
    <w:name w:val="样式 正文缩进 + 小四 段后: 7.8 磅 行距: 多倍行距 1.2 字行"/>
    <w:basedOn w:val="af0"/>
    <w:semiHidden/>
    <w:qFormat/>
    <w:pPr>
      <w:adjustRightInd/>
      <w:ind w:firstLineChars="200" w:firstLine="200"/>
      <w:jc w:val="both"/>
    </w:pPr>
    <w:rPr>
      <w:rFonts w:ascii="Calibri" w:eastAsia="宋体" w:hAnsi="Calibri" w:cs="宋体"/>
      <w:szCs w:val="20"/>
      <w:lang w:val="en-US"/>
    </w:rPr>
  </w:style>
  <w:style w:type="paragraph" w:customStyle="1" w:styleId="Char4CharCharCharCharCharCharCharCharCharCharCharCharCharCharCharCharChar1Char">
    <w:name w:val="Char4 Char Char Char Char Char Char Char Char Char Char Char Char Char Char Char Char Char1 Char"/>
    <w:basedOn w:val="a5"/>
    <w:semiHidden/>
    <w:qFormat/>
    <w:pPr>
      <w:spacing w:line="240" w:lineRule="exact"/>
      <w:ind w:firstLineChars="200" w:firstLine="200"/>
    </w:pPr>
    <w:rPr>
      <w:rFonts w:ascii="Calibri" w:hAnsi="Calibri"/>
      <w:sz w:val="28"/>
      <w:szCs w:val="28"/>
    </w:rPr>
  </w:style>
  <w:style w:type="paragraph" w:customStyle="1" w:styleId="affffffffffffffffff1">
    <w:name w:val="页眉左"/>
    <w:basedOn w:val="a5"/>
    <w:semiHidden/>
    <w:qFormat/>
    <w:pPr>
      <w:tabs>
        <w:tab w:val="center" w:pos="4153"/>
        <w:tab w:val="right" w:pos="8306"/>
      </w:tabs>
      <w:adjustRightInd w:val="0"/>
      <w:spacing w:before="60" w:after="60" w:line="240" w:lineRule="atLeast"/>
      <w:jc w:val="left"/>
      <w:textAlignment w:val="baseline"/>
    </w:pPr>
    <w:rPr>
      <w:rFonts w:ascii="Calibri" w:hAnsi="Calibri"/>
      <w:kern w:val="0"/>
      <w:sz w:val="22"/>
      <w:lang w:val="en-GB"/>
    </w:rPr>
  </w:style>
  <w:style w:type="paragraph" w:customStyle="1" w:styleId="CharCharCharCharCharCharCharCharChar1CharCharCharCharCharCharCharChar1CharCharChar">
    <w:name w:val="Char Char Char Char Char Char Char Char Char1 Char Char Char Char Char Char Char Char1 Char Char Char"/>
    <w:basedOn w:val="a5"/>
    <w:semiHidden/>
    <w:qFormat/>
    <w:pPr>
      <w:snapToGrid w:val="0"/>
      <w:spacing w:line="360" w:lineRule="auto"/>
      <w:ind w:firstLineChars="200" w:firstLine="200"/>
    </w:pPr>
    <w:rPr>
      <w:rFonts w:ascii="Calibri" w:eastAsia="仿宋_GB2312" w:hAnsi="Calibri"/>
      <w:sz w:val="24"/>
      <w:szCs w:val="24"/>
    </w:rPr>
  </w:style>
  <w:style w:type="paragraph" w:customStyle="1" w:styleId="BT20">
    <w:name w:val="BT2"/>
    <w:basedOn w:val="20"/>
    <w:semiHidden/>
    <w:qFormat/>
    <w:pPr>
      <w:tabs>
        <w:tab w:val="clear" w:pos="630"/>
      </w:tabs>
      <w:adjustRightInd/>
      <w:snapToGrid/>
      <w:spacing w:line="416" w:lineRule="auto"/>
    </w:pPr>
    <w:rPr>
      <w:rFonts w:ascii="Calibri" w:eastAsia="黑体" w:hAnsi="Calibri"/>
      <w:b w:val="0"/>
      <w:bCs/>
      <w:color w:val="auto"/>
      <w:sz w:val="32"/>
      <w:szCs w:val="32"/>
      <w:lang w:val="en-US"/>
    </w:rPr>
  </w:style>
  <w:style w:type="paragraph" w:customStyle="1" w:styleId="Normal1">
    <w:name w:val="Normal1"/>
    <w:semiHidden/>
    <w:qFormat/>
    <w:pPr>
      <w:widowControl w:val="0"/>
      <w:adjustRightInd w:val="0"/>
      <w:spacing w:line="312" w:lineRule="atLeast"/>
      <w:jc w:val="both"/>
    </w:pPr>
    <w:rPr>
      <w:rFonts w:ascii="Arial" w:eastAsia="楷体_GB2312" w:hAnsi="Calibri"/>
      <w:spacing w:val="-6"/>
      <w:sz w:val="28"/>
    </w:rPr>
  </w:style>
  <w:style w:type="paragraph" w:customStyle="1" w:styleId="003">
    <w:name w:val="标题003"/>
    <w:basedOn w:val="a5"/>
    <w:semiHidden/>
    <w:qFormat/>
    <w:pPr>
      <w:spacing w:before="120" w:line="440" w:lineRule="exact"/>
      <w:outlineLvl w:val="2"/>
    </w:pPr>
    <w:rPr>
      <w:rFonts w:ascii="Calibri" w:hAnsi="Calibri"/>
      <w:b/>
      <w:sz w:val="27"/>
    </w:rPr>
  </w:style>
  <w:style w:type="paragraph" w:customStyle="1" w:styleId="xl148">
    <w:name w:val="xl148"/>
    <w:basedOn w:val="a5"/>
    <w:semiHidden/>
    <w:qFormat/>
    <w:pPr>
      <w:widowControl/>
      <w:pBdr>
        <w:bottom w:val="single" w:sz="8" w:space="0" w:color="auto"/>
      </w:pBdr>
      <w:spacing w:before="100" w:beforeAutospacing="1" w:after="100" w:afterAutospacing="1"/>
      <w:jc w:val="left"/>
    </w:pPr>
    <w:rPr>
      <w:rFonts w:ascii="Arial Unicode MS" w:hAnsi="Arial Unicode MS"/>
      <w:kern w:val="0"/>
      <w:szCs w:val="24"/>
    </w:rPr>
  </w:style>
  <w:style w:type="paragraph" w:customStyle="1" w:styleId="821">
    <w:name w:val="样式 正文(首行缩进) + 8 磅 加粗 首行缩进:  2 字符"/>
    <w:basedOn w:val="a5"/>
    <w:semiHidden/>
    <w:qFormat/>
    <w:pPr>
      <w:adjustRightInd w:val="0"/>
      <w:snapToGrid w:val="0"/>
      <w:ind w:firstLineChars="200" w:firstLine="200"/>
    </w:pPr>
    <w:rPr>
      <w:rFonts w:ascii="Calibri" w:hAnsi="Calibri" w:cs="宋体"/>
      <w:b/>
      <w:bCs/>
      <w:snapToGrid w:val="0"/>
      <w:kern w:val="0"/>
      <w:sz w:val="16"/>
    </w:rPr>
  </w:style>
  <w:style w:type="paragraph" w:customStyle="1" w:styleId="5c">
    <w:name w:val="5号表文"/>
    <w:semiHidden/>
    <w:pPr>
      <w:widowControl w:val="0"/>
      <w:autoSpaceDE w:val="0"/>
      <w:adjustRightInd w:val="0"/>
      <w:snapToGrid w:val="0"/>
    </w:pPr>
    <w:rPr>
      <w:rFonts w:ascii="Calibri" w:hAnsi="Calibri"/>
    </w:rPr>
  </w:style>
  <w:style w:type="paragraph" w:customStyle="1" w:styleId="font9">
    <w:name w:val="font9"/>
    <w:basedOn w:val="a5"/>
    <w:semiHidden/>
    <w:qFormat/>
    <w:pPr>
      <w:widowControl/>
      <w:spacing w:before="100" w:beforeAutospacing="1" w:after="100" w:afterAutospacing="1"/>
      <w:jc w:val="left"/>
    </w:pPr>
    <w:rPr>
      <w:rFonts w:ascii="Calibri" w:hAnsi="Calibri"/>
      <w:kern w:val="0"/>
      <w:sz w:val="24"/>
      <w:szCs w:val="24"/>
    </w:rPr>
  </w:style>
  <w:style w:type="paragraph" w:customStyle="1" w:styleId="affffffffffffffffff2">
    <w:name w:val="新正文样式"/>
    <w:basedOn w:val="a5"/>
    <w:semiHidden/>
    <w:qFormat/>
    <w:pPr>
      <w:tabs>
        <w:tab w:val="left" w:pos="567"/>
      </w:tabs>
      <w:spacing w:line="360" w:lineRule="auto"/>
      <w:ind w:firstLine="567"/>
    </w:pPr>
    <w:rPr>
      <w:rFonts w:ascii="Calibri" w:hAnsi="Calibri"/>
      <w:spacing w:val="20"/>
      <w:sz w:val="24"/>
      <w:szCs w:val="24"/>
    </w:rPr>
  </w:style>
  <w:style w:type="paragraph" w:customStyle="1" w:styleId="Char2CharCharCharCharCharCharCharCharCharCharChar">
    <w:name w:val="Char2 Char Char Char Char Char Char Char Char 字元 字元 Char Char Char"/>
    <w:basedOn w:val="a5"/>
    <w:semiHidden/>
    <w:qFormat/>
    <w:rPr>
      <w:rFonts w:ascii="Calibri" w:hAnsi="Calibri"/>
      <w:sz w:val="24"/>
      <w:szCs w:val="24"/>
    </w:rPr>
  </w:style>
  <w:style w:type="paragraph" w:customStyle="1" w:styleId="CM42">
    <w:name w:val="CM42"/>
    <w:basedOn w:val="Default"/>
    <w:next w:val="Default"/>
    <w:semiHidden/>
    <w:qFormat/>
    <w:rPr>
      <w:rFonts w:ascii="楷体_GB2312" w:eastAsia="楷体_GB2312" w:hAnsi="Calibri"/>
      <w:color w:val="auto"/>
    </w:rPr>
  </w:style>
  <w:style w:type="paragraph" w:customStyle="1" w:styleId="5d">
    <w:name w:val="样式5"/>
    <w:basedOn w:val="ab"/>
    <w:semiHidden/>
    <w:qFormat/>
    <w:pPr>
      <w:spacing w:after="0"/>
      <w:ind w:rightChars="-50" w:right="-105"/>
      <w:jc w:val="center"/>
    </w:pPr>
    <w:rPr>
      <w:rFonts w:ascii="宋体" w:hAnsi="Calibri" w:cs="宋体"/>
      <w:szCs w:val="21"/>
      <w:lang w:val="en-US"/>
    </w:rPr>
  </w:style>
  <w:style w:type="paragraph" w:customStyle="1" w:styleId="CharCharCharCharCharChar1CharCharCharChar">
    <w:name w:val="Char Char Char Char Char Char1 Char Char Char Char"/>
    <w:basedOn w:val="a5"/>
    <w:semiHidden/>
    <w:qFormat/>
    <w:rPr>
      <w:rFonts w:ascii="Calibri" w:hAnsi="Calibri"/>
      <w:sz w:val="24"/>
      <w:szCs w:val="24"/>
    </w:rPr>
  </w:style>
  <w:style w:type="paragraph" w:customStyle="1" w:styleId="CharCharCharCharCharChar1Char1">
    <w:name w:val="Char Char Char Char Char Char1 Char1"/>
    <w:basedOn w:val="a5"/>
    <w:semiHidden/>
    <w:qFormat/>
    <w:rPr>
      <w:rFonts w:ascii="Calibri" w:hAnsi="Calibri"/>
      <w:szCs w:val="24"/>
    </w:rPr>
  </w:style>
  <w:style w:type="paragraph" w:customStyle="1" w:styleId="affffffffffffffffff3">
    <w:name w:val="样式"/>
    <w:basedOn w:val="a5"/>
    <w:next w:val="a5"/>
    <w:semiHidden/>
    <w:qFormat/>
    <w:pPr>
      <w:ind w:firstLine="420"/>
    </w:pPr>
    <w:rPr>
      <w:rFonts w:ascii="宋体" w:hAnsi="Arial Black" w:cs="宋体"/>
      <w:sz w:val="24"/>
      <w:szCs w:val="24"/>
    </w:rPr>
  </w:style>
  <w:style w:type="paragraph" w:customStyle="1" w:styleId="CharCharCharCharCharCharCharCharCharCharChar1CharCharCharCharCharChar1Char2">
    <w:name w:val="Char Char Char Char Char Char Char Char Char Char Char1 Char Char Char Char Char Char1 Char2"/>
    <w:basedOn w:val="a5"/>
    <w:semiHidden/>
    <w:qFormat/>
    <w:rPr>
      <w:rFonts w:ascii="Calibri" w:hAnsi="Calibri"/>
      <w:sz w:val="24"/>
      <w:szCs w:val="24"/>
    </w:rPr>
  </w:style>
  <w:style w:type="paragraph" w:customStyle="1" w:styleId="-5">
    <w:name w:val="文-5"/>
    <w:basedOn w:val="a5"/>
    <w:semiHidden/>
    <w:qFormat/>
    <w:pPr>
      <w:tabs>
        <w:tab w:val="right" w:leader="dot" w:pos="8789"/>
      </w:tabs>
      <w:spacing w:before="120"/>
      <w:ind w:left="1276" w:firstLine="482"/>
    </w:pPr>
    <w:rPr>
      <w:rFonts w:ascii="Calibri" w:hAnsi="Calibri"/>
      <w:sz w:val="24"/>
    </w:rPr>
  </w:style>
  <w:style w:type="paragraph" w:customStyle="1" w:styleId="2ffc">
    <w:name w:val="样式 调研标题2 + 非加粗"/>
    <w:basedOn w:val="a5"/>
    <w:semiHidden/>
    <w:qFormat/>
    <w:pPr>
      <w:keepNext/>
      <w:keepLines/>
      <w:snapToGrid w:val="0"/>
      <w:spacing w:before="240" w:after="120" w:line="360" w:lineRule="exact"/>
      <w:outlineLvl w:val="1"/>
    </w:pPr>
    <w:rPr>
      <w:rFonts w:ascii="Arial" w:hAnsi="Arial" w:cs="宋体"/>
      <w:b/>
      <w:bCs/>
      <w:color w:val="000000"/>
      <w:sz w:val="28"/>
      <w:szCs w:val="32"/>
    </w:rPr>
  </w:style>
  <w:style w:type="paragraph" w:customStyle="1" w:styleId="affffffffffffffffff4">
    <w:name w:val="表格 左侧"/>
    <w:basedOn w:val="afffb"/>
    <w:semiHidden/>
    <w:qFormat/>
    <w:pPr>
      <w:snapToGrid w:val="0"/>
      <w:jc w:val="left"/>
    </w:pPr>
    <w:rPr>
      <w:rFonts w:ascii="Calibri" w:hAnsi="Calibri"/>
      <w:snapToGrid w:val="0"/>
      <w:color w:val="FF0000"/>
      <w:kern w:val="18"/>
      <w:sz w:val="20"/>
      <w:szCs w:val="21"/>
    </w:rPr>
  </w:style>
  <w:style w:type="paragraph" w:customStyle="1" w:styleId="xl172">
    <w:name w:val="xl172"/>
    <w:basedOn w:val="a5"/>
    <w:semiHidden/>
    <w:qFormat/>
    <w:pPr>
      <w:widowControl/>
      <w:pBdr>
        <w:top w:val="single" w:sz="12" w:space="0" w:color="auto"/>
        <w:left w:val="single" w:sz="12" w:space="0" w:color="auto"/>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xl138">
    <w:name w:val="xl138"/>
    <w:basedOn w:val="a5"/>
    <w:semiHidden/>
    <w:qFormat/>
    <w:pPr>
      <w:widowControl/>
      <w:pBdr>
        <w:left w:val="single" w:sz="4" w:space="0" w:color="auto"/>
        <w:bottom w:val="single" w:sz="8" w:space="0" w:color="auto"/>
      </w:pBdr>
      <w:spacing w:before="100" w:beforeAutospacing="1" w:after="100" w:afterAutospacing="1"/>
      <w:jc w:val="center"/>
      <w:textAlignment w:val="center"/>
    </w:pPr>
    <w:rPr>
      <w:rFonts w:ascii="Calibri" w:hAnsi="Calibri"/>
      <w:kern w:val="0"/>
      <w:sz w:val="12"/>
      <w:szCs w:val="12"/>
    </w:rPr>
  </w:style>
  <w:style w:type="paragraph" w:customStyle="1" w:styleId="Char1CharCharCharCharCharCharCharChar">
    <w:name w:val="Char1 Char Char Char Char Char Char Char Char"/>
    <w:basedOn w:val="a5"/>
    <w:semiHidden/>
    <w:qFormat/>
    <w:rPr>
      <w:rFonts w:ascii="Calibri" w:hAnsi="Calibri"/>
      <w:sz w:val="24"/>
      <w:szCs w:val="24"/>
    </w:rPr>
  </w:style>
  <w:style w:type="paragraph" w:customStyle="1" w:styleId="CharCharCharChar30">
    <w:name w:val="Char Char Char Char3"/>
    <w:basedOn w:val="a5"/>
    <w:semiHidden/>
    <w:qFormat/>
    <w:rPr>
      <w:rFonts w:ascii="Calibri" w:hAnsi="Calibri"/>
      <w:szCs w:val="24"/>
    </w:rPr>
  </w:style>
  <w:style w:type="paragraph" w:customStyle="1" w:styleId="CharCharCharCharCharCharCharCharCharCharCharCharCharCharCharCharCharCharCharCharCharCharCharCharCharCharCharCharCharCharCharCharChar1CharCharCharCharCharChar">
    <w:name w:val="Char Char Char Char Char Char Char Char Char Char Char Char Char Char Char Char Char Char Char Char Char Char Char Char Char Char Char Char Char Char Char Char Char1 Char Char Char Char Char Char"/>
    <w:basedOn w:val="a5"/>
    <w:semiHidden/>
    <w:qFormat/>
    <w:rPr>
      <w:rFonts w:ascii="Calibri" w:hAnsi="Calibri"/>
      <w:sz w:val="24"/>
      <w:szCs w:val="24"/>
    </w:rPr>
  </w:style>
  <w:style w:type="paragraph" w:customStyle="1" w:styleId="1H1NMPHeading1SectionHeadHeader1h11stleve">
    <w:name w:val="样式 样式 标题 1章标题章节H1NMP Heading 1Section HeadHeader1h11st leve... +..."/>
    <w:basedOn w:val="a5"/>
    <w:semiHidden/>
    <w:qFormat/>
    <w:pPr>
      <w:keepNext/>
      <w:spacing w:before="120" w:line="480" w:lineRule="exact"/>
      <w:outlineLvl w:val="0"/>
    </w:pPr>
    <w:rPr>
      <w:rFonts w:ascii="Calibri" w:eastAsia="仿宋" w:hAnsi="Calibri"/>
      <w:b/>
      <w:bCs/>
      <w:sz w:val="30"/>
      <w:szCs w:val="30"/>
    </w:rPr>
  </w:style>
  <w:style w:type="paragraph" w:customStyle="1" w:styleId="252">
    <w:name w:val="样式 四号 行距: 固定值 25 磅"/>
    <w:basedOn w:val="a5"/>
    <w:semiHidden/>
    <w:qFormat/>
    <w:pPr>
      <w:spacing w:line="480" w:lineRule="atLeast"/>
      <w:ind w:firstLineChars="200" w:firstLine="200"/>
    </w:pPr>
    <w:rPr>
      <w:rFonts w:ascii="Calibri" w:hAnsi="Calibri"/>
      <w:sz w:val="24"/>
      <w:szCs w:val="24"/>
    </w:rPr>
  </w:style>
  <w:style w:type="paragraph" w:customStyle="1" w:styleId="ParaChar">
    <w:name w:val="默认段落字体 Para Char"/>
    <w:basedOn w:val="a5"/>
    <w:semiHidden/>
    <w:qFormat/>
    <w:rPr>
      <w:rFonts w:ascii="Calibri" w:hAnsi="Calibri"/>
      <w:sz w:val="24"/>
      <w:szCs w:val="24"/>
    </w:rPr>
  </w:style>
  <w:style w:type="paragraph" w:customStyle="1" w:styleId="affffffffffffffffff5">
    <w:name w:val="四级条标题"/>
    <w:basedOn w:val="affffffffffffffffff6"/>
    <w:next w:val="a5"/>
    <w:semiHidden/>
    <w:qFormat/>
    <w:pPr>
      <w:outlineLvl w:val="5"/>
    </w:pPr>
  </w:style>
  <w:style w:type="paragraph" w:customStyle="1" w:styleId="affffffffffffffffff6">
    <w:name w:val="三级条标题"/>
    <w:basedOn w:val="affffffffffffffffff7"/>
    <w:next w:val="a5"/>
    <w:semiHidden/>
    <w:qFormat/>
    <w:pPr>
      <w:outlineLvl w:val="4"/>
    </w:pPr>
  </w:style>
  <w:style w:type="paragraph" w:customStyle="1" w:styleId="affffffffffffffffff7">
    <w:name w:val="二级条标题"/>
    <w:basedOn w:val="affffffffffffffffff8"/>
    <w:next w:val="a5"/>
    <w:semiHidden/>
    <w:qFormat/>
    <w:pPr>
      <w:ind w:left="360" w:hanging="360"/>
      <w:outlineLvl w:val="3"/>
    </w:pPr>
  </w:style>
  <w:style w:type="paragraph" w:customStyle="1" w:styleId="affffffffffffffffff8">
    <w:name w:val="一级条标题"/>
    <w:basedOn w:val="afffffffffffff2"/>
    <w:next w:val="a5"/>
    <w:semiHidden/>
    <w:qFormat/>
    <w:pPr>
      <w:tabs>
        <w:tab w:val="clear" w:pos="903"/>
        <w:tab w:val="left" w:pos="360"/>
      </w:tabs>
      <w:spacing w:before="0" w:after="0"/>
      <w:ind w:left="0" w:firstLine="0"/>
      <w:outlineLvl w:val="2"/>
    </w:pPr>
  </w:style>
  <w:style w:type="paragraph" w:customStyle="1" w:styleId="CharCharCharChar10">
    <w:name w:val="Char Char Char Char1"/>
    <w:basedOn w:val="a5"/>
    <w:semiHidden/>
    <w:qFormat/>
    <w:pPr>
      <w:widowControl/>
      <w:jc w:val="left"/>
    </w:pPr>
    <w:rPr>
      <w:rFonts w:ascii="Calibri" w:hAnsi="Calibri"/>
      <w:kern w:val="0"/>
      <w:sz w:val="22"/>
      <w:szCs w:val="21"/>
    </w:rPr>
  </w:style>
  <w:style w:type="paragraph" w:customStyle="1" w:styleId="CharCharChar1CharCharCharChar2">
    <w:name w:val="Char Char Char1 Char Char Char Char2"/>
    <w:basedOn w:val="a5"/>
    <w:next w:val="a5"/>
    <w:semiHidden/>
    <w:qFormat/>
    <w:pPr>
      <w:spacing w:line="360" w:lineRule="auto"/>
      <w:ind w:firstLineChars="200" w:firstLine="200"/>
    </w:pPr>
    <w:rPr>
      <w:rFonts w:ascii="宋体" w:eastAsia="汉鼎简书宋" w:hAnsi="宋体" w:cs="宋体"/>
      <w:sz w:val="24"/>
      <w:szCs w:val="24"/>
    </w:rPr>
  </w:style>
  <w:style w:type="paragraph" w:customStyle="1" w:styleId="CharCharCharCharCharCharCharCharCharCharChar1CharCharCharCharCharChar1CharCharCharCharCharCharCharCharCharCharCharChar">
    <w:name w:val="Char Char Char Char Char Char Char Char Char Char Char1 Char Char Char Char Char Char1 Char Char Char Char Char Char Char Char Char Char Char Char"/>
    <w:basedOn w:val="a5"/>
    <w:semiHidden/>
    <w:qFormat/>
    <w:rPr>
      <w:rFonts w:ascii="Calibri" w:hAnsi="Calibri"/>
      <w:sz w:val="24"/>
      <w:szCs w:val="24"/>
    </w:rPr>
  </w:style>
  <w:style w:type="paragraph" w:customStyle="1" w:styleId="1112TimesNewRoman05">
    <w:name w:val="1.1.1样式 样式 标题 2节 + (西文) Times New Roman (中文) 宋体 四号 段前: 0.5 行 ..."/>
    <w:basedOn w:val="1112TimesNewRoman050"/>
    <w:semiHidden/>
    <w:qFormat/>
    <w:pPr>
      <w:ind w:left="0" w:firstLine="0"/>
    </w:pPr>
    <w:rPr>
      <w:rFonts w:cs="宋体"/>
      <w:szCs w:val="20"/>
    </w:rPr>
  </w:style>
  <w:style w:type="paragraph" w:customStyle="1" w:styleId="1112TimesNewRoman050">
    <w:name w:val="1.1.1样式 样式 标题 2节 + (西文) Times New Roman (中文) 宋体 四号 段前: 0.5 行 段后: 0......"/>
    <w:basedOn w:val="a5"/>
    <w:next w:val="2221"/>
    <w:semiHidden/>
    <w:qFormat/>
    <w:pPr>
      <w:keepNext/>
      <w:keepLines/>
      <w:tabs>
        <w:tab w:val="left" w:pos="567"/>
      </w:tabs>
      <w:adjustRightInd w:val="0"/>
      <w:snapToGrid w:val="0"/>
      <w:spacing w:beforeLines="90" w:before="280" w:afterLines="90" w:after="280"/>
      <w:ind w:left="567" w:hanging="567"/>
      <w:outlineLvl w:val="1"/>
    </w:pPr>
    <w:rPr>
      <w:rFonts w:ascii="Calibri" w:hAnsi="宋体"/>
      <w:b/>
      <w:bCs/>
      <w:kern w:val="0"/>
      <w:sz w:val="30"/>
      <w:szCs w:val="30"/>
    </w:rPr>
  </w:style>
  <w:style w:type="paragraph" w:customStyle="1" w:styleId="2221">
    <w:name w:val="样式 目录 2 + 左侧:  2 字符 首行缩进:  2 字符"/>
    <w:basedOn w:val="26"/>
    <w:semiHidden/>
    <w:qFormat/>
    <w:pPr>
      <w:tabs>
        <w:tab w:val="right" w:leader="dot" w:pos="8511"/>
      </w:tabs>
      <w:spacing w:line="360" w:lineRule="exact"/>
      <w:ind w:left="480" w:firstLine="480"/>
      <w:jc w:val="left"/>
    </w:pPr>
    <w:rPr>
      <w:rFonts w:ascii="Calibri" w:hAnsi="Calibri" w:cs="宋体"/>
      <w:smallCaps/>
      <w:sz w:val="18"/>
      <w:szCs w:val="18"/>
    </w:rPr>
  </w:style>
  <w:style w:type="paragraph" w:customStyle="1" w:styleId="font22">
    <w:name w:val="font22"/>
    <w:basedOn w:val="a5"/>
    <w:semiHidden/>
    <w:qFormat/>
    <w:pPr>
      <w:widowControl/>
      <w:spacing w:before="100" w:beforeAutospacing="1" w:after="100" w:afterAutospacing="1"/>
      <w:jc w:val="left"/>
    </w:pPr>
    <w:rPr>
      <w:rFonts w:ascii="宋体" w:hAnsi="宋体" w:cs="宋体"/>
      <w:color w:val="339966"/>
      <w:kern w:val="0"/>
      <w:sz w:val="18"/>
      <w:szCs w:val="18"/>
    </w:rPr>
  </w:style>
  <w:style w:type="paragraph" w:customStyle="1" w:styleId="affffffffffffffffff9">
    <w:name w:val="列项·"/>
    <w:semiHidden/>
    <w:qFormat/>
    <w:pPr>
      <w:tabs>
        <w:tab w:val="left" w:pos="840"/>
      </w:tabs>
      <w:ind w:leftChars="200" w:left="840" w:hangingChars="200" w:hanging="420"/>
      <w:jc w:val="both"/>
    </w:pPr>
    <w:rPr>
      <w:rFonts w:ascii="宋体" w:hAnsi="Calibri"/>
      <w:sz w:val="21"/>
    </w:rPr>
  </w:style>
  <w:style w:type="paragraph" w:customStyle="1" w:styleId="Char43">
    <w:name w:val="Char43"/>
    <w:basedOn w:val="a5"/>
    <w:semiHidden/>
    <w:qFormat/>
    <w:rPr>
      <w:rFonts w:ascii="Calibri" w:hAnsi="Calibri"/>
      <w:sz w:val="24"/>
      <w:szCs w:val="24"/>
    </w:rPr>
  </w:style>
  <w:style w:type="paragraph" w:customStyle="1" w:styleId="Style10">
    <w:name w:val="_Style 10"/>
    <w:basedOn w:val="a5"/>
    <w:next w:val="ab"/>
    <w:semiHidden/>
    <w:qFormat/>
    <w:pPr>
      <w:spacing w:line="360" w:lineRule="auto"/>
    </w:pPr>
    <w:rPr>
      <w:rFonts w:ascii="Calibri" w:hAnsi="Calibri"/>
      <w:sz w:val="24"/>
    </w:rPr>
  </w:style>
  <w:style w:type="paragraph" w:customStyle="1" w:styleId="2ffd">
    <w:name w:val="2级标题"/>
    <w:semiHidden/>
    <w:qFormat/>
    <w:pPr>
      <w:adjustRightInd w:val="0"/>
      <w:snapToGrid w:val="0"/>
      <w:spacing w:beforeLines="50" w:before="156" w:line="480" w:lineRule="atLeast"/>
      <w:jc w:val="both"/>
      <w:outlineLvl w:val="1"/>
    </w:pPr>
    <w:rPr>
      <w:rFonts w:ascii="宋体" w:hAnsi="宋体"/>
      <w:b/>
      <w:kern w:val="2"/>
      <w:sz w:val="28"/>
    </w:rPr>
  </w:style>
  <w:style w:type="paragraph" w:customStyle="1" w:styleId="affffffffffffffffffa">
    <w:name w:val="小四表文左齐"/>
    <w:basedOn w:val="a5"/>
    <w:semiHidden/>
    <w:qFormat/>
    <w:pPr>
      <w:jc w:val="center"/>
    </w:pPr>
    <w:rPr>
      <w:rFonts w:ascii="宋体" w:hAnsi="Arial Black"/>
    </w:rPr>
  </w:style>
  <w:style w:type="paragraph" w:customStyle="1" w:styleId="xl236">
    <w:name w:val="xl236"/>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Address2">
    <w:name w:val="Address 2"/>
    <w:basedOn w:val="a5"/>
    <w:semiHidden/>
    <w:qFormat/>
    <w:pPr>
      <w:widowControl/>
      <w:spacing w:line="200" w:lineRule="atLeast"/>
      <w:jc w:val="left"/>
    </w:pPr>
    <w:rPr>
      <w:rFonts w:ascii="@黑体" w:eastAsia="黑体" w:hAnsi="@黑体"/>
      <w:kern w:val="0"/>
      <w:sz w:val="16"/>
    </w:rPr>
  </w:style>
  <w:style w:type="paragraph" w:customStyle="1" w:styleId="affffffffffffffffffb">
    <w:name w:val="文章总标题"/>
    <w:basedOn w:val="a5"/>
    <w:next w:val="affffffffffffffffffc"/>
    <w:semiHidden/>
    <w:qFormat/>
    <w:pPr>
      <w:widowControl/>
      <w:spacing w:before="566" w:after="544" w:line="566" w:lineRule="atLeast"/>
      <w:jc w:val="center"/>
      <w:textAlignment w:val="baseline"/>
    </w:pPr>
    <w:rPr>
      <w:rFonts w:ascii="Arial" w:eastAsia="黑体" w:hAnsi="Calibri"/>
      <w:color w:val="000000"/>
      <w:kern w:val="0"/>
      <w:sz w:val="54"/>
      <w:u w:color="000000"/>
    </w:rPr>
  </w:style>
  <w:style w:type="paragraph" w:customStyle="1" w:styleId="affffffffffffffffffc">
    <w:name w:val="文章附标题"/>
    <w:basedOn w:val="a5"/>
    <w:next w:val="afffffffffffff2"/>
    <w:semiHidden/>
    <w:qFormat/>
    <w:pPr>
      <w:widowControl/>
      <w:spacing w:before="187" w:after="175" w:line="374" w:lineRule="atLeast"/>
      <w:jc w:val="center"/>
      <w:textAlignment w:val="baseline"/>
    </w:pPr>
    <w:rPr>
      <w:rFonts w:ascii="Calibri" w:hAnsi="Calibri"/>
      <w:color w:val="000000"/>
      <w:kern w:val="0"/>
      <w:sz w:val="36"/>
      <w:u w:color="000000"/>
    </w:rPr>
  </w:style>
  <w:style w:type="paragraph" w:customStyle="1" w:styleId="affffffffffffffffffd">
    <w:name w:val="环评副标题"/>
    <w:basedOn w:val="a5"/>
    <w:semiHidden/>
    <w:qFormat/>
    <w:pPr>
      <w:jc w:val="center"/>
    </w:pPr>
    <w:rPr>
      <w:rFonts w:ascii="Calibri" w:hAnsi="Calibri" w:cs="宋体"/>
      <w:sz w:val="44"/>
    </w:rPr>
  </w:style>
  <w:style w:type="paragraph" w:customStyle="1" w:styleId="420">
    <w:name w:val="正文格式42"/>
    <w:basedOn w:val="a5"/>
    <w:semiHidden/>
    <w:qFormat/>
    <w:pPr>
      <w:spacing w:line="360" w:lineRule="auto"/>
      <w:ind w:firstLine="482"/>
    </w:pPr>
    <w:rPr>
      <w:rFonts w:ascii="宋体" w:hAnsi="宋体"/>
      <w:sz w:val="24"/>
      <w:szCs w:val="24"/>
    </w:rPr>
  </w:style>
  <w:style w:type="paragraph" w:customStyle="1" w:styleId="CharCharfff7">
    <w:name w:val="表格文本 五号 居中 单倍行距 Char Char"/>
    <w:basedOn w:val="a5"/>
    <w:semiHidden/>
    <w:qFormat/>
    <w:pPr>
      <w:keepNext/>
      <w:adjustRightInd w:val="0"/>
      <w:snapToGrid w:val="0"/>
      <w:jc w:val="left"/>
      <w:textAlignment w:val="baseline"/>
    </w:pPr>
    <w:rPr>
      <w:rFonts w:ascii="Calibri" w:hAnsi="Calibri" w:cs="宋体"/>
      <w:szCs w:val="21"/>
    </w:rPr>
  </w:style>
  <w:style w:type="paragraph" w:customStyle="1" w:styleId="affffffffffffffffffe">
    <w:name w:val="课题申报正文"/>
    <w:basedOn w:val="a5"/>
    <w:semiHidden/>
    <w:qFormat/>
    <w:pPr>
      <w:spacing w:line="400" w:lineRule="exact"/>
      <w:ind w:right="57" w:firstLineChars="200" w:firstLine="200"/>
    </w:pPr>
    <w:rPr>
      <w:rFonts w:ascii="Calibri" w:hAnsi="Calibri"/>
      <w:sz w:val="24"/>
    </w:rPr>
  </w:style>
  <w:style w:type="paragraph" w:customStyle="1" w:styleId="afffffffffffffffffff">
    <w:name w:val="封面标准名称"/>
    <w:semiHidden/>
    <w:qFormat/>
    <w:pPr>
      <w:framePr w:w="9638" w:h="6917" w:hRule="exact" w:wrap="around" w:hAnchor="margin" w:xAlign="center" w:y="5955" w:anchorLock="1"/>
      <w:widowControl w:val="0"/>
      <w:spacing w:line="680" w:lineRule="exact"/>
      <w:jc w:val="center"/>
      <w:textAlignment w:val="center"/>
    </w:pPr>
    <w:rPr>
      <w:rFonts w:ascii="黑体" w:eastAsia="黑体" w:hAnsi="Calibri"/>
      <w:sz w:val="52"/>
    </w:rPr>
  </w:style>
  <w:style w:type="paragraph" w:customStyle="1" w:styleId="afffffffffffffffffff0">
    <w:name w:val="正文（首行缩进）"/>
    <w:basedOn w:val="ab"/>
    <w:semiHidden/>
    <w:qFormat/>
    <w:pPr>
      <w:spacing w:after="0" w:line="300" w:lineRule="auto"/>
      <w:ind w:firstLineChars="200" w:firstLine="200"/>
    </w:pPr>
    <w:rPr>
      <w:rFonts w:ascii="Calibri" w:hAnsi="Calibri"/>
      <w:kern w:val="0"/>
      <w:szCs w:val="24"/>
      <w:lang w:val="en-US"/>
    </w:rPr>
  </w:style>
  <w:style w:type="paragraph" w:customStyle="1" w:styleId="xl173">
    <w:name w:val="xl173"/>
    <w:basedOn w:val="a5"/>
    <w:semiHidden/>
    <w:qFormat/>
    <w:pPr>
      <w:widowControl/>
      <w:spacing w:before="100" w:beforeAutospacing="1" w:after="100" w:afterAutospacing="1"/>
      <w:jc w:val="center"/>
      <w:textAlignment w:val="center"/>
    </w:pPr>
    <w:rPr>
      <w:rFonts w:ascii="Arial Unicode MS" w:hAnsi="Arial Unicode MS"/>
      <w:kern w:val="0"/>
      <w:szCs w:val="24"/>
    </w:rPr>
  </w:style>
  <w:style w:type="paragraph" w:customStyle="1" w:styleId="xl24">
    <w:name w:val="xl24"/>
    <w:basedOn w:val="a5"/>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kern w:val="0"/>
      <w:sz w:val="18"/>
      <w:szCs w:val="18"/>
    </w:rPr>
  </w:style>
  <w:style w:type="paragraph" w:customStyle="1" w:styleId="afffffffffffffffffff1">
    <w:name w:val="样式一"/>
    <w:basedOn w:val="a5"/>
    <w:semiHidden/>
    <w:qFormat/>
    <w:pPr>
      <w:spacing w:beforeLines="50" w:before="50" w:afterLines="50" w:after="50" w:line="300" w:lineRule="auto"/>
    </w:pPr>
    <w:rPr>
      <w:rFonts w:ascii="Calibri" w:eastAsia="黑体" w:hAnsi="Calibri"/>
      <w:sz w:val="28"/>
      <w:szCs w:val="24"/>
    </w:rPr>
  </w:style>
  <w:style w:type="paragraph" w:customStyle="1" w:styleId="afffffffffffffffffff2">
    <w:name w:val="表的正文"/>
    <w:basedOn w:val="a5"/>
    <w:semiHidden/>
    <w:qFormat/>
    <w:pPr>
      <w:spacing w:line="400" w:lineRule="atLeast"/>
      <w:ind w:leftChars="100" w:left="100" w:rightChars="100" w:right="100" w:firstLine="482"/>
    </w:pPr>
    <w:rPr>
      <w:rFonts w:ascii="仿宋_GB2312" w:eastAsia="仿宋_GB2312" w:hAnsi="宋体" w:hint="eastAsia"/>
      <w:sz w:val="24"/>
    </w:rPr>
  </w:style>
  <w:style w:type="paragraph" w:customStyle="1" w:styleId="pt9">
    <w:name w:val="pt9"/>
    <w:basedOn w:val="a5"/>
    <w:semiHidden/>
    <w:qFormat/>
    <w:pPr>
      <w:widowControl/>
      <w:spacing w:before="100" w:beforeAutospacing="1" w:after="100" w:afterAutospacing="1"/>
      <w:jc w:val="left"/>
    </w:pPr>
    <w:rPr>
      <w:rFonts w:ascii="Calibri" w:hAnsi="Calibri"/>
      <w:color w:val="000000"/>
      <w:kern w:val="0"/>
      <w:sz w:val="18"/>
      <w:szCs w:val="18"/>
    </w:rPr>
  </w:style>
  <w:style w:type="paragraph" w:customStyle="1" w:styleId="Style39">
    <w:name w:val="_Style 39"/>
    <w:basedOn w:val="a5"/>
    <w:next w:val="25"/>
    <w:semiHidden/>
    <w:qFormat/>
    <w:pPr>
      <w:widowControl/>
      <w:spacing w:line="360" w:lineRule="auto"/>
      <w:ind w:firstLine="285"/>
      <w:jc w:val="left"/>
    </w:pPr>
    <w:rPr>
      <w:rFonts w:ascii="宋体" w:hAnsi="Arial Black"/>
      <w:sz w:val="24"/>
    </w:rPr>
  </w:style>
  <w:style w:type="paragraph" w:customStyle="1" w:styleId="xl131">
    <w:name w:val="xl131"/>
    <w:basedOn w:val="a5"/>
    <w:semiHidden/>
    <w:qFormat/>
    <w:pPr>
      <w:widowControl/>
      <w:pBdr>
        <w:left w:val="single" w:sz="4" w:space="0" w:color="auto"/>
        <w:right w:val="single" w:sz="8" w:space="0" w:color="auto"/>
      </w:pBdr>
      <w:spacing w:before="100" w:beforeAutospacing="1" w:after="100" w:afterAutospacing="1"/>
      <w:jc w:val="left"/>
    </w:pPr>
    <w:rPr>
      <w:rFonts w:ascii="Arial Unicode MS" w:hAnsi="Arial Unicode MS"/>
      <w:kern w:val="0"/>
      <w:szCs w:val="24"/>
    </w:rPr>
  </w:style>
  <w:style w:type="paragraph" w:customStyle="1" w:styleId="afffffffffffffffffff3">
    <w:name w:val="表、图名宋旭峰"/>
    <w:basedOn w:val="a5"/>
    <w:semiHidden/>
    <w:qFormat/>
    <w:pPr>
      <w:spacing w:beforeLines="50" w:before="120" w:line="360" w:lineRule="auto"/>
      <w:jc w:val="center"/>
    </w:pPr>
    <w:rPr>
      <w:rFonts w:ascii="黑体" w:eastAsia="黑体" w:hAnsi="宋体"/>
      <w:snapToGrid w:val="0"/>
      <w:kern w:val="0"/>
      <w:szCs w:val="21"/>
    </w:rPr>
  </w:style>
  <w:style w:type="paragraph" w:customStyle="1" w:styleId="reader-word-layerreader-word-s1-0">
    <w:name w:val="reader-word-layer reader-word-s1-0"/>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Char1CharCharCharCharCharChar2">
    <w:name w:val="Char Char1 Char Char Char Char Char Char2"/>
    <w:basedOn w:val="a5"/>
    <w:semiHidden/>
    <w:qFormat/>
    <w:rPr>
      <w:rFonts w:ascii="Calibri" w:hAnsi="Calibri"/>
      <w:szCs w:val="24"/>
    </w:rPr>
  </w:style>
  <w:style w:type="paragraph" w:customStyle="1" w:styleId="0750">
    <w:name w:val="样式 报告书表格 + 小五 底端: (单实线 自动设置  0.75 磅 行宽)"/>
    <w:basedOn w:val="a5"/>
    <w:semiHidden/>
    <w:qFormat/>
    <w:pPr>
      <w:adjustRightInd w:val="0"/>
      <w:spacing w:line="400" w:lineRule="exact"/>
      <w:jc w:val="center"/>
      <w:textAlignment w:val="baseline"/>
    </w:pPr>
    <w:rPr>
      <w:rFonts w:ascii="Calibri" w:eastAsia="仿宋_GB2312" w:hAnsi="Calibri" w:cs="宋体"/>
      <w:kern w:val="0"/>
      <w:sz w:val="18"/>
      <w:szCs w:val="18"/>
    </w:rPr>
  </w:style>
  <w:style w:type="paragraph" w:customStyle="1" w:styleId="xl191">
    <w:name w:val="xl191"/>
    <w:basedOn w:val="a5"/>
    <w:semiHidden/>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font25">
    <w:name w:val="font25"/>
    <w:basedOn w:val="a5"/>
    <w:semiHidden/>
    <w:qFormat/>
    <w:pPr>
      <w:widowControl/>
      <w:spacing w:before="100" w:beforeAutospacing="1" w:after="100" w:afterAutospacing="1"/>
      <w:jc w:val="left"/>
    </w:pPr>
    <w:rPr>
      <w:rFonts w:ascii="宋体" w:hAnsi="宋体" w:cs="宋体"/>
      <w:color w:val="333399"/>
      <w:kern w:val="0"/>
      <w:sz w:val="18"/>
      <w:szCs w:val="18"/>
    </w:rPr>
  </w:style>
  <w:style w:type="paragraph" w:customStyle="1" w:styleId="style4">
    <w:name w:val="style4"/>
    <w:basedOn w:val="a5"/>
    <w:semiHidden/>
    <w:qFormat/>
    <w:pPr>
      <w:widowControl/>
      <w:spacing w:before="100" w:beforeAutospacing="1" w:after="100" w:afterAutospacing="1"/>
      <w:jc w:val="left"/>
    </w:pPr>
    <w:rPr>
      <w:rFonts w:ascii="宋体" w:hAnsi="宋体" w:cs="宋体"/>
      <w:color w:val="636466"/>
      <w:kern w:val="0"/>
      <w:sz w:val="24"/>
      <w:szCs w:val="24"/>
    </w:rPr>
  </w:style>
  <w:style w:type="paragraph" w:customStyle="1" w:styleId="Instll1">
    <w:name w:val="InstÀÀll1"/>
    <w:semiHidden/>
    <w:qFormat/>
    <w:pPr>
      <w:tabs>
        <w:tab w:val="left" w:pos="-720"/>
      </w:tabs>
      <w:suppressAutoHyphens/>
      <w:jc w:val="both"/>
    </w:pPr>
    <w:rPr>
      <w:rFonts w:ascii="Courier" w:hAnsi="Courier"/>
      <w:spacing w:val="-3"/>
      <w:sz w:val="24"/>
      <w:lang w:eastAsia="sv-SE"/>
    </w:rPr>
  </w:style>
  <w:style w:type="paragraph" w:customStyle="1" w:styleId="CM108">
    <w:name w:val="CM108"/>
    <w:basedOn w:val="a5"/>
    <w:next w:val="a5"/>
    <w:semiHidden/>
    <w:qFormat/>
    <w:pPr>
      <w:autoSpaceDE w:val="0"/>
      <w:autoSpaceDN w:val="0"/>
      <w:adjustRightInd w:val="0"/>
      <w:spacing w:after="55"/>
      <w:jc w:val="left"/>
    </w:pPr>
    <w:rPr>
      <w:rFonts w:ascii="Calibri" w:hAnsi="Calibri"/>
      <w:kern w:val="0"/>
      <w:sz w:val="24"/>
      <w:szCs w:val="24"/>
    </w:rPr>
  </w:style>
  <w:style w:type="paragraph" w:customStyle="1" w:styleId="21051">
    <w:name w:val="样式 标题 2节 + 段前: 1 行 段后: 0.5 行1"/>
    <w:basedOn w:val="a5"/>
    <w:semiHidden/>
    <w:qFormat/>
    <w:pPr>
      <w:tabs>
        <w:tab w:val="left" w:pos="720"/>
      </w:tabs>
    </w:pPr>
    <w:rPr>
      <w:rFonts w:ascii="Calibri" w:hAnsi="Calibri"/>
      <w:szCs w:val="24"/>
    </w:rPr>
  </w:style>
  <w:style w:type="paragraph" w:customStyle="1" w:styleId="afffffffffffffffffff4">
    <w:name w:val="文本正式"/>
    <w:basedOn w:val="a5"/>
    <w:semiHidden/>
    <w:qFormat/>
    <w:pPr>
      <w:spacing w:line="360" w:lineRule="auto"/>
      <w:ind w:firstLineChars="200" w:firstLine="480"/>
    </w:pPr>
    <w:rPr>
      <w:rFonts w:ascii="Calibri" w:hAnsi="Calibri"/>
      <w:sz w:val="24"/>
    </w:rPr>
  </w:style>
  <w:style w:type="paragraph" w:customStyle="1" w:styleId="CompanyName">
    <w:name w:val="Company Name"/>
    <w:basedOn w:val="a5"/>
    <w:next w:val="a5"/>
    <w:semiHidden/>
    <w:qFormat/>
    <w:pPr>
      <w:widowControl/>
      <w:tabs>
        <w:tab w:val="left" w:pos="2160"/>
        <w:tab w:val="right" w:pos="6480"/>
      </w:tabs>
      <w:spacing w:before="220" w:after="40" w:line="220" w:lineRule="atLeast"/>
      <w:ind w:right="-360"/>
      <w:jc w:val="left"/>
    </w:pPr>
    <w:rPr>
      <w:rFonts w:ascii="@黑体" w:eastAsia="黑体" w:hAnsi="@黑体"/>
      <w:kern w:val="0"/>
      <w:sz w:val="20"/>
    </w:rPr>
  </w:style>
  <w:style w:type="paragraph" w:customStyle="1" w:styleId="xl116">
    <w:name w:val="xl116"/>
    <w:basedOn w:val="a5"/>
    <w:semiHidden/>
    <w:qFormat/>
    <w:pPr>
      <w:widowControl/>
      <w:pBdr>
        <w:bottom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Pa10">
    <w:name w:val="Pa10"/>
    <w:basedOn w:val="a5"/>
    <w:next w:val="a5"/>
    <w:semiHidden/>
    <w:qFormat/>
    <w:pPr>
      <w:autoSpaceDE w:val="0"/>
      <w:autoSpaceDN w:val="0"/>
      <w:adjustRightInd w:val="0"/>
      <w:spacing w:before="60" w:after="60" w:line="211" w:lineRule="atLeast"/>
      <w:jc w:val="left"/>
    </w:pPr>
    <w:rPr>
      <w:rFonts w:ascii="Wingdings" w:hAnsi="Wingdings"/>
      <w:kern w:val="0"/>
      <w:sz w:val="24"/>
      <w:szCs w:val="24"/>
    </w:rPr>
  </w:style>
  <w:style w:type="paragraph" w:customStyle="1" w:styleId="Date1">
    <w:name w:val="Date1"/>
    <w:basedOn w:val="a5"/>
    <w:next w:val="a5"/>
    <w:semiHidden/>
    <w:qFormat/>
    <w:pPr>
      <w:adjustRightInd w:val="0"/>
      <w:textAlignment w:val="baseline"/>
    </w:pPr>
    <w:rPr>
      <w:rFonts w:ascii="Calibri" w:hAnsi="Calibri"/>
      <w:szCs w:val="21"/>
    </w:rPr>
  </w:style>
  <w:style w:type="paragraph" w:customStyle="1" w:styleId="ENUM">
    <w:name w:val="ENUM"/>
    <w:basedOn w:val="a5"/>
    <w:semiHidden/>
    <w:qFormat/>
    <w:pPr>
      <w:widowControl/>
      <w:tabs>
        <w:tab w:val="left" w:pos="840"/>
        <w:tab w:val="left" w:pos="1418"/>
      </w:tabs>
      <w:spacing w:before="60" w:after="60"/>
      <w:ind w:left="1418" w:firstLineChars="200" w:hanging="284"/>
    </w:pPr>
    <w:rPr>
      <w:rFonts w:ascii="Arial" w:hAnsi="Arial"/>
      <w:kern w:val="0"/>
      <w:sz w:val="22"/>
      <w:lang w:val="en-GB"/>
    </w:rPr>
  </w:style>
  <w:style w:type="paragraph" w:customStyle="1" w:styleId="afffffffffffffffffff5">
    <w:name w:val="标题三"/>
    <w:basedOn w:val="3"/>
    <w:next w:val="a5"/>
    <w:semiHidden/>
    <w:qFormat/>
    <w:pPr>
      <w:keepLines w:val="0"/>
      <w:autoSpaceDE w:val="0"/>
      <w:autoSpaceDN w:val="0"/>
      <w:snapToGrid/>
      <w:ind w:firstLine="482"/>
      <w:jc w:val="left"/>
      <w:textAlignment w:val="baseline"/>
    </w:pPr>
    <w:rPr>
      <w:rFonts w:ascii="黑体" w:eastAsia="黑体"/>
      <w:bCs w:val="0"/>
      <w:color w:val="auto"/>
      <w:kern w:val="0"/>
      <w:szCs w:val="24"/>
      <w:lang w:val="en-US"/>
    </w:rPr>
  </w:style>
  <w:style w:type="paragraph" w:customStyle="1" w:styleId="CharCharCharCharChar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 Char Char Char Char Char2"/>
    <w:basedOn w:val="a5"/>
    <w:semiHidden/>
    <w:qFormat/>
    <w:rPr>
      <w:rFonts w:ascii="Calibri" w:hAnsi="Calibri"/>
      <w:szCs w:val="24"/>
    </w:rPr>
  </w:style>
  <w:style w:type="paragraph" w:customStyle="1" w:styleId="Char2CharCharCharCharCharCharCharCharCharCharChar1CharCharCharCharCharCharChar1">
    <w:name w:val="Char2 Char Char Char Char Char Char Char Char Char Char Char1 Char Char Char Char Char Char Char1"/>
    <w:basedOn w:val="a5"/>
    <w:semiHidden/>
    <w:qFormat/>
    <w:rPr>
      <w:rFonts w:ascii="Calibri" w:hAnsi="Calibri"/>
      <w:sz w:val="24"/>
      <w:szCs w:val="24"/>
    </w:rPr>
  </w:style>
  <w:style w:type="paragraph" w:customStyle="1" w:styleId="226">
    <w:name w:val="样式 样式 首行缩进 + 四号 首行缩进:  2 字符 + 首行缩进:  2 字符"/>
    <w:basedOn w:val="a5"/>
    <w:semiHidden/>
    <w:qFormat/>
    <w:pPr>
      <w:snapToGrid w:val="0"/>
      <w:spacing w:line="360" w:lineRule="auto"/>
      <w:ind w:firstLineChars="200" w:firstLine="560"/>
      <w:jc w:val="left"/>
    </w:pPr>
    <w:rPr>
      <w:rFonts w:ascii="仿宋_GB2312" w:eastAsia="仿宋_GB2312" w:hAnsi="Calibri" w:cs="宋体"/>
      <w:sz w:val="28"/>
      <w:lang w:val="en-GB"/>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a4">
    <w:name w:val="主要条文"/>
    <w:basedOn w:val="a5"/>
    <w:semiHidden/>
    <w:qFormat/>
    <w:pPr>
      <w:numPr>
        <w:numId w:val="11"/>
      </w:numPr>
    </w:pPr>
    <w:rPr>
      <w:rFonts w:ascii="Calibri" w:hAnsi="Calibri"/>
      <w:sz w:val="24"/>
      <w:szCs w:val="24"/>
    </w:rPr>
  </w:style>
  <w:style w:type="paragraph" w:customStyle="1" w:styleId="22Heading2HiddenHeading2CCBSheading2H2h23">
    <w:name w:val="样式 标题 2第一章 标题 2Heading 2 HiddenHeading 2 CCBSheading 2H2h2...3"/>
    <w:basedOn w:val="20"/>
    <w:semiHidden/>
    <w:qFormat/>
    <w:pPr>
      <w:tabs>
        <w:tab w:val="clear" w:pos="630"/>
      </w:tabs>
      <w:adjustRightInd/>
      <w:snapToGrid/>
      <w:spacing w:before="120" w:after="120" w:line="500" w:lineRule="exact"/>
    </w:pPr>
    <w:rPr>
      <w:rFonts w:ascii="Calibri" w:eastAsia="仿宋_GB2312" w:hAnsi="Calibri" w:cs="宋体"/>
      <w:b w:val="0"/>
      <w:bCs/>
      <w:color w:val="auto"/>
      <w:sz w:val="28"/>
      <w:szCs w:val="20"/>
      <w:lang w:val="en-US"/>
    </w:rPr>
  </w:style>
  <w:style w:type="paragraph" w:customStyle="1" w:styleId="ab0">
    <w:name w:val="标题ab"/>
    <w:basedOn w:val="a5"/>
    <w:next w:val="affb"/>
    <w:semiHidden/>
    <w:qFormat/>
    <w:pPr>
      <w:spacing w:line="1500" w:lineRule="exact"/>
      <w:jc w:val="center"/>
    </w:pPr>
    <w:rPr>
      <w:rFonts w:ascii="宋体" w:hAnsi="宋体"/>
      <w:b/>
      <w:color w:val="000000"/>
      <w:sz w:val="44"/>
      <w:szCs w:val="24"/>
    </w:rPr>
  </w:style>
  <w:style w:type="paragraph" w:customStyle="1" w:styleId="Char320">
    <w:name w:val="Char32"/>
    <w:basedOn w:val="a5"/>
    <w:semiHidden/>
    <w:qFormat/>
    <w:pPr>
      <w:spacing w:line="240" w:lineRule="exact"/>
      <w:ind w:firstLineChars="200" w:firstLine="200"/>
    </w:pPr>
    <w:rPr>
      <w:rFonts w:ascii="Calibri" w:hAnsi="Calibri"/>
      <w:sz w:val="28"/>
      <w:szCs w:val="28"/>
    </w:rPr>
  </w:style>
  <w:style w:type="paragraph" w:customStyle="1" w:styleId="1CharCharCharCharCharCharCharChar">
    <w:name w:val="1 Char Char Char Char Char Char Char Char"/>
    <w:basedOn w:val="a5"/>
    <w:semiHidden/>
    <w:qFormat/>
    <w:rPr>
      <w:rFonts w:ascii="Calibri" w:hAnsi="Calibri"/>
      <w:sz w:val="24"/>
      <w:szCs w:val="24"/>
    </w:rPr>
  </w:style>
  <w:style w:type="paragraph" w:customStyle="1" w:styleId="BGWZ2">
    <w:name w:val="BGWZ2"/>
    <w:basedOn w:val="a5"/>
    <w:semiHidden/>
    <w:qFormat/>
    <w:pPr>
      <w:snapToGrid w:val="0"/>
      <w:spacing w:line="300" w:lineRule="exact"/>
      <w:jc w:val="center"/>
    </w:pPr>
    <w:rPr>
      <w:rFonts w:ascii="Calibri" w:hAnsi="Calibri"/>
      <w:snapToGrid w:val="0"/>
      <w:kern w:val="0"/>
      <w:sz w:val="18"/>
      <w:szCs w:val="21"/>
      <w:lang w:eastAsia="zh-TW"/>
    </w:rPr>
  </w:style>
  <w:style w:type="paragraph" w:customStyle="1" w:styleId="1135">
    <w:name w:val="样式 标题 1 + (中文) 宋体 小三 行距: 多倍行距 1.35 字行"/>
    <w:basedOn w:val="1"/>
    <w:semiHidden/>
    <w:qFormat/>
    <w:pPr>
      <w:tabs>
        <w:tab w:val="left" w:pos="432"/>
      </w:tabs>
      <w:adjustRightInd/>
      <w:spacing w:beforeLines="150" w:before="468" w:afterLines="150" w:after="468"/>
      <w:ind w:left="432" w:hanging="432"/>
      <w:jc w:val="both"/>
    </w:pPr>
    <w:rPr>
      <w:rFonts w:ascii="楷体_GB2312" w:eastAsia="楷体_GB2312" w:hAnsi="宋体"/>
      <w:bCs/>
      <w:color w:val="auto"/>
      <w:sz w:val="30"/>
      <w:szCs w:val="30"/>
      <w:lang w:val="en-US"/>
    </w:rPr>
  </w:style>
  <w:style w:type="paragraph" w:customStyle="1" w:styleId="xl170">
    <w:name w:val="xl170"/>
    <w:basedOn w:val="a5"/>
    <w:semiHidden/>
    <w:qFormat/>
    <w:pPr>
      <w:widowControl/>
      <w:pBdr>
        <w:left w:val="single" w:sz="4" w:space="0" w:color="auto"/>
        <w:bottom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xl55">
    <w:name w:val="xl55"/>
    <w:basedOn w:val="a5"/>
    <w:semiHidden/>
    <w:qFormat/>
    <w:pPr>
      <w:widowControl/>
      <w:pBdr>
        <w:bottom w:val="single" w:sz="12" w:space="0" w:color="auto"/>
      </w:pBdr>
      <w:spacing w:before="100" w:beforeAutospacing="1" w:after="100" w:afterAutospacing="1"/>
      <w:jc w:val="left"/>
    </w:pPr>
    <w:rPr>
      <w:rFonts w:ascii="Arial Unicode MS" w:hAnsi="Arial Unicode MS"/>
      <w:kern w:val="0"/>
      <w:sz w:val="12"/>
      <w:szCs w:val="12"/>
    </w:rPr>
  </w:style>
  <w:style w:type="paragraph" w:customStyle="1" w:styleId="afffffffffffffffffff6">
    <w:name w:val="清單段落"/>
    <w:basedOn w:val="a5"/>
    <w:semiHidden/>
    <w:qFormat/>
    <w:pPr>
      <w:ind w:leftChars="200" w:left="480"/>
      <w:jc w:val="left"/>
    </w:pPr>
    <w:rPr>
      <w:rFonts w:ascii="Calibri" w:eastAsia="PMingLiU" w:hAnsi="Calibri"/>
      <w:sz w:val="24"/>
      <w:szCs w:val="22"/>
      <w:lang w:eastAsia="zh-TW"/>
    </w:rPr>
  </w:style>
  <w:style w:type="paragraph" w:customStyle="1" w:styleId="xl264">
    <w:name w:val="xl264"/>
    <w:basedOn w:val="a5"/>
    <w:semiHidden/>
    <w:qFormat/>
    <w:pPr>
      <w:widowControl/>
      <w:pBdr>
        <w:left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mp">
    <w:name w:val="mp"/>
    <w:basedOn w:val="a5"/>
    <w:semiHidden/>
    <w:qFormat/>
    <w:pPr>
      <w:widowControl/>
      <w:spacing w:before="100" w:beforeAutospacing="1" w:after="100" w:afterAutospacing="1" w:line="400" w:lineRule="atLeast"/>
      <w:ind w:firstLine="360"/>
    </w:pPr>
    <w:rPr>
      <w:rFonts w:ascii="ˎ̥" w:hAnsi="ˎ̥" w:cs="宋体"/>
      <w:color w:val="454D63"/>
      <w:kern w:val="0"/>
      <w:sz w:val="24"/>
      <w:szCs w:val="24"/>
    </w:rPr>
  </w:style>
  <w:style w:type="paragraph" w:customStyle="1" w:styleId="xl227">
    <w:name w:val="xl227"/>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3TimesNewRoman">
    <w:name w:val="样式 样式 标题 3 + (西文) Times New Roman (中文) 宋体 小四 加粗 + 黑色"/>
    <w:basedOn w:val="3TimesNewRoman1"/>
    <w:next w:val="3TimesNewRoman1"/>
    <w:semiHidden/>
    <w:qFormat/>
    <w:pPr>
      <w:tabs>
        <w:tab w:val="left" w:pos="0"/>
      </w:tabs>
      <w:spacing w:before="260" w:after="260"/>
      <w:ind w:left="0" w:firstLine="0"/>
    </w:pPr>
    <w:rPr>
      <w:rFonts w:ascii="Times New Roman" w:eastAsia="宋体"/>
      <w:color w:val="000000"/>
    </w:rPr>
  </w:style>
  <w:style w:type="paragraph" w:customStyle="1" w:styleId="3TimesNewRoman1">
    <w:name w:val="样式 标题 3 + (西文) Times New Roman (中文) 宋体 小四 加粗"/>
    <w:basedOn w:val="3"/>
    <w:semiHidden/>
    <w:qFormat/>
    <w:pPr>
      <w:tabs>
        <w:tab w:val="left" w:pos="1021"/>
      </w:tabs>
      <w:spacing w:beforeLines="50" w:before="156" w:afterLines="50" w:after="156" w:line="300" w:lineRule="auto"/>
      <w:ind w:left="1021" w:hanging="1021"/>
      <w:jc w:val="left"/>
    </w:pPr>
    <w:rPr>
      <w:rFonts w:ascii="楷体_GB2312" w:eastAsia="楷体_GB2312"/>
      <w:snapToGrid w:val="0"/>
      <w:color w:val="auto"/>
      <w:sz w:val="28"/>
      <w:szCs w:val="28"/>
      <w:lang w:val="en-US"/>
    </w:rPr>
  </w:style>
  <w:style w:type="paragraph" w:customStyle="1" w:styleId="227">
    <w:name w:val="正文文本 22"/>
    <w:basedOn w:val="a5"/>
    <w:semiHidden/>
    <w:qFormat/>
    <w:pPr>
      <w:autoSpaceDE w:val="0"/>
      <w:autoSpaceDN w:val="0"/>
      <w:adjustRightInd w:val="0"/>
      <w:spacing w:line="360" w:lineRule="atLeast"/>
      <w:ind w:firstLine="425"/>
    </w:pPr>
    <w:rPr>
      <w:rFonts w:ascii="宋体" w:hAnsi="Tms Rmn"/>
      <w:kern w:val="0"/>
      <w:sz w:val="28"/>
    </w:rPr>
  </w:style>
  <w:style w:type="paragraph" w:customStyle="1" w:styleId="xl60">
    <w:name w:val="xl60"/>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afffffffffffffffffff7">
    <w:name w:val="正文仿宋"/>
    <w:basedOn w:val="a5"/>
    <w:semiHidden/>
    <w:qFormat/>
    <w:pPr>
      <w:adjustRightInd w:val="0"/>
      <w:snapToGrid w:val="0"/>
      <w:spacing w:line="360" w:lineRule="auto"/>
      <w:ind w:firstLine="567"/>
    </w:pPr>
    <w:rPr>
      <w:rFonts w:ascii="Calibri" w:eastAsia="仿宋_GB2312" w:hAnsi="Calibri"/>
      <w:snapToGrid w:val="0"/>
      <w:kern w:val="0"/>
      <w:sz w:val="24"/>
    </w:rPr>
  </w:style>
  <w:style w:type="paragraph" w:customStyle="1" w:styleId="afffffffffffffffffff8">
    <w:name w:val="表体宋旭峰"/>
    <w:basedOn w:val="a5"/>
    <w:semiHidden/>
    <w:qFormat/>
    <w:pPr>
      <w:overflowPunct w:val="0"/>
      <w:spacing w:line="320" w:lineRule="exact"/>
      <w:jc w:val="center"/>
      <w:textAlignment w:val="baseline"/>
    </w:pPr>
    <w:rPr>
      <w:rFonts w:ascii="楷体_GB2312" w:eastAsia="楷体_GB2312" w:hAnsi="Calibri" w:cs="Courier New"/>
      <w:snapToGrid w:val="0"/>
      <w:spacing w:val="-20"/>
      <w:kern w:val="0"/>
      <w:szCs w:val="21"/>
    </w:rPr>
  </w:style>
  <w:style w:type="paragraph" w:customStyle="1" w:styleId="reader-word-layerreader-word-s1-29">
    <w:name w:val="reader-word-layer reader-word-s1-29"/>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85">
    <w:name w:val="8说明(治)"/>
    <w:basedOn w:val="a5"/>
    <w:next w:val="5e"/>
    <w:semiHidden/>
    <w:pPr>
      <w:ind w:firstLineChars="200" w:firstLine="480"/>
    </w:pPr>
    <w:rPr>
      <w:rFonts w:ascii="仿宋_GB2312" w:eastAsia="仿宋_GB2312" w:hAnsi="宋体"/>
      <w:color w:val="3366FF"/>
      <w:sz w:val="24"/>
    </w:rPr>
  </w:style>
  <w:style w:type="paragraph" w:customStyle="1" w:styleId="5e">
    <w:name w:val="5文章(治)"/>
    <w:basedOn w:val="a5"/>
    <w:semiHidden/>
    <w:pPr>
      <w:spacing w:line="500" w:lineRule="exact"/>
      <w:ind w:firstLineChars="200" w:firstLine="560"/>
    </w:pPr>
    <w:rPr>
      <w:rFonts w:ascii="仿宋_GB2312" w:eastAsia="仿宋_GB2312" w:hAnsi="宋体"/>
      <w:color w:val="0000FF"/>
      <w:kern w:val="28"/>
      <w:sz w:val="28"/>
    </w:rPr>
  </w:style>
  <w:style w:type="paragraph" w:customStyle="1" w:styleId="afffffffffffffffffff9">
    <w:name w:val="博士论文正文"/>
    <w:basedOn w:val="a5"/>
    <w:semiHidden/>
    <w:qFormat/>
    <w:pPr>
      <w:spacing w:line="360" w:lineRule="auto"/>
      <w:ind w:firstLineChars="200" w:firstLine="200"/>
    </w:pPr>
    <w:rPr>
      <w:rFonts w:ascii="Calibri" w:hAnsi="Calibri"/>
      <w:sz w:val="24"/>
      <w:szCs w:val="24"/>
    </w:rPr>
  </w:style>
  <w:style w:type="paragraph" w:customStyle="1" w:styleId="0012">
    <w:name w:val="001"/>
    <w:basedOn w:val="a5"/>
    <w:semiHidden/>
    <w:qFormat/>
    <w:pPr>
      <w:spacing w:line="360" w:lineRule="auto"/>
    </w:pPr>
    <w:rPr>
      <w:rFonts w:ascii="Calibri" w:eastAsia="华文中宋" w:hAnsi="Calibri"/>
      <w:sz w:val="28"/>
      <w:szCs w:val="28"/>
    </w:rPr>
  </w:style>
  <w:style w:type="paragraph" w:customStyle="1" w:styleId="CharChar2CharCharCharCharCharChar5">
    <w:name w:val="Char Char2 Char Char Char Char Char Char5"/>
    <w:basedOn w:val="a5"/>
    <w:semiHidden/>
    <w:qFormat/>
    <w:pPr>
      <w:spacing w:line="480" w:lineRule="exact"/>
    </w:pPr>
    <w:rPr>
      <w:rFonts w:ascii="Calibri" w:hAnsi="Calibri"/>
      <w:sz w:val="22"/>
      <w:szCs w:val="24"/>
    </w:rPr>
  </w:style>
  <w:style w:type="paragraph" w:customStyle="1" w:styleId="xl83">
    <w:name w:val="xl83"/>
    <w:basedOn w:val="a5"/>
    <w:semiHidden/>
    <w:qFormat/>
    <w:pPr>
      <w:widowControl/>
      <w:pBdr>
        <w:top w:val="single" w:sz="12" w:space="0" w:color="auto"/>
        <w:lef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6CharCharChar1">
    <w:name w:val="Char6 Char Char Char1"/>
    <w:basedOn w:val="a5"/>
    <w:semiHidden/>
    <w:qFormat/>
    <w:rPr>
      <w:rFonts w:ascii="Calibri" w:hAnsi="Calibri"/>
      <w:szCs w:val="21"/>
    </w:rPr>
  </w:style>
  <w:style w:type="paragraph" w:customStyle="1" w:styleId="xl243">
    <w:name w:val="xl243"/>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xl166">
    <w:name w:val="xl166"/>
    <w:basedOn w:val="a5"/>
    <w:semiHidden/>
    <w:qFormat/>
    <w:pPr>
      <w:widowControl/>
      <w:pBdr>
        <w:left w:val="single" w:sz="12" w:space="0" w:color="auto"/>
        <w:bottom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afffffffffffffffffffa">
    <w:name w:val="表内字体"/>
    <w:basedOn w:val="a5"/>
    <w:semiHidden/>
    <w:qFormat/>
    <w:pPr>
      <w:jc w:val="center"/>
    </w:pPr>
    <w:rPr>
      <w:rFonts w:ascii="Calibri" w:hAnsi="宋体"/>
    </w:rPr>
  </w:style>
  <w:style w:type="paragraph" w:customStyle="1" w:styleId="JobTitle">
    <w:name w:val="Job Title"/>
    <w:next w:val="Achievement"/>
    <w:semiHidden/>
    <w:qFormat/>
    <w:pPr>
      <w:spacing w:after="40" w:line="220" w:lineRule="atLeast"/>
    </w:pPr>
    <w:rPr>
      <w:rFonts w:ascii="Tahoma" w:eastAsia="黑体" w:hAnsi="Tahoma"/>
      <w:b/>
      <w:spacing w:val="-10"/>
    </w:rPr>
  </w:style>
  <w:style w:type="paragraph" w:customStyle="1" w:styleId="2120">
    <w:name w:val="样式 样式 首行缩进:  2 字符1 + 首行缩进:  2 字符"/>
    <w:basedOn w:val="a5"/>
    <w:semiHidden/>
    <w:qFormat/>
    <w:pPr>
      <w:spacing w:line="480" w:lineRule="exact"/>
      <w:ind w:firstLineChars="200" w:firstLine="200"/>
    </w:pPr>
    <w:rPr>
      <w:rFonts w:ascii="Calibri" w:eastAsia="楷体_GB2312" w:hAnsi="Calibri"/>
      <w:sz w:val="24"/>
    </w:rPr>
  </w:style>
  <w:style w:type="paragraph" w:customStyle="1" w:styleId="1Charf6">
    <w:name w:val="1 Char"/>
    <w:basedOn w:val="a5"/>
    <w:semiHidden/>
    <w:qFormat/>
    <w:rPr>
      <w:rFonts w:ascii="Calibri" w:hAnsi="Calibri"/>
      <w:sz w:val="24"/>
      <w:szCs w:val="24"/>
    </w:rPr>
  </w:style>
  <w:style w:type="paragraph" w:customStyle="1" w:styleId="CharCharCharCharCharChar1CharCharCharCharCharCharChar1">
    <w:name w:val="Char Char Char Char Char Char1 Char Char Char Char Char Char Char1"/>
    <w:basedOn w:val="a5"/>
    <w:semiHidden/>
    <w:qFormat/>
    <w:pPr>
      <w:widowControl/>
      <w:jc w:val="left"/>
    </w:pPr>
    <w:rPr>
      <w:rFonts w:ascii="Calibri" w:hAnsi="Calibri"/>
      <w:kern w:val="0"/>
      <w:sz w:val="22"/>
      <w:szCs w:val="22"/>
    </w:rPr>
  </w:style>
  <w:style w:type="paragraph" w:customStyle="1" w:styleId="xl301">
    <w:name w:val="xl301"/>
    <w:basedOn w:val="a5"/>
    <w:semiHidden/>
    <w:qFormat/>
    <w:pPr>
      <w:widowControl/>
      <w:pBdr>
        <w:bottom w:val="single" w:sz="8" w:space="0" w:color="auto"/>
        <w:right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011">
    <w:name w:val="表格01"/>
    <w:basedOn w:val="a5"/>
    <w:semiHidden/>
    <w:qFormat/>
    <w:pPr>
      <w:adjustRightInd w:val="0"/>
      <w:snapToGrid w:val="0"/>
      <w:jc w:val="center"/>
    </w:pPr>
    <w:rPr>
      <w:rFonts w:ascii="@黑体" w:eastAsia="黑体" w:hAnsi="@黑体"/>
      <w:sz w:val="24"/>
    </w:rPr>
  </w:style>
  <w:style w:type="paragraph" w:customStyle="1" w:styleId="3111h3H3level3PIM3Level3HeadHeading3-ol">
    <w:name w:val="样式 标题 3条标题1.1.1h3H3level_3PIM 3Level 3 HeadHeading 3 - ol..."/>
    <w:basedOn w:val="3"/>
    <w:semiHidden/>
    <w:qFormat/>
    <w:pPr>
      <w:tabs>
        <w:tab w:val="left" w:pos="425"/>
        <w:tab w:val="left" w:pos="720"/>
      </w:tabs>
      <w:adjustRightInd/>
      <w:snapToGrid/>
      <w:spacing w:afterLines="20" w:after="20"/>
      <w:ind w:left="720" w:hanging="720"/>
    </w:pPr>
    <w:rPr>
      <w:rFonts w:ascii="宋体" w:hAnsi="Arial Black"/>
      <w:bCs w:val="0"/>
      <w:color w:val="auto"/>
      <w:kern w:val="21"/>
      <w:sz w:val="28"/>
      <w:szCs w:val="20"/>
      <w:lang w:val="en-US"/>
    </w:rPr>
  </w:style>
  <w:style w:type="paragraph" w:customStyle="1" w:styleId="CharChar1Char1">
    <w:name w:val="Char Char1 Char1"/>
    <w:basedOn w:val="a5"/>
    <w:semiHidden/>
    <w:qFormat/>
    <w:pPr>
      <w:widowControl/>
      <w:spacing w:after="160" w:line="240" w:lineRule="exact"/>
      <w:jc w:val="left"/>
    </w:pPr>
    <w:rPr>
      <w:rFonts w:ascii="Calibri" w:hAnsi="Calibri"/>
    </w:rPr>
  </w:style>
  <w:style w:type="paragraph" w:customStyle="1" w:styleId="BLBasicText">
    <w:name w:val="BL_BasicText"/>
    <w:basedOn w:val="a5"/>
    <w:semiHidden/>
    <w:qFormat/>
    <w:pPr>
      <w:widowControl/>
      <w:adjustRightInd w:val="0"/>
      <w:snapToGrid w:val="0"/>
      <w:jc w:val="left"/>
    </w:pPr>
    <w:rPr>
      <w:rFonts w:ascii="黑体" w:eastAsia="黑体" w:hAnsi="黑体"/>
      <w:kern w:val="0"/>
      <w:sz w:val="24"/>
      <w:lang w:eastAsia="en-US"/>
    </w:rPr>
  </w:style>
  <w:style w:type="paragraph" w:customStyle="1" w:styleId="xl182">
    <w:name w:val="xl182"/>
    <w:basedOn w:val="a5"/>
    <w:semiHidden/>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kern w:val="0"/>
      <w:sz w:val="16"/>
      <w:szCs w:val="16"/>
    </w:rPr>
  </w:style>
  <w:style w:type="paragraph" w:customStyle="1" w:styleId="CharCharCharCharCharCharCharCharCharCharCharCharCharCharCharCharCharCharCharCharCharCharCharCharCharCharCharCharCharCharCharCharCharCharCharCharCharCharCharCharCharChar4">
    <w:name w:val="Char Char Char Char Char Char Char Char Char Char Char Char Char Char Char Char Char Char Char Char Char Char Char Char Char Char Char Char Char Char Char Char Char Char Char Char Char Char Char Char Char Char4"/>
    <w:basedOn w:val="a5"/>
    <w:semiHidden/>
    <w:qFormat/>
    <w:rPr>
      <w:rFonts w:ascii="Calibri" w:hAnsi="Calibri"/>
      <w:szCs w:val="24"/>
    </w:rPr>
  </w:style>
  <w:style w:type="paragraph" w:customStyle="1" w:styleId="xl80">
    <w:name w:val="xl80"/>
    <w:basedOn w:val="a5"/>
    <w:semiHidden/>
    <w:qFormat/>
    <w:pPr>
      <w:widowControl/>
      <w:pBdr>
        <w:left w:val="single" w:sz="12" w:space="0" w:color="auto"/>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123">
    <w:name w:val="纯文本12"/>
    <w:basedOn w:val="a5"/>
    <w:semiHidden/>
    <w:qFormat/>
    <w:pPr>
      <w:adjustRightInd w:val="0"/>
      <w:textAlignment w:val="baseline"/>
    </w:pPr>
    <w:rPr>
      <w:rFonts w:ascii="宋体" w:hAnsi="Courier New"/>
    </w:rPr>
  </w:style>
  <w:style w:type="paragraph" w:customStyle="1" w:styleId="afffffffffffffffffffb">
    <w:name w:val="第一标题"/>
    <w:basedOn w:val="a5"/>
    <w:semiHidden/>
    <w:qFormat/>
    <w:pPr>
      <w:jc w:val="center"/>
    </w:pPr>
    <w:rPr>
      <w:rFonts w:ascii="Calibri" w:hAnsi="Calibri" w:cs="宋体"/>
      <w:sz w:val="44"/>
    </w:rPr>
  </w:style>
  <w:style w:type="paragraph" w:customStyle="1" w:styleId="CharCharCharb">
    <w:name w:val="表格 Char Char Char"/>
    <w:basedOn w:val="afffff3"/>
    <w:semiHidden/>
    <w:qFormat/>
    <w:pPr>
      <w:keepNext w:val="0"/>
      <w:adjustRightInd/>
      <w:spacing w:beforeLines="50" w:line="240" w:lineRule="auto"/>
      <w:textAlignment w:val="baseline"/>
    </w:pPr>
    <w:rPr>
      <w:rFonts w:ascii="宋体" w:eastAsia="宋体" w:hAnsi="宋体"/>
      <w:snapToGrid w:val="0"/>
      <w:spacing w:val="4"/>
      <w:kern w:val="0"/>
      <w:lang w:val="en-US"/>
    </w:rPr>
  </w:style>
  <w:style w:type="paragraph" w:customStyle="1" w:styleId="Char90">
    <w:name w:val="Char9"/>
    <w:basedOn w:val="a5"/>
    <w:semiHidden/>
    <w:qFormat/>
    <w:rPr>
      <w:rFonts w:ascii="宋体" w:hAnsi="Calibri"/>
      <w:sz w:val="24"/>
      <w:szCs w:val="24"/>
    </w:rPr>
  </w:style>
  <w:style w:type="paragraph" w:customStyle="1" w:styleId="afffffffffffffffffffc">
    <w:name w:val="表标"/>
    <w:basedOn w:val="a5"/>
    <w:next w:val="a5"/>
    <w:semiHidden/>
    <w:qFormat/>
    <w:pPr>
      <w:adjustRightInd w:val="0"/>
      <w:snapToGrid w:val="0"/>
      <w:spacing w:line="320" w:lineRule="exact"/>
      <w:ind w:rightChars="150" w:right="315"/>
      <w:jc w:val="center"/>
    </w:pPr>
    <w:rPr>
      <w:rFonts w:ascii="黑体" w:eastAsia="黑体" w:hAnsi="Calibri"/>
      <w:kern w:val="0"/>
      <w:sz w:val="24"/>
    </w:rPr>
  </w:style>
  <w:style w:type="paragraph" w:customStyle="1" w:styleId="xl251">
    <w:name w:val="xl251"/>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ffffffff8">
    <w:name w:val="报告 Char"/>
    <w:basedOn w:val="a5"/>
    <w:semiHidden/>
    <w:qFormat/>
    <w:pPr>
      <w:adjustRightInd w:val="0"/>
      <w:spacing w:line="360" w:lineRule="auto"/>
      <w:ind w:firstLine="505"/>
      <w:textAlignment w:val="baseline"/>
    </w:pPr>
    <w:rPr>
      <w:rFonts w:ascii="Calibri" w:hAnsi="Calibri"/>
      <w:sz w:val="24"/>
      <w:szCs w:val="24"/>
    </w:rPr>
  </w:style>
  <w:style w:type="paragraph" w:customStyle="1" w:styleId="font16">
    <w:name w:val="font16"/>
    <w:basedOn w:val="a5"/>
    <w:semiHidden/>
    <w:qFormat/>
    <w:pPr>
      <w:widowControl/>
      <w:spacing w:before="100" w:beforeAutospacing="1" w:after="100" w:afterAutospacing="1"/>
      <w:jc w:val="left"/>
    </w:pPr>
    <w:rPr>
      <w:rFonts w:ascii="宋体" w:hAnsi="宋体" w:cs="宋体"/>
      <w:color w:val="FF6600"/>
      <w:kern w:val="0"/>
      <w:sz w:val="18"/>
      <w:szCs w:val="18"/>
    </w:rPr>
  </w:style>
  <w:style w:type="paragraph" w:customStyle="1" w:styleId="xl150">
    <w:name w:val="xl150"/>
    <w:basedOn w:val="a5"/>
    <w:semiHidden/>
    <w:qFormat/>
    <w:pPr>
      <w:widowControl/>
      <w:pBdr>
        <w:bottom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B1">
    <w:name w:val="标题 B"/>
    <w:basedOn w:val="20"/>
    <w:semiHidden/>
    <w:qFormat/>
    <w:pPr>
      <w:keepLines w:val="0"/>
      <w:tabs>
        <w:tab w:val="clear" w:pos="630"/>
      </w:tabs>
      <w:snapToGrid/>
      <w:spacing w:before="840" w:after="240" w:line="400" w:lineRule="exact"/>
      <w:jc w:val="center"/>
      <w:textAlignment w:val="baseline"/>
      <w:outlineLvl w:val="9"/>
    </w:pPr>
    <w:rPr>
      <w:rFonts w:ascii="Arial Rounded MT Bold" w:eastAsia="黑体" w:hAnsi="Arial Rounded MT Bold"/>
      <w:color w:val="auto"/>
      <w:spacing w:val="8"/>
      <w:kern w:val="0"/>
      <w:sz w:val="32"/>
      <w:szCs w:val="20"/>
      <w:lang w:val="en-US"/>
    </w:rPr>
  </w:style>
  <w:style w:type="paragraph" w:customStyle="1" w:styleId="Charffffffff9">
    <w:name w:val="册除格式 Char"/>
    <w:semiHidden/>
    <w:qFormat/>
    <w:pPr>
      <w:spacing w:line="360" w:lineRule="auto"/>
      <w:ind w:firstLine="482"/>
    </w:pPr>
    <w:rPr>
      <w:rFonts w:ascii="黑体" w:hAnsi="Arial" w:cs="Arial"/>
      <w:snapToGrid w:val="0"/>
      <w:spacing w:val="4"/>
      <w:kern w:val="18"/>
      <w:sz w:val="24"/>
      <w:szCs w:val="28"/>
    </w:rPr>
  </w:style>
  <w:style w:type="paragraph" w:customStyle="1" w:styleId="ParaCharCharChar1CharCharCharCharCharCharCharCharCharChar">
    <w:name w:val="默认段落字体 Para Char Char Char1 Char Char Char Char Char Char Char Char Char Char"/>
    <w:basedOn w:val="a5"/>
    <w:semiHidden/>
    <w:qFormat/>
    <w:rPr>
      <w:rFonts w:ascii="Calibri" w:hAnsi="Calibri"/>
      <w:sz w:val="28"/>
      <w:szCs w:val="24"/>
    </w:rPr>
  </w:style>
  <w:style w:type="paragraph" w:customStyle="1" w:styleId="puce">
    <w:name w:val="puce"/>
    <w:basedOn w:val="a5"/>
    <w:semiHidden/>
    <w:qFormat/>
    <w:pPr>
      <w:widowControl/>
      <w:tabs>
        <w:tab w:val="left" w:pos="1319"/>
      </w:tabs>
      <w:adjustRightInd w:val="0"/>
      <w:snapToGrid w:val="0"/>
      <w:spacing w:before="120" w:line="300" w:lineRule="auto"/>
      <w:ind w:left="1319" w:hanging="360"/>
    </w:pPr>
    <w:rPr>
      <w:rFonts w:ascii="Arial" w:hAnsi="Arial"/>
      <w:kern w:val="0"/>
      <w:sz w:val="24"/>
    </w:rPr>
  </w:style>
  <w:style w:type="paragraph" w:customStyle="1" w:styleId="xl185">
    <w:name w:val="xl185"/>
    <w:basedOn w:val="a5"/>
    <w:semiHidden/>
    <w:qFormat/>
    <w:pPr>
      <w:widowControl/>
      <w:pBdr>
        <w:bottom w:val="single" w:sz="12" w:space="0" w:color="auto"/>
        <w:right w:val="single" w:sz="4"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1ffffa">
    <w:name w:val="标准符号 行距1倍"/>
    <w:basedOn w:val="a5"/>
    <w:semiHidden/>
    <w:qFormat/>
    <w:pPr>
      <w:tabs>
        <w:tab w:val="left" w:pos="900"/>
      </w:tabs>
      <w:adjustRightInd w:val="0"/>
      <w:snapToGrid w:val="0"/>
      <w:spacing w:line="480" w:lineRule="exact"/>
      <w:ind w:left="902" w:hanging="362"/>
      <w:textAlignment w:val="center"/>
    </w:pPr>
    <w:rPr>
      <w:rFonts w:ascii="Calibri" w:hAnsi="Calibri" w:cs="宋体"/>
      <w:kern w:val="0"/>
      <w:sz w:val="24"/>
      <w:szCs w:val="24"/>
    </w:rPr>
  </w:style>
  <w:style w:type="paragraph" w:customStyle="1" w:styleId="10101">
    <w:name w:val="样式 样式 正文1 + 段前: 0.1 行 + 段前: 0.1 行"/>
    <w:basedOn w:val="a5"/>
    <w:semiHidden/>
    <w:qFormat/>
    <w:pPr>
      <w:snapToGrid w:val="0"/>
      <w:spacing w:beforeLines="10" w:before="24" w:line="440" w:lineRule="atLeast"/>
      <w:ind w:firstLine="567"/>
    </w:pPr>
    <w:rPr>
      <w:rFonts w:ascii="Calibri" w:hAnsi="Calibri"/>
      <w:sz w:val="24"/>
    </w:rPr>
  </w:style>
  <w:style w:type="paragraph" w:customStyle="1" w:styleId="4f9">
    <w:name w:val="正文4"/>
    <w:semiHidden/>
    <w:qFormat/>
    <w:pPr>
      <w:widowControl w:val="0"/>
      <w:adjustRightInd w:val="0"/>
      <w:spacing w:line="360" w:lineRule="atLeast"/>
    </w:pPr>
    <w:rPr>
      <w:rFonts w:ascii="宋体" w:hAnsi="Calibri"/>
      <w:sz w:val="24"/>
    </w:rPr>
  </w:style>
  <w:style w:type="paragraph" w:customStyle="1" w:styleId="Char6CharCharChar1CharChar1">
    <w:name w:val="Char6 Char Char Char1 Char Char1"/>
    <w:basedOn w:val="a5"/>
    <w:semiHidden/>
    <w:qFormat/>
    <w:rPr>
      <w:rFonts w:ascii="Calibri" w:hAnsi="Calibri"/>
      <w:szCs w:val="21"/>
    </w:rPr>
  </w:style>
  <w:style w:type="paragraph" w:customStyle="1" w:styleId="12">
    <w:name w:val="样式 标题 1 + 左侧:  2 字符"/>
    <w:basedOn w:val="1"/>
    <w:next w:val="a5"/>
    <w:semiHidden/>
    <w:qFormat/>
    <w:pPr>
      <w:numPr>
        <w:numId w:val="12"/>
      </w:numPr>
      <w:adjustRightInd/>
      <w:snapToGrid/>
      <w:spacing w:before="100" w:after="100" w:line="480" w:lineRule="auto"/>
    </w:pPr>
    <w:rPr>
      <w:rFonts w:ascii="Calibri" w:hAnsi="Calibri"/>
      <w:color w:val="auto"/>
      <w:sz w:val="24"/>
      <w:szCs w:val="24"/>
      <w:lang w:val="en-US"/>
    </w:rPr>
  </w:style>
  <w:style w:type="paragraph" w:customStyle="1" w:styleId="afffffffffffffffffffd">
    <w:name w:val="a"/>
    <w:basedOn w:val="a5"/>
    <w:semiHidden/>
    <w:pPr>
      <w:widowControl/>
      <w:spacing w:before="100" w:beforeAutospacing="1" w:after="100" w:afterAutospacing="1"/>
      <w:jc w:val="left"/>
    </w:pPr>
    <w:rPr>
      <w:rFonts w:ascii="Arial Unicode MS" w:eastAsia="Arial Unicode MS" w:hAnsi="Arial Unicode MS" w:cs="Arial Unicode MS"/>
      <w:color w:val="000000"/>
      <w:kern w:val="0"/>
      <w:sz w:val="24"/>
      <w:szCs w:val="24"/>
    </w:rPr>
  </w:style>
  <w:style w:type="paragraph" w:customStyle="1" w:styleId="xl137">
    <w:name w:val="xl137"/>
    <w:basedOn w:val="a5"/>
    <w:semiHidden/>
    <w:qFormat/>
    <w:pPr>
      <w:widowControl/>
      <w:pBdr>
        <w:bottom w:val="single" w:sz="8" w:space="0" w:color="auto"/>
      </w:pBdr>
      <w:spacing w:before="100" w:beforeAutospacing="1" w:after="100" w:afterAutospacing="1"/>
      <w:jc w:val="left"/>
    </w:pPr>
    <w:rPr>
      <w:rFonts w:ascii="Arial Unicode MS" w:hAnsi="Arial Unicode MS"/>
      <w:kern w:val="0"/>
      <w:sz w:val="12"/>
      <w:szCs w:val="12"/>
    </w:rPr>
  </w:style>
  <w:style w:type="paragraph" w:customStyle="1" w:styleId="font30">
    <w:name w:val="font30"/>
    <w:basedOn w:val="a5"/>
    <w:semiHidden/>
    <w:qFormat/>
    <w:pPr>
      <w:widowControl/>
      <w:spacing w:before="100" w:beforeAutospacing="1" w:after="100" w:afterAutospacing="1"/>
      <w:jc w:val="left"/>
    </w:pPr>
    <w:rPr>
      <w:rFonts w:ascii="Calibri" w:hAnsi="Calibri"/>
      <w:kern w:val="0"/>
      <w:sz w:val="15"/>
      <w:szCs w:val="15"/>
    </w:rPr>
  </w:style>
  <w:style w:type="paragraph" w:customStyle="1" w:styleId="afffffffffffffffffffe">
    <w:name w:val="表格题目"/>
    <w:basedOn w:val="a5"/>
    <w:semiHidden/>
    <w:qFormat/>
    <w:pPr>
      <w:snapToGrid w:val="0"/>
      <w:spacing w:before="120" w:after="60" w:line="300" w:lineRule="auto"/>
      <w:ind w:firstLine="482"/>
      <w:jc w:val="center"/>
    </w:pPr>
    <w:rPr>
      <w:rFonts w:ascii="@黑体" w:eastAsia="黑体" w:hAnsi="@黑体"/>
      <w:b/>
      <w:color w:val="000000"/>
      <w:sz w:val="24"/>
    </w:rPr>
  </w:style>
  <w:style w:type="paragraph" w:customStyle="1" w:styleId="affffffffffffffffffff">
    <w:name w:val="表格（大）"/>
    <w:basedOn w:val="a5"/>
    <w:semiHidden/>
    <w:qFormat/>
    <w:pPr>
      <w:spacing w:line="360" w:lineRule="exact"/>
      <w:jc w:val="center"/>
    </w:pPr>
    <w:rPr>
      <w:rFonts w:ascii="Calibri" w:eastAsia="仿宋_GB2312" w:hAnsi="Calibri"/>
      <w:szCs w:val="24"/>
    </w:rPr>
  </w:style>
  <w:style w:type="paragraph" w:customStyle="1" w:styleId="affffffffffffffffffff0">
    <w:name w:val="密级编号"/>
    <w:basedOn w:val="a5"/>
    <w:semiHidden/>
    <w:qFormat/>
    <w:pPr>
      <w:adjustRightInd w:val="0"/>
      <w:spacing w:line="360" w:lineRule="auto"/>
      <w:jc w:val="center"/>
      <w:textAlignment w:val="baseline"/>
    </w:pPr>
    <w:rPr>
      <w:rFonts w:ascii="Tahoma" w:eastAsia="Tahoma" w:hAnsi="@黑体"/>
      <w:kern w:val="0"/>
      <w:sz w:val="24"/>
      <w:szCs w:val="24"/>
    </w:rPr>
  </w:style>
  <w:style w:type="paragraph" w:customStyle="1" w:styleId="228">
    <w:name w:val="样式 四号 首行缩进:  2 字符 行距: 2 倍行距"/>
    <w:basedOn w:val="a5"/>
    <w:semiHidden/>
    <w:qFormat/>
    <w:pPr>
      <w:snapToGrid w:val="0"/>
      <w:spacing w:line="360" w:lineRule="auto"/>
      <w:ind w:firstLineChars="200" w:firstLine="200"/>
    </w:pPr>
    <w:rPr>
      <w:rFonts w:ascii="Calibri" w:hAnsi="Calibri" w:cs="宋体"/>
      <w:sz w:val="28"/>
    </w:rPr>
  </w:style>
  <w:style w:type="paragraph" w:customStyle="1" w:styleId="affffffffffffffffffff1">
    <w:name w:val="公示内容"/>
    <w:basedOn w:val="a5"/>
    <w:semiHidden/>
    <w:qFormat/>
    <w:pPr>
      <w:ind w:firstLineChars="182" w:firstLine="437"/>
      <w:jc w:val="left"/>
    </w:pPr>
    <w:rPr>
      <w:rFonts w:ascii="Calibri" w:hAnsi="宋体" w:cs="宋体"/>
      <w:sz w:val="24"/>
    </w:rPr>
  </w:style>
  <w:style w:type="paragraph" w:customStyle="1" w:styleId="ParaCharCharChar1Char1">
    <w:name w:val="默认段落字体 Para Char Char Char1 Char1"/>
    <w:basedOn w:val="a5"/>
    <w:semiHidden/>
    <w:qFormat/>
    <w:rPr>
      <w:rFonts w:ascii="Calibri" w:hAnsi="Calibri"/>
      <w:sz w:val="24"/>
      <w:szCs w:val="24"/>
    </w:rPr>
  </w:style>
  <w:style w:type="paragraph" w:customStyle="1" w:styleId="11110">
    <w:name w:val="四级标题1.1.1.1"/>
    <w:basedOn w:val="a5"/>
    <w:next w:val="a5"/>
    <w:semiHidden/>
    <w:qFormat/>
    <w:pPr>
      <w:keepNext/>
      <w:keepLines/>
      <w:widowControl/>
      <w:adjustRightInd w:val="0"/>
      <w:spacing w:before="40" w:after="40" w:line="360" w:lineRule="auto"/>
      <w:ind w:firstLineChars="200" w:firstLine="200"/>
      <w:textAlignment w:val="baseline"/>
      <w:outlineLvl w:val="3"/>
    </w:pPr>
    <w:rPr>
      <w:rFonts w:ascii="Calibri" w:eastAsia="仿宋_GB2312" w:hAnsi="Calibri" w:cs="宋体"/>
      <w:b/>
      <w:kern w:val="0"/>
      <w:sz w:val="24"/>
      <w:szCs w:val="28"/>
    </w:rPr>
  </w:style>
  <w:style w:type="paragraph" w:customStyle="1" w:styleId="CharCharCharCharCharCharCharCharCharCharCharChar1CharCharCharCharCharCharCharCharCharCharCharChar1">
    <w:name w:val="Char Char Char Char Char Char Char Char Char Char Char Char1 Char Char Char Char Char Char Char Char Char Char Char Char1"/>
    <w:basedOn w:val="a5"/>
    <w:semiHidden/>
    <w:qFormat/>
    <w:pPr>
      <w:spacing w:line="240" w:lineRule="exact"/>
      <w:ind w:firstLineChars="200" w:firstLine="200"/>
    </w:pPr>
    <w:rPr>
      <w:rFonts w:ascii="Calibri" w:hAnsi="Calibri"/>
      <w:sz w:val="28"/>
      <w:szCs w:val="28"/>
    </w:rPr>
  </w:style>
  <w:style w:type="paragraph" w:customStyle="1" w:styleId="xl51">
    <w:name w:val="xl51"/>
    <w:basedOn w:val="a5"/>
    <w:semiHidden/>
    <w:qFormat/>
    <w:pPr>
      <w:widowControl/>
      <w:pBdr>
        <w:left w:val="single" w:sz="4" w:space="0" w:color="auto"/>
        <w:bottom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2H2Underrubrik1prop2Heading2HiddenHeading21">
    <w:name w:val="样式 标题 2正式H2（一）Underrubrik1prop2Heading 2 HiddenHeading 2 ...1"/>
    <w:basedOn w:val="20"/>
    <w:semiHidden/>
    <w:qFormat/>
    <w:pPr>
      <w:tabs>
        <w:tab w:val="clear" w:pos="630"/>
        <w:tab w:val="left" w:pos="0"/>
      </w:tabs>
      <w:spacing w:before="120" w:after="120"/>
      <w:ind w:firstLineChars="200" w:firstLine="200"/>
      <w:jc w:val="left"/>
    </w:pPr>
    <w:rPr>
      <w:rFonts w:ascii="Calibri" w:eastAsia="黑体" w:hAnsi="Calibri"/>
      <w:b w:val="0"/>
      <w:bCs/>
      <w:snapToGrid w:val="0"/>
      <w:color w:val="auto"/>
      <w:spacing w:val="4"/>
      <w:kern w:val="0"/>
      <w:sz w:val="28"/>
      <w:szCs w:val="32"/>
      <w:lang w:val="en-US"/>
    </w:rPr>
  </w:style>
  <w:style w:type="paragraph" w:customStyle="1" w:styleId="CharCharfff8">
    <w:name w:val="页脚 Char Char"/>
    <w:basedOn w:val="a5"/>
    <w:semiHidden/>
    <w:qFormat/>
    <w:pPr>
      <w:tabs>
        <w:tab w:val="left" w:pos="4149"/>
        <w:tab w:val="left" w:pos="8016"/>
      </w:tabs>
      <w:spacing w:line="351" w:lineRule="atLeast"/>
      <w:ind w:firstLine="419"/>
      <w:jc w:val="left"/>
    </w:pPr>
    <w:rPr>
      <w:rFonts w:ascii="Calibri" w:hAnsi="Calibri" w:hint="eastAsia"/>
      <w:sz w:val="18"/>
    </w:rPr>
  </w:style>
  <w:style w:type="paragraph" w:customStyle="1" w:styleId="ParaCharCharCharCharCharCharCharCharCharChar">
    <w:name w:val="默认段落字体 Para Char Char Char Char Char Char Char Char Char Char"/>
    <w:basedOn w:val="a5"/>
    <w:semiHidden/>
    <w:qFormat/>
    <w:rPr>
      <w:rFonts w:ascii="Calibri" w:hAnsi="Calibri"/>
      <w:sz w:val="24"/>
      <w:szCs w:val="24"/>
    </w:rPr>
  </w:style>
  <w:style w:type="paragraph" w:customStyle="1" w:styleId="CharCharfff9">
    <w:name w:val="册除格式 Char Char"/>
    <w:semiHidden/>
    <w:qFormat/>
    <w:pPr>
      <w:spacing w:line="360" w:lineRule="auto"/>
      <w:ind w:firstLine="482"/>
    </w:pPr>
    <w:rPr>
      <w:rFonts w:ascii="黑体" w:hAnsi="Arial" w:cs="Arial"/>
      <w:snapToGrid w:val="0"/>
      <w:spacing w:val="4"/>
      <w:kern w:val="18"/>
      <w:sz w:val="24"/>
      <w:szCs w:val="28"/>
    </w:rPr>
  </w:style>
  <w:style w:type="paragraph" w:customStyle="1" w:styleId="66152">
    <w:name w:val="样式 宋体 小四 左 段前: 6 磅 段后: 6 磅 行距: 1.5 倍行距2"/>
    <w:basedOn w:val="a5"/>
    <w:semiHidden/>
    <w:qFormat/>
    <w:pPr>
      <w:spacing w:line="300" w:lineRule="exact"/>
      <w:jc w:val="center"/>
    </w:pPr>
    <w:rPr>
      <w:rFonts w:ascii="Calibri" w:hAnsi="Calibri"/>
      <w:szCs w:val="21"/>
    </w:rPr>
  </w:style>
  <w:style w:type="paragraph" w:customStyle="1" w:styleId="CharCharCharCharCharCharCharCharCharCharCharCharCharCharCharCharChar3">
    <w:name w:val="Char Char Char Char Char Char Char Char Char Char Char Char Char Char Char Char Char3"/>
    <w:basedOn w:val="a5"/>
    <w:semiHidden/>
    <w:qFormat/>
    <w:rPr>
      <w:rFonts w:ascii="Calibri" w:hAnsi="Calibri"/>
      <w:sz w:val="24"/>
      <w:szCs w:val="24"/>
    </w:rPr>
  </w:style>
  <w:style w:type="paragraph" w:customStyle="1" w:styleId="reader-word-layerreader-word-s1-2">
    <w:name w:val="reader-word-layer reader-word-s1-2"/>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little">
    <w:name w:val="little"/>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4CharCharCharCharCharChar">
    <w:name w:val="Char4 Char Char Char Char Char Char"/>
    <w:basedOn w:val="a5"/>
    <w:semiHidden/>
    <w:qFormat/>
    <w:rPr>
      <w:rFonts w:ascii="Calibri" w:hAnsi="Calibri"/>
      <w:sz w:val="24"/>
      <w:szCs w:val="24"/>
    </w:rPr>
  </w:style>
  <w:style w:type="paragraph" w:customStyle="1" w:styleId="3ff0">
    <w:name w:val="字元 字元3 字元"/>
    <w:basedOn w:val="a5"/>
    <w:next w:val="a5"/>
    <w:semiHidden/>
    <w:qFormat/>
    <w:pPr>
      <w:spacing w:line="360" w:lineRule="auto"/>
      <w:ind w:firstLineChars="200" w:firstLine="200"/>
    </w:pPr>
    <w:rPr>
      <w:rFonts w:ascii="Calibri" w:hAnsi="Calibri"/>
    </w:rPr>
  </w:style>
  <w:style w:type="paragraph" w:customStyle="1" w:styleId="xl216">
    <w:name w:val="xl216"/>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xl189">
    <w:name w:val="xl189"/>
    <w:basedOn w:val="a5"/>
    <w:semiHidden/>
    <w:qFormat/>
    <w:pPr>
      <w:widowControl/>
      <w:pBdr>
        <w:bottom w:val="single" w:sz="12" w:space="0" w:color="auto"/>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ffffffffa">
    <w:name w:val="表格文本 五号 居中 单倍行距 Char"/>
    <w:basedOn w:val="a5"/>
    <w:semiHidden/>
    <w:qFormat/>
    <w:pPr>
      <w:keepNext/>
      <w:adjustRightInd w:val="0"/>
      <w:snapToGrid w:val="0"/>
      <w:jc w:val="center"/>
      <w:textAlignment w:val="baseline"/>
    </w:pPr>
    <w:rPr>
      <w:rFonts w:ascii="Calibri" w:hAnsi="Calibri" w:cs="宋体"/>
      <w:szCs w:val="24"/>
    </w:rPr>
  </w:style>
  <w:style w:type="paragraph" w:customStyle="1" w:styleId="CharCharCharChar1CharCharCharCharCharCharCharCharChar1">
    <w:name w:val="Char Char Char Char1 Char Char Char Char Char Char Char Char Char1"/>
    <w:basedOn w:val="a5"/>
    <w:semiHidden/>
    <w:qFormat/>
    <w:pPr>
      <w:ind w:firstLineChars="200" w:firstLine="200"/>
    </w:pPr>
    <w:rPr>
      <w:rFonts w:ascii="@黑体" w:eastAsia="黑体" w:hAnsi="@黑体"/>
      <w:sz w:val="28"/>
      <w:szCs w:val="28"/>
    </w:rPr>
  </w:style>
  <w:style w:type="paragraph" w:customStyle="1" w:styleId="ParaCharCharCharCharCharCharCharCharCharCharCharCharCharCharChar">
    <w:name w:val="默认段落字体 Para Char Char Char Char Char Char Char Char Char Char Char Char Char Char Char"/>
    <w:basedOn w:val="af4"/>
    <w:semiHidden/>
    <w:qFormat/>
    <w:rPr>
      <w:rFonts w:ascii="Tahoma" w:hAnsi="Tahoma"/>
      <w:sz w:val="24"/>
      <w:szCs w:val="24"/>
      <w:lang w:val="en-US"/>
    </w:rPr>
  </w:style>
  <w:style w:type="paragraph" w:customStyle="1" w:styleId="217">
    <w:name w:val="正文21"/>
    <w:semiHidden/>
    <w:qFormat/>
    <w:pPr>
      <w:widowControl w:val="0"/>
      <w:tabs>
        <w:tab w:val="left" w:pos="567"/>
      </w:tabs>
      <w:adjustRightInd w:val="0"/>
      <w:spacing w:line="360" w:lineRule="atLeast"/>
      <w:jc w:val="both"/>
      <w:textAlignment w:val="baseline"/>
    </w:pPr>
    <w:rPr>
      <w:rFonts w:ascii="Calibri" w:eastAsia="PMingLiU" w:hAnsi="Courier"/>
      <w:sz w:val="24"/>
      <w:lang w:eastAsia="zh-TW"/>
    </w:rPr>
  </w:style>
  <w:style w:type="paragraph" w:customStyle="1" w:styleId="CharCharCharCharCharCharCharCharCharChar3">
    <w:name w:val="Char Char Char Char Char Char Char Char Char Char3"/>
    <w:basedOn w:val="a5"/>
    <w:semiHidden/>
    <w:qFormat/>
    <w:rPr>
      <w:rFonts w:ascii="黑体" w:eastAsia="黑体" w:hAnsi="黑体"/>
      <w:b/>
      <w:spacing w:val="10"/>
      <w:sz w:val="28"/>
    </w:rPr>
  </w:style>
  <w:style w:type="paragraph" w:customStyle="1" w:styleId="1item">
    <w:name w:val="1item"/>
    <w:basedOn w:val="a5"/>
    <w:semiHidden/>
    <w:pPr>
      <w:widowControl/>
      <w:spacing w:before="100" w:beforeAutospacing="1" w:after="100" w:afterAutospacing="1"/>
      <w:ind w:firstLine="440"/>
      <w:jc w:val="left"/>
    </w:pPr>
    <w:rPr>
      <w:rFonts w:ascii="Arial Unicode MS" w:hAnsi="Arial Unicode MS" w:cs="宋体"/>
      <w:kern w:val="0"/>
      <w:sz w:val="24"/>
      <w:szCs w:val="24"/>
    </w:rPr>
  </w:style>
  <w:style w:type="paragraph" w:customStyle="1" w:styleId="affffffffffffffffffff2">
    <w:name w:val="节标"/>
    <w:basedOn w:val="a5"/>
    <w:semiHidden/>
    <w:qFormat/>
    <w:pPr>
      <w:widowControl/>
      <w:autoSpaceDE w:val="0"/>
      <w:autoSpaceDN w:val="0"/>
      <w:adjustRightInd w:val="0"/>
      <w:spacing w:line="480" w:lineRule="exact"/>
      <w:ind w:firstLine="567"/>
      <w:jc w:val="center"/>
      <w:textAlignment w:val="bottom"/>
    </w:pPr>
    <w:rPr>
      <w:rFonts w:ascii="Calibri" w:hAnsi="Calibri"/>
      <w:b/>
      <w:kern w:val="0"/>
      <w:sz w:val="30"/>
      <w:szCs w:val="28"/>
    </w:rPr>
  </w:style>
  <w:style w:type="paragraph" w:customStyle="1" w:styleId="GB23126">
    <w:name w:val="样式 楷体_GB2312 居中"/>
    <w:basedOn w:val="a5"/>
    <w:semiHidden/>
    <w:qFormat/>
    <w:pPr>
      <w:spacing w:line="360" w:lineRule="auto"/>
      <w:jc w:val="center"/>
    </w:pPr>
    <w:rPr>
      <w:rFonts w:ascii="楷体_GB2312" w:eastAsia="楷体_GB2312" w:hAnsi="Calibri"/>
      <w:lang w:bidi="ar-OM"/>
    </w:rPr>
  </w:style>
  <w:style w:type="paragraph" w:customStyle="1" w:styleId="CharChar1CharCharCharCharCharChar">
    <w:name w:val="Char Char1 Char Char Char Char Char Char"/>
    <w:basedOn w:val="a5"/>
    <w:semiHidden/>
    <w:qFormat/>
    <w:rPr>
      <w:rFonts w:ascii="Calibri" w:hAnsi="Calibri"/>
      <w:szCs w:val="24"/>
    </w:rPr>
  </w:style>
  <w:style w:type="paragraph" w:customStyle="1" w:styleId="412">
    <w:name w:val="小4黑居中行1"/>
    <w:semiHidden/>
    <w:qFormat/>
    <w:pPr>
      <w:spacing w:line="360" w:lineRule="auto"/>
      <w:jc w:val="center"/>
    </w:pPr>
    <w:rPr>
      <w:rFonts w:ascii="Calibri" w:hAnsi="Calibri"/>
      <w:kern w:val="2"/>
      <w:sz w:val="21"/>
    </w:rPr>
  </w:style>
  <w:style w:type="paragraph" w:customStyle="1" w:styleId="Char1Char1CharCharCha">
    <w:name w:val="样式 正文缩进正文缩进 Char正文缩进1 Char正文缩进1正文（首行缩进两字） Char正文缩进 Char Cha..."/>
    <w:basedOn w:val="af0"/>
    <w:semiHidden/>
    <w:qFormat/>
    <w:pPr>
      <w:adjustRightInd/>
      <w:snapToGrid/>
      <w:spacing w:beforeLines="50" w:before="156"/>
      <w:ind w:firstLine="567"/>
      <w:jc w:val="left"/>
    </w:pPr>
    <w:rPr>
      <w:rFonts w:ascii="Calibri" w:eastAsia="宋体" w:hAnsi="Calibri"/>
      <w:szCs w:val="20"/>
      <w:lang w:val="en-US"/>
    </w:rPr>
  </w:style>
  <w:style w:type="paragraph" w:customStyle="1" w:styleId="affffffffffffffffffff3">
    <w:name w:val="源程序"/>
    <w:semiHidden/>
    <w:qFormat/>
    <w:pPr>
      <w:widowControl w:val="0"/>
      <w:kinsoku w:val="0"/>
      <w:wordWrap w:val="0"/>
      <w:overflowPunct w:val="0"/>
      <w:autoSpaceDE w:val="0"/>
      <w:autoSpaceDN w:val="0"/>
      <w:adjustRightInd w:val="0"/>
      <w:ind w:left="482"/>
    </w:pPr>
    <w:rPr>
      <w:rFonts w:ascii="Courier New" w:eastAsia="仿宋_GB2312" w:hAnsi="Courier New"/>
      <w:snapToGrid w:val="0"/>
      <w:sz w:val="24"/>
    </w:rPr>
  </w:style>
  <w:style w:type="paragraph" w:customStyle="1" w:styleId="affffffffffffffffffff4">
    <w:name w:val="内部地址姓名"/>
    <w:basedOn w:val="a5"/>
    <w:semiHidden/>
    <w:qFormat/>
    <w:pPr>
      <w:autoSpaceDE w:val="0"/>
      <w:autoSpaceDN w:val="0"/>
      <w:ind w:firstLineChars="200" w:firstLine="200"/>
    </w:pPr>
    <w:rPr>
      <w:rFonts w:ascii="宋体" w:hAnsi="Calibri" w:cs="宋体"/>
      <w:szCs w:val="21"/>
      <w:lang w:val="zh-CN"/>
    </w:rPr>
  </w:style>
  <w:style w:type="paragraph" w:customStyle="1" w:styleId="xl339">
    <w:name w:val="xl339"/>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121">
    <w:name w:val="样式 标准文本 首行缩进:2 字符 行距1倍 + 首行缩进:  2 字符"/>
    <w:basedOn w:val="218"/>
    <w:semiHidden/>
    <w:qFormat/>
  </w:style>
  <w:style w:type="paragraph" w:customStyle="1" w:styleId="218">
    <w:name w:val="标准文本 首行缩进:2 字符 行距1倍"/>
    <w:basedOn w:val="a5"/>
    <w:semiHidden/>
    <w:qFormat/>
    <w:pPr>
      <w:adjustRightInd w:val="0"/>
      <w:snapToGrid w:val="0"/>
      <w:spacing w:line="480" w:lineRule="exact"/>
      <w:ind w:firstLineChars="200" w:firstLine="482"/>
      <w:jc w:val="center"/>
      <w:textAlignment w:val="center"/>
    </w:pPr>
    <w:rPr>
      <w:rFonts w:ascii="宋体" w:hAnsi="宋体" w:cs="宋体"/>
      <w:b/>
      <w:sz w:val="24"/>
    </w:rPr>
  </w:style>
  <w:style w:type="paragraph" w:customStyle="1" w:styleId="CharCharCharCharCharCharCharCharCharCharCharCharCharCharCharCharCharCharCharCharCharCharCharCharChar3">
    <w:name w:val="Char Char Char Char Char Char Char Char Char Char Char Char Char Char Char Char Char Char Char Char Char Char Char Char Char3"/>
    <w:basedOn w:val="a5"/>
    <w:semiHidden/>
    <w:qFormat/>
    <w:rPr>
      <w:rFonts w:ascii="Calibri" w:hAnsi="Calibri"/>
      <w:sz w:val="24"/>
      <w:szCs w:val="24"/>
    </w:rPr>
  </w:style>
  <w:style w:type="paragraph" w:customStyle="1" w:styleId="affffffffffffffffffff5">
    <w:name w:val="四级无标题条"/>
    <w:basedOn w:val="a5"/>
    <w:semiHidden/>
    <w:qFormat/>
    <w:rPr>
      <w:rFonts w:ascii="Calibri" w:hAnsi="Calibri"/>
      <w:szCs w:val="24"/>
    </w:rPr>
  </w:style>
  <w:style w:type="paragraph" w:customStyle="1" w:styleId="ListParagraph1">
    <w:name w:val="List Paragraph1"/>
    <w:basedOn w:val="a5"/>
    <w:semiHidden/>
    <w:qFormat/>
    <w:pPr>
      <w:ind w:firstLineChars="200" w:firstLine="420"/>
    </w:pPr>
    <w:rPr>
      <w:rFonts w:ascii="Calibri" w:hAnsi="Calibri"/>
      <w:szCs w:val="22"/>
    </w:rPr>
  </w:style>
  <w:style w:type="paragraph" w:customStyle="1" w:styleId="zl">
    <w:name w:val="标题zl"/>
    <w:basedOn w:val="7"/>
    <w:semiHidden/>
    <w:qFormat/>
    <w:pPr>
      <w:tabs>
        <w:tab w:val="clear" w:pos="1296"/>
      </w:tabs>
      <w:ind w:left="0" w:firstLineChars="0" w:firstLine="0"/>
    </w:pPr>
    <w:rPr>
      <w:rFonts w:ascii="宋体" w:hAnsi="宋体"/>
      <w:bCs w:val="0"/>
      <w:sz w:val="28"/>
      <w:szCs w:val="24"/>
      <w:lang w:val="en-US"/>
    </w:rPr>
  </w:style>
  <w:style w:type="paragraph" w:customStyle="1" w:styleId="CharCharCharCharCharCharCharCharCharCharCharCharCharCharCharChar1">
    <w:name w:val="Char Char Char Char Char Char Char Char Char Char Char Char Char Char Char Char1"/>
    <w:basedOn w:val="a5"/>
    <w:semiHidden/>
    <w:qFormat/>
    <w:rPr>
      <w:rFonts w:ascii="Calibri" w:hAnsi="Calibri"/>
      <w:szCs w:val="24"/>
    </w:rPr>
  </w:style>
  <w:style w:type="paragraph" w:customStyle="1" w:styleId="102">
    <w:name w:val="样式10"/>
    <w:basedOn w:val="1"/>
    <w:semiHidden/>
    <w:qFormat/>
    <w:pPr>
      <w:adjustRightInd/>
      <w:snapToGrid/>
      <w:spacing w:beforeLines="100" w:before="240" w:afterLines="100" w:after="240" w:line="520" w:lineRule="exact"/>
      <w:jc w:val="both"/>
    </w:pPr>
    <w:rPr>
      <w:rFonts w:ascii="Calibri" w:hAnsi="Calibri"/>
      <w:bCs/>
      <w:color w:val="FF0000"/>
      <w:sz w:val="30"/>
      <w:szCs w:val="30"/>
      <w:lang w:val="en-US"/>
    </w:rPr>
  </w:style>
  <w:style w:type="paragraph" w:customStyle="1" w:styleId="affffffffffffffffffff6">
    <w:name w:val="样式 列表"/>
    <w:basedOn w:val="aff6"/>
    <w:semiHidden/>
    <w:qFormat/>
    <w:pPr>
      <w:widowControl w:val="0"/>
      <w:spacing w:line="280" w:lineRule="exact"/>
      <w:ind w:left="0" w:firstLineChars="0" w:firstLine="0"/>
      <w:jc w:val="center"/>
    </w:pPr>
    <w:rPr>
      <w:rFonts w:ascii="Times New Roman" w:eastAsia="方正仿宋_GBK" w:hAnsi="Times New Roman"/>
      <w:kern w:val="2"/>
      <w:sz w:val="21"/>
      <w:szCs w:val="20"/>
    </w:rPr>
  </w:style>
  <w:style w:type="paragraph" w:customStyle="1" w:styleId="affffffffffffffffffff7">
    <w:name w:val="责任表文"/>
    <w:basedOn w:val="a5"/>
    <w:semiHidden/>
    <w:qFormat/>
    <w:pPr>
      <w:adjustRightInd w:val="0"/>
      <w:spacing w:line="420" w:lineRule="auto"/>
      <w:jc w:val="left"/>
      <w:textAlignment w:val="baseline"/>
    </w:pPr>
    <w:rPr>
      <w:rFonts w:ascii="Tahoma" w:eastAsia="Tahoma" w:hAnsi="@黑体"/>
      <w:b/>
      <w:kern w:val="24"/>
      <w:sz w:val="36"/>
    </w:rPr>
  </w:style>
  <w:style w:type="paragraph" w:customStyle="1" w:styleId="133">
    <w:name w:val="日期13"/>
    <w:basedOn w:val="a5"/>
    <w:next w:val="a5"/>
    <w:semiHidden/>
    <w:qFormat/>
    <w:pPr>
      <w:adjustRightInd w:val="0"/>
      <w:jc w:val="left"/>
      <w:textAlignment w:val="baseline"/>
    </w:pPr>
    <w:rPr>
      <w:rFonts w:ascii="宋体" w:hAnsi="Calibri"/>
      <w:spacing w:val="24"/>
      <w:kern w:val="24"/>
      <w:sz w:val="24"/>
    </w:rPr>
  </w:style>
  <w:style w:type="paragraph" w:customStyle="1" w:styleId="CharCharCharCharCharCharCharCharChar1CharCharChar">
    <w:name w:val="Char Char Char Char Char Char Char Char Char1 Char Char Char"/>
    <w:basedOn w:val="a5"/>
    <w:semiHidden/>
    <w:qFormat/>
    <w:rPr>
      <w:rFonts w:ascii="Calibri" w:hAnsi="Calibri"/>
      <w:sz w:val="24"/>
      <w:szCs w:val="24"/>
    </w:rPr>
  </w:style>
  <w:style w:type="paragraph" w:customStyle="1" w:styleId="GB2312101">
    <w:name w:val="样式 仿宋_GB2312 四号 首行缩进:  1.01 厘米"/>
    <w:basedOn w:val="a5"/>
    <w:semiHidden/>
    <w:qFormat/>
    <w:pPr>
      <w:ind w:firstLine="573"/>
    </w:pPr>
    <w:rPr>
      <w:rFonts w:ascii="Calibri" w:eastAsia="仿宋_GB2312" w:hAnsi="Calibri"/>
      <w:sz w:val="28"/>
      <w:szCs w:val="28"/>
    </w:rPr>
  </w:style>
  <w:style w:type="paragraph" w:customStyle="1" w:styleId="CharCharChar1CharCharCharCharCharCharCharCharCharCharCharCharCharCharCharChar1">
    <w:name w:val="Char Char Char1 Char Char Char Char Char Char Char Char Char Char Char Char Char Char Char Char1"/>
    <w:basedOn w:val="a5"/>
    <w:semiHidden/>
    <w:qFormat/>
    <w:pPr>
      <w:spacing w:line="360" w:lineRule="auto"/>
      <w:ind w:firstLineChars="200" w:firstLine="200"/>
    </w:pPr>
    <w:rPr>
      <w:rFonts w:ascii="宋体" w:hAnsi="宋体" w:cs="宋体"/>
      <w:sz w:val="24"/>
      <w:szCs w:val="21"/>
    </w:rPr>
  </w:style>
  <w:style w:type="paragraph" w:customStyle="1" w:styleId="Char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affffffffffffffffffff8">
    <w:name w:val="证书编号"/>
    <w:basedOn w:val="a5"/>
    <w:semiHidden/>
    <w:qFormat/>
    <w:pPr>
      <w:jc w:val="center"/>
    </w:pPr>
    <w:rPr>
      <w:rFonts w:ascii="Calibri" w:hAnsi="Calibri" w:cs="宋体"/>
      <w:sz w:val="28"/>
    </w:rPr>
  </w:style>
  <w:style w:type="paragraph" w:customStyle="1" w:styleId="Bullet">
    <w:name w:val="Bullet"/>
    <w:basedOn w:val="a5"/>
    <w:semiHidden/>
    <w:qFormat/>
    <w:pPr>
      <w:widowControl/>
      <w:numPr>
        <w:numId w:val="13"/>
      </w:numPr>
      <w:spacing w:after="60" w:line="300" w:lineRule="atLeast"/>
    </w:pPr>
    <w:rPr>
      <w:rFonts w:ascii="Calibri" w:hAnsi="Calibri"/>
      <w:kern w:val="0"/>
      <w:sz w:val="22"/>
      <w:szCs w:val="24"/>
    </w:rPr>
  </w:style>
  <w:style w:type="paragraph" w:customStyle="1" w:styleId="Char3CharCharCharCharCharChar1">
    <w:name w:val="Char3 Char Char Char Char Char Char1"/>
    <w:basedOn w:val="a5"/>
    <w:semiHidden/>
    <w:qFormat/>
    <w:rPr>
      <w:rFonts w:ascii="Calibri" w:hAnsi="Calibri"/>
      <w:szCs w:val="21"/>
    </w:rPr>
  </w:style>
  <w:style w:type="paragraph" w:customStyle="1" w:styleId="5S">
    <w:name w:val="表内5S"/>
    <w:basedOn w:val="a5"/>
    <w:semiHidden/>
    <w:qFormat/>
    <w:pPr>
      <w:spacing w:line="300" w:lineRule="atLeast"/>
      <w:jc w:val="center"/>
    </w:pPr>
    <w:rPr>
      <w:rFonts w:ascii="Calibri" w:eastAsia="方正宋三简体" w:hAnsi="Calibri"/>
    </w:rPr>
  </w:style>
  <w:style w:type="paragraph" w:customStyle="1" w:styleId="affffffffffffffffffff9">
    <w:name w:val="图编号"/>
    <w:basedOn w:val="affff3"/>
    <w:semiHidden/>
    <w:qFormat/>
    <w:pPr>
      <w:tabs>
        <w:tab w:val="left" w:pos="763"/>
        <w:tab w:val="left" w:pos="1440"/>
      </w:tabs>
      <w:adjustRightInd/>
      <w:snapToGrid/>
      <w:spacing w:before="300" w:after="300" w:line="360" w:lineRule="auto"/>
      <w:ind w:leftChars="400" w:left="400" w:hangingChars="200" w:hanging="200"/>
      <w:textAlignment w:val="auto"/>
    </w:pPr>
    <w:rPr>
      <w:sz w:val="24"/>
    </w:rPr>
  </w:style>
  <w:style w:type="paragraph" w:customStyle="1" w:styleId="affffffffffffffffffffa">
    <w:name w:val="表格新"/>
    <w:basedOn w:val="a5"/>
    <w:semiHidden/>
    <w:qFormat/>
    <w:pPr>
      <w:tabs>
        <w:tab w:val="left" w:pos="360"/>
      </w:tabs>
      <w:adjustRightInd w:val="0"/>
      <w:snapToGrid w:val="0"/>
      <w:jc w:val="center"/>
      <w:outlineLvl w:val="2"/>
    </w:pPr>
    <w:rPr>
      <w:rFonts w:ascii="宋体" w:hAnsi="宋体"/>
      <w:kern w:val="0"/>
      <w:szCs w:val="21"/>
    </w:rPr>
  </w:style>
  <w:style w:type="paragraph" w:customStyle="1" w:styleId="xl112">
    <w:name w:val="xl112"/>
    <w:basedOn w:val="a5"/>
    <w:semiHidden/>
    <w:qFormat/>
    <w:pPr>
      <w:widowControl/>
      <w:pBdr>
        <w:right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xl146">
    <w:name w:val="xl146"/>
    <w:basedOn w:val="a5"/>
    <w:semiHidden/>
    <w:qFormat/>
    <w:pPr>
      <w:widowControl/>
      <w:spacing w:before="100" w:beforeAutospacing="1" w:after="100" w:afterAutospacing="1"/>
      <w:jc w:val="left"/>
    </w:pPr>
    <w:rPr>
      <w:rFonts w:ascii="Arial Unicode MS" w:hAnsi="Arial Unicode MS"/>
      <w:kern w:val="0"/>
      <w:sz w:val="16"/>
      <w:szCs w:val="16"/>
    </w:rPr>
  </w:style>
  <w:style w:type="paragraph" w:customStyle="1" w:styleId="002">
    <w:name w:val="标题002"/>
    <w:basedOn w:val="a5"/>
    <w:semiHidden/>
    <w:qFormat/>
    <w:pPr>
      <w:spacing w:before="160" w:line="480" w:lineRule="exact"/>
      <w:outlineLvl w:val="1"/>
    </w:pPr>
    <w:rPr>
      <w:rFonts w:ascii="Calibri" w:hAnsi="Calibri"/>
      <w:b/>
      <w:sz w:val="28"/>
    </w:rPr>
  </w:style>
  <w:style w:type="paragraph" w:customStyle="1" w:styleId="T">
    <w:name w:val="T表头"/>
    <w:basedOn w:val="Default"/>
    <w:next w:val="Default"/>
    <w:semiHidden/>
    <w:qFormat/>
    <w:rPr>
      <w:rFonts w:ascii="黑体" w:eastAsia="黑体" w:hAnsi="Calibri"/>
      <w:color w:val="auto"/>
    </w:rPr>
  </w:style>
  <w:style w:type="paragraph" w:customStyle="1" w:styleId="CharCharCharCharCharCharCharCharCharCharCharCharChar0">
    <w:name w:val="Char Char Char Char Char Char Char Char Char Char Char Char Char"/>
    <w:basedOn w:val="a5"/>
    <w:semiHidden/>
    <w:qFormat/>
    <w:rPr>
      <w:rFonts w:ascii="Calibri" w:hAnsi="Calibri"/>
      <w:sz w:val="24"/>
      <w:szCs w:val="24"/>
    </w:rPr>
  </w:style>
  <w:style w:type="paragraph" w:customStyle="1" w:styleId="414">
    <w:name w:val="正文缩进41"/>
    <w:basedOn w:val="a5"/>
    <w:semiHidden/>
    <w:qFormat/>
    <w:pPr>
      <w:spacing w:line="500" w:lineRule="exact"/>
      <w:ind w:firstLineChars="200" w:firstLine="560"/>
    </w:pPr>
    <w:rPr>
      <w:rFonts w:ascii="仿宋_GB2312" w:eastAsia="仿宋_GB2312" w:hAnsi="Calibri"/>
      <w:sz w:val="28"/>
      <w:szCs w:val="24"/>
    </w:rPr>
  </w:style>
  <w:style w:type="paragraph" w:customStyle="1" w:styleId="-07415">
    <w:name w:val="段落-首行缩进:  0.74 厘米 行距: 1.5 倍行距"/>
    <w:basedOn w:val="a5"/>
    <w:semiHidden/>
    <w:qFormat/>
    <w:pPr>
      <w:tabs>
        <w:tab w:val="left" w:pos="2801"/>
      </w:tabs>
      <w:snapToGrid w:val="0"/>
      <w:spacing w:line="300" w:lineRule="auto"/>
    </w:pPr>
    <w:rPr>
      <w:rFonts w:ascii="宋体" w:hAnsi="宋体"/>
      <w:spacing w:val="-2"/>
      <w:kern w:val="0"/>
      <w:sz w:val="28"/>
      <w:szCs w:val="28"/>
    </w:rPr>
  </w:style>
  <w:style w:type="paragraph" w:customStyle="1" w:styleId="affffffffffffffffffffb">
    <w:name w:val="文本框"/>
    <w:basedOn w:val="a5"/>
    <w:semiHidden/>
    <w:qFormat/>
    <w:pPr>
      <w:adjustRightInd w:val="0"/>
      <w:snapToGrid w:val="0"/>
      <w:spacing w:line="300" w:lineRule="exact"/>
      <w:jc w:val="center"/>
    </w:pPr>
    <w:rPr>
      <w:rFonts w:ascii="Calibri" w:hAnsi="Calibri"/>
      <w:sz w:val="24"/>
      <w:szCs w:val="24"/>
    </w:rPr>
  </w:style>
  <w:style w:type="paragraph" w:customStyle="1" w:styleId="CharCharCharCharCharCharCharChar1CharCharCharCharCharCharCharCharCharCharCharChar1Char">
    <w:name w:val="Char Char Char Char Char Char Char Char1 Char Char Char Char Char Char Char Char Char Char Char Char1 Char"/>
    <w:basedOn w:val="a5"/>
    <w:semiHidden/>
    <w:qFormat/>
    <w:rPr>
      <w:rFonts w:ascii="Calibri" w:hAnsi="Calibri"/>
      <w:sz w:val="24"/>
      <w:szCs w:val="24"/>
    </w:rPr>
  </w:style>
  <w:style w:type="paragraph" w:customStyle="1" w:styleId="affffffffffffffffffffc">
    <w:name w:val="正文文字缩进"/>
    <w:basedOn w:val="a5"/>
    <w:semiHidden/>
    <w:qFormat/>
    <w:pPr>
      <w:autoSpaceDE w:val="0"/>
      <w:autoSpaceDN w:val="0"/>
      <w:adjustRightInd w:val="0"/>
      <w:snapToGrid w:val="0"/>
      <w:spacing w:line="360" w:lineRule="auto"/>
      <w:ind w:firstLine="540"/>
      <w:jc w:val="left"/>
      <w:textAlignment w:val="baseline"/>
    </w:pPr>
    <w:rPr>
      <w:rFonts w:ascii="宋体" w:hAnsi="Calibri" w:cs="宋体"/>
      <w:kern w:val="0"/>
      <w:sz w:val="24"/>
      <w:szCs w:val="24"/>
    </w:rPr>
  </w:style>
  <w:style w:type="paragraph" w:customStyle="1" w:styleId="CharCharCharCharCharCharCharCharChar1CharCharCharChar">
    <w:name w:val="Char Char Char Char Char Char Char Char Char1 Char Char Char Char"/>
    <w:basedOn w:val="a5"/>
    <w:semiHidden/>
    <w:qFormat/>
    <w:rPr>
      <w:rFonts w:ascii="Calibri" w:eastAsia="黑体" w:hAnsi="Calibri"/>
      <w:b/>
    </w:rPr>
  </w:style>
  <w:style w:type="paragraph" w:customStyle="1" w:styleId="CharCharCharCharCharCharCharChar">
    <w:name w:val="表格 Char Char Char Char Char Char Char Char"/>
    <w:basedOn w:val="a5"/>
    <w:semiHidden/>
    <w:qFormat/>
    <w:pPr>
      <w:adjustRightInd w:val="0"/>
      <w:snapToGrid w:val="0"/>
      <w:jc w:val="center"/>
    </w:pPr>
    <w:rPr>
      <w:rFonts w:ascii="宋体" w:hAnsi="Calibri"/>
      <w:snapToGrid w:val="0"/>
      <w:spacing w:val="4"/>
      <w:w w:val="90"/>
      <w:kern w:val="0"/>
      <w:sz w:val="24"/>
      <w:szCs w:val="24"/>
    </w:rPr>
  </w:style>
  <w:style w:type="paragraph" w:customStyle="1" w:styleId="CharCharCharCharCharCharCharChar1">
    <w:name w:val="Char Char Char Char Char Char Char Char1"/>
    <w:basedOn w:val="a5"/>
    <w:semiHidden/>
    <w:qFormat/>
    <w:rPr>
      <w:rFonts w:ascii="Calibri" w:hAnsi="Calibri"/>
      <w:sz w:val="24"/>
      <w:szCs w:val="24"/>
    </w:rPr>
  </w:style>
  <w:style w:type="paragraph" w:customStyle="1" w:styleId="affffffffffffffffffffd">
    <w:name w:val="图例"/>
    <w:next w:val="a5"/>
    <w:semiHidden/>
    <w:qFormat/>
    <w:pPr>
      <w:jc w:val="center"/>
    </w:pPr>
    <w:rPr>
      <w:rFonts w:ascii="Arial" w:hAnsi="Arial" w:cs="Arial"/>
      <w:kern w:val="2"/>
      <w:sz w:val="28"/>
      <w:szCs w:val="28"/>
    </w:rPr>
  </w:style>
  <w:style w:type="paragraph" w:customStyle="1" w:styleId="CharChar215">
    <w:name w:val="Char Char215"/>
    <w:basedOn w:val="a5"/>
    <w:semiHidden/>
    <w:qFormat/>
    <w:pPr>
      <w:spacing w:line="240" w:lineRule="exact"/>
      <w:ind w:firstLineChars="200" w:firstLine="200"/>
    </w:pPr>
    <w:rPr>
      <w:rFonts w:ascii="Calibri" w:hAnsi="Calibri"/>
      <w:sz w:val="28"/>
      <w:szCs w:val="28"/>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1230">
    <w:name w:val="文本123"/>
    <w:basedOn w:val="af0"/>
    <w:semiHidden/>
    <w:qFormat/>
    <w:pPr>
      <w:tabs>
        <w:tab w:val="left" w:pos="958"/>
      </w:tabs>
      <w:adjustRightInd/>
      <w:snapToGrid/>
      <w:spacing w:line="460" w:lineRule="exact"/>
      <w:ind w:left="958" w:hanging="420"/>
      <w:jc w:val="both"/>
      <w:outlineLvl w:val="7"/>
    </w:pPr>
    <w:rPr>
      <w:rFonts w:ascii="Calibri" w:eastAsia="宋体" w:hAnsi="Calibri"/>
      <w:szCs w:val="20"/>
      <w:lang w:val="en-US"/>
    </w:rPr>
  </w:style>
  <w:style w:type="paragraph" w:customStyle="1" w:styleId="Char4CharCharChar3">
    <w:name w:val="Char4 Char Char Char3"/>
    <w:basedOn w:val="a5"/>
    <w:semiHidden/>
    <w:qFormat/>
    <w:rPr>
      <w:rFonts w:ascii="Calibri" w:hAnsi="Calibri"/>
      <w:kern w:val="0"/>
      <w:sz w:val="24"/>
      <w:szCs w:val="24"/>
    </w:rPr>
  </w:style>
  <w:style w:type="paragraph" w:customStyle="1" w:styleId="3ff1">
    <w:name w:val="目录3"/>
    <w:basedOn w:val="a5"/>
    <w:next w:val="a5"/>
    <w:semiHidden/>
    <w:qFormat/>
    <w:pPr>
      <w:widowControl/>
      <w:tabs>
        <w:tab w:val="left" w:leader="dot" w:pos="8503"/>
      </w:tabs>
      <w:spacing w:line="317" w:lineRule="atLeast"/>
      <w:ind w:left="419" w:firstLine="419"/>
      <w:textAlignment w:val="baseline"/>
    </w:pPr>
    <w:rPr>
      <w:rFonts w:ascii="Calibri" w:hAnsi="Calibri"/>
      <w:color w:val="000000"/>
      <w:kern w:val="0"/>
      <w:u w:color="000000"/>
    </w:rPr>
  </w:style>
  <w:style w:type="paragraph" w:customStyle="1" w:styleId="affffffffffffffffffffe">
    <w:name w:val="君邦正文"/>
    <w:semiHidden/>
    <w:qFormat/>
    <w:pPr>
      <w:spacing w:after="60" w:line="360" w:lineRule="auto"/>
      <w:ind w:firstLineChars="200" w:firstLine="480"/>
      <w:jc w:val="both"/>
    </w:pPr>
    <w:rPr>
      <w:rFonts w:ascii="@黑体" w:eastAsia="黑体" w:hAnsi="@黑体"/>
      <w:sz w:val="24"/>
    </w:rPr>
  </w:style>
  <w:style w:type="paragraph" w:customStyle="1" w:styleId="CharCharCharCharCharCharCharCharCharCharChar1CharCharCharChar1">
    <w:name w:val="Char Char Char Char Char Char Char Char Char Char Char1 Char Char Char Char1"/>
    <w:basedOn w:val="a5"/>
    <w:semiHidden/>
    <w:qFormat/>
    <w:rPr>
      <w:rFonts w:ascii="Calibri" w:hAnsi="Calibri"/>
      <w:sz w:val="24"/>
      <w:szCs w:val="24"/>
    </w:rPr>
  </w:style>
  <w:style w:type="paragraph" w:customStyle="1" w:styleId="Char2e">
    <w:name w:val="Char2"/>
    <w:basedOn w:val="a5"/>
    <w:semiHidden/>
    <w:qFormat/>
    <w:pPr>
      <w:spacing w:line="240" w:lineRule="exact"/>
      <w:ind w:firstLineChars="200" w:firstLine="200"/>
    </w:pPr>
    <w:rPr>
      <w:rFonts w:ascii="Calibri" w:hAnsi="Calibri"/>
      <w:sz w:val="28"/>
      <w:szCs w:val="28"/>
    </w:rPr>
  </w:style>
  <w:style w:type="paragraph" w:customStyle="1" w:styleId="Char1CharCharCharCharCharCharCharCharCharCharCharChar1">
    <w:name w:val="Char1 Char Char Char Char Char Char Char Char Char Char Char Char1"/>
    <w:basedOn w:val="a5"/>
    <w:next w:val="a5"/>
    <w:semiHidden/>
    <w:qFormat/>
    <w:pPr>
      <w:keepNext/>
      <w:keepLines/>
      <w:widowControl/>
      <w:adjustRightInd w:val="0"/>
      <w:spacing w:before="40" w:after="40" w:line="360" w:lineRule="auto"/>
      <w:ind w:firstLineChars="200" w:firstLine="200"/>
      <w:textAlignment w:val="baseline"/>
    </w:pPr>
    <w:rPr>
      <w:rFonts w:ascii="Calibri" w:hAnsi="Calibri" w:cs="宋体"/>
      <w:kern w:val="0"/>
      <w:sz w:val="24"/>
      <w:szCs w:val="28"/>
    </w:rPr>
  </w:style>
  <w:style w:type="paragraph" w:customStyle="1" w:styleId="xl340">
    <w:name w:val="xl340"/>
    <w:basedOn w:val="a5"/>
    <w:semiHidden/>
    <w:qFormat/>
    <w:pPr>
      <w:widowControl/>
      <w:pBdr>
        <w:left w:val="single" w:sz="12"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CharCharCharCharChar1CharCharCharCharCharCharCharCharCharChar1">
    <w:name w:val="Char Char Char Char Char Char Char Char1 Char Char Char Char Char Char Char Char Char Char1"/>
    <w:basedOn w:val="a5"/>
    <w:semiHidden/>
    <w:qFormat/>
    <w:rPr>
      <w:rFonts w:ascii="Calibri" w:hAnsi="Calibri"/>
      <w:sz w:val="24"/>
      <w:szCs w:val="24"/>
    </w:rPr>
  </w:style>
  <w:style w:type="paragraph" w:customStyle="1" w:styleId="style22">
    <w:name w:val="style2"/>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229">
    <w:name w:val="样式 样式 首行缩进:  2 字符 + 首行缩进:  2 字符"/>
    <w:basedOn w:val="a5"/>
    <w:semiHidden/>
    <w:qFormat/>
    <w:pPr>
      <w:spacing w:line="500" w:lineRule="exact"/>
      <w:ind w:firstLineChars="200" w:firstLine="200"/>
    </w:pPr>
    <w:rPr>
      <w:rFonts w:ascii="Calibri" w:hAnsi="Calibri" w:cs="宋体"/>
      <w:spacing w:val="30"/>
      <w:sz w:val="28"/>
    </w:rPr>
  </w:style>
  <w:style w:type="paragraph" w:customStyle="1" w:styleId="1ffffb">
    <w:name w:val="样式 标题 1"/>
    <w:basedOn w:val="1"/>
    <w:semiHidden/>
    <w:qFormat/>
    <w:pPr>
      <w:tabs>
        <w:tab w:val="left" w:pos="432"/>
      </w:tabs>
      <w:snapToGrid/>
      <w:spacing w:before="120" w:after="120" w:line="480" w:lineRule="exact"/>
      <w:ind w:left="432" w:hanging="432"/>
      <w:textAlignment w:val="baseline"/>
    </w:pPr>
    <w:rPr>
      <w:rFonts w:ascii="Calibri" w:hAnsi="Calibri" w:cs="宋体"/>
      <w:bCs/>
      <w:color w:val="auto"/>
      <w:sz w:val="32"/>
      <w:szCs w:val="20"/>
      <w:lang w:val="en-US"/>
    </w:rPr>
  </w:style>
  <w:style w:type="paragraph" w:customStyle="1" w:styleId="4121">
    <w:name w:val="样式4.1.2.1"/>
    <w:basedOn w:val="a5"/>
    <w:semiHidden/>
    <w:qFormat/>
    <w:pPr>
      <w:spacing w:beforeLines="50" w:before="50" w:line="360" w:lineRule="auto"/>
    </w:pPr>
    <w:rPr>
      <w:rFonts w:ascii="Calibri" w:hAnsi="Calibri"/>
      <w:sz w:val="24"/>
      <w:szCs w:val="24"/>
    </w:rPr>
  </w:style>
  <w:style w:type="paragraph" w:customStyle="1" w:styleId="CharCharChar2Char0">
    <w:name w:val="Char Char Char2 Char"/>
    <w:basedOn w:val="a5"/>
    <w:semiHidden/>
    <w:qFormat/>
    <w:pPr>
      <w:tabs>
        <w:tab w:val="left" w:pos="360"/>
      </w:tabs>
    </w:pPr>
    <w:rPr>
      <w:rFonts w:ascii="Calibri" w:hAnsi="Calibri"/>
      <w:szCs w:val="24"/>
    </w:rPr>
  </w:style>
  <w:style w:type="paragraph" w:customStyle="1" w:styleId="afffffffffffffffffffff">
    <w:name w:val="表格名称"/>
    <w:basedOn w:val="a5"/>
    <w:semiHidden/>
    <w:qFormat/>
    <w:pPr>
      <w:keepLines/>
      <w:tabs>
        <w:tab w:val="left" w:pos="1123"/>
      </w:tabs>
      <w:spacing w:beforeLines="20" w:before="48" w:afterLines="20" w:after="48" w:line="440" w:lineRule="exact"/>
      <w:ind w:firstLine="403"/>
    </w:pPr>
    <w:rPr>
      <w:rFonts w:ascii="Calibri" w:eastAsia="黑体" w:hAnsi="Calibri"/>
      <w:sz w:val="24"/>
    </w:rPr>
  </w:style>
  <w:style w:type="paragraph" w:customStyle="1" w:styleId="1ffffc">
    <w:name w:val="公式样式1"/>
    <w:basedOn w:val="a5"/>
    <w:semiHidden/>
    <w:qFormat/>
    <w:pPr>
      <w:spacing w:line="360" w:lineRule="auto"/>
      <w:ind w:firstLineChars="100" w:firstLine="235"/>
    </w:pPr>
    <w:rPr>
      <w:rFonts w:ascii="宋体" w:hAnsi="Arial Black"/>
    </w:rPr>
  </w:style>
  <w:style w:type="paragraph" w:customStyle="1" w:styleId="300251">
    <w:name w:val="样式 标题 3 + 左侧:  0 毫米 首行缩进:  0 毫米 行距: 最小值 25 磅1"/>
    <w:basedOn w:val="3"/>
    <w:semiHidden/>
    <w:qFormat/>
    <w:pPr>
      <w:keepLines w:val="0"/>
      <w:adjustRightInd/>
      <w:snapToGrid/>
      <w:spacing w:beforeLines="50" w:before="120" w:afterLines="50" w:after="120" w:line="500" w:lineRule="atLeast"/>
      <w:ind w:left="1415"/>
    </w:pPr>
    <w:rPr>
      <w:rFonts w:cs="宋体"/>
      <w:b w:val="0"/>
      <w:bCs w:val="0"/>
      <w:color w:val="auto"/>
      <w:sz w:val="28"/>
      <w:szCs w:val="20"/>
      <w:lang w:val="en-US"/>
    </w:rPr>
  </w:style>
  <w:style w:type="paragraph" w:customStyle="1" w:styleId="34105">
    <w:name w:val="样式 样式3.4.1 + 段前: 0.5 行"/>
    <w:basedOn w:val="341"/>
    <w:semiHidden/>
    <w:qFormat/>
    <w:pPr>
      <w:spacing w:before="156"/>
    </w:pPr>
    <w:rPr>
      <w:rFonts w:ascii="Times New Roman" w:hAnsi="Times New Roman" w:cs="宋体"/>
      <w:bCs/>
      <w:szCs w:val="20"/>
    </w:rPr>
  </w:style>
  <w:style w:type="paragraph" w:customStyle="1" w:styleId="CharCharCharCharCharCharCharCharCharCharChar1CharCharCharCharCharChar1">
    <w:name w:val="Char Char Char Char Char Char Char Char Char Char Char1 Char Char Char Char Char Char1"/>
    <w:basedOn w:val="a5"/>
    <w:semiHidden/>
    <w:qFormat/>
    <w:rPr>
      <w:rFonts w:ascii="Calibri" w:hAnsi="Calibri"/>
      <w:sz w:val="24"/>
      <w:szCs w:val="24"/>
    </w:rPr>
  </w:style>
  <w:style w:type="paragraph" w:customStyle="1" w:styleId="CharChar1Char2">
    <w:name w:val="Char Char1 Char2"/>
    <w:basedOn w:val="a5"/>
    <w:semiHidden/>
    <w:qFormat/>
    <w:pPr>
      <w:widowControl/>
      <w:spacing w:after="160" w:line="240" w:lineRule="exact"/>
      <w:jc w:val="left"/>
    </w:pPr>
    <w:rPr>
      <w:rFonts w:ascii="Calibri" w:hAnsi="Calibri"/>
    </w:rPr>
  </w:style>
  <w:style w:type="paragraph" w:customStyle="1" w:styleId="afffffffffffffffffffff0">
    <w:name w:val="表后"/>
    <w:basedOn w:val="a5"/>
    <w:next w:val="a5"/>
    <w:semiHidden/>
    <w:qFormat/>
    <w:pPr>
      <w:adjustRightInd w:val="0"/>
      <w:spacing w:before="120" w:line="360" w:lineRule="auto"/>
      <w:ind w:firstLine="493"/>
      <w:textAlignment w:val="baseline"/>
    </w:pPr>
    <w:rPr>
      <w:rFonts w:ascii="宋体" w:hAnsi="宋体"/>
      <w:spacing w:val="-2"/>
      <w:kern w:val="0"/>
      <w:sz w:val="24"/>
      <w:szCs w:val="24"/>
    </w:rPr>
  </w:style>
  <w:style w:type="paragraph" w:customStyle="1" w:styleId="11CharCharCharCharCharCharCharCharCharChar">
    <w:name w:val="11 Char Char Char Char Char Char Char Char Char Char"/>
    <w:basedOn w:val="a5"/>
    <w:semiHidden/>
    <w:qFormat/>
    <w:pPr>
      <w:snapToGrid w:val="0"/>
      <w:spacing w:line="360" w:lineRule="auto"/>
      <w:ind w:firstLineChars="200" w:firstLine="200"/>
    </w:pPr>
    <w:rPr>
      <w:rFonts w:ascii="Calibri" w:eastAsia="仿宋_GB2312" w:hAnsi="Calibri"/>
      <w:sz w:val="24"/>
      <w:szCs w:val="24"/>
    </w:rPr>
  </w:style>
  <w:style w:type="paragraph" w:customStyle="1" w:styleId="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afffffffffffffffffffff1">
    <w:name w:val="节标题单学凯"/>
    <w:basedOn w:val="20"/>
    <w:semiHidden/>
    <w:qFormat/>
    <w:pPr>
      <w:tabs>
        <w:tab w:val="clear" w:pos="630"/>
      </w:tabs>
    </w:pPr>
    <w:rPr>
      <w:rFonts w:ascii="黑体" w:hAnsi="Arial"/>
      <w:b w:val="0"/>
      <w:bCs/>
      <w:color w:val="auto"/>
      <w:kern w:val="0"/>
      <w:sz w:val="30"/>
      <w:szCs w:val="28"/>
      <w:lang w:val="en-US"/>
    </w:rPr>
  </w:style>
  <w:style w:type="paragraph" w:customStyle="1" w:styleId="xl239">
    <w:name w:val="xl239"/>
    <w:basedOn w:val="a5"/>
    <w:semiHidden/>
    <w:qFormat/>
    <w:pPr>
      <w:widowControl/>
      <w:pBdr>
        <w:top w:val="single" w:sz="12" w:space="0" w:color="auto"/>
        <w:left w:val="single" w:sz="12" w:space="0" w:color="auto"/>
        <w:bottom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CharCharCharCharCharCharCharCharCharCharCharCharCharCharCharCharCharCharCharCharCharCharCharChar1">
    <w:name w:val="Char Char Char Char Char Char Char Char Char Char Char Char Char Char Char Char Char Char Char Char Char Char Char Char1"/>
    <w:basedOn w:val="a5"/>
    <w:semiHidden/>
    <w:qFormat/>
    <w:rPr>
      <w:rFonts w:ascii="Calibri" w:hAnsi="Calibri"/>
      <w:sz w:val="24"/>
      <w:szCs w:val="24"/>
    </w:rPr>
  </w:style>
  <w:style w:type="paragraph" w:customStyle="1" w:styleId="xl308">
    <w:name w:val="xl308"/>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51">
    <w:name w:val="xl151"/>
    <w:basedOn w:val="a5"/>
    <w:semiHidden/>
    <w:qFormat/>
    <w:pPr>
      <w:widowControl/>
      <w:spacing w:before="100" w:beforeAutospacing="1" w:after="100" w:afterAutospacing="1"/>
      <w:jc w:val="left"/>
    </w:pPr>
    <w:rPr>
      <w:rFonts w:ascii="Calibri" w:hAnsi="Calibri"/>
      <w:kern w:val="0"/>
      <w:sz w:val="16"/>
      <w:szCs w:val="16"/>
    </w:rPr>
  </w:style>
  <w:style w:type="paragraph" w:customStyle="1" w:styleId="cardlist-name">
    <w:name w:val="cardlist-name"/>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4CharCharCharCharCharChar3">
    <w:name w:val="Char4 Char Char Char Char Char Char3"/>
    <w:basedOn w:val="a5"/>
    <w:semiHidden/>
    <w:qFormat/>
    <w:rPr>
      <w:rFonts w:ascii="Calibri" w:hAnsi="Calibri"/>
      <w:sz w:val="24"/>
      <w:szCs w:val="24"/>
    </w:rPr>
  </w:style>
  <w:style w:type="paragraph" w:customStyle="1" w:styleId="CharChar1CharCharCharCharCharCharCharCharCharCharCharCharCharCharCharCharCharChar">
    <w:name w:val="Char Char1 Char Char Char Char Char Char Char Char Char Char Char Char Char Char Char Char Char Char"/>
    <w:basedOn w:val="a5"/>
    <w:semiHidden/>
    <w:qFormat/>
    <w:pPr>
      <w:spacing w:line="360" w:lineRule="auto"/>
      <w:ind w:firstLineChars="200" w:firstLine="200"/>
    </w:pPr>
    <w:rPr>
      <w:rFonts w:ascii="@黑体" w:eastAsia="黑体" w:hAnsi="@黑体" w:cs="@黑体"/>
      <w:sz w:val="24"/>
      <w:szCs w:val="24"/>
    </w:rPr>
  </w:style>
  <w:style w:type="paragraph" w:customStyle="1" w:styleId="CharChar1CharCharCharCharCharCharCharCharCharCharCharCharCharCharCharCharCharCharCharChar1Char1">
    <w:name w:val="Char Char1 Char Char Char Char Char Char Char Char Char Char Char Char Char Char Char Char Char Char Char Char1 Char1"/>
    <w:basedOn w:val="a5"/>
    <w:semiHidden/>
    <w:qFormat/>
    <w:pPr>
      <w:spacing w:line="360" w:lineRule="auto"/>
      <w:ind w:firstLineChars="200" w:firstLine="200"/>
    </w:pPr>
    <w:rPr>
      <w:rFonts w:ascii="Calibri" w:hAnsi="Calibri"/>
      <w:sz w:val="24"/>
      <w:szCs w:val="24"/>
    </w:rPr>
  </w:style>
  <w:style w:type="paragraph" w:customStyle="1" w:styleId="c">
    <w:name w:val="c"/>
    <w:semiHidden/>
    <w:qFormat/>
    <w:pPr>
      <w:widowControl w:val="0"/>
      <w:autoSpaceDE w:val="0"/>
      <w:autoSpaceDN w:val="0"/>
      <w:adjustRightInd w:val="0"/>
      <w:jc w:val="both"/>
    </w:pPr>
    <w:rPr>
      <w:rFonts w:ascii="Arial" w:hAnsi="Arial"/>
      <w:sz w:val="24"/>
    </w:rPr>
  </w:style>
  <w:style w:type="paragraph" w:customStyle="1" w:styleId="ParaCharCharCharCharCharCharCharCharCharCharCharCharCharCharCharCharCharCharCharCharCharCharCharCharCharCharCharChar1CharCharCharCharChar">
    <w:name w:val="默认段落字体 Para Char Char Char Char Char Char Char Char Char Char Char Char Char Char Char Char Char Char Char Char Char Char Char Char Char Char Char Char1 Char Char Char Char Char"/>
    <w:basedOn w:val="a5"/>
    <w:semiHidden/>
    <w:qFormat/>
    <w:rPr>
      <w:rFonts w:ascii="Calibri" w:hAnsi="Calibri"/>
      <w:sz w:val="24"/>
      <w:szCs w:val="24"/>
    </w:rPr>
  </w:style>
  <w:style w:type="paragraph" w:customStyle="1" w:styleId="Charffffffffb">
    <w:name w:val="我的样式（正文） Char"/>
    <w:basedOn w:val="a5"/>
    <w:semiHidden/>
    <w:qFormat/>
    <w:pPr>
      <w:spacing w:line="440" w:lineRule="exact"/>
    </w:pPr>
    <w:rPr>
      <w:rFonts w:ascii="宋体" w:hAnsi="华文楷体"/>
      <w:sz w:val="28"/>
      <w:szCs w:val="24"/>
    </w:rPr>
  </w:style>
  <w:style w:type="paragraph" w:customStyle="1" w:styleId="CharCharChar1CharCharCharCharCharCharCharCharChar">
    <w:name w:val="Char Char Char1 Char Char Char Char Char Char Char Char Char"/>
    <w:basedOn w:val="a5"/>
    <w:semiHidden/>
    <w:qFormat/>
    <w:rPr>
      <w:rFonts w:ascii="Calibri" w:hAnsi="Calibri"/>
      <w:szCs w:val="21"/>
    </w:rPr>
  </w:style>
  <w:style w:type="paragraph" w:customStyle="1" w:styleId="260">
    <w:name w:val="样式 黑体 小四 加粗 黑色 居中 行距: 固定值 26 磅"/>
    <w:basedOn w:val="a5"/>
    <w:next w:val="afc"/>
    <w:semiHidden/>
    <w:qFormat/>
    <w:pPr>
      <w:spacing w:line="520" w:lineRule="exact"/>
      <w:jc w:val="center"/>
    </w:pPr>
    <w:rPr>
      <w:rFonts w:ascii="楷体_GB2312" w:eastAsia="楷体_GB2312" w:hAnsi="黑体" w:cs="宋体"/>
      <w:bCs/>
      <w:color w:val="000000"/>
      <w:sz w:val="28"/>
      <w:szCs w:val="28"/>
    </w:rPr>
  </w:style>
  <w:style w:type="paragraph" w:customStyle="1" w:styleId="xl82">
    <w:name w:val="xl82"/>
    <w:basedOn w:val="a5"/>
    <w:semiHidden/>
    <w:qFormat/>
    <w:pPr>
      <w:widowControl/>
      <w:pBdr>
        <w:left w:val="single" w:sz="12" w:space="0" w:color="auto"/>
        <w:bottom w:val="single" w:sz="12" w:space="0" w:color="auto"/>
      </w:pBdr>
      <w:spacing w:before="100" w:beforeAutospacing="1" w:after="100" w:afterAutospacing="1"/>
      <w:jc w:val="right"/>
      <w:textAlignment w:val="center"/>
    </w:pPr>
    <w:rPr>
      <w:rFonts w:ascii="Arial Unicode MS" w:hAnsi="Arial Unicode MS"/>
      <w:kern w:val="0"/>
      <w:sz w:val="12"/>
      <w:szCs w:val="12"/>
    </w:rPr>
  </w:style>
  <w:style w:type="paragraph" w:customStyle="1" w:styleId="font0">
    <w:name w:val="font0"/>
    <w:basedOn w:val="a5"/>
    <w:semiHidden/>
    <w:qFormat/>
    <w:pPr>
      <w:widowControl/>
      <w:spacing w:before="100" w:beforeAutospacing="1" w:after="100" w:afterAutospacing="1"/>
      <w:jc w:val="left"/>
    </w:pPr>
    <w:rPr>
      <w:rFonts w:ascii="宋体" w:hAnsi="宋体" w:hint="eastAsia"/>
      <w:kern w:val="0"/>
      <w:szCs w:val="24"/>
    </w:rPr>
  </w:style>
  <w:style w:type="paragraph" w:customStyle="1" w:styleId="Char36">
    <w:name w:val="Char3"/>
    <w:basedOn w:val="a5"/>
    <w:semiHidden/>
    <w:qFormat/>
    <w:pPr>
      <w:spacing w:line="240" w:lineRule="exact"/>
      <w:ind w:firstLineChars="200" w:firstLine="200"/>
    </w:pPr>
    <w:rPr>
      <w:rFonts w:ascii="Calibri" w:hAnsi="Calibri"/>
      <w:sz w:val="28"/>
      <w:szCs w:val="28"/>
    </w:rPr>
  </w:style>
  <w:style w:type="paragraph" w:customStyle="1" w:styleId="11ft">
    <w:name w:val="11ft"/>
    <w:basedOn w:val="a5"/>
    <w:semiHidden/>
    <w:pPr>
      <w:widowControl/>
      <w:spacing w:before="100" w:beforeAutospacing="1" w:after="100" w:afterAutospacing="1"/>
      <w:jc w:val="left"/>
    </w:pPr>
    <w:rPr>
      <w:rFonts w:ascii="Arial Unicode MS" w:eastAsia="Arial Unicode MS" w:hAnsi="Arial Unicode MS" w:cs="Arial Unicode MS"/>
      <w:color w:val="005680"/>
      <w:kern w:val="0"/>
      <w:sz w:val="22"/>
      <w:szCs w:val="22"/>
    </w:rPr>
  </w:style>
  <w:style w:type="paragraph" w:customStyle="1" w:styleId="1ffffd">
    <w:name w:val="正文 1"/>
    <w:basedOn w:val="a5"/>
    <w:semiHidden/>
    <w:qFormat/>
    <w:pPr>
      <w:adjustRightInd w:val="0"/>
      <w:spacing w:before="60" w:after="60" w:line="312" w:lineRule="auto"/>
      <w:ind w:firstLine="601"/>
      <w:jc w:val="left"/>
      <w:textAlignment w:val="baseline"/>
    </w:pPr>
    <w:rPr>
      <w:rFonts w:ascii="Calibri" w:hAnsi="Calibri"/>
      <w:kern w:val="0"/>
      <w:sz w:val="28"/>
    </w:rPr>
  </w:style>
  <w:style w:type="paragraph" w:customStyle="1" w:styleId="xl335">
    <w:name w:val="xl335"/>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s16qcsl240slmult0nowidct">
    <w:name w:val="s16qcsl240slmult0nowidct"/>
    <w:semiHidden/>
    <w:qFormat/>
    <w:pPr>
      <w:widowControl w:val="0"/>
      <w:adjustRightInd w:val="0"/>
      <w:textAlignment w:val="baseline"/>
    </w:pPr>
    <w:rPr>
      <w:rFonts w:ascii="Calibri" w:hAnsi="Calibri"/>
      <w:sz w:val="21"/>
    </w:rPr>
  </w:style>
  <w:style w:type="paragraph" w:customStyle="1" w:styleId="2ffe">
    <w:name w:val="列出段落2"/>
    <w:basedOn w:val="a5"/>
    <w:semiHidden/>
    <w:qFormat/>
    <w:pPr>
      <w:ind w:firstLineChars="200" w:firstLine="420"/>
    </w:pPr>
    <w:rPr>
      <w:rFonts w:ascii="Calibri" w:hAnsi="Calibri"/>
      <w:szCs w:val="24"/>
    </w:rPr>
  </w:style>
  <w:style w:type="paragraph" w:customStyle="1" w:styleId="08525">
    <w:name w:val="样式 (符号) 宋体 首行缩进:  0.85 厘米 行距: 固定值 25 磅"/>
    <w:basedOn w:val="a5"/>
    <w:semiHidden/>
    <w:qFormat/>
    <w:pPr>
      <w:spacing w:line="500" w:lineRule="exact"/>
      <w:ind w:firstLine="480"/>
    </w:pPr>
    <w:rPr>
      <w:rFonts w:ascii="Calibri" w:hAnsi="宋体" w:cs="宋体"/>
      <w:sz w:val="24"/>
    </w:rPr>
  </w:style>
  <w:style w:type="paragraph" w:customStyle="1" w:styleId="xl89">
    <w:name w:val="xl89"/>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b2">
    <w:name w:val="b"/>
    <w:basedOn w:val="a5"/>
    <w:semiHidden/>
    <w:qFormat/>
    <w:pPr>
      <w:widowControl/>
      <w:spacing w:before="100" w:beforeAutospacing="1" w:after="100" w:afterAutospacing="1"/>
      <w:jc w:val="left"/>
    </w:pPr>
    <w:rPr>
      <w:rFonts w:ascii="宋体" w:hAnsi="宋体"/>
      <w:b/>
      <w:bCs/>
      <w:kern w:val="0"/>
      <w:sz w:val="27"/>
      <w:szCs w:val="27"/>
    </w:rPr>
  </w:style>
  <w:style w:type="paragraph" w:customStyle="1" w:styleId="afffffffffffffffffffff2">
    <w:name w:val="表格编号"/>
    <w:basedOn w:val="a5"/>
    <w:next w:val="a5"/>
    <w:semiHidden/>
    <w:qFormat/>
    <w:pPr>
      <w:spacing w:before="300" w:after="200"/>
      <w:ind w:left="964" w:hanging="425"/>
      <w:jc w:val="center"/>
    </w:pPr>
    <w:rPr>
      <w:rFonts w:ascii="Calibri" w:hAnsi="Calibri"/>
      <w:sz w:val="24"/>
    </w:rPr>
  </w:style>
  <w:style w:type="paragraph" w:customStyle="1" w:styleId="xl235">
    <w:name w:val="xl235"/>
    <w:basedOn w:val="a5"/>
    <w:semiHidden/>
    <w:qFormat/>
    <w:pPr>
      <w:widowControl/>
      <w:pBdr>
        <w:bottom w:val="single" w:sz="8" w:space="0" w:color="auto"/>
        <w:right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xl274">
    <w:name w:val="xl274"/>
    <w:basedOn w:val="a5"/>
    <w:semiHidden/>
    <w:qFormat/>
    <w:pPr>
      <w:widowControl/>
      <w:pBdr>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3H33CharChar3Char1113zymGB2312">
    <w:name w:val="样式 标题 3H3标题 3 Char Char标题 3 Char条标题1.1.1标题 3zym + 仿宋_GB2312"/>
    <w:basedOn w:val="3"/>
    <w:semiHidden/>
    <w:qFormat/>
    <w:pPr>
      <w:keepLines w:val="0"/>
      <w:tabs>
        <w:tab w:val="left" w:pos="2520"/>
      </w:tabs>
      <w:adjustRightInd/>
      <w:spacing w:beforeLines="50" w:before="120" w:afterLines="50" w:after="120"/>
      <w:ind w:left="720" w:hanging="720"/>
      <w:jc w:val="left"/>
    </w:pPr>
    <w:rPr>
      <w:rFonts w:ascii="仿宋_GB2312" w:eastAsia="仿宋_GB2312" w:hAnsi="仿宋_GB2312"/>
      <w:bCs w:val="0"/>
      <w:color w:val="auto"/>
      <w:sz w:val="28"/>
      <w:szCs w:val="28"/>
      <w:lang w:val="en-US"/>
    </w:rPr>
  </w:style>
  <w:style w:type="paragraph" w:customStyle="1" w:styleId="3ff2">
    <w:name w:val="正文文本缩进3"/>
    <w:basedOn w:val="a5"/>
    <w:semiHidden/>
    <w:qFormat/>
    <w:pPr>
      <w:spacing w:after="120" w:line="360" w:lineRule="auto"/>
      <w:ind w:leftChars="200" w:left="200" w:firstLineChars="200" w:firstLine="200"/>
    </w:pPr>
    <w:rPr>
      <w:rFonts w:ascii="Calibri" w:hAnsi="Calibri"/>
      <w:sz w:val="24"/>
      <w:szCs w:val="24"/>
    </w:rPr>
  </w:style>
  <w:style w:type="paragraph" w:customStyle="1" w:styleId="afffffffffffffffffffff3">
    <w:name w:val="示例"/>
    <w:next w:val="40"/>
    <w:semiHidden/>
    <w:qFormat/>
    <w:pPr>
      <w:tabs>
        <w:tab w:val="left" w:pos="816"/>
      </w:tabs>
      <w:ind w:firstLineChars="233" w:firstLine="419"/>
      <w:jc w:val="both"/>
    </w:pPr>
    <w:rPr>
      <w:rFonts w:ascii="宋体" w:hAnsi="Calibri"/>
      <w:sz w:val="18"/>
    </w:rPr>
  </w:style>
  <w:style w:type="paragraph" w:customStyle="1" w:styleId="111H1h11headingHeader1stPageh1chapte">
    <w:name w:val="样式 标题 1标题 1宋旭峰标题1章节H1h11headingHeader 1st Pageh1 chapte..."/>
    <w:basedOn w:val="1"/>
    <w:semiHidden/>
    <w:qFormat/>
    <w:pPr>
      <w:spacing w:after="156" w:line="360" w:lineRule="auto"/>
    </w:pPr>
    <w:rPr>
      <w:rFonts w:ascii="Calibri" w:eastAsia="黑体" w:hAnsi="Calibri"/>
      <w:bCs/>
      <w:color w:val="auto"/>
      <w:kern w:val="2"/>
      <w:sz w:val="32"/>
      <w:szCs w:val="30"/>
      <w:lang w:val="en-US"/>
    </w:rPr>
  </w:style>
  <w:style w:type="paragraph" w:customStyle="1" w:styleId="afffffffffffffffffffff4">
    <w:name w:val="报告名"/>
    <w:basedOn w:val="a5"/>
    <w:semiHidden/>
    <w:qFormat/>
    <w:pPr>
      <w:tabs>
        <w:tab w:val="left" w:pos="1727"/>
        <w:tab w:val="left" w:pos="1884"/>
      </w:tabs>
      <w:adjustRightInd w:val="0"/>
      <w:snapToGrid w:val="0"/>
      <w:spacing w:line="360" w:lineRule="auto"/>
      <w:ind w:left="26"/>
      <w:jc w:val="center"/>
      <w:outlineLvl w:val="0"/>
    </w:pPr>
    <w:rPr>
      <w:rFonts w:ascii="文鼎大标宋简" w:eastAsia="文鼎大标宋简" w:hAnsi="宋体"/>
      <w:sz w:val="56"/>
    </w:rPr>
  </w:style>
  <w:style w:type="paragraph" w:customStyle="1" w:styleId="CharCharCharCharCharCharCharChar1CharCharCharCharCharCharCharCharCharCharCharChar1Char3">
    <w:name w:val="Char Char Char Char Char Char Char Char1 Char Char Char Char Char Char Char Char Char Char Char Char1 Char3"/>
    <w:basedOn w:val="a5"/>
    <w:semiHidden/>
    <w:qFormat/>
    <w:pPr>
      <w:widowControl/>
      <w:jc w:val="left"/>
    </w:pPr>
    <w:rPr>
      <w:rFonts w:ascii="Calibri" w:hAnsi="Calibri"/>
      <w:kern w:val="0"/>
      <w:sz w:val="24"/>
      <w:szCs w:val="22"/>
    </w:rPr>
  </w:style>
  <w:style w:type="paragraph" w:customStyle="1" w:styleId="CharCharCharCharCharCharCharCharCharCharChar1CharCharCharChar3">
    <w:name w:val="Char Char Char Char Char Char Char Char Char Char Char1 Char Char Char Char3"/>
    <w:basedOn w:val="a5"/>
    <w:semiHidden/>
    <w:qFormat/>
    <w:rPr>
      <w:rFonts w:ascii="Calibri" w:hAnsi="Calibri"/>
      <w:sz w:val="24"/>
      <w:szCs w:val="24"/>
    </w:rPr>
  </w:style>
  <w:style w:type="paragraph" w:customStyle="1" w:styleId="xl288">
    <w:name w:val="xl288"/>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b/>
      <w:bCs/>
      <w:color w:val="993300"/>
      <w:kern w:val="0"/>
      <w:sz w:val="18"/>
      <w:szCs w:val="18"/>
    </w:rPr>
  </w:style>
  <w:style w:type="paragraph" w:customStyle="1" w:styleId="Address1">
    <w:name w:val="Address 1"/>
    <w:basedOn w:val="a5"/>
    <w:semiHidden/>
    <w:qFormat/>
    <w:pPr>
      <w:widowControl/>
      <w:spacing w:line="200" w:lineRule="atLeast"/>
      <w:jc w:val="left"/>
    </w:pPr>
    <w:rPr>
      <w:rFonts w:ascii="@黑体" w:eastAsia="黑体" w:hAnsi="@黑体"/>
      <w:kern w:val="0"/>
      <w:sz w:val="16"/>
    </w:rPr>
  </w:style>
  <w:style w:type="paragraph" w:customStyle="1" w:styleId="1ffffe">
    <w:name w:val="正文首行缩进1"/>
    <w:basedOn w:val="a5"/>
    <w:semiHidden/>
    <w:qFormat/>
    <w:pPr>
      <w:snapToGrid w:val="0"/>
      <w:spacing w:line="500" w:lineRule="exact"/>
      <w:ind w:firstLineChars="200" w:firstLine="480"/>
    </w:pPr>
    <w:rPr>
      <w:rFonts w:ascii="Calibri" w:eastAsia="Times New Roman" w:hAnsi="Calibri"/>
      <w:kern w:val="0"/>
      <w:sz w:val="18"/>
    </w:rPr>
  </w:style>
  <w:style w:type="paragraph" w:customStyle="1" w:styleId="44CharbulletblbbPIM4H4h4HeadingFour111">
    <w:name w:val="样式 标题 4标题 4 CharbulletblbbPIM 4H4h4Heading Four款标题1.1.1..."/>
    <w:basedOn w:val="40"/>
    <w:semiHidden/>
    <w:qFormat/>
    <w:pPr>
      <w:widowControl w:val="0"/>
      <w:adjustRightInd/>
      <w:snapToGrid/>
      <w:spacing w:before="0" w:after="0" w:line="360" w:lineRule="auto"/>
      <w:jc w:val="both"/>
    </w:pPr>
    <w:rPr>
      <w:rFonts w:ascii="宋体" w:hAnsi="宋体"/>
      <w:bCs w:val="0"/>
      <w:kern w:val="2"/>
      <w:sz w:val="24"/>
      <w:lang w:val="en-US"/>
    </w:rPr>
  </w:style>
  <w:style w:type="paragraph" w:customStyle="1" w:styleId="font24">
    <w:name w:val="font24"/>
    <w:basedOn w:val="a5"/>
    <w:semiHidden/>
    <w:qFormat/>
    <w:pPr>
      <w:widowControl/>
      <w:spacing w:before="100" w:beforeAutospacing="1" w:after="100" w:afterAutospacing="1"/>
      <w:jc w:val="left"/>
    </w:pPr>
    <w:rPr>
      <w:rFonts w:ascii="Calibri" w:hAnsi="Calibri"/>
      <w:color w:val="339966"/>
      <w:kern w:val="0"/>
      <w:sz w:val="18"/>
      <w:szCs w:val="18"/>
    </w:rPr>
  </w:style>
  <w:style w:type="paragraph" w:customStyle="1" w:styleId="book11">
    <w:name w:val="book1_1"/>
    <w:basedOn w:val="20"/>
    <w:semiHidden/>
    <w:qFormat/>
    <w:pPr>
      <w:keepNext w:val="0"/>
      <w:tabs>
        <w:tab w:val="clear" w:pos="630"/>
        <w:tab w:val="left" w:pos="622"/>
        <w:tab w:val="left" w:pos="720"/>
      </w:tabs>
      <w:adjustRightInd/>
      <w:snapToGrid/>
      <w:spacing w:beforeLines="50" w:before="156" w:afterLines="50" w:after="156" w:line="240" w:lineRule="auto"/>
    </w:pPr>
    <w:rPr>
      <w:rFonts w:ascii="Arial" w:eastAsia="黑体" w:hAnsi="Arial"/>
      <w:bCs/>
      <w:color w:val="auto"/>
      <w:szCs w:val="32"/>
      <w:shd w:val="pct10" w:color="auto" w:fill="FFFFFF"/>
      <w:lang w:val="en-US"/>
    </w:rPr>
  </w:style>
  <w:style w:type="paragraph" w:customStyle="1" w:styleId="CharCharCharCharCharCharCharCharCharCharCharCharCharCharChar1">
    <w:name w:val="Char Char Char Char Char Char Char Char Char Char Char Char Char Char Char1"/>
    <w:basedOn w:val="a5"/>
    <w:semiHidden/>
    <w:qFormat/>
    <w:rPr>
      <w:rFonts w:ascii="Calibri" w:hAnsi="Calibri"/>
      <w:sz w:val="24"/>
      <w:szCs w:val="24"/>
    </w:rPr>
  </w:style>
  <w:style w:type="paragraph" w:customStyle="1" w:styleId="3ff3">
    <w:name w:val="样式 标题 3 + 黑色"/>
    <w:basedOn w:val="3"/>
    <w:semiHidden/>
    <w:qFormat/>
    <w:pPr>
      <w:tabs>
        <w:tab w:val="left" w:pos="720"/>
      </w:tabs>
      <w:snapToGrid/>
      <w:ind w:left="567" w:hanging="567"/>
      <w:textAlignment w:val="baseline"/>
    </w:pPr>
    <w:rPr>
      <w:color w:val="000000"/>
      <w:kern w:val="0"/>
      <w:sz w:val="28"/>
      <w:szCs w:val="28"/>
      <w:lang w:val="en-US"/>
    </w:rPr>
  </w:style>
  <w:style w:type="paragraph" w:customStyle="1" w:styleId="CharCharChar1CharCharCharCharCharCharCharCharChar3">
    <w:name w:val="Char Char Char1 Char Char Char Char Char Char Char Char Char3"/>
    <w:basedOn w:val="a5"/>
    <w:semiHidden/>
    <w:qFormat/>
    <w:rPr>
      <w:rFonts w:ascii="Calibri" w:hAnsi="Calibri"/>
      <w:szCs w:val="21"/>
    </w:rPr>
  </w:style>
  <w:style w:type="paragraph" w:customStyle="1" w:styleId="afffffffffffffffffffff5">
    <w:name w:val="表格文本 小五 居中"/>
    <w:basedOn w:val="a5"/>
    <w:semiHidden/>
    <w:qFormat/>
    <w:pPr>
      <w:adjustRightInd w:val="0"/>
      <w:snapToGrid w:val="0"/>
      <w:spacing w:line="360" w:lineRule="exact"/>
      <w:jc w:val="center"/>
    </w:pPr>
    <w:rPr>
      <w:rFonts w:ascii="Calibri" w:hAnsi="Calibri" w:cs="宋体"/>
      <w:spacing w:val="-16"/>
      <w:szCs w:val="21"/>
    </w:rPr>
  </w:style>
  <w:style w:type="paragraph" w:customStyle="1" w:styleId="CharCharChar2CharCharCharCharCharCharCharCharCharChar">
    <w:name w:val="Char Char Char2 Char Char Char Char Char Char Char Char Char Char"/>
    <w:basedOn w:val="a5"/>
    <w:semiHidden/>
    <w:qFormat/>
    <w:rPr>
      <w:rFonts w:ascii="Calibri" w:hAnsi="Calibri"/>
      <w:szCs w:val="21"/>
    </w:rPr>
  </w:style>
  <w:style w:type="paragraph" w:customStyle="1" w:styleId="66">
    <w:name w:val="6"/>
    <w:basedOn w:val="a5"/>
    <w:next w:val="27"/>
    <w:semiHidden/>
    <w:pPr>
      <w:spacing w:after="120" w:line="480" w:lineRule="auto"/>
    </w:pPr>
    <w:rPr>
      <w:rFonts w:ascii="Calibri" w:hAnsi="Calibri"/>
      <w:szCs w:val="24"/>
    </w:rPr>
  </w:style>
  <w:style w:type="paragraph" w:customStyle="1" w:styleId="085">
    <w:name w:val="样式 列表 + 四号 首行缩进:  0.85 厘米"/>
    <w:basedOn w:val="aff6"/>
    <w:semiHidden/>
    <w:qFormat/>
    <w:pPr>
      <w:widowControl w:val="0"/>
      <w:snapToGrid w:val="0"/>
      <w:spacing w:line="360" w:lineRule="auto"/>
      <w:ind w:left="0" w:firstLineChars="0" w:firstLine="482"/>
      <w:jc w:val="both"/>
    </w:pPr>
    <w:rPr>
      <w:rFonts w:ascii="Times New Roman" w:hAnsi="Times New Roman"/>
      <w:kern w:val="2"/>
      <w:sz w:val="28"/>
      <w:szCs w:val="20"/>
    </w:rPr>
  </w:style>
  <w:style w:type="paragraph" w:customStyle="1" w:styleId="a41">
    <w:name w:val="a标题4"/>
    <w:basedOn w:val="a5"/>
    <w:semiHidden/>
    <w:qFormat/>
    <w:pPr>
      <w:spacing w:line="360" w:lineRule="auto"/>
    </w:pPr>
    <w:rPr>
      <w:rFonts w:ascii="Calibri" w:hAnsi="Calibri"/>
      <w:kern w:val="0"/>
      <w:sz w:val="24"/>
      <w:szCs w:val="24"/>
    </w:rPr>
  </w:style>
  <w:style w:type="paragraph" w:customStyle="1" w:styleId="Char1CharCharCharCharChar0">
    <w:name w:val="Char1 Char Char Char Char Char"/>
    <w:basedOn w:val="a5"/>
    <w:semiHidden/>
    <w:qFormat/>
    <w:rPr>
      <w:rFonts w:ascii="Calibri" w:hAnsi="Calibri"/>
    </w:rPr>
  </w:style>
  <w:style w:type="paragraph" w:customStyle="1" w:styleId="CharCharfffa">
    <w:name w:val="正文首行缩进 Char Char"/>
    <w:basedOn w:val="a5"/>
    <w:semiHidden/>
    <w:qFormat/>
    <w:pPr>
      <w:spacing w:line="606" w:lineRule="atLeast"/>
      <w:ind w:firstLine="538"/>
    </w:pPr>
    <w:rPr>
      <w:rFonts w:ascii="Calibri" w:hAnsi="Calibri" w:hint="eastAsia"/>
      <w:sz w:val="24"/>
    </w:rPr>
  </w:style>
  <w:style w:type="paragraph" w:customStyle="1" w:styleId="119">
    <w:name w:val="样式 首行缩进 + 左侧:  1 字符 右侧:  1 字符"/>
    <w:basedOn w:val="afffffffffffffffffffff6"/>
    <w:semiHidden/>
    <w:qFormat/>
    <w:pPr>
      <w:tabs>
        <w:tab w:val="left" w:pos="9128"/>
      </w:tabs>
      <w:adjustRightInd w:val="0"/>
      <w:snapToGrid w:val="0"/>
      <w:spacing w:line="500" w:lineRule="exact"/>
      <w:ind w:right="-7" w:firstLineChars="225" w:firstLine="630"/>
    </w:pPr>
    <w:rPr>
      <w:rFonts w:ascii="宋体" w:cs="宋体"/>
      <w:kern w:val="0"/>
      <w:sz w:val="28"/>
      <w:szCs w:val="20"/>
    </w:rPr>
  </w:style>
  <w:style w:type="paragraph" w:customStyle="1" w:styleId="afffffffffffffffffffff6">
    <w:name w:val="首行缩进"/>
    <w:basedOn w:val="a5"/>
    <w:semiHidden/>
    <w:qFormat/>
    <w:pPr>
      <w:spacing w:line="360" w:lineRule="auto"/>
      <w:ind w:firstLineChars="200" w:firstLine="480"/>
    </w:pPr>
    <w:rPr>
      <w:rFonts w:ascii="Calibri" w:hAnsi="Calibri"/>
      <w:sz w:val="24"/>
      <w:szCs w:val="24"/>
    </w:rPr>
  </w:style>
  <w:style w:type="paragraph" w:customStyle="1" w:styleId="CharCharCharCharCharCharCharCharCharCharCharCharCharCharCharCharCharCharCharCharCharCharCharCharCharChar12">
    <w:name w:val="Char Char Char Char Char Char Char Char Char Char Char Char Char Char Char Char Char Char Char Char Char Char Char Char Char Char12"/>
    <w:basedOn w:val="a5"/>
    <w:semiHidden/>
    <w:qFormat/>
    <w:rPr>
      <w:rFonts w:ascii="Calibri" w:hAnsi="Calibri"/>
      <w:sz w:val="24"/>
      <w:szCs w:val="24"/>
    </w:rPr>
  </w:style>
  <w:style w:type="paragraph" w:customStyle="1" w:styleId="CharCharCharCharCharCharCharCharCharCharCharCharCharCharChar3">
    <w:name w:val="Char Char Char Char Char Char Char Char Char Char Char Char Char Char Char3"/>
    <w:basedOn w:val="a5"/>
    <w:semiHidden/>
    <w:qFormat/>
    <w:rPr>
      <w:rFonts w:ascii="Calibri" w:hAnsi="Calibri"/>
      <w:sz w:val="24"/>
      <w:szCs w:val="24"/>
    </w:rPr>
  </w:style>
  <w:style w:type="paragraph" w:customStyle="1" w:styleId="1fffff">
    <w:name w:val="纯文本1"/>
    <w:basedOn w:val="a5"/>
    <w:semiHidden/>
    <w:qFormat/>
    <w:pPr>
      <w:adjustRightInd w:val="0"/>
      <w:textAlignment w:val="baseline"/>
    </w:pPr>
    <w:rPr>
      <w:rFonts w:ascii="宋体" w:hAnsi="Courier New"/>
    </w:rPr>
  </w:style>
  <w:style w:type="paragraph" w:customStyle="1" w:styleId="231">
    <w:name w:val="样式2.3.1"/>
    <w:basedOn w:val="a5"/>
    <w:semiHidden/>
    <w:qFormat/>
    <w:pPr>
      <w:numPr>
        <w:ilvl w:val="2"/>
        <w:numId w:val="14"/>
      </w:numPr>
      <w:spacing w:beforeLines="50" w:before="156" w:line="360" w:lineRule="auto"/>
      <w:outlineLvl w:val="2"/>
    </w:pPr>
    <w:rPr>
      <w:rFonts w:ascii="Calibri" w:hAnsi="Calibri"/>
      <w:b/>
      <w:bCs/>
      <w:color w:val="000000"/>
      <w:sz w:val="28"/>
      <w:szCs w:val="28"/>
    </w:rPr>
  </w:style>
  <w:style w:type="paragraph" w:customStyle="1" w:styleId="afffffffffffffffffffff7">
    <w:name w:val="国函"/>
    <w:next w:val="a5"/>
    <w:semiHidden/>
    <w:qFormat/>
    <w:pPr>
      <w:adjustRightInd w:val="0"/>
      <w:spacing w:after="300"/>
      <w:jc w:val="center"/>
    </w:pPr>
    <w:rPr>
      <w:rFonts w:ascii="Calibri" w:eastAsia="楷体_GB2312" w:hAnsi="Calibri"/>
    </w:rPr>
  </w:style>
  <w:style w:type="paragraph" w:customStyle="1" w:styleId="0936618">
    <w:name w:val="样式 宋体 首行缩进:  0.93 厘米 段前: 6 磅 段后: 6 磅 行距: 固定值 18 磅"/>
    <w:basedOn w:val="a5"/>
    <w:semiHidden/>
    <w:qFormat/>
    <w:pPr>
      <w:snapToGrid w:val="0"/>
      <w:spacing w:before="160" w:after="160" w:line="320" w:lineRule="exact"/>
      <w:ind w:firstLine="482"/>
    </w:pPr>
    <w:rPr>
      <w:rFonts w:ascii="宋体" w:hAnsi="宋体" w:cs="宋体"/>
      <w:sz w:val="24"/>
    </w:rPr>
  </w:style>
  <w:style w:type="paragraph" w:customStyle="1" w:styleId="CharCharCharChar14">
    <w:name w:val="Char Char Char Char14"/>
    <w:basedOn w:val="a5"/>
    <w:semiHidden/>
    <w:qFormat/>
    <w:pPr>
      <w:widowControl/>
      <w:jc w:val="left"/>
    </w:pPr>
    <w:rPr>
      <w:rFonts w:ascii="Calibri" w:hAnsi="Calibri"/>
      <w:kern w:val="0"/>
      <w:sz w:val="22"/>
      <w:szCs w:val="21"/>
    </w:rPr>
  </w:style>
  <w:style w:type="paragraph" w:customStyle="1" w:styleId="158">
    <w:name w:val="标准符号 行距1.5倍"/>
    <w:basedOn w:val="215"/>
    <w:semiHidden/>
    <w:qFormat/>
    <w:pPr>
      <w:spacing w:line="240" w:lineRule="auto"/>
      <w:ind w:firstLineChars="0" w:firstLine="0"/>
    </w:pPr>
    <w:rPr>
      <w:kern w:val="0"/>
    </w:rPr>
  </w:style>
  <w:style w:type="paragraph" w:customStyle="1" w:styleId="ZWCharCharChar">
    <w:name w:val="ZW Char Char Char"/>
    <w:basedOn w:val="a5"/>
    <w:semiHidden/>
    <w:qFormat/>
    <w:pPr>
      <w:spacing w:beforeLines="20" w:before="20"/>
      <w:ind w:firstLineChars="200" w:firstLine="200"/>
    </w:pPr>
    <w:rPr>
      <w:rFonts w:ascii="Calibri" w:hAnsi="Calibri"/>
      <w:sz w:val="24"/>
      <w:szCs w:val="24"/>
    </w:rPr>
  </w:style>
  <w:style w:type="paragraph" w:customStyle="1" w:styleId="2TimesNewRoman050">
    <w:name w:val="样式 样式 标题 2节 + (西文) Times New Roman (中文) 宋体 四号 段前: 0.5 行 段后: 0......"/>
    <w:basedOn w:val="a5"/>
    <w:semiHidden/>
    <w:qFormat/>
    <w:pPr>
      <w:keepNext/>
      <w:keepLines/>
      <w:tabs>
        <w:tab w:val="left" w:pos="720"/>
      </w:tabs>
      <w:adjustRightInd w:val="0"/>
      <w:snapToGrid w:val="0"/>
      <w:spacing w:beforeLines="90" w:before="280" w:afterLines="90" w:after="280"/>
      <w:ind w:left="397" w:hanging="397"/>
      <w:outlineLvl w:val="1"/>
    </w:pPr>
    <w:rPr>
      <w:rFonts w:ascii="楷体_GB2312" w:eastAsia="楷体_GB2312" w:hAnsi="Calibri"/>
      <w:b/>
      <w:bCs/>
      <w:sz w:val="28"/>
      <w:szCs w:val="28"/>
    </w:rPr>
  </w:style>
  <w:style w:type="paragraph" w:customStyle="1" w:styleId="afffffffffffffffffffff8">
    <w:name w:val="列项——"/>
    <w:semiHidden/>
    <w:qFormat/>
    <w:pPr>
      <w:widowControl w:val="0"/>
      <w:tabs>
        <w:tab w:val="left" w:pos="854"/>
      </w:tabs>
      <w:ind w:leftChars="200" w:left="840" w:hangingChars="200" w:hanging="420"/>
      <w:jc w:val="both"/>
    </w:pPr>
    <w:rPr>
      <w:rFonts w:ascii="宋体" w:hAnsi="Calibri"/>
      <w:sz w:val="21"/>
    </w:rPr>
  </w:style>
  <w:style w:type="paragraph" w:customStyle="1" w:styleId="afffffffffffffffffffff9">
    <w:name w:val="图"/>
    <w:basedOn w:val="afffffffb"/>
    <w:semiHidden/>
    <w:qFormat/>
    <w:pPr>
      <w:spacing w:line="240" w:lineRule="auto"/>
      <w:ind w:firstLineChars="0" w:firstLine="0"/>
      <w:jc w:val="center"/>
    </w:pPr>
  </w:style>
  <w:style w:type="paragraph" w:customStyle="1" w:styleId="xl34">
    <w:name w:val="xl34"/>
    <w:basedOn w:val="a5"/>
    <w:semiHidden/>
    <w:qFormat/>
    <w:pPr>
      <w:widowControl/>
      <w:pBdr>
        <w:lef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10">
    <w:name w:val="框图-1"/>
    <w:basedOn w:val="a5"/>
    <w:semiHidden/>
    <w:qFormat/>
    <w:pPr>
      <w:jc w:val="center"/>
    </w:pPr>
    <w:rPr>
      <w:rFonts w:ascii="Calibri" w:eastAsia="仿宋_GB2312" w:hAnsi="Calibri" w:cs="宋体"/>
      <w:snapToGrid w:val="0"/>
      <w:kern w:val="0"/>
    </w:rPr>
  </w:style>
  <w:style w:type="paragraph" w:customStyle="1" w:styleId="33Char3CharCharCharCharCharCharCharCharC4">
    <w:name w:val="样式 标题 3标题 3 Char标题 3 Char Char Char Char Char Char Char Char C...4"/>
    <w:basedOn w:val="3"/>
    <w:semiHidden/>
    <w:qFormat/>
    <w:pPr>
      <w:adjustRightInd/>
      <w:snapToGrid/>
      <w:ind w:left="720" w:hanging="720"/>
    </w:pPr>
    <w:rPr>
      <w:rFonts w:ascii="宋体" w:hAnsi="宋体"/>
      <w:b w:val="0"/>
      <w:bCs w:val="0"/>
      <w:color w:val="auto"/>
      <w:sz w:val="28"/>
      <w:lang w:val="en-US"/>
    </w:rPr>
  </w:style>
  <w:style w:type="paragraph" w:customStyle="1" w:styleId="head">
    <w:name w:val="head"/>
    <w:basedOn w:val="a5"/>
    <w:next w:val="a5"/>
    <w:semiHidden/>
    <w:qFormat/>
    <w:pPr>
      <w:keepNext/>
      <w:keepLines/>
      <w:adjustRightInd w:val="0"/>
      <w:snapToGrid w:val="0"/>
      <w:spacing w:before="260" w:after="260" w:line="312" w:lineRule="auto"/>
      <w:jc w:val="left"/>
      <w:outlineLvl w:val="2"/>
    </w:pPr>
    <w:rPr>
      <w:rFonts w:ascii="仿宋_GB2312" w:eastAsia="仿宋_GB2312" w:hAnsi="Calibri"/>
      <w:sz w:val="28"/>
    </w:rPr>
  </w:style>
  <w:style w:type="paragraph" w:customStyle="1" w:styleId="22a">
    <w:name w:val="样式 标题2.2"/>
    <w:basedOn w:val="3261"/>
    <w:semiHidden/>
    <w:qFormat/>
    <w:pPr>
      <w:spacing w:before="50"/>
      <w:outlineLvl w:val="2"/>
    </w:pPr>
    <w:rPr>
      <w:rFonts w:eastAsia="宋体"/>
      <w:kern w:val="2"/>
    </w:rPr>
  </w:style>
  <w:style w:type="paragraph" w:customStyle="1" w:styleId="3261">
    <w:name w:val="标题3  2.6.1"/>
    <w:basedOn w:val="20"/>
    <w:semiHidden/>
    <w:qFormat/>
    <w:pPr>
      <w:tabs>
        <w:tab w:val="clear" w:pos="630"/>
      </w:tabs>
      <w:adjustRightInd/>
      <w:snapToGrid/>
      <w:spacing w:beforeLines="50" w:before="260"/>
    </w:pPr>
    <w:rPr>
      <w:rFonts w:ascii="Calibri" w:eastAsia="黑体" w:hAnsi="Calibri" w:cs="宋体"/>
      <w:b w:val="0"/>
      <w:bCs/>
      <w:color w:val="auto"/>
      <w:kern w:val="0"/>
      <w:sz w:val="28"/>
      <w:szCs w:val="20"/>
      <w:lang w:val="en-US"/>
    </w:rPr>
  </w:style>
  <w:style w:type="paragraph" w:customStyle="1" w:styleId="xl201">
    <w:name w:val="xl201"/>
    <w:basedOn w:val="a5"/>
    <w:semiHidden/>
    <w:qFormat/>
    <w:pPr>
      <w:widowControl/>
      <w:pBdr>
        <w:top w:val="single" w:sz="12" w:space="0" w:color="auto"/>
        <w:right w:val="single" w:sz="8" w:space="0" w:color="auto"/>
      </w:pBdr>
      <w:spacing w:before="100" w:beforeAutospacing="1" w:after="100" w:afterAutospacing="1"/>
      <w:jc w:val="center"/>
    </w:pPr>
    <w:rPr>
      <w:rFonts w:ascii="宋体" w:hAnsi="宋体" w:cs="宋体"/>
      <w:color w:val="0000FF"/>
      <w:kern w:val="0"/>
      <w:sz w:val="18"/>
      <w:szCs w:val="18"/>
    </w:rPr>
  </w:style>
  <w:style w:type="paragraph" w:customStyle="1" w:styleId="CharCharCharCharCharCharCharCharCharCharCharCharCharCharCharCharChar1Char">
    <w:name w:val="Char Char Char Char Char Char Char Char Char Char Char Char Char Char Char Char Char1 Char"/>
    <w:basedOn w:val="a5"/>
    <w:semiHidden/>
    <w:qFormat/>
    <w:rPr>
      <w:rFonts w:ascii="Calibri" w:hAnsi="Calibri"/>
      <w:sz w:val="24"/>
      <w:szCs w:val="24"/>
    </w:rPr>
  </w:style>
  <w:style w:type="paragraph" w:customStyle="1" w:styleId="xl188">
    <w:name w:val="xl188"/>
    <w:basedOn w:val="a5"/>
    <w:semiHidden/>
    <w:qFormat/>
    <w:pPr>
      <w:widowControl/>
      <w:spacing w:before="100" w:beforeAutospacing="1" w:after="100" w:afterAutospacing="1"/>
      <w:jc w:val="left"/>
      <w:textAlignment w:val="center"/>
    </w:pPr>
    <w:rPr>
      <w:rFonts w:ascii="Calibri" w:hAnsi="Calibri"/>
      <w:kern w:val="0"/>
      <w:sz w:val="12"/>
      <w:szCs w:val="12"/>
    </w:rPr>
  </w:style>
  <w:style w:type="paragraph" w:customStyle="1" w:styleId="CharCharChar1CharCharCharCharCharCharCharCharCharCharCharCharCharCharCharCharCharCharCharCharCharChar">
    <w:name w:val="Char Char Char1 Char Char Char Char Char Char Char Char Char Char Char Char Char Char Char Char Char Char Char Char Char Char"/>
    <w:basedOn w:val="a5"/>
    <w:semiHidden/>
    <w:qFormat/>
    <w:rPr>
      <w:rFonts w:ascii="Calibri" w:hAnsi="Calibri"/>
      <w:szCs w:val="21"/>
    </w:rPr>
  </w:style>
  <w:style w:type="paragraph" w:customStyle="1" w:styleId="xl86">
    <w:name w:val="xl86"/>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2222">
    <w:name w:val="222"/>
    <w:basedOn w:val="a5"/>
    <w:semiHidden/>
    <w:pPr>
      <w:spacing w:beforeLines="50" w:after="160"/>
      <w:jc w:val="center"/>
    </w:pPr>
    <w:rPr>
      <w:rFonts w:ascii="宋体" w:hAnsi="宋体"/>
      <w:b/>
      <w:bCs/>
      <w:sz w:val="44"/>
      <w:szCs w:val="36"/>
    </w:rPr>
  </w:style>
  <w:style w:type="paragraph" w:customStyle="1" w:styleId="Z-00">
    <w:name w:val="Z标题-0"/>
    <w:basedOn w:val="affb"/>
    <w:semiHidden/>
    <w:qFormat/>
    <w:pPr>
      <w:spacing w:before="0" w:after="0"/>
      <w:ind w:right="2319"/>
      <w:jc w:val="right"/>
    </w:pPr>
    <w:rPr>
      <w:rFonts w:hAnsi="Times New Roman"/>
      <w:bCs w:val="0"/>
      <w:color w:val="000000"/>
      <w:szCs w:val="20"/>
      <w:lang w:val="en-US"/>
    </w:rPr>
  </w:style>
  <w:style w:type="paragraph" w:customStyle="1" w:styleId="CharCharChar1CharCharCharCharCharCharCharCharCharCharCharCharCharCharChar1CharCharCharCharCharCharCharCharCharCharCharCharCharCharCharCharChar1">
    <w:name w:val="Char Char Char1 Char Char Char Char Char Char Char Char Char Char Char Char Char Char Char1 Char Char Char Char Char Char Char Char Char Char Char Char Char Char Char Char Char1"/>
    <w:basedOn w:val="a5"/>
    <w:semiHidden/>
    <w:qFormat/>
    <w:rPr>
      <w:rFonts w:ascii="Calibri" w:hAnsi="Calibri"/>
      <w:szCs w:val="21"/>
    </w:rPr>
  </w:style>
  <w:style w:type="paragraph" w:customStyle="1" w:styleId="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layer2">
    <w:name w:val="layer2"/>
    <w:basedOn w:val="a5"/>
    <w:next w:val="af0"/>
    <w:semiHidden/>
    <w:qFormat/>
    <w:pPr>
      <w:tabs>
        <w:tab w:val="left" w:pos="720"/>
      </w:tabs>
      <w:spacing w:before="120" w:after="120" w:line="300" w:lineRule="auto"/>
      <w:ind w:left="567" w:hanging="567"/>
    </w:pPr>
    <w:rPr>
      <w:rFonts w:ascii="Calibri" w:eastAsia="黑体" w:hAnsi="Calibri"/>
      <w:sz w:val="36"/>
    </w:rPr>
  </w:style>
  <w:style w:type="paragraph" w:customStyle="1" w:styleId="xl136">
    <w:name w:val="xl136"/>
    <w:basedOn w:val="a5"/>
    <w:semiHidden/>
    <w:qFormat/>
    <w:pPr>
      <w:widowControl/>
      <w:spacing w:before="100" w:beforeAutospacing="1" w:after="100" w:afterAutospacing="1"/>
      <w:jc w:val="left"/>
    </w:pPr>
    <w:rPr>
      <w:rFonts w:ascii="Arial Unicode MS" w:hAnsi="Arial Unicode MS"/>
      <w:kern w:val="0"/>
      <w:sz w:val="12"/>
      <w:szCs w:val="12"/>
    </w:rPr>
  </w:style>
  <w:style w:type="paragraph" w:customStyle="1" w:styleId="afffffffffffffffffffffa">
    <w:name w:val="表格的文字"/>
    <w:basedOn w:val="a5"/>
    <w:semiHidden/>
    <w:qFormat/>
    <w:pPr>
      <w:spacing w:line="300" w:lineRule="exact"/>
      <w:jc w:val="center"/>
    </w:pPr>
    <w:rPr>
      <w:rFonts w:ascii="仿宋_GB2312" w:eastAsia="仿宋_GB2312" w:hAnsi="Calibri"/>
      <w:bCs/>
    </w:rPr>
  </w:style>
  <w:style w:type="paragraph" w:customStyle="1" w:styleId="Char2CharCharChar3">
    <w:name w:val="Char2 Char Char Char3"/>
    <w:basedOn w:val="a5"/>
    <w:semiHidden/>
    <w:qFormat/>
    <w:pPr>
      <w:tabs>
        <w:tab w:val="left" w:pos="0"/>
      </w:tabs>
      <w:spacing w:line="560" w:lineRule="exact"/>
      <w:ind w:firstLineChars="200" w:firstLine="200"/>
    </w:pPr>
    <w:rPr>
      <w:rFonts w:ascii="Calibri" w:eastAsia="仿宋_GB2312" w:hAnsi="Calibri"/>
      <w:spacing w:val="12"/>
      <w:sz w:val="24"/>
      <w:szCs w:val="28"/>
    </w:rPr>
  </w:style>
  <w:style w:type="paragraph" w:customStyle="1" w:styleId="058524">
    <w:name w:val="样式 样式 列表 + 左侧:  0 厘米 悬挂缩进: 5.85 字符 + 行距: 固定值 24 磅"/>
    <w:basedOn w:val="0585"/>
    <w:semiHidden/>
    <w:qFormat/>
    <w:pPr>
      <w:framePr w:hSpace="180" w:wrap="around" w:vAnchor="text" w:hAnchor="margin" w:y="202"/>
      <w:ind w:leftChars="-26" w:left="-55"/>
      <w:jc w:val="both"/>
    </w:pPr>
  </w:style>
  <w:style w:type="paragraph" w:customStyle="1" w:styleId="2250">
    <w:name w:val="样式 +正文 + 宋体 小四 首行缩进:  2 字符 行距: 固定值 25 磅"/>
    <w:basedOn w:val="afffffffffff6"/>
    <w:semiHidden/>
    <w:qFormat/>
    <w:pPr>
      <w:spacing w:line="500" w:lineRule="exact"/>
      <w:ind w:firstLine="480"/>
    </w:pPr>
    <w:rPr>
      <w:rFonts w:ascii="宋体" w:hAnsi="宋体" w:cs="宋体"/>
      <w:sz w:val="24"/>
      <w:szCs w:val="20"/>
    </w:rPr>
  </w:style>
  <w:style w:type="paragraph" w:customStyle="1" w:styleId="2fff">
    <w:name w:val="?2"/>
    <w:basedOn w:val="a5"/>
    <w:next w:val="a5"/>
    <w:semiHidden/>
    <w:qFormat/>
    <w:pPr>
      <w:autoSpaceDE w:val="0"/>
      <w:autoSpaceDN w:val="0"/>
      <w:adjustRightInd w:val="0"/>
      <w:jc w:val="left"/>
    </w:pPr>
    <w:rPr>
      <w:rFonts w:ascii="五" w:eastAsia="五" w:hAnsi="Calibri"/>
      <w:kern w:val="0"/>
      <w:sz w:val="20"/>
      <w:szCs w:val="24"/>
    </w:rPr>
  </w:style>
  <w:style w:type="paragraph" w:customStyle="1" w:styleId="CharCharCharCharCharCharCharCharCharCharCharCharChar1CharCharCharCharCharCharCharCharCharCharCharCharChar">
    <w:name w:val="Char Char Char Char Char Char Char Char Char Char Char Char Char1 Char Char Char Char Char Char Char Char Char Char Char Char Char"/>
    <w:basedOn w:val="a5"/>
    <w:semiHidden/>
    <w:qFormat/>
    <w:pPr>
      <w:adjustRightInd w:val="0"/>
      <w:spacing w:line="360" w:lineRule="auto"/>
    </w:pPr>
    <w:rPr>
      <w:rFonts w:ascii="Calibri" w:hAnsi="Calibri"/>
      <w:kern w:val="0"/>
      <w:sz w:val="24"/>
    </w:rPr>
  </w:style>
  <w:style w:type="paragraph" w:customStyle="1" w:styleId="afffffffffffffffffffffb">
    <w:name w:val="样式 图号 + 宋体"/>
    <w:basedOn w:val="afffffffffffffffff"/>
    <w:semiHidden/>
    <w:qFormat/>
    <w:pPr>
      <w:ind w:firstLineChars="200" w:firstLine="200"/>
    </w:pPr>
    <w:rPr>
      <w:rFonts w:ascii="宋体" w:hAnsi="宋体"/>
    </w:rPr>
  </w:style>
  <w:style w:type="paragraph" w:customStyle="1" w:styleId="21522">
    <w:name w:val="样式 标准文本 首行缩进:2 字符 行距1.5倍 + 首行缩进:  2 字符2"/>
    <w:basedOn w:val="215"/>
    <w:semiHidden/>
    <w:qFormat/>
    <w:pPr>
      <w:spacing w:line="240" w:lineRule="auto"/>
    </w:pPr>
    <w:rPr>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CharCharChar1CharCharChar1CharCharChar1Char">
    <w:name w:val="Char Char Char1 Char Char Char1 Char Char Char1 Char"/>
    <w:basedOn w:val="a5"/>
    <w:semiHidden/>
    <w:qFormat/>
    <w:pPr>
      <w:spacing w:line="400" w:lineRule="exact"/>
      <w:ind w:firstLineChars="200" w:firstLine="200"/>
    </w:pPr>
    <w:rPr>
      <w:rFonts w:ascii="Calibri" w:hAnsi="Calibri"/>
      <w:sz w:val="28"/>
      <w:szCs w:val="28"/>
    </w:rPr>
  </w:style>
  <w:style w:type="paragraph" w:customStyle="1" w:styleId="CharCharChar2CharCharCharCharCharCharCharCharCharChar1">
    <w:name w:val="Char Char Char2 Char Char Char Char Char Char Char Char Char Char1"/>
    <w:basedOn w:val="a5"/>
    <w:semiHidden/>
    <w:qFormat/>
    <w:rPr>
      <w:rFonts w:ascii="Calibri" w:hAnsi="Calibri"/>
      <w:szCs w:val="21"/>
    </w:rPr>
  </w:style>
  <w:style w:type="paragraph" w:customStyle="1" w:styleId="afffffffffffffffffffffc">
    <w:name w:val="款"/>
    <w:basedOn w:val="a5"/>
    <w:semiHidden/>
    <w:qFormat/>
    <w:pPr>
      <w:spacing w:line="360" w:lineRule="auto"/>
    </w:pPr>
    <w:rPr>
      <w:rFonts w:ascii="Calibri" w:hAnsi="Calibri"/>
    </w:rPr>
  </w:style>
  <w:style w:type="paragraph" w:customStyle="1" w:styleId="Char80">
    <w:name w:val="Char8"/>
    <w:basedOn w:val="a5"/>
    <w:semiHidden/>
    <w:qFormat/>
    <w:pPr>
      <w:autoSpaceDE w:val="0"/>
      <w:autoSpaceDN w:val="0"/>
      <w:adjustRightInd w:val="0"/>
      <w:snapToGrid w:val="0"/>
      <w:spacing w:before="50" w:after="50" w:line="360" w:lineRule="auto"/>
      <w:ind w:firstLineChars="200" w:firstLine="560"/>
    </w:pPr>
    <w:rPr>
      <w:rFonts w:ascii="Calibri" w:eastAsia="仿宋_GB2312" w:hAnsi="Calibri"/>
      <w:color w:val="000000"/>
      <w:sz w:val="24"/>
    </w:rPr>
  </w:style>
  <w:style w:type="paragraph" w:customStyle="1" w:styleId="ENFI">
    <w:name w:val="ENFI表体"/>
    <w:basedOn w:val="a5"/>
    <w:semiHidden/>
    <w:qFormat/>
    <w:pPr>
      <w:widowControl/>
      <w:adjustRightInd w:val="0"/>
      <w:snapToGrid w:val="0"/>
      <w:spacing w:line="240" w:lineRule="atLeast"/>
      <w:ind w:firstLineChars="200" w:firstLine="560"/>
      <w:jc w:val="center"/>
    </w:pPr>
    <w:rPr>
      <w:rFonts w:ascii="宋体" w:eastAsia="仿宋_GB2312" w:hAnsi="Calibri" w:cs="宋体"/>
      <w:kern w:val="0"/>
      <w:sz w:val="24"/>
      <w:szCs w:val="24"/>
    </w:rPr>
  </w:style>
  <w:style w:type="paragraph" w:customStyle="1" w:styleId="ABCD">
    <w:name w:val="ABCD"/>
    <w:basedOn w:val="a5"/>
    <w:semiHidden/>
    <w:qFormat/>
    <w:pPr>
      <w:tabs>
        <w:tab w:val="left" w:pos="840"/>
      </w:tabs>
      <w:ind w:left="840" w:firstLine="67"/>
    </w:pPr>
    <w:rPr>
      <w:rFonts w:ascii="Calibri" w:hAnsi="Calibri"/>
      <w:sz w:val="28"/>
      <w:szCs w:val="24"/>
    </w:rPr>
  </w:style>
  <w:style w:type="paragraph" w:customStyle="1" w:styleId="CharCharCharCharCharCharCharCharCharCharChar1CharCharCharCharCharChar13">
    <w:name w:val="Char Char Char Char Char Char Char Char Char Char Char1 Char Char Char Char Char Char13"/>
    <w:basedOn w:val="a5"/>
    <w:semiHidden/>
    <w:qFormat/>
    <w:rPr>
      <w:rFonts w:ascii="Calibri" w:hAnsi="Calibri"/>
      <w:sz w:val="24"/>
      <w:szCs w:val="24"/>
    </w:rPr>
  </w:style>
  <w:style w:type="paragraph" w:customStyle="1" w:styleId="Char1CharCharCharCharChar1">
    <w:name w:val="Char1 Char Char Char Char Char1"/>
    <w:basedOn w:val="a5"/>
    <w:semiHidden/>
    <w:qFormat/>
    <w:rPr>
      <w:rFonts w:ascii="Calibri" w:hAnsi="Calibri"/>
    </w:rPr>
  </w:style>
  <w:style w:type="paragraph" w:customStyle="1" w:styleId="2212">
    <w:name w:val="样式 标题 2 + 首行缩进:  2 字符1"/>
    <w:basedOn w:val="20"/>
    <w:semiHidden/>
    <w:qFormat/>
    <w:pPr>
      <w:keepLines w:val="0"/>
      <w:tabs>
        <w:tab w:val="clear" w:pos="630"/>
      </w:tabs>
      <w:adjustRightInd/>
      <w:snapToGrid/>
      <w:spacing w:beforeLines="100" w:before="312" w:line="440" w:lineRule="exact"/>
      <w:ind w:firstLineChars="200" w:firstLine="440"/>
      <w:jc w:val="left"/>
    </w:pPr>
    <w:rPr>
      <w:rFonts w:ascii="Calibri" w:eastAsia="汉鼎简特宋" w:hAnsi="Calibri"/>
      <w:color w:val="auto"/>
      <w:spacing w:val="-2"/>
      <w:sz w:val="28"/>
      <w:szCs w:val="20"/>
      <w:lang w:val="en-US"/>
    </w:rPr>
  </w:style>
  <w:style w:type="paragraph" w:customStyle="1" w:styleId="4H4">
    <w:name w:val="样式 标题 4H4 + 四号"/>
    <w:basedOn w:val="40"/>
    <w:next w:val="ab"/>
    <w:semiHidden/>
    <w:qFormat/>
    <w:pPr>
      <w:widowControl w:val="0"/>
      <w:adjustRightInd/>
      <w:snapToGrid/>
      <w:spacing w:before="80" w:after="80" w:line="360" w:lineRule="auto"/>
      <w:ind w:left="864" w:hanging="864"/>
    </w:pPr>
    <w:rPr>
      <w:rFonts w:ascii="Calibri" w:eastAsia="黑体" w:hAnsi="Calibri"/>
      <w:kern w:val="2"/>
      <w:lang w:val="en-US"/>
    </w:rPr>
  </w:style>
  <w:style w:type="paragraph" w:customStyle="1" w:styleId="2223">
    <w:name w:val="样式 目录 2 + 首行缩进:  2 字符2"/>
    <w:basedOn w:val="26"/>
    <w:semiHidden/>
    <w:qFormat/>
    <w:pPr>
      <w:tabs>
        <w:tab w:val="left" w:pos="1200"/>
        <w:tab w:val="right" w:leader="dot" w:pos="8511"/>
      </w:tabs>
      <w:spacing w:line="360" w:lineRule="exact"/>
      <w:ind w:leftChars="0" w:left="210" w:firstLine="480"/>
      <w:jc w:val="left"/>
    </w:pPr>
    <w:rPr>
      <w:rFonts w:ascii="Calibri" w:hAnsi="Calibri" w:cs="宋体"/>
      <w:smallCaps/>
      <w:sz w:val="24"/>
      <w:szCs w:val="20"/>
    </w:rPr>
  </w:style>
  <w:style w:type="paragraph" w:customStyle="1" w:styleId="159">
    <w:name w:val="样式 行距: 1.5 倍行距"/>
    <w:basedOn w:val="a5"/>
    <w:semiHidden/>
    <w:qFormat/>
    <w:pPr>
      <w:spacing w:line="360" w:lineRule="auto"/>
      <w:ind w:firstLineChars="200" w:firstLine="480"/>
    </w:pPr>
    <w:rPr>
      <w:rFonts w:ascii="宋体" w:hAnsi="宋体"/>
      <w:color w:val="FF0000"/>
      <w:kern w:val="0"/>
      <w:sz w:val="24"/>
      <w:szCs w:val="24"/>
    </w:rPr>
  </w:style>
  <w:style w:type="paragraph" w:customStyle="1" w:styleId="afffffffffffffffffffffd">
    <w:name w:val="条(三级)"/>
    <w:basedOn w:val="a5"/>
    <w:next w:val="a5"/>
    <w:semiHidden/>
    <w:qFormat/>
    <w:pPr>
      <w:keepNext/>
      <w:keepLines/>
      <w:adjustRightInd w:val="0"/>
      <w:snapToGrid w:val="0"/>
      <w:spacing w:beforeLines="20" w:before="62" w:line="460" w:lineRule="exact"/>
      <w:jc w:val="center"/>
      <w:textAlignment w:val="baseline"/>
    </w:pPr>
    <w:rPr>
      <w:rFonts w:ascii="Calibri" w:hAnsi="宋体"/>
      <w:spacing w:val="3"/>
      <w:kern w:val="24"/>
      <w:sz w:val="24"/>
    </w:rPr>
  </w:style>
  <w:style w:type="paragraph" w:customStyle="1" w:styleId="xl105">
    <w:name w:val="xl105"/>
    <w:basedOn w:val="a5"/>
    <w:semiHidden/>
    <w:qFormat/>
    <w:pPr>
      <w:widowControl/>
      <w:spacing w:before="100" w:beforeAutospacing="1" w:after="100" w:afterAutospacing="1"/>
      <w:jc w:val="center"/>
      <w:textAlignment w:val="center"/>
    </w:pPr>
    <w:rPr>
      <w:rFonts w:ascii="Arial Unicode MS" w:hAnsi="Arial Unicode MS"/>
      <w:kern w:val="0"/>
      <w:szCs w:val="24"/>
    </w:rPr>
  </w:style>
  <w:style w:type="paragraph" w:customStyle="1" w:styleId="CharCharCharCharCharCharCharCharChar1CharCharCharChar4">
    <w:name w:val="Char Char Char Char Char Char Char Char Char1 Char Char Char Char4"/>
    <w:basedOn w:val="a5"/>
    <w:semiHidden/>
    <w:qFormat/>
    <w:rPr>
      <w:rFonts w:ascii="Calibri" w:eastAsia="黑体" w:hAnsi="Calibri"/>
      <w:b/>
    </w:rPr>
  </w:style>
  <w:style w:type="paragraph" w:customStyle="1" w:styleId="afffffffffffffffffffffe">
    <w:name w:val="表格内"/>
    <w:basedOn w:val="a5"/>
    <w:semiHidden/>
    <w:qFormat/>
    <w:pPr>
      <w:adjustRightInd w:val="0"/>
      <w:spacing w:line="240" w:lineRule="atLeast"/>
      <w:jc w:val="center"/>
      <w:textAlignment w:val="baseline"/>
    </w:pPr>
    <w:rPr>
      <w:rFonts w:ascii="宋体" w:hAnsi="Calibri"/>
      <w:kern w:val="0"/>
      <w:sz w:val="28"/>
      <w:szCs w:val="28"/>
    </w:rPr>
  </w:style>
  <w:style w:type="paragraph" w:customStyle="1" w:styleId="xl200">
    <w:name w:val="xl200"/>
    <w:basedOn w:val="a5"/>
    <w:semiHidden/>
    <w:qFormat/>
    <w:pPr>
      <w:widowControl/>
      <w:pBdr>
        <w:top w:val="single" w:sz="12" w:space="0" w:color="auto"/>
        <w:left w:val="single" w:sz="8" w:space="0" w:color="auto"/>
        <w:right w:val="single" w:sz="8" w:space="0" w:color="auto"/>
      </w:pBdr>
      <w:spacing w:before="100" w:beforeAutospacing="1" w:after="100" w:afterAutospacing="1"/>
      <w:jc w:val="center"/>
    </w:pPr>
    <w:rPr>
      <w:rFonts w:ascii="宋体" w:hAnsi="宋体" w:cs="宋体"/>
      <w:color w:val="0000FF"/>
      <w:kern w:val="0"/>
      <w:sz w:val="18"/>
      <w:szCs w:val="18"/>
    </w:rPr>
  </w:style>
  <w:style w:type="paragraph" w:customStyle="1" w:styleId="126">
    <w:name w:val="日期12"/>
    <w:basedOn w:val="a5"/>
    <w:next w:val="a5"/>
    <w:semiHidden/>
    <w:qFormat/>
    <w:pPr>
      <w:adjustRightInd w:val="0"/>
      <w:jc w:val="left"/>
      <w:textAlignment w:val="baseline"/>
    </w:pPr>
    <w:rPr>
      <w:rFonts w:ascii="宋体" w:hAnsi="Calibri"/>
      <w:spacing w:val="24"/>
      <w:kern w:val="24"/>
      <w:sz w:val="24"/>
    </w:rPr>
  </w:style>
  <w:style w:type="paragraph" w:customStyle="1" w:styleId="ISO5">
    <w:name w:val="ISO标题5"/>
    <w:semiHidden/>
    <w:qFormat/>
    <w:pPr>
      <w:tabs>
        <w:tab w:val="left" w:pos="420"/>
        <w:tab w:val="left" w:pos="1800"/>
      </w:tabs>
      <w:ind w:left="420" w:hanging="420"/>
      <w:outlineLvl w:val="4"/>
    </w:pPr>
    <w:rPr>
      <w:rFonts w:ascii="宋体" w:hAnsi="宋体"/>
      <w:color w:val="000000"/>
      <w:sz w:val="24"/>
    </w:rPr>
  </w:style>
  <w:style w:type="paragraph" w:customStyle="1" w:styleId="2TimesNewRoman0">
    <w:name w:val="正文首行缩进 2 + Times New Roman"/>
    <w:basedOn w:val="a5"/>
    <w:semiHidden/>
    <w:qFormat/>
    <w:pPr>
      <w:tabs>
        <w:tab w:val="left" w:pos="0"/>
        <w:tab w:val="left" w:pos="870"/>
        <w:tab w:val="left" w:pos="3150"/>
      </w:tabs>
      <w:autoSpaceDE w:val="0"/>
      <w:autoSpaceDN w:val="0"/>
      <w:spacing w:line="360" w:lineRule="auto"/>
      <w:ind w:firstLineChars="200" w:firstLine="480"/>
    </w:pPr>
    <w:rPr>
      <w:rFonts w:ascii="Calibri" w:hAnsi="宋体"/>
      <w:kern w:val="0"/>
      <w:sz w:val="24"/>
      <w:szCs w:val="24"/>
    </w:rPr>
  </w:style>
  <w:style w:type="paragraph" w:customStyle="1" w:styleId="76">
    <w:name w:val="7表格(治)"/>
    <w:semiHidden/>
    <w:pPr>
      <w:jc w:val="center"/>
    </w:pPr>
    <w:rPr>
      <w:rFonts w:ascii="Calibri" w:eastAsia="楷体_GB2312" w:hAnsi="Calibri"/>
      <w:sz w:val="21"/>
    </w:rPr>
  </w:style>
  <w:style w:type="paragraph" w:customStyle="1" w:styleId="xl168">
    <w:name w:val="xl168"/>
    <w:basedOn w:val="a5"/>
    <w:semiHidden/>
    <w:qFormat/>
    <w:pPr>
      <w:widowControl/>
      <w:pBdr>
        <w:bottom w:val="single" w:sz="12" w:space="0" w:color="auto"/>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4CharCharCharCharCharCharCharCharCharCharCharCharCharCharCharCharChar1CharCharCharChar2">
    <w:name w:val="Char4 Char Char Char Char Char Char Char Char Char Char Char Char Char Char Char Char Char1 Char Char Char Char2"/>
    <w:basedOn w:val="a5"/>
    <w:semiHidden/>
    <w:qFormat/>
    <w:pPr>
      <w:spacing w:line="240" w:lineRule="exact"/>
      <w:ind w:firstLineChars="200" w:firstLine="200"/>
    </w:pPr>
    <w:rPr>
      <w:rFonts w:ascii="Calibri" w:hAnsi="Calibri"/>
      <w:sz w:val="28"/>
      <w:szCs w:val="28"/>
    </w:rPr>
  </w:style>
  <w:style w:type="paragraph" w:customStyle="1" w:styleId="BodyText23">
    <w:name w:val="Body Text 23"/>
    <w:basedOn w:val="a5"/>
    <w:semiHidden/>
    <w:qFormat/>
    <w:pPr>
      <w:adjustRightInd w:val="0"/>
      <w:spacing w:after="120"/>
      <w:ind w:left="420"/>
      <w:textAlignment w:val="baseline"/>
    </w:pPr>
    <w:rPr>
      <w:rFonts w:ascii="宋体" w:hAnsi="宋体" w:hint="eastAsia"/>
      <w:sz w:val="24"/>
    </w:rPr>
  </w:style>
  <w:style w:type="paragraph" w:customStyle="1" w:styleId="CharCharCharCharCharCharCharCharCharCharCharCharCharCharCharCharChar1">
    <w:name w:val="Char Char Char Char Char Char Char Char Char Char Char Char Char Char Char Char Char1"/>
    <w:basedOn w:val="a5"/>
    <w:semiHidden/>
    <w:qFormat/>
    <w:rPr>
      <w:rFonts w:ascii="Calibri" w:hAnsi="Calibri"/>
      <w:sz w:val="24"/>
      <w:szCs w:val="24"/>
    </w:rPr>
  </w:style>
  <w:style w:type="paragraph" w:customStyle="1" w:styleId="127">
    <w:name w:val="样式 目录 1 + 首行缩进:  2 字符"/>
    <w:basedOn w:val="10"/>
    <w:semiHidden/>
    <w:qFormat/>
    <w:pPr>
      <w:tabs>
        <w:tab w:val="clear" w:pos="8891"/>
        <w:tab w:val="right" w:leader="dot" w:pos="8511"/>
      </w:tabs>
      <w:adjustRightInd w:val="0"/>
      <w:snapToGrid w:val="0"/>
      <w:jc w:val="left"/>
    </w:pPr>
    <w:rPr>
      <w:rFonts w:ascii="幼圆" w:eastAsia="幼圆" w:hAnsi="Calibri" w:cs="宋体"/>
      <w:b/>
      <w:sz w:val="20"/>
    </w:rPr>
  </w:style>
  <w:style w:type="paragraph" w:customStyle="1" w:styleId="xl195">
    <w:name w:val="xl195"/>
    <w:basedOn w:val="a5"/>
    <w:semiHidden/>
    <w:qFormat/>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kern w:val="0"/>
      <w:szCs w:val="24"/>
    </w:rPr>
  </w:style>
  <w:style w:type="paragraph" w:customStyle="1" w:styleId="affffffffffffffffffffff">
    <w:name w:val="注×："/>
    <w:semiHidden/>
    <w:qFormat/>
    <w:pPr>
      <w:widowControl w:val="0"/>
      <w:tabs>
        <w:tab w:val="left" w:pos="630"/>
        <w:tab w:val="left" w:pos="1133"/>
      </w:tabs>
      <w:autoSpaceDE w:val="0"/>
      <w:autoSpaceDN w:val="0"/>
      <w:ind w:left="1133" w:hanging="720"/>
      <w:jc w:val="both"/>
    </w:pPr>
    <w:rPr>
      <w:rFonts w:ascii="宋体" w:hAnsi="Calibri"/>
      <w:sz w:val="18"/>
    </w:rPr>
  </w:style>
  <w:style w:type="paragraph" w:customStyle="1" w:styleId="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xl179">
    <w:name w:val="xl179"/>
    <w:basedOn w:val="a5"/>
    <w:semiHidden/>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317">
    <w:name w:val="正文文本缩进 31"/>
    <w:basedOn w:val="a5"/>
    <w:semiHidden/>
    <w:qFormat/>
    <w:pPr>
      <w:adjustRightInd w:val="0"/>
      <w:spacing w:line="480" w:lineRule="exact"/>
      <w:ind w:firstLine="525"/>
      <w:textAlignment w:val="baseline"/>
    </w:pPr>
    <w:rPr>
      <w:rFonts w:ascii="宋体" w:hAnsi="Calibri"/>
      <w:sz w:val="28"/>
    </w:rPr>
  </w:style>
  <w:style w:type="paragraph" w:customStyle="1" w:styleId="11a">
    <w:name w:val="纯文本11"/>
    <w:basedOn w:val="a5"/>
    <w:semiHidden/>
    <w:qFormat/>
    <w:pPr>
      <w:adjustRightInd w:val="0"/>
      <w:textAlignment w:val="baseline"/>
    </w:pPr>
    <w:rPr>
      <w:rFonts w:ascii="宋体" w:hAnsi="Courier New"/>
    </w:rPr>
  </w:style>
  <w:style w:type="paragraph" w:customStyle="1" w:styleId="WPSPlain">
    <w:name w:val="WPS Plain"/>
    <w:semiHidden/>
    <w:qFormat/>
    <w:rPr>
      <w:rFonts w:ascii="Calibri" w:hAnsi="Calibri"/>
    </w:rPr>
  </w:style>
  <w:style w:type="paragraph" w:customStyle="1" w:styleId="CharCharChar1CharCharCharCharCharCharCharCharCharCharCharCharCharCharCharCharCharCharCharCharCharChar1">
    <w:name w:val="Char Char Char1 Char Char Char Char Char Char Char Char Char Char Char Char Char Char Char Char Char Char Char Char Char Char1"/>
    <w:basedOn w:val="a5"/>
    <w:semiHidden/>
    <w:qFormat/>
    <w:rPr>
      <w:rFonts w:ascii="Calibri" w:hAnsi="Calibri"/>
    </w:rPr>
  </w:style>
  <w:style w:type="paragraph" w:customStyle="1" w:styleId="CharCharChar1CharCharCharCharCharCharCharCharChar2">
    <w:name w:val="Char Char Char1 Char Char Char Char Char Char Char Char Char2"/>
    <w:basedOn w:val="a5"/>
    <w:semiHidden/>
    <w:qFormat/>
    <w:rPr>
      <w:rFonts w:ascii="Calibri" w:hAnsi="Calibri"/>
      <w:szCs w:val="21"/>
    </w:rPr>
  </w:style>
  <w:style w:type="paragraph" w:customStyle="1" w:styleId="ParaCharCharCharCharCharCharCharCharCharCharChar">
    <w:name w:val="默认段落字体 Para Char Char Char Char Char Char Char Char Char Char Char"/>
    <w:basedOn w:val="3"/>
    <w:semiHidden/>
    <w:qFormat/>
    <w:pPr>
      <w:keepNext w:val="0"/>
      <w:keepLines w:val="0"/>
      <w:tabs>
        <w:tab w:val="left" w:pos="360"/>
        <w:tab w:val="left" w:pos="900"/>
      </w:tabs>
      <w:adjustRightInd/>
      <w:spacing w:before="120" w:after="120"/>
      <w:ind w:leftChars="-12" w:left="542" w:firstLineChars="200" w:firstLine="200"/>
    </w:pPr>
    <w:rPr>
      <w:rFonts w:ascii="楷体_GB2312" w:eastAsia="黑体"/>
      <w:b w:val="0"/>
      <w:bCs w:val="0"/>
      <w:snapToGrid w:val="0"/>
      <w:color w:val="auto"/>
      <w:kern w:val="0"/>
      <w:szCs w:val="24"/>
      <w:lang w:val="en-US"/>
    </w:rPr>
  </w:style>
  <w:style w:type="paragraph" w:customStyle="1" w:styleId="11b">
    <w:name w:val="正文首行缩进11"/>
    <w:basedOn w:val="a5"/>
    <w:next w:val="a5"/>
    <w:semiHidden/>
    <w:qFormat/>
    <w:pPr>
      <w:tabs>
        <w:tab w:val="left" w:pos="540"/>
        <w:tab w:val="left" w:pos="1440"/>
        <w:tab w:val="left" w:pos="2448"/>
        <w:tab w:val="left" w:pos="3000"/>
        <w:tab w:val="left" w:pos="3888"/>
        <w:tab w:val="left" w:pos="4800"/>
        <w:tab w:val="left" w:pos="5040"/>
        <w:tab w:val="left" w:pos="5883"/>
        <w:tab w:val="left" w:pos="6300"/>
        <w:tab w:val="left" w:pos="7353"/>
        <w:tab w:val="left" w:pos="8613"/>
      </w:tabs>
      <w:autoSpaceDE w:val="0"/>
      <w:autoSpaceDN w:val="0"/>
      <w:adjustRightInd w:val="0"/>
      <w:snapToGrid w:val="0"/>
      <w:spacing w:line="300" w:lineRule="auto"/>
      <w:ind w:firstLine="561"/>
      <w:textAlignment w:val="baseline"/>
    </w:pPr>
    <w:rPr>
      <w:rFonts w:ascii="Calibri" w:hAnsi="Calibri"/>
      <w:kern w:val="0"/>
      <w:sz w:val="28"/>
      <w:szCs w:val="24"/>
    </w:rPr>
  </w:style>
  <w:style w:type="paragraph" w:customStyle="1" w:styleId="1fffff0">
    <w:name w:val="样式 表格文字 + (西文) 宋体 (中文) 华文仿宋 小四 黑色1"/>
    <w:basedOn w:val="affff3"/>
    <w:semiHidden/>
    <w:qFormat/>
    <w:pPr>
      <w:tabs>
        <w:tab w:val="left" w:pos="560"/>
      </w:tabs>
      <w:overflowPunct w:val="0"/>
      <w:spacing w:line="400" w:lineRule="exact"/>
      <w:textAlignment w:val="auto"/>
    </w:pPr>
    <w:rPr>
      <w:rFonts w:hAnsi="宋体" w:cs="宋体"/>
      <w:snapToGrid w:val="0"/>
      <w:color w:val="000000"/>
      <w:kern w:val="0"/>
      <w:szCs w:val="21"/>
    </w:rPr>
  </w:style>
  <w:style w:type="paragraph" w:customStyle="1" w:styleId="affffffffffffffffffffff0">
    <w:name w:val="图像样式"/>
    <w:basedOn w:val="a5"/>
    <w:semiHidden/>
    <w:qFormat/>
    <w:pPr>
      <w:snapToGrid w:val="0"/>
      <w:spacing w:beforeLines="50" w:before="156" w:afterLines="50" w:after="156"/>
      <w:jc w:val="center"/>
    </w:pPr>
    <w:rPr>
      <w:rFonts w:ascii="@黑体" w:eastAsia="黑体" w:hAnsi="@黑体"/>
      <w:sz w:val="24"/>
      <w:szCs w:val="24"/>
    </w:rPr>
  </w:style>
  <w:style w:type="paragraph" w:customStyle="1" w:styleId="21202">
    <w:name w:val="样式 样式 首行缩进:  2 字符1 + 首行缩进:  2 字符 段前: 0.2 行"/>
    <w:basedOn w:val="a5"/>
    <w:semiHidden/>
    <w:qFormat/>
    <w:pPr>
      <w:spacing w:line="440" w:lineRule="exact"/>
      <w:ind w:firstLineChars="200" w:firstLine="200"/>
    </w:pPr>
    <w:rPr>
      <w:rFonts w:ascii="Calibri" w:hAnsi="Calibri"/>
      <w:sz w:val="24"/>
    </w:rPr>
  </w:style>
  <w:style w:type="paragraph" w:customStyle="1" w:styleId="CharCharCharCharCharCharCharCharCharCharChar">
    <w:name w:val="Char Char Char Char Char Char Char Char Char Char Char"/>
    <w:basedOn w:val="a5"/>
    <w:semiHidden/>
    <w:qFormat/>
    <w:rPr>
      <w:rFonts w:ascii="Calibri" w:hAnsi="Calibri"/>
      <w:sz w:val="24"/>
      <w:szCs w:val="24"/>
    </w:rPr>
  </w:style>
  <w:style w:type="paragraph" w:customStyle="1" w:styleId="22b">
    <w:name w:val="正文文本缩进 22"/>
    <w:basedOn w:val="a5"/>
    <w:semiHidden/>
    <w:qFormat/>
    <w:pPr>
      <w:adjustRightInd w:val="0"/>
      <w:spacing w:line="480" w:lineRule="atLeast"/>
      <w:ind w:firstLine="630"/>
      <w:textAlignment w:val="baseline"/>
    </w:pPr>
    <w:rPr>
      <w:rFonts w:ascii="宋体" w:hAnsi="Calibri"/>
      <w:sz w:val="28"/>
    </w:rPr>
  </w:style>
  <w:style w:type="paragraph" w:customStyle="1" w:styleId="xl44">
    <w:name w:val="xl44"/>
    <w:basedOn w:val="a5"/>
    <w:semiHidden/>
    <w:qFormat/>
    <w:pPr>
      <w:widowControl/>
      <w:pBdr>
        <w:righ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1fffff1">
    <w:name w:val="內文1階"/>
    <w:basedOn w:val="a5"/>
    <w:semiHidden/>
    <w:qFormat/>
    <w:pPr>
      <w:tabs>
        <w:tab w:val="left" w:pos="604"/>
      </w:tabs>
      <w:ind w:left="604" w:hanging="360"/>
      <w:jc w:val="left"/>
    </w:pPr>
    <w:rPr>
      <w:rFonts w:ascii="Calibri" w:eastAsia="PMingLiU" w:hAnsi="Calibri"/>
      <w:sz w:val="24"/>
      <w:lang w:eastAsia="zh-TW"/>
    </w:rPr>
  </w:style>
  <w:style w:type="paragraph" w:customStyle="1" w:styleId="affffffffffffffffffffff1">
    <w:name w:val="大标题"/>
    <w:basedOn w:val="1"/>
    <w:semiHidden/>
    <w:qFormat/>
    <w:pPr>
      <w:tabs>
        <w:tab w:val="left" w:pos="432"/>
        <w:tab w:val="left" w:pos="8640"/>
      </w:tabs>
      <w:adjustRightInd/>
      <w:snapToGrid/>
      <w:spacing w:before="340" w:afterLines="100" w:after="330" w:line="480" w:lineRule="auto"/>
      <w:ind w:left="432" w:firstLineChars="200" w:firstLine="200"/>
      <w:jc w:val="center"/>
    </w:pPr>
    <w:rPr>
      <w:rFonts w:ascii="Calibri" w:hAnsi="Calibri"/>
      <w:bCs/>
      <w:sz w:val="44"/>
      <w:szCs w:val="44"/>
      <w:lang w:val="en-US"/>
    </w:rPr>
  </w:style>
  <w:style w:type="paragraph" w:customStyle="1" w:styleId="Style30">
    <w:name w:val="Style3"/>
    <w:basedOn w:val="1"/>
    <w:next w:val="Style20"/>
    <w:semiHidden/>
    <w:qFormat/>
    <w:pPr>
      <w:tabs>
        <w:tab w:val="left" w:pos="480"/>
      </w:tabs>
      <w:snapToGrid/>
      <w:spacing w:before="340" w:after="120"/>
      <w:ind w:left="120"/>
      <w:textAlignment w:val="baseline"/>
    </w:pPr>
    <w:rPr>
      <w:rFonts w:ascii="Calibri" w:hAnsi="Calibri"/>
      <w:color w:val="auto"/>
      <w:sz w:val="44"/>
      <w:szCs w:val="20"/>
      <w:lang w:val="en-US"/>
    </w:rPr>
  </w:style>
  <w:style w:type="paragraph" w:customStyle="1" w:styleId="wj12">
    <w:name w:val="wj12"/>
    <w:basedOn w:val="a5"/>
    <w:semiHidden/>
    <w:qFormat/>
    <w:pPr>
      <w:widowControl/>
      <w:spacing w:before="100" w:beforeAutospacing="1" w:after="100" w:afterAutospacing="1"/>
      <w:jc w:val="left"/>
    </w:pPr>
    <w:rPr>
      <w:rFonts w:ascii="宋体" w:hAnsi="宋体" w:cs="宋体"/>
      <w:kern w:val="0"/>
      <w:sz w:val="18"/>
      <w:szCs w:val="18"/>
    </w:rPr>
  </w:style>
  <w:style w:type="paragraph" w:customStyle="1" w:styleId="10021">
    <w:name w:val="样式 标题 1 + (中文) 黑体 四号 居中 段前: 0 磅 段后: 0 磅 行距: 2 倍行距1"/>
    <w:basedOn w:val="1"/>
    <w:semiHidden/>
    <w:qFormat/>
    <w:pPr>
      <w:tabs>
        <w:tab w:val="left" w:pos="432"/>
      </w:tabs>
      <w:adjustRightInd/>
      <w:snapToGrid/>
      <w:spacing w:beforeLines="100" w:afterLines="100" w:line="480" w:lineRule="auto"/>
      <w:ind w:left="432" w:hanging="432"/>
      <w:jc w:val="center"/>
    </w:pPr>
    <w:rPr>
      <w:rFonts w:ascii="仿宋_GB2312" w:eastAsia="仿宋_GB2312" w:hAnsi="Calibri"/>
      <w:bCs/>
      <w:color w:val="auto"/>
      <w:sz w:val="36"/>
      <w:szCs w:val="36"/>
      <w:lang w:val="en-US"/>
    </w:rPr>
  </w:style>
  <w:style w:type="paragraph" w:customStyle="1" w:styleId="CharCharCharCharCharCharCharCharChar1Char1">
    <w:name w:val="Char Char Char Char Char Char Char Char Char1 Char1"/>
    <w:basedOn w:val="a5"/>
    <w:semiHidden/>
    <w:qFormat/>
    <w:rPr>
      <w:rFonts w:ascii="Calibri" w:hAnsi="Calibri"/>
      <w:sz w:val="24"/>
      <w:szCs w:val="24"/>
    </w:rPr>
  </w:style>
  <w:style w:type="paragraph" w:customStyle="1" w:styleId="2213">
    <w:name w:val="2.2.1"/>
    <w:basedOn w:val="40"/>
    <w:semiHidden/>
    <w:pPr>
      <w:widowControl w:val="0"/>
      <w:tabs>
        <w:tab w:val="left" w:pos="0"/>
      </w:tabs>
      <w:adjustRightInd/>
      <w:snapToGrid/>
      <w:spacing w:before="0" w:after="0" w:line="360" w:lineRule="auto"/>
    </w:pPr>
    <w:rPr>
      <w:rFonts w:ascii="宋体" w:hAnsi="Arial"/>
      <w:b w:val="0"/>
      <w:color w:val="000000"/>
      <w:kern w:val="2"/>
      <w:sz w:val="24"/>
      <w:lang w:val="en-US"/>
    </w:rPr>
  </w:style>
  <w:style w:type="paragraph" w:customStyle="1" w:styleId="font11">
    <w:name w:val="font11"/>
    <w:basedOn w:val="a5"/>
    <w:semiHidden/>
    <w:qFormat/>
    <w:pPr>
      <w:widowControl/>
      <w:spacing w:before="100" w:beforeAutospacing="1" w:after="100" w:afterAutospacing="1"/>
      <w:jc w:val="left"/>
    </w:pPr>
    <w:rPr>
      <w:rFonts w:ascii="宋体" w:hAnsi="宋体" w:hint="eastAsia"/>
      <w:color w:val="000000"/>
      <w:kern w:val="0"/>
      <w:sz w:val="20"/>
    </w:rPr>
  </w:style>
  <w:style w:type="paragraph" w:customStyle="1" w:styleId="CharCharChar1CharCharCharCharCharCharCharCharCharCharCharCharCharCharCharCharCharCharCharCharCharChar2">
    <w:name w:val="Char Char Char1 Char Char Char Char Char Char Char Char Char Char Char Char Char Char Char Char Char Char Char Char Char Char2"/>
    <w:basedOn w:val="a5"/>
    <w:semiHidden/>
    <w:qFormat/>
    <w:rPr>
      <w:rFonts w:ascii="Calibri" w:hAnsi="Calibri"/>
    </w:rPr>
  </w:style>
  <w:style w:type="paragraph" w:customStyle="1" w:styleId="Char4CharCharCharCharCharCharCharCharCharCharCharCharCharCharCharCharChar1CharCharCharCharCharChar1CharCharCharCharCharCharCharCharCharCharCharCharCharCharCharCharCharCharChar1">
    <w:name w:val="Char4 Char Char Char Char Char Char Char Char Char Char Char Char Char Char Char Char Char1 Char Char Char Char Char Char1 Char Char Char Char Char Char Char Char Char Char Char Char Char Char Char Char Char Char Char1"/>
    <w:basedOn w:val="a5"/>
    <w:semiHidden/>
    <w:qFormat/>
    <w:pPr>
      <w:spacing w:line="240" w:lineRule="exact"/>
      <w:ind w:firstLineChars="200" w:firstLine="200"/>
    </w:pPr>
    <w:rPr>
      <w:rFonts w:ascii="Calibri" w:hAnsi="Calibri"/>
      <w:sz w:val="28"/>
      <w:szCs w:val="28"/>
    </w:rPr>
  </w:style>
  <w:style w:type="paragraph" w:customStyle="1" w:styleId="xl57">
    <w:name w:val="xl57"/>
    <w:basedOn w:val="a5"/>
    <w:semiHidden/>
    <w:qFormat/>
    <w:pPr>
      <w:widowControl/>
      <w:spacing w:before="100" w:beforeAutospacing="1" w:after="100" w:afterAutospacing="1"/>
      <w:jc w:val="left"/>
    </w:pPr>
    <w:rPr>
      <w:rFonts w:ascii="Arial Unicode MS" w:hAnsi="Arial Unicode MS"/>
      <w:kern w:val="0"/>
      <w:sz w:val="12"/>
      <w:szCs w:val="12"/>
    </w:rPr>
  </w:style>
  <w:style w:type="paragraph" w:customStyle="1" w:styleId="331">
    <w:name w:val="样式 标题 3标题 3 正式 + 非加宽量 / 紧缩量"/>
    <w:basedOn w:val="3"/>
    <w:semiHidden/>
    <w:qFormat/>
    <w:pPr>
      <w:tabs>
        <w:tab w:val="left" w:pos="0"/>
      </w:tabs>
      <w:spacing w:before="120" w:after="120"/>
      <w:ind w:firstLineChars="200" w:firstLine="200"/>
      <w:jc w:val="left"/>
    </w:pPr>
    <w:rPr>
      <w:rFonts w:ascii="Arial" w:eastAsia="黑体" w:hAnsi="Arial"/>
      <w:snapToGrid w:val="0"/>
      <w:color w:val="auto"/>
      <w:kern w:val="0"/>
      <w:sz w:val="28"/>
      <w:szCs w:val="28"/>
      <w:lang w:val="en-US"/>
    </w:rPr>
  </w:style>
  <w:style w:type="paragraph" w:customStyle="1" w:styleId="xl255">
    <w:name w:val="xl255"/>
    <w:basedOn w:val="a5"/>
    <w:semiHidden/>
    <w:qFormat/>
    <w:pPr>
      <w:widowControl/>
      <w:pBdr>
        <w:top w:val="single" w:sz="12" w:space="0" w:color="auto"/>
        <w:bottom w:val="single" w:sz="12"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xl74">
    <w:name w:val="xl74"/>
    <w:basedOn w:val="a5"/>
    <w:semiHidden/>
    <w:qFormat/>
    <w:pPr>
      <w:widowControl/>
      <w:pBdr>
        <w:bottom w:val="single" w:sz="12" w:space="0" w:color="auto"/>
      </w:pBdr>
      <w:spacing w:before="100" w:beforeAutospacing="1" w:after="100" w:afterAutospacing="1"/>
      <w:jc w:val="left"/>
    </w:pPr>
    <w:rPr>
      <w:rFonts w:ascii="Arial Unicode MS" w:hAnsi="Arial Unicode MS"/>
      <w:kern w:val="0"/>
      <w:sz w:val="12"/>
      <w:szCs w:val="12"/>
    </w:rPr>
  </w:style>
  <w:style w:type="paragraph" w:customStyle="1" w:styleId="1fffff2">
    <w:name w:val="环评正文1"/>
    <w:basedOn w:val="affffffff2"/>
    <w:semiHidden/>
    <w:qFormat/>
    <w:pPr>
      <w:adjustRightInd/>
      <w:snapToGrid/>
      <w:spacing w:line="500" w:lineRule="exact"/>
      <w:ind w:firstLineChars="0" w:firstLine="0"/>
    </w:pPr>
    <w:rPr>
      <w:rFonts w:ascii="仿宋_GB2312" w:eastAsia="仿宋_GB2312"/>
      <w:sz w:val="28"/>
    </w:rPr>
  </w:style>
  <w:style w:type="paragraph" w:customStyle="1" w:styleId="reader-word-layerreader-word-s5-3">
    <w:name w:val="reader-word-layer reader-word-s5-3"/>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06">
    <w:name w:val="标题06"/>
    <w:basedOn w:val="a5"/>
    <w:semiHidden/>
    <w:qFormat/>
    <w:pPr>
      <w:adjustRightInd w:val="0"/>
      <w:spacing w:before="2040" w:line="400" w:lineRule="atLeast"/>
      <w:textAlignment w:val="baseline"/>
    </w:pPr>
    <w:rPr>
      <w:rFonts w:ascii="Calibri" w:eastAsia="黑体" w:hAnsi="Calibri"/>
      <w:spacing w:val="10"/>
      <w:kern w:val="0"/>
      <w:sz w:val="28"/>
      <w:szCs w:val="24"/>
    </w:rPr>
  </w:style>
  <w:style w:type="paragraph" w:customStyle="1" w:styleId="CharCharCharCharCharCharCharCharCharCharCharCharCharCharCharCharCharCharCharCharCharCharCharCharCharChar11">
    <w:name w:val="Char Char Char Char Char Char Char Char Char Char Char Char Char Char Char Char Char Char Char Char Char Char Char Char Char Char11"/>
    <w:basedOn w:val="a5"/>
    <w:semiHidden/>
    <w:qFormat/>
    <w:rPr>
      <w:rFonts w:ascii="Calibri" w:hAnsi="Calibri"/>
      <w:sz w:val="24"/>
      <w:szCs w:val="24"/>
    </w:rPr>
  </w:style>
  <w:style w:type="paragraph" w:customStyle="1" w:styleId="xl161">
    <w:name w:val="xl161"/>
    <w:basedOn w:val="a5"/>
    <w:semiHidden/>
    <w:qFormat/>
    <w:pPr>
      <w:widowControl/>
      <w:spacing w:before="100" w:beforeAutospacing="1" w:after="100" w:afterAutospacing="1"/>
      <w:jc w:val="center"/>
      <w:textAlignment w:val="center"/>
    </w:pPr>
    <w:rPr>
      <w:rFonts w:ascii="Arial Unicode MS" w:hAnsi="Arial Unicode MS"/>
      <w:kern w:val="0"/>
      <w:szCs w:val="24"/>
    </w:rPr>
  </w:style>
  <w:style w:type="paragraph" w:customStyle="1" w:styleId="affffffffffffffffffffff2">
    <w:name w:val="标题符"/>
    <w:basedOn w:val="a5"/>
    <w:semiHidden/>
    <w:qFormat/>
    <w:pPr>
      <w:tabs>
        <w:tab w:val="left" w:pos="360"/>
      </w:tabs>
      <w:overflowPunct w:val="0"/>
      <w:snapToGrid w:val="0"/>
      <w:spacing w:line="480" w:lineRule="exact"/>
      <w:ind w:firstLineChars="200" w:firstLine="560"/>
    </w:pPr>
    <w:rPr>
      <w:rFonts w:ascii="Arial" w:eastAsia="仿宋_GB2312" w:hAnsi="Arial"/>
      <w:sz w:val="28"/>
    </w:rPr>
  </w:style>
  <w:style w:type="paragraph" w:customStyle="1" w:styleId="affffffffffffffffffffff3">
    <w:name w:val="文本框文字格式"/>
    <w:basedOn w:val="a5"/>
    <w:semiHidden/>
    <w:qFormat/>
    <w:pPr>
      <w:jc w:val="center"/>
    </w:pPr>
    <w:rPr>
      <w:rFonts w:ascii="Calibri" w:hAnsi="Calibri"/>
      <w:sz w:val="24"/>
      <w:szCs w:val="24"/>
    </w:rPr>
  </w:style>
  <w:style w:type="paragraph" w:customStyle="1" w:styleId="xl298">
    <w:name w:val="xl298"/>
    <w:basedOn w:val="a5"/>
    <w:semiHidden/>
    <w:qFormat/>
    <w:pPr>
      <w:widowControl/>
      <w:pBdr>
        <w:top w:val="single" w:sz="12" w:space="0" w:color="auto"/>
        <w:left w:val="single" w:sz="12" w:space="0" w:color="auto"/>
        <w:bottom w:val="single" w:sz="12"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318">
    <w:name w:val="xl318"/>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305050505">
    <w:name w:val="样式 样式 样式 标题 3 + 段前: 0.5 行 段后: 0.5 行 + 段前: 0.5 行 段后: 0.5 行 + 段前: ..."/>
    <w:basedOn w:val="a5"/>
    <w:semiHidden/>
    <w:qFormat/>
    <w:pPr>
      <w:keepNext/>
      <w:keepLines/>
      <w:tabs>
        <w:tab w:val="left" w:pos="1740"/>
      </w:tabs>
      <w:adjustRightInd w:val="0"/>
      <w:snapToGrid w:val="0"/>
      <w:spacing w:beforeLines="50" w:before="50" w:afterLines="50" w:after="50" w:line="300" w:lineRule="auto"/>
      <w:ind w:left="1740" w:hanging="420"/>
      <w:outlineLvl w:val="2"/>
    </w:pPr>
    <w:rPr>
      <w:rFonts w:ascii="仿宋_GB2312" w:eastAsia="仿宋_GB2312" w:hAnsi="Calibri" w:cs="宋体"/>
      <w:b/>
      <w:bCs/>
      <w:sz w:val="28"/>
    </w:rPr>
  </w:style>
  <w:style w:type="paragraph" w:customStyle="1" w:styleId="1fffff3">
    <w:name w:val="字元 字元 字元1"/>
    <w:basedOn w:val="a5"/>
    <w:semiHidden/>
    <w:qFormat/>
    <w:rPr>
      <w:rFonts w:ascii="Calibri" w:hAnsi="Calibri"/>
    </w:rPr>
  </w:style>
  <w:style w:type="paragraph" w:customStyle="1" w:styleId="40015">
    <w:name w:val="样式 标题 4 + 宋体 非加粗 段前: 0 磅 段后: 0 磅 行距: 1.5 倍行距"/>
    <w:basedOn w:val="40"/>
    <w:semiHidden/>
    <w:qFormat/>
    <w:pPr>
      <w:widowControl w:val="0"/>
      <w:adjustRightInd/>
      <w:snapToGrid/>
      <w:spacing w:before="0" w:after="0" w:line="360" w:lineRule="auto"/>
      <w:ind w:firstLineChars="152" w:firstLine="426"/>
      <w:jc w:val="both"/>
    </w:pPr>
    <w:rPr>
      <w:rFonts w:ascii="宋体" w:hAnsi="宋体" w:cs="宋体"/>
      <w:bCs w:val="0"/>
      <w:szCs w:val="20"/>
      <w:lang w:val="en-US"/>
    </w:rPr>
  </w:style>
  <w:style w:type="paragraph" w:customStyle="1" w:styleId="xl323">
    <w:name w:val="xl323"/>
    <w:basedOn w:val="a5"/>
    <w:semiHidden/>
    <w:qFormat/>
    <w:pPr>
      <w:widowControl/>
      <w:pBdr>
        <w:left w:val="single" w:sz="8" w:space="0" w:color="auto"/>
        <w:right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p17">
    <w:name w:val="p17"/>
    <w:basedOn w:val="a5"/>
    <w:semiHidden/>
    <w:qFormat/>
    <w:pPr>
      <w:widowControl/>
      <w:spacing w:line="300" w:lineRule="atLeast"/>
      <w:jc w:val="center"/>
    </w:pPr>
    <w:rPr>
      <w:rFonts w:ascii="宋体" w:hAnsi="宋体" w:cs="宋体"/>
      <w:kern w:val="0"/>
      <w:szCs w:val="21"/>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3H33CharChar3Char1113zymGB231210">
    <w:name w:val="样式 样式 标题 3H3标题 3 Char Char标题 3 Char条标题1.1.1标题 3zym + 仿宋_GB23121 ..."/>
    <w:basedOn w:val="3H33CharChar3Char1113zymGB23121"/>
    <w:semiHidden/>
    <w:qFormat/>
    <w:pPr>
      <w:tabs>
        <w:tab w:val="clear" w:pos="1080"/>
      </w:tabs>
      <w:ind w:right="240"/>
    </w:pPr>
    <w:rPr>
      <w:rFonts w:cs="宋体"/>
      <w:szCs w:val="20"/>
    </w:rPr>
  </w:style>
  <w:style w:type="paragraph" w:customStyle="1" w:styleId="CharCharfffb">
    <w:name w:val="文本匡小五号 Char Char"/>
    <w:semiHidden/>
    <w:qFormat/>
    <w:pPr>
      <w:jc w:val="center"/>
    </w:pPr>
    <w:rPr>
      <w:rFonts w:ascii="Calibri" w:eastAsia="仿宋_GB2312" w:hAnsi="Calibri"/>
      <w:sz w:val="18"/>
      <w:szCs w:val="24"/>
    </w:rPr>
  </w:style>
  <w:style w:type="paragraph" w:customStyle="1" w:styleId="CompanyNameOne">
    <w:name w:val="Company Name One"/>
    <w:basedOn w:val="CompanyName"/>
    <w:next w:val="a5"/>
    <w:semiHidden/>
    <w:qFormat/>
  </w:style>
  <w:style w:type="paragraph" w:customStyle="1" w:styleId="affffffffffffffffffffff4">
    <w:name w:val="居中正文"/>
    <w:basedOn w:val="a6"/>
    <w:semiHidden/>
    <w:qFormat/>
    <w:pPr>
      <w:snapToGrid/>
      <w:spacing w:beforeLines="0" w:before="120"/>
      <w:ind w:firstLineChars="0" w:firstLine="0"/>
      <w:jc w:val="center"/>
    </w:pPr>
    <w:rPr>
      <w:rFonts w:ascii="宋体" w:hAnsi="Calibri"/>
      <w:kern w:val="28"/>
      <w:szCs w:val="24"/>
      <w:lang w:val="en-US"/>
    </w:rPr>
  </w:style>
  <w:style w:type="paragraph" w:customStyle="1" w:styleId="22051">
    <w:name w:val="样式 样式 标题2.2 + 段前: 0.5 行1"/>
    <w:basedOn w:val="22a"/>
    <w:semiHidden/>
    <w:qFormat/>
    <w:pPr>
      <w:numPr>
        <w:ilvl w:val="2"/>
        <w:numId w:val="15"/>
      </w:numPr>
      <w:spacing w:before="156"/>
    </w:pPr>
  </w:style>
  <w:style w:type="paragraph" w:customStyle="1" w:styleId="affffffffffffffffffffff5">
    <w:name w:val="标格文字"/>
    <w:basedOn w:val="a5"/>
    <w:next w:val="af0"/>
    <w:semiHidden/>
    <w:qFormat/>
    <w:pPr>
      <w:spacing w:before="60" w:after="60"/>
    </w:pPr>
    <w:rPr>
      <w:rFonts w:ascii="@黑体" w:eastAsia="黑体" w:hAnsi="@黑体"/>
    </w:rPr>
  </w:style>
  <w:style w:type="paragraph" w:customStyle="1" w:styleId="3ff4">
    <w:name w:val="样式 标题 3 + 加粗"/>
    <w:basedOn w:val="3"/>
    <w:semiHidden/>
    <w:qFormat/>
    <w:pPr>
      <w:tabs>
        <w:tab w:val="left" w:pos="737"/>
      </w:tabs>
      <w:spacing w:before="260" w:after="260" w:line="312" w:lineRule="auto"/>
      <w:ind w:left="397" w:hanging="397"/>
      <w:jc w:val="left"/>
    </w:pPr>
    <w:rPr>
      <w:rFonts w:ascii="仿宋_GB2312" w:eastAsia="仿宋_GB2312"/>
      <w:snapToGrid w:val="0"/>
      <w:color w:val="auto"/>
      <w:sz w:val="28"/>
      <w:lang w:val="en-US"/>
    </w:rPr>
  </w:style>
  <w:style w:type="paragraph" w:customStyle="1" w:styleId="2510">
    <w:name w:val="样式2.5.1"/>
    <w:basedOn w:val="a5"/>
    <w:semiHidden/>
    <w:qFormat/>
    <w:pPr>
      <w:spacing w:beforeLines="50" w:before="50" w:line="360" w:lineRule="auto"/>
      <w:outlineLvl w:val="2"/>
    </w:pPr>
    <w:rPr>
      <w:rFonts w:ascii="Calibri" w:hAnsi="Calibri"/>
      <w:b/>
      <w:bCs/>
      <w:color w:val="000000"/>
      <w:sz w:val="28"/>
      <w:szCs w:val="28"/>
    </w:rPr>
  </w:style>
  <w:style w:type="paragraph" w:customStyle="1" w:styleId="xl312">
    <w:name w:val="xl312"/>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CharCharCharChar11">
    <w:name w:val="Char Char Char Char11"/>
    <w:basedOn w:val="a5"/>
    <w:semiHidden/>
    <w:qFormat/>
    <w:rPr>
      <w:rFonts w:ascii="Calibri" w:hAnsi="Calibri"/>
      <w:sz w:val="28"/>
      <w:szCs w:val="24"/>
    </w:rPr>
  </w:style>
  <w:style w:type="paragraph" w:customStyle="1" w:styleId="CharCharChar1CharCharCharCharCharCharCharCharCharCharCharCharCharCharChar1CharCharCharCharCharCharCharCharCharCharCharCharCharChar1">
    <w:name w:val="Char Char Char1 Char Char Char Char Char Char Char Char Char Char Char Char Char Char Char1 Char Char Char Char Char Char Char Char Char Char Char Char Char Char1"/>
    <w:basedOn w:val="a5"/>
    <w:semiHidden/>
    <w:qFormat/>
    <w:rPr>
      <w:rFonts w:ascii="Calibri" w:hAnsi="Calibri"/>
      <w:szCs w:val="21"/>
    </w:rPr>
  </w:style>
  <w:style w:type="paragraph" w:customStyle="1" w:styleId="xl93">
    <w:name w:val="xl93"/>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1fffff4">
    <w:name w:val="样式 标题 1 + 加粗"/>
    <w:basedOn w:val="1"/>
    <w:semiHidden/>
    <w:qFormat/>
    <w:pPr>
      <w:tabs>
        <w:tab w:val="left" w:pos="840"/>
      </w:tabs>
      <w:adjustRightInd/>
      <w:snapToGrid/>
      <w:spacing w:line="360" w:lineRule="auto"/>
      <w:ind w:left="840" w:hanging="420"/>
      <w:jc w:val="both"/>
    </w:pPr>
    <w:rPr>
      <w:rFonts w:ascii="黑体" w:eastAsia="黑体" w:hAnsi="Arial Black"/>
      <w:b w:val="0"/>
      <w:bCs/>
      <w:color w:val="auto"/>
      <w:sz w:val="32"/>
      <w:szCs w:val="20"/>
      <w:lang w:val="en-US"/>
    </w:rPr>
  </w:style>
  <w:style w:type="paragraph" w:customStyle="1" w:styleId="05">
    <w:name w:val="样式 宋体 小四 段前: 0.5 磅"/>
    <w:basedOn w:val="a5"/>
    <w:semiHidden/>
    <w:qFormat/>
    <w:pPr>
      <w:widowControl/>
      <w:spacing w:before="120" w:line="360" w:lineRule="auto"/>
      <w:ind w:firstLineChars="257" w:firstLine="257"/>
      <w:jc w:val="left"/>
    </w:pPr>
    <w:rPr>
      <w:rFonts w:ascii="宋体" w:hAnsi="宋体" w:cs="宋体"/>
      <w:kern w:val="0"/>
      <w:sz w:val="24"/>
    </w:rPr>
  </w:style>
  <w:style w:type="paragraph" w:customStyle="1" w:styleId="xl307">
    <w:name w:val="xl307"/>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b/>
      <w:bCs/>
      <w:color w:val="993300"/>
      <w:kern w:val="0"/>
      <w:sz w:val="18"/>
      <w:szCs w:val="18"/>
    </w:rPr>
  </w:style>
  <w:style w:type="paragraph" w:customStyle="1" w:styleId="32051">
    <w:name w:val="样式 标题 3 + 左侧:  2 字符 段前: 0.5 行1"/>
    <w:basedOn w:val="3"/>
    <w:semiHidden/>
    <w:qFormat/>
    <w:pPr>
      <w:keepNext w:val="0"/>
      <w:widowControl/>
      <w:adjustRightInd/>
      <w:snapToGrid/>
      <w:spacing w:line="580" w:lineRule="exact"/>
      <w:jc w:val="left"/>
    </w:pPr>
    <w:rPr>
      <w:rFonts w:ascii="黑体" w:eastAsia="黑体"/>
      <w:b w:val="0"/>
      <w:bCs w:val="0"/>
      <w:color w:val="auto"/>
      <w:spacing w:val="-2"/>
      <w:sz w:val="28"/>
      <w:szCs w:val="20"/>
      <w:lang w:val="en-US"/>
    </w:rPr>
  </w:style>
  <w:style w:type="paragraph" w:customStyle="1" w:styleId="GB231209825">
    <w:name w:val="样式 (中文) 仿宋_GB2312 四号 首行缩进:  0.98 厘米 行距: 固定值 25 磅"/>
    <w:basedOn w:val="a5"/>
    <w:semiHidden/>
    <w:qFormat/>
    <w:pPr>
      <w:widowControl/>
      <w:spacing w:line="360" w:lineRule="auto"/>
      <w:ind w:firstLine="556"/>
      <w:jc w:val="left"/>
    </w:pPr>
    <w:rPr>
      <w:rFonts w:ascii="Calibri" w:hAnsi="Calibri"/>
      <w:kern w:val="0"/>
      <w:sz w:val="24"/>
    </w:rPr>
  </w:style>
  <w:style w:type="paragraph" w:customStyle="1" w:styleId="1151">
    <w:name w:val="样式11.5.1"/>
    <w:basedOn w:val="a5"/>
    <w:semiHidden/>
    <w:qFormat/>
    <w:pPr>
      <w:numPr>
        <w:ilvl w:val="2"/>
        <w:numId w:val="16"/>
      </w:numPr>
      <w:spacing w:beforeLines="50" w:before="50" w:line="360" w:lineRule="auto"/>
      <w:outlineLvl w:val="2"/>
    </w:pPr>
    <w:rPr>
      <w:rFonts w:ascii="Calibri" w:hAnsi="Calibri"/>
      <w:b/>
      <w:sz w:val="28"/>
      <w:szCs w:val="24"/>
    </w:rPr>
  </w:style>
  <w:style w:type="paragraph" w:customStyle="1" w:styleId="CharCharCharCharCharCharCharCharCharCharCharChar1CharCharCharCharCharCharCharCharChar">
    <w:name w:val="Char Char Char Char Char Char Char Char Char Char Char Char1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1fffff5">
    <w:name w:val="普通表格1"/>
    <w:basedOn w:val="afc"/>
    <w:semiHidden/>
    <w:qFormat/>
    <w:pPr>
      <w:snapToGrid w:val="0"/>
      <w:spacing w:line="380" w:lineRule="exact"/>
    </w:pPr>
    <w:rPr>
      <w:rFonts w:ascii="Times New Roman" w:hAnsi="Times New Roman"/>
      <w:sz w:val="24"/>
    </w:rPr>
  </w:style>
  <w:style w:type="paragraph" w:customStyle="1" w:styleId="xl110">
    <w:name w:val="xl110"/>
    <w:basedOn w:val="a5"/>
    <w:semiHidden/>
    <w:qFormat/>
    <w:pPr>
      <w:widowControl/>
      <w:pBdr>
        <w:top w:val="single" w:sz="12" w:space="0" w:color="auto"/>
        <w:bottom w:val="single" w:sz="8"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11111">
    <w:name w:val="样式11.1.1.1"/>
    <w:basedOn w:val="1111"/>
    <w:semiHidden/>
    <w:qFormat/>
    <w:pPr>
      <w:numPr>
        <w:ilvl w:val="3"/>
        <w:numId w:val="17"/>
      </w:numPr>
      <w:outlineLvl w:val="3"/>
    </w:pPr>
    <w:rPr>
      <w:sz w:val="24"/>
    </w:rPr>
  </w:style>
  <w:style w:type="paragraph" w:customStyle="1" w:styleId="1111">
    <w:name w:val="样式11.1.1"/>
    <w:basedOn w:val="a5"/>
    <w:semiHidden/>
    <w:qFormat/>
    <w:pPr>
      <w:numPr>
        <w:ilvl w:val="2"/>
        <w:numId w:val="18"/>
      </w:numPr>
      <w:spacing w:beforeLines="50" w:before="50" w:line="360" w:lineRule="auto"/>
      <w:outlineLvl w:val="2"/>
    </w:pPr>
    <w:rPr>
      <w:rFonts w:ascii="Calibri" w:hAnsi="Calibri"/>
      <w:b/>
      <w:spacing w:val="-10"/>
      <w:sz w:val="28"/>
      <w:szCs w:val="24"/>
    </w:rPr>
  </w:style>
  <w:style w:type="paragraph" w:customStyle="1" w:styleId="affffffffffffffffffffff6">
    <w:name w:val="正方"/>
    <w:basedOn w:val="a5"/>
    <w:semiHidden/>
    <w:qFormat/>
    <w:pPr>
      <w:tabs>
        <w:tab w:val="left" w:pos="240"/>
      </w:tabs>
      <w:autoSpaceDE w:val="0"/>
      <w:autoSpaceDN w:val="0"/>
      <w:adjustRightInd w:val="0"/>
      <w:spacing w:line="360" w:lineRule="auto"/>
    </w:pPr>
    <w:rPr>
      <w:rFonts w:ascii="Bookman Old Style" w:hAnsi="Bookman Old Style" w:cs="Arial"/>
      <w:kern w:val="0"/>
      <w:sz w:val="24"/>
    </w:rPr>
  </w:style>
  <w:style w:type="paragraph" w:customStyle="1" w:styleId="xl325">
    <w:name w:val="xl325"/>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Print-FromToSubjectDate">
    <w:name w:val="Print- From: To: Subject: Date:"/>
    <w:basedOn w:val="a5"/>
    <w:semiHidden/>
    <w:qFormat/>
    <w:pPr>
      <w:pBdr>
        <w:left w:val="single" w:sz="18" w:space="1" w:color="auto"/>
      </w:pBdr>
      <w:adjustRightInd w:val="0"/>
      <w:spacing w:line="360" w:lineRule="atLeast"/>
      <w:jc w:val="left"/>
      <w:textAlignment w:val="baseline"/>
    </w:pPr>
    <w:rPr>
      <w:rFonts w:ascii="Calibri" w:eastAsia="PMingLiU" w:hAnsi="Calibri"/>
      <w:kern w:val="0"/>
      <w:sz w:val="24"/>
      <w:lang w:eastAsia="zh-TW"/>
    </w:rPr>
  </w:style>
  <w:style w:type="paragraph" w:customStyle="1" w:styleId="CharChar1CharCharCharCharCharCharCharCharCharCharCharCharCharCharCharCharCharChar2">
    <w:name w:val="Char Char1 Char Char Char Char Char Char Char Char Char Char Char Char Char Char Char Char Char Char2"/>
    <w:basedOn w:val="a5"/>
    <w:semiHidden/>
    <w:qFormat/>
    <w:pPr>
      <w:spacing w:line="360" w:lineRule="auto"/>
      <w:ind w:firstLineChars="200" w:firstLine="200"/>
    </w:pPr>
    <w:rPr>
      <w:rFonts w:ascii="宋体" w:hAnsi="宋体" w:cs="宋体"/>
      <w:sz w:val="24"/>
      <w:szCs w:val="24"/>
    </w:rPr>
  </w:style>
  <w:style w:type="paragraph" w:customStyle="1" w:styleId="xl143">
    <w:name w:val="xl143"/>
    <w:basedOn w:val="a5"/>
    <w:semiHidden/>
    <w:qFormat/>
    <w:pPr>
      <w:widowControl/>
      <w:pBdr>
        <w:top w:val="single" w:sz="8" w:space="0" w:color="auto"/>
        <w:left w:val="single" w:sz="4"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CharCharCharCharCharCharCharCharCharCharCharCharCharCharCharCharCharCharCharCharCharCharCharCharCharCharCharCharCharChar1CharCharCharCharCharChar3">
    <w:name w:val="Char Char Char Char Char Char Char Char Char Char Char Char Char Char Char Char Char Char Char Char Char Char Char Char Char Char Char Char Char Char Char Char Char1 Char Char Char Char Char Char3"/>
    <w:basedOn w:val="a5"/>
    <w:semiHidden/>
    <w:qFormat/>
    <w:rPr>
      <w:rFonts w:ascii="Calibri" w:hAnsi="Calibri"/>
      <w:sz w:val="24"/>
      <w:szCs w:val="24"/>
    </w:rPr>
  </w:style>
  <w:style w:type="paragraph" w:customStyle="1" w:styleId="134">
    <w:name w:val="列出段落13"/>
    <w:basedOn w:val="a5"/>
    <w:semiHidden/>
    <w:qFormat/>
    <w:pPr>
      <w:ind w:firstLineChars="200" w:firstLine="420"/>
    </w:pPr>
    <w:rPr>
      <w:rFonts w:ascii="Calibri" w:hAnsi="Calibri"/>
      <w:szCs w:val="24"/>
    </w:rPr>
  </w:style>
  <w:style w:type="paragraph" w:customStyle="1" w:styleId="128">
    <w:name w:val="1标题2级"/>
    <w:basedOn w:val="a5"/>
    <w:semiHidden/>
    <w:pPr>
      <w:keepNext/>
      <w:snapToGrid w:val="0"/>
      <w:spacing w:line="420" w:lineRule="auto"/>
      <w:outlineLvl w:val="1"/>
    </w:pPr>
    <w:rPr>
      <w:rFonts w:ascii="Calibri" w:eastAsia="黑体" w:hAnsi="Calibri"/>
      <w:b/>
      <w:sz w:val="28"/>
      <w:szCs w:val="24"/>
    </w:rPr>
  </w:style>
  <w:style w:type="paragraph" w:customStyle="1" w:styleId="xl259">
    <w:name w:val="xl259"/>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2CharCharCharCharCharCharCharCharCharCharCharChar">
    <w:name w:val="Char2 Char Char Char Char Char Char Char Char Char Char Char Char"/>
    <w:basedOn w:val="a5"/>
    <w:semiHidden/>
    <w:rPr>
      <w:rFonts w:ascii="Calibri" w:hAnsi="Calibri"/>
      <w:sz w:val="24"/>
      <w:szCs w:val="24"/>
    </w:rPr>
  </w:style>
  <w:style w:type="paragraph" w:customStyle="1" w:styleId="4fa">
    <w:name w:val="纯文本4"/>
    <w:basedOn w:val="a5"/>
    <w:semiHidden/>
    <w:pPr>
      <w:adjustRightInd w:val="0"/>
    </w:pPr>
    <w:rPr>
      <w:rFonts w:ascii="宋体" w:hAnsi="Courier New"/>
    </w:rPr>
  </w:style>
  <w:style w:type="paragraph" w:customStyle="1" w:styleId="affffffffffffffffffffff7">
    <w:name w:val="流程图"/>
    <w:basedOn w:val="a5"/>
    <w:semiHidden/>
    <w:pPr>
      <w:tabs>
        <w:tab w:val="left" w:pos="0"/>
      </w:tabs>
      <w:autoSpaceDE w:val="0"/>
      <w:autoSpaceDN w:val="0"/>
      <w:adjustRightInd w:val="0"/>
      <w:spacing w:line="240" w:lineRule="atLeast"/>
      <w:jc w:val="center"/>
      <w:textAlignment w:val="bottom"/>
    </w:pPr>
    <w:rPr>
      <w:rFonts w:ascii="宋体" w:hAnsi="Calibri" w:cs="宋体"/>
      <w:szCs w:val="21"/>
    </w:rPr>
  </w:style>
  <w:style w:type="paragraph" w:customStyle="1" w:styleId="CharCharCharCharCharChar6">
    <w:name w:val="Char Char Char Char Char Char"/>
    <w:basedOn w:val="a5"/>
    <w:semiHidden/>
    <w:rPr>
      <w:rFonts w:ascii="宋体" w:hAnsi="宋体"/>
      <w:sz w:val="24"/>
      <w:szCs w:val="24"/>
    </w:rPr>
  </w:style>
  <w:style w:type="paragraph" w:customStyle="1" w:styleId="xl241">
    <w:name w:val="xl241"/>
    <w:basedOn w:val="a5"/>
    <w:semiHidden/>
    <w:qFormat/>
    <w:pPr>
      <w:widowControl/>
      <w:pBdr>
        <w:top w:val="single" w:sz="8" w:space="0" w:color="auto"/>
        <w:left w:val="single" w:sz="12"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407522">
    <w:name w:val="样式 样式 样式 样式 样式4 + 首行缩进:  0.75 字符 + 首行缩进:  2 字符 + 首行缩进:  2 字符 + 首..."/>
    <w:basedOn w:val="a5"/>
    <w:semiHidden/>
    <w:pPr>
      <w:adjustRightInd w:val="0"/>
      <w:snapToGrid w:val="0"/>
      <w:spacing w:line="240" w:lineRule="atLeast"/>
      <w:ind w:firstLineChars="200" w:firstLine="480"/>
      <w:jc w:val="left"/>
    </w:pPr>
    <w:rPr>
      <w:rFonts w:ascii="Calibri" w:hAnsi="Calibri"/>
      <w:sz w:val="28"/>
      <w:szCs w:val="28"/>
    </w:rPr>
  </w:style>
  <w:style w:type="paragraph" w:customStyle="1" w:styleId="CharCharCharCharCharCharCharCharCharCharCharCharCharCharCharCharCharCharChar2">
    <w:name w:val="Char Char Char Char Char Char Char Char Char Char Char Char Char Char Char Char Char Char Char2"/>
    <w:basedOn w:val="a5"/>
    <w:semiHidden/>
    <w:rPr>
      <w:rFonts w:ascii="Calibri" w:hAnsi="Calibri"/>
      <w:sz w:val="24"/>
      <w:szCs w:val="24"/>
    </w:rPr>
  </w:style>
  <w:style w:type="paragraph" w:customStyle="1" w:styleId="y">
    <w:name w:val="y表格"/>
    <w:basedOn w:val="ab"/>
    <w:semiHidden/>
    <w:pPr>
      <w:widowControl/>
      <w:adjustRightInd w:val="0"/>
      <w:snapToGrid w:val="0"/>
      <w:spacing w:after="0"/>
      <w:jc w:val="center"/>
      <w:textAlignment w:val="baseline"/>
    </w:pPr>
    <w:rPr>
      <w:rFonts w:ascii="宋体" w:hAnsi="宋体" w:hint="eastAsia"/>
      <w:kern w:val="0"/>
      <w:sz w:val="24"/>
      <w:lang w:val="en-US"/>
    </w:rPr>
  </w:style>
  <w:style w:type="paragraph" w:customStyle="1" w:styleId="415">
    <w:name w:val="样式 标题 4 + 黑色 行距: 1.5 倍行距"/>
    <w:basedOn w:val="40"/>
    <w:semiHidden/>
    <w:pPr>
      <w:widowControl w:val="0"/>
      <w:spacing w:before="0" w:after="0" w:line="360" w:lineRule="auto"/>
      <w:ind w:left="709" w:hanging="709"/>
      <w:jc w:val="both"/>
      <w:textAlignment w:val="baseline"/>
    </w:pPr>
    <w:rPr>
      <w:rFonts w:ascii="Calibri" w:hAnsi="Calibri" w:cs="宋体"/>
      <w:color w:val="000000"/>
      <w:sz w:val="24"/>
      <w:szCs w:val="20"/>
      <w:lang w:val="en-US"/>
    </w:rPr>
  </w:style>
  <w:style w:type="paragraph" w:customStyle="1" w:styleId="CharCharCharCharCharCharCharCharCharCharCharCharCharCharCharChar">
    <w:name w:val="Char Char Char Char Char Char Char Char Char Char Char Char Char Char Char Char"/>
    <w:basedOn w:val="a5"/>
    <w:semiHidden/>
    <w:rPr>
      <w:rFonts w:ascii="Calibri" w:hAnsi="Calibri"/>
      <w:szCs w:val="24"/>
    </w:rPr>
  </w:style>
  <w:style w:type="paragraph" w:customStyle="1" w:styleId="7CharChar">
    <w:name w:val="目录 7 Char Char"/>
    <w:basedOn w:val="a5"/>
    <w:next w:val="a5"/>
    <w:semiHidden/>
    <w:pPr>
      <w:spacing w:line="351" w:lineRule="atLeast"/>
      <w:ind w:left="1258" w:firstLine="419"/>
      <w:jc w:val="left"/>
    </w:pPr>
    <w:rPr>
      <w:rFonts w:ascii="Calibri" w:hAnsi="Calibri" w:hint="eastAsia"/>
    </w:rPr>
  </w:style>
  <w:style w:type="paragraph" w:customStyle="1" w:styleId="xl43">
    <w:name w:val="xl43"/>
    <w:basedOn w:val="a5"/>
    <w:semiHidden/>
    <w:pPr>
      <w:widowControl/>
      <w:pBdr>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21">
    <w:name w:val="Char Char Char21"/>
    <w:basedOn w:val="a5"/>
    <w:semiHidden/>
    <w:rPr>
      <w:rFonts w:ascii="Calibri" w:hAnsi="Calibri"/>
      <w:sz w:val="24"/>
      <w:szCs w:val="24"/>
    </w:rPr>
  </w:style>
  <w:style w:type="paragraph" w:customStyle="1" w:styleId="4fb">
    <w:name w:val="标题4新"/>
    <w:basedOn w:val="af9"/>
    <w:semiHidden/>
    <w:qFormat/>
    <w:pPr>
      <w:spacing w:after="0" w:line="560" w:lineRule="exact"/>
      <w:ind w:leftChars="0" w:left="0"/>
      <w:outlineLvl w:val="3"/>
    </w:pPr>
    <w:rPr>
      <w:bCs/>
      <w:kern w:val="0"/>
      <w:sz w:val="28"/>
      <w:szCs w:val="24"/>
      <w:lang w:val="en-US"/>
    </w:rPr>
  </w:style>
  <w:style w:type="paragraph" w:customStyle="1" w:styleId="Char2CharCharCharCharChar2">
    <w:name w:val="Char2 Char Char Char Char Char2"/>
    <w:basedOn w:val="a5"/>
    <w:semiHidden/>
    <w:rPr>
      <w:rFonts w:ascii="Calibri" w:hAnsi="Calibri"/>
      <w:sz w:val="24"/>
      <w:szCs w:val="24"/>
    </w:rPr>
  </w:style>
  <w:style w:type="paragraph" w:customStyle="1" w:styleId="Char4CharCharCharCharCharCharCharCharCharCharCharCharCharCharCharCharChar1CharCharCharChar">
    <w:name w:val="Char4 Char Char Char Char Char Char Char Char Char Char Char Char Char Char Char Char Char1 Char Char Char Char"/>
    <w:basedOn w:val="a5"/>
    <w:semiHidden/>
    <w:pPr>
      <w:spacing w:line="240" w:lineRule="exact"/>
      <w:ind w:firstLineChars="200" w:firstLine="200"/>
    </w:pPr>
    <w:rPr>
      <w:rFonts w:ascii="Calibri" w:hAnsi="Calibri"/>
      <w:sz w:val="28"/>
      <w:szCs w:val="28"/>
    </w:rPr>
  </w:style>
  <w:style w:type="paragraph" w:customStyle="1" w:styleId="3ff5">
    <w:name w:val="3级标题"/>
    <w:basedOn w:val="a5"/>
    <w:semiHidden/>
    <w:pPr>
      <w:keepNext/>
      <w:keepLines/>
      <w:adjustRightInd w:val="0"/>
      <w:snapToGrid w:val="0"/>
      <w:spacing w:before="80" w:after="80" w:line="400" w:lineRule="exact"/>
      <w:outlineLvl w:val="2"/>
    </w:pPr>
    <w:rPr>
      <w:rFonts w:ascii="Calibri" w:hAnsi="Calibri"/>
      <w:b/>
      <w:color w:val="000000"/>
      <w:sz w:val="24"/>
    </w:rPr>
  </w:style>
  <w:style w:type="paragraph" w:customStyle="1" w:styleId="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xl52">
    <w:name w:val="xl52"/>
    <w:basedOn w:val="a5"/>
    <w:semiHidden/>
    <w:pPr>
      <w:widowControl/>
      <w:pBdr>
        <w:top w:val="single" w:sz="12" w:space="0" w:color="auto"/>
        <w:left w:val="single" w:sz="12" w:space="0" w:color="auto"/>
        <w:righ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ParaCharCharCharCharCharChar">
    <w:name w:val="默认段落字体 Para Char Char Char Char Char Char"/>
    <w:basedOn w:val="a5"/>
    <w:semiHidden/>
    <w:rPr>
      <w:rFonts w:ascii="Calibri" w:hAnsi="Calibri"/>
      <w:sz w:val="24"/>
      <w:szCs w:val="24"/>
    </w:rPr>
  </w:style>
  <w:style w:type="paragraph" w:customStyle="1" w:styleId="1CharCharCharCharCharCharCharCharCharCharCharCharCharCharCharCharCharCharChar">
    <w:name w:val="1 Char Char Char Char Char Char Char Char Char Char Char Char Char Char Char Char Char Char Char"/>
    <w:basedOn w:val="a5"/>
    <w:semiHidden/>
    <w:pPr>
      <w:adjustRightInd w:val="0"/>
      <w:spacing w:line="360" w:lineRule="auto"/>
    </w:pPr>
    <w:rPr>
      <w:rFonts w:ascii="Calibri" w:hAnsi="Calibri"/>
      <w:kern w:val="0"/>
      <w:sz w:val="24"/>
    </w:rPr>
  </w:style>
  <w:style w:type="paragraph" w:customStyle="1" w:styleId="CharCharCharCharChar1Char">
    <w:name w:val="Char Char Char Char Char1 Char"/>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Instll5">
    <w:name w:val="InstÀÀll5"/>
    <w:semiHidden/>
    <w:pPr>
      <w:tabs>
        <w:tab w:val="left" w:pos="-720"/>
      </w:tabs>
      <w:suppressAutoHyphens/>
      <w:jc w:val="both"/>
    </w:pPr>
    <w:rPr>
      <w:rFonts w:ascii="Courier" w:hAnsi="Courier"/>
      <w:spacing w:val="-3"/>
      <w:sz w:val="24"/>
      <w:lang w:eastAsia="sv-SE"/>
    </w:rPr>
  </w:style>
  <w:style w:type="paragraph" w:customStyle="1" w:styleId="CharCharCharCharCharChar60">
    <w:name w:val="Char Char Char Char Char Char6"/>
    <w:basedOn w:val="a5"/>
    <w:semiHidden/>
    <w:rPr>
      <w:rFonts w:ascii="Calibri" w:hAnsi="Calibri"/>
      <w:sz w:val="24"/>
      <w:szCs w:val="24"/>
    </w:rPr>
  </w:style>
  <w:style w:type="paragraph" w:customStyle="1" w:styleId="L5">
    <w:name w:val="表文_L5"/>
    <w:semiHidden/>
    <w:rPr>
      <w:rFonts w:ascii="Garamond" w:eastAsia="楷体_GB2312" w:hAnsi="Garamond"/>
      <w:bCs/>
      <w:kern w:val="2"/>
      <w:sz w:val="21"/>
      <w:szCs w:val="21"/>
    </w:rPr>
  </w:style>
  <w:style w:type="paragraph" w:customStyle="1" w:styleId="15a">
    <w:name w:val="日期15"/>
    <w:basedOn w:val="a5"/>
    <w:next w:val="a5"/>
    <w:semiHidden/>
    <w:pPr>
      <w:adjustRightInd w:val="0"/>
      <w:jc w:val="left"/>
      <w:textAlignment w:val="baseline"/>
    </w:pPr>
    <w:rPr>
      <w:rFonts w:ascii="宋体" w:hAnsi="Calibri"/>
      <w:spacing w:val="24"/>
      <w:kern w:val="24"/>
      <w:sz w:val="24"/>
    </w:rPr>
  </w:style>
  <w:style w:type="paragraph" w:customStyle="1" w:styleId="Char2CharCharCharCharCharCharCharCharCharCharCharChar1">
    <w:name w:val="Char2 Char Char Char Char Char Char Char Char Char Char Char Char1"/>
    <w:basedOn w:val="a5"/>
    <w:semiHidden/>
    <w:rPr>
      <w:rFonts w:ascii="Calibri" w:hAnsi="Calibri"/>
      <w:sz w:val="24"/>
      <w:szCs w:val="24"/>
    </w:rPr>
  </w:style>
  <w:style w:type="paragraph" w:customStyle="1" w:styleId="Char45">
    <w:name w:val="Char45"/>
    <w:basedOn w:val="a5"/>
    <w:semiHidden/>
    <w:rPr>
      <w:rFonts w:ascii="Calibri" w:hAnsi="Calibri"/>
      <w:sz w:val="24"/>
      <w:szCs w:val="24"/>
    </w:rPr>
  </w:style>
  <w:style w:type="paragraph" w:customStyle="1" w:styleId="xl35">
    <w:name w:val="xl35"/>
    <w:basedOn w:val="a5"/>
    <w:semiHidden/>
    <w:pPr>
      <w:widowControl/>
      <w:pBdr>
        <w:lef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1CharCharCharCharCharCharCharCharCharCharCharCharCharCharChar1CharCharCharCharCharCharCharCharCharCharCharCharCharCharCharCharCharCharCharCharCharCharCharCharCharCharChar">
    <w:name w:val="Char Char Char1 Char Char Char Char Char Char Char Char Char Char Char Char Char Char Char1 Char Char Char Char Char Char Char Char Char Char Char Char Char Char Char Char Char Char Char Char Char Char Char Char Char Char Char"/>
    <w:basedOn w:val="a5"/>
    <w:semiHidden/>
    <w:pPr>
      <w:spacing w:line="240" w:lineRule="exact"/>
      <w:ind w:firstLineChars="200" w:firstLine="200"/>
    </w:pPr>
    <w:rPr>
      <w:rFonts w:ascii="Calibri" w:hAnsi="Calibri"/>
      <w:sz w:val="28"/>
      <w:szCs w:val="28"/>
    </w:rPr>
  </w:style>
  <w:style w:type="paragraph" w:customStyle="1" w:styleId="22c">
    <w:name w:val="样式 样式 左侧:  2 字符 + 首行缩进:  2 字符"/>
    <w:basedOn w:val="a5"/>
    <w:semiHidden/>
    <w:pPr>
      <w:ind w:firstLineChars="200" w:firstLine="560"/>
    </w:pPr>
    <w:rPr>
      <w:rFonts w:ascii="仿宋_GB2312" w:eastAsia="仿宋_GB2312" w:hAnsi="宋体"/>
      <w:color w:val="000000"/>
      <w:sz w:val="28"/>
      <w:szCs w:val="28"/>
    </w:rPr>
  </w:style>
  <w:style w:type="paragraph" w:customStyle="1" w:styleId="Char2CharCharChar31">
    <w:name w:val="Char2 Char Char Char31"/>
    <w:basedOn w:val="a5"/>
    <w:semiHidden/>
    <w:pPr>
      <w:tabs>
        <w:tab w:val="left" w:pos="0"/>
      </w:tabs>
      <w:spacing w:line="560" w:lineRule="exact"/>
      <w:ind w:firstLineChars="200" w:firstLine="200"/>
    </w:pPr>
    <w:rPr>
      <w:rFonts w:ascii="Calibri" w:eastAsia="仿宋_GB2312" w:hAnsi="Calibri"/>
      <w:spacing w:val="12"/>
      <w:sz w:val="24"/>
      <w:szCs w:val="28"/>
    </w:rPr>
  </w:style>
  <w:style w:type="paragraph" w:customStyle="1" w:styleId="cd4">
    <w:name w:val="cd4"/>
    <w:basedOn w:val="a5"/>
    <w:semiHidden/>
    <w:pPr>
      <w:tabs>
        <w:tab w:val="left" w:pos="2438"/>
      </w:tabs>
      <w:spacing w:before="120" w:line="300" w:lineRule="auto"/>
      <w:ind w:left="1956" w:hanging="425"/>
    </w:pPr>
    <w:rPr>
      <w:rFonts w:ascii="Calibri" w:hAnsi="Calibri"/>
      <w:sz w:val="24"/>
    </w:rPr>
  </w:style>
  <w:style w:type="paragraph" w:customStyle="1" w:styleId="Pa12">
    <w:name w:val="Pa12"/>
    <w:basedOn w:val="a5"/>
    <w:next w:val="a5"/>
    <w:semiHidden/>
    <w:pPr>
      <w:autoSpaceDE w:val="0"/>
      <w:autoSpaceDN w:val="0"/>
      <w:adjustRightInd w:val="0"/>
      <w:spacing w:before="60" w:after="60" w:line="211" w:lineRule="atLeast"/>
      <w:jc w:val="left"/>
    </w:pPr>
    <w:rPr>
      <w:rFonts w:ascii="Wingdings" w:hAnsi="Wingdings"/>
      <w:kern w:val="0"/>
      <w:sz w:val="24"/>
      <w:szCs w:val="24"/>
    </w:rPr>
  </w:style>
  <w:style w:type="paragraph" w:customStyle="1" w:styleId="Instll3">
    <w:name w:val="InstÀÀll3"/>
    <w:semiHidden/>
    <w:pPr>
      <w:tabs>
        <w:tab w:val="left" w:pos="-720"/>
      </w:tabs>
      <w:suppressAutoHyphens/>
      <w:jc w:val="both"/>
    </w:pPr>
    <w:rPr>
      <w:rFonts w:ascii="Courier" w:hAnsi="Courier"/>
      <w:spacing w:val="-3"/>
      <w:sz w:val="24"/>
      <w:lang w:eastAsia="sv-SE"/>
    </w:rPr>
  </w:style>
  <w:style w:type="paragraph" w:customStyle="1" w:styleId="xl121">
    <w:name w:val="xl121"/>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w:basedOn w:val="a5"/>
    <w:semiHidden/>
    <w:rPr>
      <w:rFonts w:ascii="Calibri" w:hAnsi="Calibri"/>
      <w:sz w:val="24"/>
      <w:szCs w:val="24"/>
    </w:rPr>
  </w:style>
  <w:style w:type="paragraph" w:customStyle="1" w:styleId="Char3CharCharChar">
    <w:name w:val="Char3 Char Char Char"/>
    <w:basedOn w:val="a5"/>
    <w:semiHidden/>
    <w:rPr>
      <w:rFonts w:ascii="Calibri" w:hAnsi="Calibri"/>
      <w:sz w:val="28"/>
      <w:szCs w:val="24"/>
    </w:rPr>
  </w:style>
  <w:style w:type="paragraph" w:customStyle="1" w:styleId="CharCharCharCharCharCharCharCharCharCharChar3">
    <w:name w:val="Char Char Char Char Char Char Char Char Char Char Char3"/>
    <w:basedOn w:val="a5"/>
    <w:semiHidden/>
    <w:rPr>
      <w:rFonts w:ascii="Calibri" w:hAnsi="Calibri"/>
      <w:sz w:val="24"/>
      <w:szCs w:val="24"/>
    </w:rPr>
  </w:style>
  <w:style w:type="paragraph" w:customStyle="1" w:styleId="xl214">
    <w:name w:val="xl214"/>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Char2CharCharCharCharCharChar3">
    <w:name w:val="Char Char2 Char Char Char Char Char Char3"/>
    <w:basedOn w:val="a5"/>
    <w:semiHidden/>
    <w:pPr>
      <w:spacing w:line="480" w:lineRule="exact"/>
    </w:pPr>
    <w:rPr>
      <w:rFonts w:ascii="Calibri" w:hAnsi="Calibri"/>
      <w:sz w:val="22"/>
      <w:szCs w:val="24"/>
    </w:rPr>
  </w:style>
  <w:style w:type="paragraph" w:customStyle="1" w:styleId="1fffff6">
    <w:name w:val="表格正文1"/>
    <w:basedOn w:val="a5"/>
    <w:semiHidden/>
    <w:pPr>
      <w:jc w:val="center"/>
    </w:pPr>
    <w:rPr>
      <w:rFonts w:ascii="Calibri" w:hAnsi="Calibri"/>
      <w:szCs w:val="21"/>
    </w:rPr>
  </w:style>
  <w:style w:type="paragraph" w:customStyle="1" w:styleId="11c">
    <w:name w:val="列出段落11"/>
    <w:basedOn w:val="a5"/>
    <w:semiHidden/>
    <w:pPr>
      <w:ind w:firstLineChars="200" w:firstLine="420"/>
    </w:pPr>
    <w:rPr>
      <w:rFonts w:ascii="Calibri" w:hAnsi="Calibri"/>
      <w:szCs w:val="24"/>
    </w:rPr>
  </w:style>
  <w:style w:type="paragraph" w:customStyle="1" w:styleId="2110">
    <w:name w:val="样式 标题 2 + 宋体 小四 非加粗 段前: 1 行 段后: 1 行"/>
    <w:basedOn w:val="20"/>
    <w:semiHidden/>
    <w:pPr>
      <w:tabs>
        <w:tab w:val="clear" w:pos="630"/>
      </w:tabs>
      <w:spacing w:line="336" w:lineRule="auto"/>
      <w:ind w:left="446"/>
    </w:pPr>
    <w:rPr>
      <w:rFonts w:ascii="宋体" w:hAnsi="宋体" w:cs="宋体"/>
      <w:color w:val="auto"/>
      <w:lang w:val="en-US"/>
    </w:rPr>
  </w:style>
  <w:style w:type="paragraph" w:customStyle="1" w:styleId="31113TimesNewRoman0202">
    <w:name w:val="样式 标题 31.1.1标题 3 + Times New Roman 自动设置 段前: 0.2 行 段后: 0.2 行"/>
    <w:basedOn w:val="3"/>
    <w:semiHidden/>
    <w:pPr>
      <w:autoSpaceDE w:val="0"/>
      <w:autoSpaceDN w:val="0"/>
      <w:snapToGrid/>
      <w:spacing w:beforeLines="20" w:before="62" w:afterLines="20" w:after="62"/>
      <w:jc w:val="left"/>
    </w:pPr>
    <w:rPr>
      <w:bCs w:val="0"/>
      <w:color w:val="auto"/>
      <w:kern w:val="0"/>
      <w:sz w:val="28"/>
      <w:szCs w:val="20"/>
      <w:lang w:val="en-US"/>
    </w:rPr>
  </w:style>
  <w:style w:type="paragraph" w:customStyle="1" w:styleId="Char140">
    <w:name w:val="Char14"/>
    <w:basedOn w:val="a5"/>
    <w:semiHidden/>
    <w:rPr>
      <w:rFonts w:ascii="Calibri" w:hAnsi="Calibri"/>
      <w:sz w:val="24"/>
      <w:szCs w:val="24"/>
    </w:rPr>
  </w:style>
  <w:style w:type="paragraph" w:customStyle="1" w:styleId="15b">
    <w:name w:val="样式 宋体 红色 行距: 1.5 倍行距"/>
    <w:basedOn w:val="a5"/>
    <w:semiHidden/>
    <w:pPr>
      <w:adjustRightInd w:val="0"/>
      <w:snapToGrid w:val="0"/>
      <w:spacing w:line="360" w:lineRule="auto"/>
      <w:ind w:firstLineChars="200" w:firstLine="560"/>
    </w:pPr>
    <w:rPr>
      <w:rFonts w:ascii="宋体" w:hAnsi="宋体" w:cs="宋体"/>
      <w:color w:val="FF0000"/>
      <w:sz w:val="24"/>
    </w:rPr>
  </w:style>
  <w:style w:type="paragraph" w:customStyle="1" w:styleId="font8">
    <w:name w:val="font8"/>
    <w:basedOn w:val="a5"/>
    <w:semiHidden/>
    <w:pPr>
      <w:widowControl/>
      <w:spacing w:before="100" w:beforeAutospacing="1" w:after="100" w:afterAutospacing="1"/>
      <w:jc w:val="left"/>
    </w:pPr>
    <w:rPr>
      <w:rFonts w:ascii="Calibri" w:hAnsi="Calibri"/>
      <w:kern w:val="0"/>
      <w:sz w:val="12"/>
      <w:szCs w:val="12"/>
    </w:rPr>
  </w:style>
  <w:style w:type="paragraph" w:customStyle="1" w:styleId="CharCharCharCharCharCharCharCharChar1CharCharCharChar5">
    <w:name w:val="Char Char Char Char Char Char Char Char Char1 Char Char Char Char5"/>
    <w:basedOn w:val="a5"/>
    <w:semiHidden/>
    <w:rPr>
      <w:rFonts w:ascii="Calibri" w:hAnsi="Calibri"/>
      <w:szCs w:val="21"/>
    </w:rPr>
  </w:style>
  <w:style w:type="paragraph" w:customStyle="1" w:styleId="affffffffffffffffffffff8">
    <w:name w:val="样式 图表"/>
    <w:basedOn w:val="a5"/>
    <w:semiHidden/>
    <w:pPr>
      <w:adjustRightInd w:val="0"/>
      <w:spacing w:line="360" w:lineRule="auto"/>
      <w:jc w:val="center"/>
      <w:textAlignment w:val="baseline"/>
    </w:pPr>
    <w:rPr>
      <w:rFonts w:ascii="Calibri" w:hAnsi="Calibri"/>
      <w:b/>
      <w:kern w:val="0"/>
      <w:sz w:val="24"/>
    </w:rPr>
  </w:style>
  <w:style w:type="paragraph" w:customStyle="1" w:styleId="325">
    <w:name w:val="样式 标题 3 + 黑色 行距: 最小值 25 磅"/>
    <w:basedOn w:val="3"/>
    <w:semiHidden/>
    <w:pPr>
      <w:keepLines w:val="0"/>
      <w:adjustRightInd/>
      <w:snapToGrid/>
      <w:spacing w:line="500" w:lineRule="atLeast"/>
      <w:jc w:val="left"/>
    </w:pPr>
    <w:rPr>
      <w:b w:val="0"/>
      <w:bCs w:val="0"/>
      <w:color w:val="000000"/>
      <w:sz w:val="28"/>
      <w:szCs w:val="28"/>
      <w:lang w:val="en-US"/>
    </w:rPr>
  </w:style>
  <w:style w:type="paragraph" w:customStyle="1" w:styleId="AAAAAAAAAAAA">
    <w:name w:val="AAAAAAAAAAAA"/>
    <w:basedOn w:val="a5"/>
    <w:semiHidden/>
    <w:pPr>
      <w:jc w:val="center"/>
    </w:pPr>
    <w:rPr>
      <w:rFonts w:ascii="Calibri" w:hAnsi="宋体"/>
      <w:bCs/>
      <w:szCs w:val="21"/>
    </w:rPr>
  </w:style>
  <w:style w:type="paragraph" w:customStyle="1" w:styleId="xl332">
    <w:name w:val="xl332"/>
    <w:basedOn w:val="a5"/>
    <w:semiHidden/>
    <w:pPr>
      <w:widowControl/>
      <w:pBdr>
        <w:left w:val="single" w:sz="12" w:space="0" w:color="auto"/>
        <w:right w:val="single" w:sz="8" w:space="0" w:color="auto"/>
      </w:pBdr>
      <w:spacing w:before="100" w:beforeAutospacing="1" w:after="100" w:afterAutospacing="1"/>
      <w:jc w:val="center"/>
    </w:pPr>
    <w:rPr>
      <w:rFonts w:ascii="Calibri" w:hAnsi="Calibri"/>
      <w:color w:val="FF0000"/>
      <w:kern w:val="0"/>
      <w:sz w:val="18"/>
      <w:szCs w:val="18"/>
    </w:rPr>
  </w:style>
  <w:style w:type="paragraph" w:customStyle="1" w:styleId="affffffffffffffffffffff9">
    <w:name w:val="右侧"/>
    <w:semiHidden/>
    <w:pPr>
      <w:spacing w:line="280" w:lineRule="exact"/>
      <w:jc w:val="right"/>
    </w:pPr>
    <w:rPr>
      <w:rFonts w:ascii="Batang" w:hAnsi="Batang"/>
      <w:color w:val="000000"/>
      <w:sz w:val="18"/>
    </w:rPr>
  </w:style>
  <w:style w:type="paragraph" w:customStyle="1" w:styleId="Char1CharCharCharCharCharCharCharCharChar1CharCharCharCharCharChar2">
    <w:name w:val="Char1 Char Char Char Char Char Char Char Char Char1 Char Char Char Char Char Char2"/>
    <w:basedOn w:val="a5"/>
    <w:semiHidden/>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affffffffffffffffffffffa">
    <w:name w:val="表格式"/>
    <w:basedOn w:val="aff6"/>
    <w:semiHidden/>
    <w:pPr>
      <w:widowControl w:val="0"/>
      <w:spacing w:beforeLines="50" w:before="156" w:afterLines="50" w:after="156" w:line="240" w:lineRule="exact"/>
      <w:ind w:left="0" w:firstLineChars="0" w:firstLine="0"/>
      <w:jc w:val="center"/>
    </w:pPr>
    <w:rPr>
      <w:rFonts w:ascii="Times New Roman" w:hAnsi="Times New Roman" w:cs="Times New Roman"/>
      <w:kern w:val="2"/>
      <w:sz w:val="21"/>
      <w:szCs w:val="20"/>
    </w:rPr>
  </w:style>
  <w:style w:type="paragraph" w:customStyle="1" w:styleId="CharCharCharCharCharCharCharCharChar1CharCharCharChar6">
    <w:name w:val="Char Char Char Char Char Char Char Char Char1 Char Char Char Char6"/>
    <w:basedOn w:val="a5"/>
    <w:semiHidden/>
    <w:rPr>
      <w:rFonts w:ascii="Calibri" w:hAnsi="Calibri"/>
      <w:szCs w:val="21"/>
    </w:rPr>
  </w:style>
  <w:style w:type="paragraph" w:customStyle="1" w:styleId="CharCharCharCharCharChar1CharCharCharCharCharCharChar">
    <w:name w:val="Char Char Char Char Char Char1 Char Char Char Char Char Char Char"/>
    <w:basedOn w:val="a5"/>
    <w:semiHidden/>
    <w:pPr>
      <w:widowControl/>
      <w:jc w:val="left"/>
    </w:pPr>
    <w:rPr>
      <w:rFonts w:ascii="Calibri" w:hAnsi="Calibri"/>
      <w:kern w:val="0"/>
      <w:sz w:val="22"/>
      <w:szCs w:val="22"/>
    </w:rPr>
  </w:style>
  <w:style w:type="paragraph" w:customStyle="1" w:styleId="Char4CharCharCharCharCharCharCharCharCharCharCharCharCharCharCharCharChar1CharCharCharCharCharChar1CharCharCharCharCharCharCharCharCharCharCharCharCharCharCharChar">
    <w:name w:val="Char4 Char Char Char Char Char Char Char Char Char Char Char Char Char Char Char Char Char1 Char Char Char Char Char Char1 Char Char Char Char Char Char Char Char Char Char Char Char Char Char Char Char"/>
    <w:basedOn w:val="a5"/>
    <w:semiHidden/>
    <w:pPr>
      <w:spacing w:line="240" w:lineRule="exact"/>
      <w:ind w:firstLineChars="200" w:firstLine="200"/>
    </w:pPr>
    <w:rPr>
      <w:rFonts w:ascii="Calibri" w:hAnsi="Calibri"/>
      <w:sz w:val="28"/>
      <w:szCs w:val="28"/>
    </w:rPr>
  </w:style>
  <w:style w:type="paragraph" w:customStyle="1" w:styleId="CharChar1Char4">
    <w:name w:val="Char Char1 Char4"/>
    <w:basedOn w:val="a5"/>
    <w:semiHidden/>
    <w:rPr>
      <w:rFonts w:ascii="Calibri" w:hAnsi="Calibri"/>
      <w:szCs w:val="21"/>
    </w:rPr>
  </w:style>
  <w:style w:type="paragraph" w:customStyle="1" w:styleId="41210505">
    <w:name w:val="样式 样式 样式4.1.2.1 + 段前: 0.5 行 + 段前: 0.5 行"/>
    <w:basedOn w:val="412105"/>
    <w:semiHidden/>
    <w:pPr>
      <w:numPr>
        <w:ilvl w:val="3"/>
      </w:numPr>
      <w:spacing w:before="156"/>
    </w:pPr>
    <w:rPr>
      <w:bCs/>
    </w:rPr>
  </w:style>
  <w:style w:type="paragraph" w:customStyle="1" w:styleId="412105">
    <w:name w:val="样式 样式4.1.2.1 + 段前: 0.5 行"/>
    <w:basedOn w:val="4121"/>
    <w:semiHidden/>
    <w:pPr>
      <w:numPr>
        <w:numId w:val="18"/>
      </w:numPr>
      <w:outlineLvl w:val="3"/>
    </w:pPr>
    <w:rPr>
      <w:rFonts w:cs="宋体"/>
      <w:b/>
      <w:szCs w:val="20"/>
    </w:rPr>
  </w:style>
  <w:style w:type="paragraph" w:customStyle="1" w:styleId="defaultfont">
    <w:name w:val="defaultfont"/>
    <w:basedOn w:val="a5"/>
    <w:semiHidden/>
    <w:pPr>
      <w:widowControl/>
      <w:spacing w:before="100" w:beforeAutospacing="1" w:after="100" w:afterAutospacing="1"/>
      <w:jc w:val="left"/>
    </w:pPr>
    <w:rPr>
      <w:rFonts w:ascii="宋体" w:hAnsi="宋体" w:cs="宋体"/>
      <w:kern w:val="0"/>
      <w:sz w:val="24"/>
      <w:szCs w:val="24"/>
    </w:rPr>
  </w:style>
  <w:style w:type="paragraph" w:customStyle="1" w:styleId="11d">
    <w:name w:val="正文缩进11"/>
    <w:basedOn w:val="a5"/>
    <w:semiHidden/>
    <w:pPr>
      <w:spacing w:line="500" w:lineRule="exact"/>
      <w:jc w:val="center"/>
    </w:pPr>
    <w:rPr>
      <w:rFonts w:ascii="Calibri" w:hAnsi="Calibri"/>
      <w:b/>
      <w:sz w:val="24"/>
      <w:szCs w:val="24"/>
    </w:rPr>
  </w:style>
  <w:style w:type="paragraph" w:customStyle="1" w:styleId="affffffffffffffffffffffb">
    <w:name w:val="小节标题"/>
    <w:basedOn w:val="a5"/>
    <w:next w:val="a5"/>
    <w:semiHidden/>
    <w:pPr>
      <w:widowControl/>
      <w:spacing w:before="175" w:after="102" w:line="351" w:lineRule="atLeast"/>
      <w:textAlignment w:val="baseline"/>
    </w:pPr>
    <w:rPr>
      <w:rFonts w:ascii="Calibri" w:eastAsia="黑体" w:hAnsi="Calibri"/>
      <w:color w:val="000000"/>
      <w:kern w:val="0"/>
      <w:u w:color="000000"/>
    </w:rPr>
  </w:style>
  <w:style w:type="paragraph" w:customStyle="1" w:styleId="xl231">
    <w:name w:val="xl231"/>
    <w:basedOn w:val="a5"/>
    <w:semiHidden/>
    <w:pPr>
      <w:widowControl/>
      <w:pBdr>
        <w:left w:val="single" w:sz="8" w:space="0" w:color="auto"/>
        <w:bottom w:val="single" w:sz="8" w:space="0" w:color="auto"/>
        <w:right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CharCharCharCharCharCharCharCharCharCharChar1CharCharCharCharCharChar1Char">
    <w:name w:val="Char Char Char Char Char Char Char Char Char Char Char1 Char Char Char Char Char Char1 Char"/>
    <w:basedOn w:val="a5"/>
    <w:semiHidden/>
    <w:rPr>
      <w:rFonts w:ascii="Calibri" w:hAnsi="Calibri"/>
      <w:sz w:val="24"/>
      <w:szCs w:val="24"/>
    </w:rPr>
  </w:style>
  <w:style w:type="paragraph" w:customStyle="1" w:styleId="affffffffffffffffffffffc">
    <w:name w:val="表项"/>
    <w:basedOn w:val="a5"/>
    <w:semiHidden/>
    <w:pPr>
      <w:adjustRightInd w:val="0"/>
      <w:spacing w:before="60" w:after="60" w:line="288" w:lineRule="auto"/>
      <w:jc w:val="center"/>
      <w:textAlignment w:val="baseline"/>
    </w:pPr>
    <w:rPr>
      <w:rFonts w:ascii="Calibri" w:eastAsia="楷体" w:hAnsi="Calibri"/>
      <w:kern w:val="44"/>
      <w:sz w:val="18"/>
      <w:lang w:val="en-GB"/>
    </w:rPr>
  </w:style>
  <w:style w:type="paragraph" w:customStyle="1" w:styleId="Char4CharCharCharCharCharCharCharCharCharCharCharCharCharCharCharCharCharCharCharCharCharCharCharCharCharCharChar1">
    <w:name w:val="Char4 Char Char Char Char Char Char Char Char Char Char Char Char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4fc">
    <w:name w:val="样式 标题 4 + 黑色"/>
    <w:basedOn w:val="40"/>
    <w:semiHidden/>
    <w:pPr>
      <w:widowControl w:val="0"/>
      <w:spacing w:before="0" w:after="0" w:line="360" w:lineRule="auto"/>
      <w:ind w:left="709" w:hanging="709"/>
      <w:jc w:val="both"/>
      <w:textAlignment w:val="baseline"/>
    </w:pPr>
    <w:rPr>
      <w:rFonts w:ascii="Calibri" w:hAnsi="Calibri"/>
      <w:color w:val="000000"/>
      <w:sz w:val="24"/>
      <w:szCs w:val="20"/>
      <w:lang w:val="en-US"/>
    </w:rPr>
  </w:style>
  <w:style w:type="paragraph" w:customStyle="1" w:styleId="2H22CharChar11Underrubrik1prop2Heading1">
    <w:name w:val="样式 样式 样式 标题 2H2标题 2 Char Char节标题 1.1（一）Underrubrik1prop2Heading....1"/>
    <w:basedOn w:val="2H22CharChar11Underrubrik1prop2Heading"/>
    <w:semiHidden/>
    <w:pPr>
      <w:spacing w:before="166" w:after="166"/>
    </w:pPr>
    <w:rPr>
      <w:szCs w:val="20"/>
    </w:rPr>
  </w:style>
  <w:style w:type="paragraph" w:customStyle="1" w:styleId="2H22CharChar11Underrubrik1prop2Heading">
    <w:name w:val="样式 样式 标题 2H2标题 2 Char Char节标题 1.1（一）Underrubrik1prop2Heading... ..."/>
    <w:basedOn w:val="2H22CharChar11Underrubrik1prop2Heading0"/>
    <w:semiHidden/>
    <w:rPr>
      <w:rFonts w:ascii="仿宋_GB2312" w:eastAsia="仿宋_GB2312" w:cs="宋体"/>
    </w:rPr>
  </w:style>
  <w:style w:type="paragraph" w:customStyle="1" w:styleId="2H22CharChar11Underrubrik1prop2Heading0">
    <w:name w:val="样式 标题 2H2标题 2 Char Char节标题 1.1（一）Underrubrik1prop2Heading..."/>
    <w:basedOn w:val="20"/>
    <w:semiHidden/>
    <w:pPr>
      <w:tabs>
        <w:tab w:val="clear" w:pos="630"/>
        <w:tab w:val="left" w:pos="720"/>
      </w:tabs>
      <w:adjustRightInd/>
      <w:snapToGrid/>
      <w:spacing w:beforeLines="50" w:before="156" w:afterLines="50" w:after="156" w:line="240" w:lineRule="auto"/>
      <w:jc w:val="left"/>
    </w:pPr>
    <w:rPr>
      <w:rFonts w:ascii="Calibri" w:eastAsia="黑体" w:hAnsi="Calibri"/>
      <w:b w:val="0"/>
      <w:bCs/>
      <w:color w:val="auto"/>
      <w:sz w:val="30"/>
      <w:szCs w:val="30"/>
      <w:lang w:val="en-US"/>
    </w:rPr>
  </w:style>
  <w:style w:type="paragraph" w:customStyle="1" w:styleId="affffffffffffffffffffffd">
    <w:name w:val="五级条标题"/>
    <w:basedOn w:val="affffffffffffffffff5"/>
    <w:next w:val="a5"/>
    <w:semiHidden/>
    <w:pPr>
      <w:outlineLvl w:val="6"/>
    </w:pPr>
  </w:style>
  <w:style w:type="paragraph" w:customStyle="1" w:styleId="word">
    <w:name w:val="word"/>
    <w:basedOn w:val="a5"/>
    <w:semiHidden/>
    <w:pPr>
      <w:spacing w:line="360" w:lineRule="auto"/>
      <w:ind w:firstLineChars="200" w:firstLine="480"/>
    </w:pPr>
    <w:rPr>
      <w:rFonts w:ascii="宋体" w:hAnsi="宋体"/>
      <w:color w:val="000000"/>
      <w:sz w:val="24"/>
      <w:szCs w:val="24"/>
    </w:rPr>
  </w:style>
  <w:style w:type="paragraph" w:customStyle="1" w:styleId="xl81">
    <w:name w:val="xl81"/>
    <w:basedOn w:val="a5"/>
    <w:semiHidden/>
    <w:pPr>
      <w:widowControl/>
      <w:pBdr>
        <w:left w:val="single" w:sz="12" w:space="0" w:color="auto"/>
        <w:bottom w:val="single" w:sz="12" w:space="0" w:color="auto"/>
        <w:right w:val="single" w:sz="4" w:space="0" w:color="auto"/>
      </w:pBdr>
      <w:spacing w:before="100" w:beforeAutospacing="1" w:after="100" w:afterAutospacing="1"/>
      <w:jc w:val="center"/>
    </w:pPr>
    <w:rPr>
      <w:rFonts w:ascii="Arial Unicode MS" w:hAnsi="Arial Unicode MS"/>
      <w:kern w:val="0"/>
      <w:sz w:val="12"/>
      <w:szCs w:val="12"/>
    </w:rPr>
  </w:style>
  <w:style w:type="paragraph" w:customStyle="1" w:styleId="affffffffffffffffffffffe">
    <w:name w:val="报告书正文段落"/>
    <w:basedOn w:val="a5"/>
    <w:semiHidden/>
    <w:pPr>
      <w:spacing w:line="520" w:lineRule="exact"/>
      <w:ind w:firstLineChars="200" w:firstLine="200"/>
      <w:jc w:val="left"/>
    </w:pPr>
    <w:rPr>
      <w:rFonts w:ascii="Calibri" w:hAnsi="Calibri"/>
      <w:kern w:val="0"/>
      <w:sz w:val="24"/>
      <w:lang w:val="zh-CN"/>
    </w:rPr>
  </w:style>
  <w:style w:type="paragraph" w:customStyle="1" w:styleId="2fff0">
    <w:name w:val="新标题2"/>
    <w:basedOn w:val="a5"/>
    <w:semiHidden/>
    <w:pPr>
      <w:keepNext/>
      <w:autoSpaceDE w:val="0"/>
      <w:autoSpaceDN w:val="0"/>
      <w:adjustRightInd w:val="0"/>
      <w:spacing w:before="120" w:after="120" w:line="460" w:lineRule="exact"/>
      <w:outlineLvl w:val="1"/>
    </w:pPr>
    <w:rPr>
      <w:rFonts w:ascii="黑体" w:eastAsia="黑体" w:hAnsi="Calibri" w:cs="宋体"/>
      <w:b/>
      <w:bCs/>
      <w:color w:val="000000"/>
      <w:sz w:val="24"/>
      <w:szCs w:val="24"/>
      <w:lang w:val="zh-CN"/>
    </w:rPr>
  </w:style>
  <w:style w:type="paragraph" w:customStyle="1" w:styleId="Char2CharCharChar2">
    <w:name w:val="Char2 Char Char Char2"/>
    <w:basedOn w:val="a5"/>
    <w:semiHidden/>
    <w:pPr>
      <w:widowControl/>
      <w:spacing w:line="360" w:lineRule="auto"/>
      <w:ind w:firstLineChars="200" w:firstLine="200"/>
      <w:jc w:val="left"/>
    </w:pPr>
    <w:rPr>
      <w:rFonts w:ascii="宋体" w:hAnsi="宋体" w:cs="宋体"/>
      <w:kern w:val="0"/>
      <w:sz w:val="24"/>
      <w:szCs w:val="22"/>
    </w:rPr>
  </w:style>
  <w:style w:type="paragraph" w:customStyle="1" w:styleId="G0">
    <w:name w:val="表文(G)"/>
    <w:basedOn w:val="a5"/>
    <w:semiHidden/>
    <w:pPr>
      <w:tabs>
        <w:tab w:val="left" w:pos="1021"/>
      </w:tabs>
      <w:jc w:val="center"/>
    </w:pPr>
    <w:rPr>
      <w:rFonts w:ascii="Calibri" w:hAnsi="宋体"/>
      <w:kern w:val="0"/>
      <w:position w:val="-24"/>
      <w:szCs w:val="21"/>
    </w:rPr>
  </w:style>
  <w:style w:type="paragraph" w:customStyle="1" w:styleId="2fff1">
    <w:name w:val="样式 标题 2节 + 宋体 加粗"/>
    <w:basedOn w:val="20"/>
    <w:semiHidden/>
    <w:pPr>
      <w:tabs>
        <w:tab w:val="clear" w:pos="630"/>
        <w:tab w:val="left" w:pos="840"/>
      </w:tabs>
      <w:ind w:left="200" w:hangingChars="200" w:hanging="200"/>
    </w:pPr>
    <w:rPr>
      <w:rFonts w:ascii="宋体" w:hAnsi="宋体"/>
      <w:b w:val="0"/>
      <w:color w:val="auto"/>
      <w:sz w:val="28"/>
      <w:szCs w:val="20"/>
      <w:lang w:val="en-US"/>
    </w:rPr>
  </w:style>
  <w:style w:type="paragraph" w:customStyle="1" w:styleId="CityState">
    <w:name w:val="City/State"/>
    <w:basedOn w:val="ab"/>
    <w:next w:val="ab"/>
    <w:semiHidden/>
    <w:pPr>
      <w:keepNext/>
      <w:widowControl/>
      <w:spacing w:after="220" w:line="220" w:lineRule="atLeast"/>
      <w:ind w:right="-360"/>
      <w:jc w:val="left"/>
    </w:pPr>
    <w:rPr>
      <w:rFonts w:ascii="@黑体" w:eastAsia="黑体" w:hAnsi="@黑体"/>
      <w:kern w:val="0"/>
      <w:sz w:val="20"/>
      <w:lang w:val="en-US"/>
    </w:rPr>
  </w:style>
  <w:style w:type="paragraph" w:customStyle="1" w:styleId="afffffffffffffffffffffff">
    <w:name w:val="样式 正文（首行缩进两字） + 宋体"/>
    <w:basedOn w:val="af0"/>
    <w:semiHidden/>
    <w:pPr>
      <w:snapToGrid/>
      <w:spacing w:line="240" w:lineRule="auto"/>
      <w:jc w:val="both"/>
    </w:pPr>
    <w:rPr>
      <w:rFonts w:ascii="Calibri" w:eastAsia="宋体" w:hAnsi="Calibri"/>
      <w:sz w:val="28"/>
      <w:szCs w:val="24"/>
      <w:lang w:val="en-US"/>
    </w:rPr>
  </w:style>
  <w:style w:type="paragraph" w:customStyle="1" w:styleId="album-div">
    <w:name w:val="album-div"/>
    <w:basedOn w:val="a5"/>
    <w:semiHidden/>
    <w:pPr>
      <w:widowControl/>
      <w:spacing w:before="100" w:beforeAutospacing="1" w:after="100" w:afterAutospacing="1"/>
      <w:jc w:val="left"/>
    </w:pPr>
    <w:rPr>
      <w:rFonts w:ascii="宋体" w:hAnsi="宋体" w:cs="宋体"/>
      <w:kern w:val="0"/>
      <w:sz w:val="24"/>
      <w:szCs w:val="24"/>
    </w:rPr>
  </w:style>
  <w:style w:type="paragraph" w:customStyle="1" w:styleId="211H2Underrubrik1prop2Heading2HiddenHea2">
    <w:name w:val="样式 标题 2节节标题 1.1H2（一）Underrubrik1prop2Heading 2 HiddenHea...2"/>
    <w:basedOn w:val="20"/>
    <w:semiHidden/>
    <w:pPr>
      <w:tabs>
        <w:tab w:val="clear" w:pos="630"/>
        <w:tab w:val="left" w:pos="576"/>
      </w:tabs>
      <w:adjustRightInd/>
      <w:snapToGrid/>
      <w:spacing w:beforeLines="50" w:before="50"/>
      <w:jc w:val="left"/>
    </w:pPr>
    <w:rPr>
      <w:rFonts w:ascii="宋体" w:hAnsi="Arial"/>
      <w:b w:val="0"/>
      <w:bCs/>
      <w:color w:val="000000"/>
      <w:sz w:val="30"/>
      <w:szCs w:val="32"/>
      <w:lang w:val="en-US"/>
    </w:rPr>
  </w:style>
  <w:style w:type="paragraph" w:customStyle="1" w:styleId="xl76">
    <w:name w:val="xl76"/>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font13">
    <w:name w:val="font13"/>
    <w:basedOn w:val="a5"/>
    <w:semiHidden/>
    <w:pPr>
      <w:widowControl/>
      <w:spacing w:before="100" w:beforeAutospacing="1" w:after="100" w:afterAutospacing="1"/>
      <w:jc w:val="left"/>
    </w:pPr>
    <w:rPr>
      <w:rFonts w:ascii="宋体" w:hAnsi="宋体" w:cs="宋体"/>
      <w:color w:val="000000"/>
      <w:kern w:val="0"/>
      <w:sz w:val="18"/>
      <w:szCs w:val="18"/>
    </w:rPr>
  </w:style>
  <w:style w:type="paragraph" w:customStyle="1" w:styleId="afffffffffffffffffffffff0">
    <w:name w:val="正文王"/>
    <w:basedOn w:val="afc"/>
    <w:semiHidden/>
    <w:pPr>
      <w:spacing w:line="440" w:lineRule="exact"/>
    </w:pPr>
    <w:rPr>
      <w:rFonts w:ascii="Arial" w:hAnsi="Arial"/>
      <w:snapToGrid w:val="0"/>
      <w:kern w:val="0"/>
      <w:sz w:val="24"/>
    </w:rPr>
  </w:style>
  <w:style w:type="paragraph" w:customStyle="1" w:styleId="CM105">
    <w:name w:val="CM105"/>
    <w:basedOn w:val="Default"/>
    <w:next w:val="Default"/>
    <w:semiHidden/>
    <w:pPr>
      <w:spacing w:after="125"/>
    </w:pPr>
    <w:rPr>
      <w:rFonts w:ascii="楷体_GB2312" w:eastAsia="楷体_GB2312" w:hAnsi="Calibri"/>
      <w:color w:val="auto"/>
    </w:rPr>
  </w:style>
  <w:style w:type="paragraph" w:customStyle="1" w:styleId="afffffffffffffffffffffff1">
    <w:name w:val="序列"/>
    <w:semiHidden/>
    <w:pPr>
      <w:widowControl w:val="0"/>
    </w:pPr>
    <w:rPr>
      <w:rFonts w:ascii="Calibri" w:hAnsi="Calibri"/>
      <w:sz w:val="28"/>
    </w:rPr>
  </w:style>
  <w:style w:type="paragraph" w:customStyle="1" w:styleId="afffffffffffffffffffffff2">
    <w:name w:val="综述"/>
    <w:semiHidden/>
    <w:pPr>
      <w:spacing w:beforeLines="50" w:line="440" w:lineRule="exact"/>
      <w:ind w:firstLineChars="200" w:firstLine="200"/>
    </w:pPr>
    <w:rPr>
      <w:rFonts w:ascii="Calibri" w:hAnsi="Calibri" w:cs="MS Mincho"/>
      <w:b/>
      <w:kern w:val="2"/>
      <w:sz w:val="24"/>
      <w:szCs w:val="24"/>
    </w:rPr>
  </w:style>
  <w:style w:type="paragraph" w:customStyle="1" w:styleId="afffffffffffffffffffffff3">
    <w:name w:val="标准条文"/>
    <w:basedOn w:val="Default"/>
    <w:next w:val="Default"/>
    <w:semiHidden/>
    <w:rPr>
      <w:rFonts w:hAnsi="Calibri"/>
      <w:color w:val="auto"/>
    </w:rPr>
  </w:style>
  <w:style w:type="paragraph" w:customStyle="1" w:styleId="xl324">
    <w:name w:val="xl324"/>
    <w:basedOn w:val="a5"/>
    <w:semiHidden/>
    <w:pPr>
      <w:widowControl/>
      <w:pBdr>
        <w:top w:val="single" w:sz="12" w:space="0" w:color="auto"/>
        <w:left w:val="single" w:sz="12" w:space="0" w:color="auto"/>
        <w:bottom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xl135">
    <w:name w:val="xl135"/>
    <w:basedOn w:val="a5"/>
    <w:semiHidden/>
    <w:pPr>
      <w:widowControl/>
      <w:spacing w:before="100" w:beforeAutospacing="1" w:after="100" w:afterAutospacing="1"/>
      <w:jc w:val="center"/>
    </w:pPr>
    <w:rPr>
      <w:rFonts w:ascii="Arial Unicode MS" w:hAnsi="Arial Unicode MS"/>
      <w:kern w:val="0"/>
      <w:sz w:val="16"/>
      <w:szCs w:val="16"/>
    </w:rPr>
  </w:style>
  <w:style w:type="paragraph" w:customStyle="1" w:styleId="afffffffffffffffffffffff4">
    <w:name w:val="高表标"/>
    <w:basedOn w:val="a5"/>
    <w:semiHidden/>
    <w:pPr>
      <w:snapToGrid w:val="0"/>
      <w:spacing w:line="300" w:lineRule="auto"/>
      <w:jc w:val="right"/>
    </w:pPr>
    <w:rPr>
      <w:rFonts w:ascii="Arial" w:eastAsia="黑体" w:hAnsi="Arial"/>
      <w:bCs/>
      <w:sz w:val="24"/>
      <w:szCs w:val="24"/>
    </w:rPr>
  </w:style>
  <w:style w:type="paragraph" w:customStyle="1" w:styleId="Char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HL22">
    <w:name w:val="HL22"/>
    <w:basedOn w:val="a5"/>
    <w:semiHidden/>
    <w:pPr>
      <w:keepNext/>
      <w:keepLines/>
      <w:spacing w:before="120" w:after="120" w:line="500" w:lineRule="exact"/>
      <w:outlineLvl w:val="1"/>
    </w:pPr>
    <w:rPr>
      <w:rFonts w:ascii="Calibri" w:eastAsia="仿宋_GB2312" w:hAnsi="Calibri"/>
      <w:b/>
      <w:bCs/>
      <w:color w:val="000000"/>
      <w:sz w:val="28"/>
      <w:szCs w:val="32"/>
    </w:rPr>
  </w:style>
  <w:style w:type="paragraph" w:customStyle="1" w:styleId="040">
    <w:name w:val="样式 样式 正文缩进正文（首行缩进两字）文本条款 + 段前: 0.4 行 + 非加粗"/>
    <w:basedOn w:val="04"/>
    <w:semiHidden/>
    <w:pPr>
      <w:tabs>
        <w:tab w:val="left" w:pos="780"/>
      </w:tabs>
      <w:ind w:left="780" w:hanging="360"/>
    </w:pPr>
    <w:rPr>
      <w:rFonts w:eastAsia="宋体"/>
      <w:b w:val="0"/>
      <w:sz w:val="24"/>
      <w:szCs w:val="24"/>
    </w:rPr>
  </w:style>
  <w:style w:type="paragraph" w:customStyle="1" w:styleId="5f">
    <w:name w:val="正文 5"/>
    <w:basedOn w:val="a5"/>
    <w:semiHidden/>
    <w:pPr>
      <w:jc w:val="left"/>
    </w:pPr>
    <w:rPr>
      <w:rFonts w:ascii="宋体" w:hAnsi="宋体" w:cs="宋体"/>
      <w:szCs w:val="28"/>
    </w:rPr>
  </w:style>
  <w:style w:type="paragraph" w:customStyle="1" w:styleId="reader-word-layerreader-word-s5-8">
    <w:name w:val="reader-word-layer reader-word-s5-8"/>
    <w:basedOn w:val="a5"/>
    <w:semiHidden/>
    <w:pPr>
      <w:widowControl/>
      <w:spacing w:before="100" w:beforeAutospacing="1" w:after="100" w:afterAutospacing="1"/>
      <w:jc w:val="left"/>
    </w:pPr>
    <w:rPr>
      <w:rFonts w:ascii="宋体" w:hAnsi="宋体" w:cs="宋体"/>
      <w:kern w:val="0"/>
      <w:sz w:val="24"/>
      <w:szCs w:val="24"/>
    </w:rPr>
  </w:style>
  <w:style w:type="paragraph" w:customStyle="1" w:styleId="afffffffffffffffffffffff5">
    <w:name w:val="图表内容"/>
    <w:basedOn w:val="a5"/>
    <w:semiHidden/>
    <w:pPr>
      <w:tabs>
        <w:tab w:val="left" w:pos="7200"/>
      </w:tabs>
      <w:jc w:val="center"/>
    </w:pPr>
    <w:rPr>
      <w:rFonts w:ascii="Calibri" w:hAnsi="Calibri"/>
      <w:color w:val="000000"/>
      <w:kern w:val="0"/>
      <w:szCs w:val="24"/>
    </w:rPr>
  </w:style>
  <w:style w:type="paragraph" w:customStyle="1" w:styleId="CharCharCharCharCharCharCharCharCharCharChar1CharCharCharCharCharChar12">
    <w:name w:val="Char Char Char Char Char Char Char Char Char Char Char1 Char Char Char Char Char Char12"/>
    <w:basedOn w:val="a5"/>
    <w:semiHidden/>
    <w:rPr>
      <w:rFonts w:ascii="Calibri" w:hAnsi="Calibri"/>
      <w:sz w:val="24"/>
      <w:szCs w:val="24"/>
    </w:rPr>
  </w:style>
  <w:style w:type="paragraph" w:customStyle="1" w:styleId="3TimesNewRoman2">
    <w:name w:val="样式 标题 3 + (西文) Times New Roman (中文) 宋体 小三"/>
    <w:basedOn w:val="20"/>
    <w:semiHidden/>
    <w:pPr>
      <w:tabs>
        <w:tab w:val="clear" w:pos="630"/>
        <w:tab w:val="left" w:pos="720"/>
      </w:tabs>
      <w:spacing w:beforeLines="50" w:before="100" w:beforeAutospacing="1" w:afterLines="50" w:after="100" w:afterAutospacing="1" w:line="312" w:lineRule="auto"/>
      <w:ind w:left="397" w:hanging="397"/>
    </w:pPr>
    <w:rPr>
      <w:rFonts w:ascii="Calibri" w:hAnsi="宋体"/>
      <w:b w:val="0"/>
      <w:color w:val="auto"/>
      <w:kern w:val="0"/>
      <w:sz w:val="30"/>
      <w:lang w:val="en-US"/>
    </w:rPr>
  </w:style>
  <w:style w:type="paragraph" w:customStyle="1" w:styleId="xl102">
    <w:name w:val="xl102"/>
    <w:basedOn w:val="a5"/>
    <w:semiHidden/>
    <w:pPr>
      <w:widowControl/>
      <w:pBdr>
        <w:left w:val="single" w:sz="4" w:space="0" w:color="auto"/>
        <w:bottom w:val="single" w:sz="12" w:space="0" w:color="auto"/>
        <w:right w:val="single" w:sz="12" w:space="0" w:color="auto"/>
      </w:pBdr>
      <w:spacing w:before="100" w:beforeAutospacing="1" w:after="100" w:afterAutospacing="1"/>
      <w:jc w:val="center"/>
      <w:textAlignment w:val="center"/>
    </w:pPr>
    <w:rPr>
      <w:rFonts w:ascii="Calibri" w:hAnsi="Calibri"/>
      <w:kern w:val="0"/>
      <w:sz w:val="12"/>
      <w:szCs w:val="12"/>
    </w:rPr>
  </w:style>
  <w:style w:type="paragraph" w:customStyle="1" w:styleId="afffffffffffffffffffffff6">
    <w:name w:val="可行性研究报告正文"/>
    <w:basedOn w:val="a5"/>
    <w:semiHidden/>
    <w:pPr>
      <w:spacing w:line="600" w:lineRule="exact"/>
      <w:ind w:firstLineChars="200" w:firstLine="560"/>
    </w:pPr>
    <w:rPr>
      <w:rFonts w:ascii="宋体" w:hAnsi="宋体" w:cs="宋体"/>
      <w:sz w:val="28"/>
    </w:rPr>
  </w:style>
  <w:style w:type="paragraph" w:customStyle="1" w:styleId="xl263">
    <w:name w:val="xl263"/>
    <w:basedOn w:val="a5"/>
    <w:semiHidden/>
    <w:pPr>
      <w:widowControl/>
      <w:pBdr>
        <w:top w:val="single" w:sz="12" w:space="0" w:color="auto"/>
        <w:bottom w:val="single" w:sz="12"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xl175">
    <w:name w:val="xl175"/>
    <w:basedOn w:val="a5"/>
    <w:semiHidden/>
    <w:pPr>
      <w:widowControl/>
      <w:pBdr>
        <w:left w:val="single" w:sz="12" w:space="0" w:color="auto"/>
        <w:right w:val="single" w:sz="4" w:space="0" w:color="auto"/>
      </w:pBdr>
      <w:spacing w:before="100" w:beforeAutospacing="1" w:after="100" w:afterAutospacing="1"/>
      <w:jc w:val="left"/>
    </w:pPr>
    <w:rPr>
      <w:rFonts w:ascii="Arial Unicode MS" w:hAnsi="Arial Unicode MS"/>
      <w:kern w:val="0"/>
      <w:szCs w:val="24"/>
    </w:rPr>
  </w:style>
  <w:style w:type="paragraph" w:customStyle="1" w:styleId="CharCharCharCharCharCharCharCharCharCharChar1CharCharCharCharCharCharCharCharCharCharCharCharCharCharCharChar2">
    <w:name w:val="Char Char Char Char Char Char Char Char Char Char Char1 Char Char Char Char Char Char Char Char Char Char Char Char Char Char Char Char2"/>
    <w:basedOn w:val="a5"/>
    <w:semiHidden/>
    <w:rPr>
      <w:rFonts w:ascii="Calibri" w:hAnsi="Calibri"/>
      <w:sz w:val="24"/>
      <w:szCs w:val="24"/>
    </w:rPr>
  </w:style>
  <w:style w:type="paragraph" w:customStyle="1" w:styleId="160">
    <w:name w:val="样式16"/>
    <w:basedOn w:val="122"/>
    <w:semiHidden/>
    <w:pPr>
      <w:keepNext/>
      <w:keepLines/>
      <w:tabs>
        <w:tab w:val="left" w:pos="0"/>
      </w:tabs>
      <w:snapToGrid w:val="0"/>
      <w:spacing w:before="120" w:after="120" w:line="360" w:lineRule="auto"/>
      <w:ind w:firstLine="578"/>
      <w:jc w:val="left"/>
      <w:textAlignment w:val="auto"/>
      <w:outlineLvl w:val="2"/>
    </w:pPr>
    <w:rPr>
      <w:rFonts w:ascii="Times New Roman" w:eastAsia="黑体" w:hAnsi="Times New Roman"/>
      <w:bCs/>
      <w:snapToGrid w:val="0"/>
      <w:color w:val="auto"/>
      <w:spacing w:val="4"/>
      <w:kern w:val="0"/>
      <w:sz w:val="28"/>
      <w:szCs w:val="28"/>
    </w:rPr>
  </w:style>
  <w:style w:type="paragraph" w:customStyle="1" w:styleId="1fffff7">
    <w:name w:val="页面标题1"/>
    <w:basedOn w:val="a5"/>
    <w:semiHidden/>
    <w:pPr>
      <w:adjustRightInd w:val="0"/>
      <w:spacing w:line="360" w:lineRule="auto"/>
      <w:jc w:val="center"/>
      <w:textAlignment w:val="baseline"/>
    </w:pPr>
    <w:rPr>
      <w:rFonts w:ascii="@黑体" w:eastAsia="@黑体" w:hAnsi="@黑体"/>
      <w:b/>
      <w:kern w:val="24"/>
      <w:sz w:val="52"/>
    </w:rPr>
  </w:style>
  <w:style w:type="paragraph" w:customStyle="1" w:styleId="Web1">
    <w:name w:val="普通(Web)1"/>
    <w:basedOn w:val="a5"/>
    <w:semiHidden/>
    <w:pPr>
      <w:widowControl/>
      <w:jc w:val="left"/>
    </w:pPr>
    <w:rPr>
      <w:rFonts w:ascii="inherit" w:hAnsi="inherit" w:cs="宋体"/>
      <w:kern w:val="0"/>
      <w:sz w:val="24"/>
      <w:szCs w:val="24"/>
    </w:rPr>
  </w:style>
  <w:style w:type="paragraph" w:customStyle="1" w:styleId="004">
    <w:name w:val="标题004"/>
    <w:basedOn w:val="0010"/>
    <w:semiHidden/>
    <w:pPr>
      <w:spacing w:before="60" w:line="420" w:lineRule="exact"/>
      <w:ind w:firstLineChars="0" w:firstLine="0"/>
      <w:outlineLvl w:val="3"/>
    </w:pPr>
    <w:rPr>
      <w:b/>
    </w:rPr>
  </w:style>
  <w:style w:type="paragraph" w:customStyle="1" w:styleId="afffffffffffffffffffffff7">
    <w:name w:val="基准标题"/>
    <w:basedOn w:val="ab"/>
    <w:next w:val="ab"/>
    <w:semiHidden/>
    <w:pPr>
      <w:widowControl/>
      <w:spacing w:after="0" w:line="360" w:lineRule="exact"/>
      <w:jc w:val="left"/>
    </w:pPr>
    <w:rPr>
      <w:rFonts w:ascii="宋体" w:hAnsi="Garamond"/>
      <w:kern w:val="0"/>
      <w:lang w:val="en-US"/>
    </w:rPr>
  </w:style>
  <w:style w:type="paragraph" w:customStyle="1" w:styleId="yz">
    <w:name w:val="yz"/>
    <w:basedOn w:val="ab"/>
    <w:semiHidden/>
    <w:pPr>
      <w:tabs>
        <w:tab w:val="left" w:pos="900"/>
      </w:tabs>
      <w:adjustRightInd w:val="0"/>
      <w:spacing w:after="0"/>
      <w:ind w:firstLineChars="200" w:firstLine="200"/>
      <w:textAlignment w:val="baseline"/>
    </w:pPr>
    <w:rPr>
      <w:rFonts w:ascii="宋体" w:hAnsi="宋体" w:hint="eastAsia"/>
      <w:sz w:val="24"/>
      <w:lang w:val="en-US"/>
    </w:rPr>
  </w:style>
  <w:style w:type="paragraph" w:customStyle="1" w:styleId="CharCharCharChar6">
    <w:name w:val="Char Char Char Char"/>
    <w:basedOn w:val="a5"/>
    <w:semiHidden/>
    <w:rPr>
      <w:rFonts w:ascii="Calibri" w:hAnsi="Calibri"/>
      <w:szCs w:val="24"/>
    </w:rPr>
  </w:style>
  <w:style w:type="paragraph" w:customStyle="1" w:styleId="xl125">
    <w:name w:val="xl125"/>
    <w:basedOn w:val="a5"/>
    <w:semiHidden/>
    <w:pPr>
      <w:widowControl/>
      <w:spacing w:before="100" w:beforeAutospacing="1" w:after="100" w:afterAutospacing="1"/>
      <w:jc w:val="left"/>
      <w:textAlignment w:val="center"/>
    </w:pPr>
    <w:rPr>
      <w:rFonts w:ascii="Arial Unicode MS" w:hAnsi="Arial Unicode MS"/>
      <w:kern w:val="0"/>
      <w:sz w:val="16"/>
      <w:szCs w:val="16"/>
    </w:rPr>
  </w:style>
  <w:style w:type="paragraph" w:customStyle="1" w:styleId="CharCharCharCharCharCharCharCharCharCharCharCharCharCharCharCharCharCharChar">
    <w:name w:val="Char Char Char Char Char Char Char Char Char Char Char Char Char Char Char Char Char Char Char"/>
    <w:basedOn w:val="a5"/>
    <w:semiHidden/>
    <w:rPr>
      <w:rFonts w:ascii="Calibri" w:hAnsi="Calibri"/>
      <w:sz w:val="24"/>
      <w:szCs w:val="24"/>
    </w:rPr>
  </w:style>
  <w:style w:type="paragraph" w:customStyle="1" w:styleId="couv">
    <w:name w:val="couv"/>
    <w:basedOn w:val="a5"/>
    <w:semiHidden/>
    <w:pPr>
      <w:widowControl/>
      <w:spacing w:before="120" w:after="120"/>
      <w:ind w:firstLineChars="200" w:firstLine="200"/>
      <w:jc w:val="center"/>
    </w:pPr>
    <w:rPr>
      <w:rFonts w:ascii="Calibri" w:hAnsi="Calibri"/>
      <w:b/>
      <w:kern w:val="0"/>
      <w:sz w:val="40"/>
      <w:lang w:val="en-GB"/>
    </w:rPr>
  </w:style>
  <w:style w:type="paragraph" w:customStyle="1" w:styleId="1fffff8">
    <w:name w:val="表格内容1"/>
    <w:basedOn w:val="a5"/>
    <w:semiHidden/>
    <w:qFormat/>
    <w:pPr>
      <w:adjustRightInd w:val="0"/>
      <w:snapToGrid w:val="0"/>
      <w:spacing w:line="340" w:lineRule="exact"/>
      <w:jc w:val="center"/>
    </w:pPr>
    <w:rPr>
      <w:rFonts w:ascii="宋体" w:hAnsi="宋体"/>
      <w:snapToGrid w:val="0"/>
      <w:color w:val="000000"/>
      <w:spacing w:val="-20"/>
      <w:kern w:val="0"/>
      <w:szCs w:val="21"/>
    </w:rPr>
  </w:style>
  <w:style w:type="paragraph" w:customStyle="1" w:styleId="BodyTextIndent3">
    <w:name w:val="Body Text Indent3"/>
    <w:basedOn w:val="a5"/>
    <w:semiHidden/>
    <w:pPr>
      <w:spacing w:after="120" w:line="360" w:lineRule="auto"/>
      <w:ind w:leftChars="200" w:left="420" w:firstLineChars="200" w:firstLine="200"/>
    </w:pPr>
    <w:rPr>
      <w:rFonts w:ascii="Calibri" w:hAnsi="Calibri"/>
      <w:sz w:val="24"/>
      <w:szCs w:val="24"/>
    </w:rPr>
  </w:style>
  <w:style w:type="paragraph" w:customStyle="1" w:styleId="ParaCharCharChar">
    <w:name w:val="默认段落字体 Para Char Char Char"/>
    <w:basedOn w:val="a5"/>
    <w:semiHidden/>
    <w:rPr>
      <w:rFonts w:ascii="Calibri" w:hAnsi="Calibri"/>
      <w:sz w:val="24"/>
      <w:szCs w:val="24"/>
    </w:rPr>
  </w:style>
  <w:style w:type="paragraph" w:customStyle="1" w:styleId="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103">
    <w:name w:val="小四宋居中1.0"/>
    <w:basedOn w:val="a5"/>
    <w:next w:val="a5"/>
    <w:semiHidden/>
    <w:pPr>
      <w:jc w:val="center"/>
    </w:pPr>
    <w:rPr>
      <w:rFonts w:ascii="仿宋_GB2312" w:eastAsia="仿宋_GB2312" w:hAnsi="Calibri"/>
      <w:sz w:val="24"/>
    </w:rPr>
  </w:style>
  <w:style w:type="paragraph" w:customStyle="1" w:styleId="CharCharCharCharCharCharCharCharChar4">
    <w:name w:val="Char Char Char Char Char Char Char Char Char4"/>
    <w:basedOn w:val="a5"/>
    <w:semiHidden/>
    <w:rPr>
      <w:rFonts w:ascii="Calibri" w:hAnsi="Calibri"/>
      <w:sz w:val="24"/>
      <w:szCs w:val="24"/>
    </w:rPr>
  </w:style>
  <w:style w:type="paragraph" w:customStyle="1" w:styleId="Char220">
    <w:name w:val="Char22"/>
    <w:basedOn w:val="a5"/>
    <w:semiHidden/>
    <w:pPr>
      <w:spacing w:line="240" w:lineRule="exact"/>
      <w:ind w:firstLineChars="200" w:firstLine="200"/>
    </w:pPr>
    <w:rPr>
      <w:rFonts w:ascii="Calibri" w:hAnsi="Calibri"/>
      <w:sz w:val="28"/>
      <w:szCs w:val="28"/>
    </w:rPr>
  </w:style>
  <w:style w:type="paragraph" w:customStyle="1" w:styleId="CharCharCharChar40">
    <w:name w:val="Char Char Char Char4"/>
    <w:basedOn w:val="a5"/>
    <w:semiHidden/>
    <w:rPr>
      <w:rFonts w:ascii="Calibri" w:hAnsi="Calibri"/>
      <w:sz w:val="24"/>
      <w:szCs w:val="24"/>
    </w:rPr>
  </w:style>
  <w:style w:type="paragraph" w:customStyle="1" w:styleId="3111H3BOD0Heading3-oldLevel3Head">
    <w:name w:val="样式 标题 3小标题小节标题条标题1.1.1H3BOD 0Heading 3 - oldLevel 3 Head..."/>
    <w:basedOn w:val="3"/>
    <w:semiHidden/>
    <w:pPr>
      <w:tabs>
        <w:tab w:val="left" w:pos="1605"/>
      </w:tabs>
      <w:spacing w:beforeLines="50" w:before="156" w:afterLines="50" w:after="156" w:line="300" w:lineRule="auto"/>
      <w:ind w:left="525"/>
    </w:pPr>
    <w:rPr>
      <w:rFonts w:ascii="黑体" w:eastAsia="黑体"/>
      <w:b w:val="0"/>
      <w:bCs w:val="0"/>
      <w:color w:val="auto"/>
      <w:sz w:val="28"/>
      <w:szCs w:val="20"/>
      <w:lang w:val="en-US"/>
    </w:rPr>
  </w:style>
  <w:style w:type="paragraph" w:customStyle="1" w:styleId="1fffff9">
    <w:name w:val="1.內文"/>
    <w:basedOn w:val="a5"/>
    <w:semiHidden/>
    <w:pPr>
      <w:adjustRightInd w:val="0"/>
      <w:spacing w:before="20" w:after="40" w:line="240" w:lineRule="atLeast"/>
      <w:ind w:left="1764" w:hanging="10"/>
      <w:jc w:val="left"/>
      <w:textAlignment w:val="baseline"/>
    </w:pPr>
    <w:rPr>
      <w:rFonts w:ascii="Calibri" w:eastAsia="DFKai-SB" w:hAnsi="Calibri"/>
      <w:kern w:val="0"/>
      <w:sz w:val="24"/>
      <w:szCs w:val="24"/>
      <w:lang w:eastAsia="zh-TW"/>
    </w:rPr>
  </w:style>
  <w:style w:type="paragraph" w:customStyle="1" w:styleId="4Char6">
    <w:name w:val="4 Char"/>
    <w:basedOn w:val="a5"/>
    <w:semiHidden/>
    <w:rPr>
      <w:rFonts w:ascii="Calibri" w:hAnsi="Calibri"/>
      <w:szCs w:val="24"/>
    </w:rPr>
  </w:style>
  <w:style w:type="paragraph" w:customStyle="1" w:styleId="Char2CharCharCharCharChar1">
    <w:name w:val="Char2 Char Char Char Char Char1"/>
    <w:basedOn w:val="a5"/>
    <w:semiHidden/>
    <w:rPr>
      <w:rFonts w:ascii="Calibri" w:hAnsi="Calibri"/>
      <w:sz w:val="24"/>
      <w:szCs w:val="24"/>
    </w:rPr>
  </w:style>
  <w:style w:type="paragraph" w:customStyle="1" w:styleId="Instll6">
    <w:name w:val="InstÀÀll6"/>
    <w:semiHidden/>
    <w:pPr>
      <w:tabs>
        <w:tab w:val="left" w:pos="-720"/>
      </w:tabs>
      <w:suppressAutoHyphens/>
      <w:jc w:val="both"/>
    </w:pPr>
    <w:rPr>
      <w:rFonts w:ascii="Courier" w:hAnsi="Courier"/>
      <w:spacing w:val="-3"/>
      <w:sz w:val="24"/>
      <w:lang w:eastAsia="sv-SE"/>
    </w:rPr>
  </w:style>
  <w:style w:type="paragraph" w:customStyle="1" w:styleId="xl149">
    <w:name w:val="xl149"/>
    <w:basedOn w:val="a5"/>
    <w:semiHidden/>
    <w:pPr>
      <w:widowControl/>
      <w:pBdr>
        <w:bottom w:val="single" w:sz="8" w:space="0" w:color="auto"/>
        <w:right w:val="single" w:sz="4" w:space="0" w:color="auto"/>
      </w:pBdr>
      <w:spacing w:before="100" w:beforeAutospacing="1" w:after="100" w:afterAutospacing="1"/>
      <w:jc w:val="left"/>
    </w:pPr>
    <w:rPr>
      <w:rFonts w:ascii="Arial Unicode MS" w:hAnsi="Arial Unicode MS"/>
      <w:kern w:val="0"/>
      <w:szCs w:val="24"/>
    </w:rPr>
  </w:style>
  <w:style w:type="paragraph" w:customStyle="1" w:styleId="xl228">
    <w:name w:val="xl228"/>
    <w:basedOn w:val="a5"/>
    <w:semiHidden/>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219">
    <w:name w:val="正文文本缩进21"/>
    <w:basedOn w:val="a5"/>
    <w:semiHidden/>
    <w:pPr>
      <w:spacing w:after="120" w:line="360" w:lineRule="auto"/>
      <w:ind w:leftChars="200" w:left="420" w:firstLineChars="200" w:firstLine="200"/>
    </w:pPr>
    <w:rPr>
      <w:rFonts w:ascii="Calibri" w:hAnsi="Calibri"/>
      <w:sz w:val="24"/>
      <w:szCs w:val="24"/>
    </w:rPr>
  </w:style>
  <w:style w:type="paragraph" w:customStyle="1" w:styleId="layer1">
    <w:name w:val="layer1"/>
    <w:basedOn w:val="a5"/>
    <w:next w:val="af0"/>
    <w:semiHidden/>
    <w:pPr>
      <w:tabs>
        <w:tab w:val="left" w:pos="425"/>
      </w:tabs>
      <w:spacing w:before="240" w:after="240" w:line="300" w:lineRule="auto"/>
      <w:ind w:left="425" w:hanging="425"/>
    </w:pPr>
    <w:rPr>
      <w:rFonts w:ascii="Calibri" w:eastAsia="黑体" w:hAnsi="Calibri"/>
      <w:b/>
      <w:sz w:val="44"/>
    </w:rPr>
  </w:style>
  <w:style w:type="paragraph" w:customStyle="1" w:styleId="afffffffffffffffffffffff8">
    <w:name w:val="五号字表格"/>
    <w:basedOn w:val="1f8"/>
    <w:semiHidden/>
    <w:pPr>
      <w:adjustRightInd w:val="0"/>
      <w:spacing w:line="240" w:lineRule="auto"/>
      <w:textAlignment w:val="baseline"/>
    </w:pPr>
    <w:rPr>
      <w:kern w:val="0"/>
      <w:sz w:val="21"/>
    </w:rPr>
  </w:style>
  <w:style w:type="paragraph" w:customStyle="1" w:styleId="4TimesNewRoman00152">
    <w:name w:val="样式 标题 4四 + Times New Roman 段前: 0 磅 段后: 0 磅 行距: 1.5 倍行距2"/>
    <w:basedOn w:val="40"/>
    <w:semiHidden/>
    <w:pPr>
      <w:widowControl w:val="0"/>
      <w:tabs>
        <w:tab w:val="left" w:pos="360"/>
        <w:tab w:val="left" w:pos="864"/>
      </w:tabs>
      <w:adjustRightInd/>
      <w:snapToGrid/>
      <w:spacing w:before="0" w:after="0" w:line="360" w:lineRule="auto"/>
      <w:ind w:left="864" w:hanging="864"/>
      <w:jc w:val="both"/>
    </w:pPr>
    <w:rPr>
      <w:rFonts w:ascii="仿宋_GB2312" w:eastAsia="仿宋_GB2312" w:hAnsi="Calibri"/>
      <w:kern w:val="2"/>
      <w:sz w:val="30"/>
      <w:szCs w:val="36"/>
      <w:lang w:val="en-US"/>
    </w:rPr>
  </w:style>
  <w:style w:type="paragraph" w:customStyle="1" w:styleId="22Char0">
    <w:name w:val="样式 样式 左侧:  2 字符 + 首行缩进:  2 字符 Char"/>
    <w:basedOn w:val="a5"/>
    <w:semiHidden/>
    <w:pPr>
      <w:tabs>
        <w:tab w:val="left" w:pos="540"/>
      </w:tabs>
      <w:spacing w:line="360" w:lineRule="auto"/>
      <w:ind w:firstLineChars="150" w:firstLine="360"/>
    </w:pPr>
    <w:rPr>
      <w:rFonts w:ascii="Calibri" w:hAnsi="Calibri"/>
      <w:bCs/>
      <w:sz w:val="24"/>
      <w:szCs w:val="24"/>
    </w:rPr>
  </w:style>
  <w:style w:type="paragraph" w:customStyle="1" w:styleId="xl65">
    <w:name w:val="xl65"/>
    <w:basedOn w:val="a5"/>
    <w:semiHidden/>
    <w:pPr>
      <w:widowControl/>
      <w:pBdr>
        <w:left w:val="single" w:sz="4"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140">
    <w:name w:val="列出段落14"/>
    <w:basedOn w:val="a5"/>
    <w:semiHidden/>
    <w:pPr>
      <w:ind w:firstLineChars="200" w:firstLine="420"/>
    </w:pPr>
    <w:rPr>
      <w:rFonts w:ascii="Calibri" w:hAnsi="Calibri"/>
      <w:szCs w:val="24"/>
    </w:rPr>
  </w:style>
  <w:style w:type="paragraph" w:customStyle="1" w:styleId="22220">
    <w:name w:val="样式 样式 样式 正文首行缩进 + 首行缩进:  2 字符 + 首行缩进:  2 字符2 + 首行缩进:  2 字符"/>
    <w:basedOn w:val="a5"/>
    <w:semiHidden/>
    <w:pPr>
      <w:adjustRightInd w:val="0"/>
      <w:snapToGrid w:val="0"/>
      <w:spacing w:line="520" w:lineRule="atLeast"/>
      <w:ind w:firstLineChars="200" w:firstLine="553"/>
    </w:pPr>
    <w:rPr>
      <w:rFonts w:ascii="Calibri" w:hAnsi="Calibri" w:cs="宋体"/>
      <w:sz w:val="28"/>
    </w:rPr>
  </w:style>
  <w:style w:type="paragraph" w:customStyle="1" w:styleId="1fffffa">
    <w:name w:val="条1"/>
    <w:basedOn w:val="a5"/>
    <w:next w:val="afffffffffffffff0"/>
    <w:semiHidden/>
    <w:pPr>
      <w:outlineLvl w:val="1"/>
    </w:pPr>
    <w:rPr>
      <w:rFonts w:ascii="黑体" w:eastAsia="黑体" w:hAnsi="Calibri"/>
      <w:kern w:val="21"/>
    </w:rPr>
  </w:style>
  <w:style w:type="paragraph" w:customStyle="1" w:styleId="Char4CharCharCharCharCharCharCharCharCharCharCharCharCharCharCharCharChar1Char1">
    <w:name w:val="Char4 Char Char Char Char Char Char Char Char Char Char Char Char Char Char Char Char Char1 Char1"/>
    <w:basedOn w:val="a5"/>
    <w:semiHidden/>
    <w:pPr>
      <w:spacing w:line="240" w:lineRule="exact"/>
      <w:ind w:firstLineChars="200" w:firstLine="200"/>
    </w:pPr>
    <w:rPr>
      <w:rFonts w:ascii="Calibri" w:hAnsi="Calibri"/>
      <w:sz w:val="28"/>
      <w:szCs w:val="28"/>
    </w:rPr>
  </w:style>
  <w:style w:type="paragraph" w:customStyle="1" w:styleId="xl95">
    <w:name w:val="xl95"/>
    <w:basedOn w:val="a5"/>
    <w:semiHidden/>
    <w:pPr>
      <w:widowControl/>
      <w:spacing w:before="100" w:beforeAutospacing="1" w:after="100" w:afterAutospacing="1"/>
      <w:jc w:val="right"/>
    </w:pPr>
    <w:rPr>
      <w:rFonts w:ascii="Arial Unicode MS" w:hAnsi="Arial Unicode MS"/>
      <w:kern w:val="0"/>
      <w:sz w:val="12"/>
      <w:szCs w:val="12"/>
    </w:rPr>
  </w:style>
  <w:style w:type="paragraph" w:customStyle="1" w:styleId="cardlist-value">
    <w:name w:val="cardlist-value"/>
    <w:basedOn w:val="a5"/>
    <w:semiHidden/>
    <w:pPr>
      <w:widowControl/>
      <w:spacing w:before="100" w:beforeAutospacing="1" w:after="100" w:afterAutospacing="1"/>
      <w:jc w:val="left"/>
    </w:pPr>
    <w:rPr>
      <w:rFonts w:ascii="宋体" w:hAnsi="宋体" w:cs="宋体"/>
      <w:kern w:val="0"/>
      <w:sz w:val="24"/>
      <w:szCs w:val="24"/>
    </w:rPr>
  </w:style>
  <w:style w:type="paragraph" w:customStyle="1" w:styleId="-11">
    <w:name w:val="正文-1"/>
    <w:basedOn w:val="a5"/>
    <w:semiHidden/>
    <w:pPr>
      <w:adjustRightInd w:val="0"/>
      <w:spacing w:line="440" w:lineRule="exact"/>
      <w:ind w:firstLineChars="200" w:firstLine="200"/>
    </w:pPr>
    <w:rPr>
      <w:rFonts w:ascii="Calibri" w:hAnsi="Calibri"/>
      <w:sz w:val="24"/>
    </w:rPr>
  </w:style>
  <w:style w:type="paragraph" w:customStyle="1" w:styleId="layer4">
    <w:name w:val="layer4"/>
    <w:basedOn w:val="af0"/>
    <w:next w:val="af0"/>
    <w:semiHidden/>
    <w:pPr>
      <w:tabs>
        <w:tab w:val="left" w:pos="1440"/>
      </w:tabs>
      <w:adjustRightInd/>
      <w:snapToGrid/>
      <w:spacing w:before="120" w:after="120" w:line="300" w:lineRule="auto"/>
      <w:ind w:left="851" w:hanging="851"/>
      <w:jc w:val="both"/>
    </w:pPr>
    <w:rPr>
      <w:rFonts w:ascii="Arial" w:eastAsia="楷体_GB2312" w:hAnsi="Arial"/>
      <w:sz w:val="30"/>
      <w:szCs w:val="20"/>
      <w:lang w:val="en-US"/>
    </w:rPr>
  </w:style>
  <w:style w:type="paragraph" w:customStyle="1" w:styleId="chen111">
    <w:name w:val="chen正文111"/>
    <w:basedOn w:val="a5"/>
    <w:semiHidden/>
    <w:pPr>
      <w:adjustRightInd w:val="0"/>
      <w:snapToGrid w:val="0"/>
      <w:spacing w:line="500" w:lineRule="exact"/>
      <w:ind w:firstLineChars="200" w:firstLine="560"/>
    </w:pPr>
    <w:rPr>
      <w:rFonts w:ascii="Calibri" w:eastAsia="仿宋_GB2312" w:hAnsi="Calibri"/>
      <w:bCs/>
      <w:color w:val="000000"/>
      <w:sz w:val="28"/>
      <w:szCs w:val="28"/>
    </w:rPr>
  </w:style>
  <w:style w:type="paragraph" w:customStyle="1" w:styleId="Char6CharCharChar1CharCharChar2">
    <w:name w:val="Char6 Char Char Char1 Char Char Char2"/>
    <w:basedOn w:val="a5"/>
    <w:semiHidden/>
    <w:rPr>
      <w:rFonts w:ascii="Calibri" w:hAnsi="Calibri"/>
      <w:szCs w:val="21"/>
    </w:rPr>
  </w:style>
  <w:style w:type="paragraph" w:customStyle="1" w:styleId="3CharChar4">
    <w:name w:val="样式 标题 3 + 宋体 Char Char"/>
    <w:basedOn w:val="3"/>
    <w:semiHidden/>
    <w:pPr>
      <w:adjustRightInd/>
      <w:snapToGrid/>
      <w:spacing w:before="260" w:after="260"/>
    </w:pPr>
    <w:rPr>
      <w:rFonts w:ascii="宋体" w:hAnsi="宋体"/>
      <w:color w:val="auto"/>
      <w:kern w:val="0"/>
      <w:sz w:val="30"/>
      <w:szCs w:val="30"/>
      <w:lang w:val="en-US"/>
    </w:rPr>
  </w:style>
  <w:style w:type="paragraph" w:customStyle="1" w:styleId="1fffffb">
    <w:name w:val="修订1"/>
    <w:semiHidden/>
    <w:rPr>
      <w:rFonts w:ascii="仿宋_GB2312" w:eastAsia="仿宋_GB2312" w:hAnsi="Calibri"/>
      <w:kern w:val="2"/>
      <w:sz w:val="28"/>
      <w:szCs w:val="24"/>
    </w:rPr>
  </w:style>
  <w:style w:type="paragraph" w:customStyle="1" w:styleId="afffffffffffffffffffffff9">
    <w:name w:val="正文条目a"/>
    <w:basedOn w:val="a5"/>
    <w:semiHidden/>
    <w:pPr>
      <w:ind w:leftChars="300" w:left="400" w:hangingChars="100" w:hanging="100"/>
    </w:pPr>
    <w:rPr>
      <w:rFonts w:ascii="宋体" w:hAnsi="Calibri"/>
      <w:sz w:val="24"/>
      <w:szCs w:val="24"/>
    </w:rPr>
  </w:style>
  <w:style w:type="paragraph" w:customStyle="1" w:styleId="xl217">
    <w:name w:val="xl217"/>
    <w:basedOn w:val="a5"/>
    <w:semiHidden/>
    <w:pPr>
      <w:widowControl/>
      <w:pBdr>
        <w:top w:val="single" w:sz="12" w:space="0" w:color="auto"/>
        <w:left w:val="single" w:sz="12" w:space="0" w:color="auto"/>
        <w:bottom w:val="single" w:sz="12"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a5"/>
    <w:semiHidden/>
    <w:pPr>
      <w:spacing w:line="360" w:lineRule="auto"/>
      <w:ind w:firstLineChars="200" w:firstLine="200"/>
    </w:pPr>
    <w:rPr>
      <w:rFonts w:ascii="@黑体" w:eastAsia="黑体" w:hAnsi="@黑体" w:cs="@黑体"/>
      <w:sz w:val="24"/>
      <w:szCs w:val="24"/>
    </w:rPr>
  </w:style>
  <w:style w:type="paragraph" w:customStyle="1" w:styleId="CharCharCharCharCharChar1Char">
    <w:name w:val="Char Char Char Char Char Char1 Char"/>
    <w:basedOn w:val="a5"/>
    <w:semiHidden/>
    <w:rPr>
      <w:rFonts w:ascii="Calibri" w:hAnsi="Calibri"/>
      <w:szCs w:val="24"/>
    </w:rPr>
  </w:style>
  <w:style w:type="paragraph" w:customStyle="1" w:styleId="afffffffffffffffffffffffa">
    <w:name w:val="表内格式"/>
    <w:basedOn w:val="a5"/>
    <w:semiHidden/>
    <w:pPr>
      <w:spacing w:line="280" w:lineRule="exact"/>
      <w:jc w:val="center"/>
    </w:pPr>
    <w:rPr>
      <w:rFonts w:ascii="@黑体" w:eastAsia="黑体" w:hAnsi="@黑体"/>
      <w:sz w:val="18"/>
    </w:rPr>
  </w:style>
  <w:style w:type="paragraph" w:customStyle="1" w:styleId="CharChar103">
    <w:name w:val="Char Char103"/>
    <w:basedOn w:val="a5"/>
    <w:semiHidden/>
    <w:rPr>
      <w:rFonts w:ascii="Calibri" w:hAnsi="Calibri"/>
      <w:sz w:val="24"/>
      <w:szCs w:val="24"/>
    </w:rPr>
  </w:style>
  <w:style w:type="paragraph" w:customStyle="1" w:styleId="2fff2">
    <w:name w:val="小圈序列2"/>
    <w:basedOn w:val="a5"/>
    <w:semiHidden/>
    <w:pPr>
      <w:tabs>
        <w:tab w:val="left" w:pos="556"/>
        <w:tab w:val="left" w:pos="1260"/>
        <w:tab w:val="left" w:pos="1440"/>
      </w:tabs>
      <w:spacing w:line="500" w:lineRule="exact"/>
      <w:ind w:left="-425" w:firstLine="425"/>
    </w:pPr>
    <w:rPr>
      <w:rFonts w:ascii="宋体" w:hAnsi="宋体"/>
      <w:kern w:val="0"/>
      <w:sz w:val="28"/>
      <w:szCs w:val="28"/>
    </w:rPr>
  </w:style>
  <w:style w:type="paragraph" w:customStyle="1" w:styleId="xl311">
    <w:name w:val="xl311"/>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GB2312125">
    <w:name w:val="样式 (中文) 仿宋_GB2312 四号 行距: 多倍行距 1.25 字行"/>
    <w:basedOn w:val="a5"/>
    <w:semiHidden/>
    <w:pPr>
      <w:spacing w:line="300" w:lineRule="auto"/>
      <w:ind w:firstLineChars="200" w:firstLine="560"/>
    </w:pPr>
    <w:rPr>
      <w:rFonts w:ascii="Calibri" w:eastAsia="仿宋_GB2312" w:hAnsi="Calibri" w:cs="宋体" w:hint="eastAsia"/>
      <w:kern w:val="0"/>
      <w:sz w:val="28"/>
    </w:rPr>
  </w:style>
  <w:style w:type="paragraph" w:customStyle="1" w:styleId="67">
    <w:name w:val="6表(图)头(治)"/>
    <w:next w:val="a5"/>
    <w:semiHidden/>
    <w:pPr>
      <w:widowControl w:val="0"/>
      <w:jc w:val="center"/>
    </w:pPr>
    <w:rPr>
      <w:rFonts w:ascii="仿宋_GB2312" w:eastAsia="仿宋_GB2312" w:hAnsi="宋体"/>
      <w:b/>
      <w:kern w:val="2"/>
      <w:sz w:val="24"/>
      <w:szCs w:val="24"/>
    </w:rPr>
  </w:style>
  <w:style w:type="paragraph" w:customStyle="1" w:styleId="CharCharChar1CharCharCharCharCharCharCharCharCharCharCharCharCharCharChar1CharCharCharCharCharCharCharCharCharCharCharCharCharCharCharCharCharCharCharCharCharCharCharCharCharCharChar3">
    <w:name w:val="Char Char Char1 Char Char Char Char Char Char Char Char Char Char Char Char Char Char Char1 Char Char Char Char Char Char Char Char Char Char Char Char Char Char Char Char Char Char Char Char Char Char Char Char Char Char Char3"/>
    <w:basedOn w:val="a5"/>
    <w:semiHidden/>
    <w:pPr>
      <w:spacing w:line="240" w:lineRule="exact"/>
      <w:ind w:firstLineChars="200" w:firstLine="200"/>
    </w:pPr>
    <w:rPr>
      <w:rFonts w:ascii="Calibri" w:hAnsi="Calibri"/>
      <w:sz w:val="28"/>
      <w:szCs w:val="28"/>
    </w:rPr>
  </w:style>
  <w:style w:type="paragraph" w:customStyle="1" w:styleId="CharCharChar1CharCharCharCharCharCharCharCharCharCharCharCharCharCharCharCharCharCharCharCharCharChar3">
    <w:name w:val="Char Char Char1 Char Char Char Char Char Char Char Char Char Char Char Char Char Char Char Char Char Char Char Char Char Char3"/>
    <w:basedOn w:val="a5"/>
    <w:semiHidden/>
    <w:rPr>
      <w:rFonts w:ascii="Calibri" w:hAnsi="Calibri"/>
    </w:rPr>
  </w:style>
  <w:style w:type="paragraph" w:customStyle="1" w:styleId="afffffffffffffffffffffffb">
    <w:name w:val="文件名称"/>
    <w:basedOn w:val="a5"/>
    <w:next w:val="a5"/>
    <w:semiHidden/>
    <w:pPr>
      <w:spacing w:beforeLines="100" w:before="100"/>
      <w:jc w:val="center"/>
    </w:pPr>
    <w:rPr>
      <w:rFonts w:ascii="黑体" w:eastAsia="黑体" w:hAnsi="Calibri"/>
      <w:sz w:val="84"/>
      <w:szCs w:val="84"/>
    </w:rPr>
  </w:style>
  <w:style w:type="paragraph" w:customStyle="1" w:styleId="4fd">
    <w:name w:val="样式 标题 4 + 加粗"/>
    <w:basedOn w:val="40"/>
    <w:semiHidden/>
    <w:pPr>
      <w:widowControl w:val="0"/>
      <w:tabs>
        <w:tab w:val="left" w:pos="864"/>
      </w:tabs>
      <w:adjustRightInd/>
      <w:snapToGrid/>
      <w:spacing w:before="0" w:after="0" w:line="360" w:lineRule="auto"/>
      <w:ind w:left="864" w:hanging="864"/>
      <w:jc w:val="both"/>
    </w:pPr>
    <w:rPr>
      <w:rFonts w:ascii="Calibri" w:hAnsi="Calibri"/>
      <w:b w:val="0"/>
      <w:kern w:val="2"/>
      <w:sz w:val="24"/>
      <w:lang w:val="en-US"/>
    </w:rPr>
  </w:style>
  <w:style w:type="paragraph" w:customStyle="1" w:styleId="CharCharCharCharCharCharCharCharCharCharCharCharCharCharCharCharCharCharCharCharCharCharCharCharCharChar4">
    <w:name w:val="Char Char Char Char Char Char Char Char Char Char Char Char Char Char Char Char Char Char Char Char Char Char Char Char Char Char4"/>
    <w:basedOn w:val="a5"/>
    <w:semiHidden/>
    <w:rPr>
      <w:rFonts w:ascii="Calibri" w:hAnsi="Calibri"/>
      <w:sz w:val="24"/>
      <w:szCs w:val="24"/>
    </w:rPr>
  </w:style>
  <w:style w:type="paragraph" w:customStyle="1" w:styleId="CharCharCharChar1CharCharCharCharCharCharChar">
    <w:name w:val="Char Char Char Char1 Char Char Char Char Char Char Char"/>
    <w:basedOn w:val="a5"/>
    <w:semiHidden/>
    <w:pPr>
      <w:tabs>
        <w:tab w:val="left" w:pos="360"/>
      </w:tabs>
      <w:snapToGrid w:val="0"/>
      <w:spacing w:line="360" w:lineRule="auto"/>
    </w:pPr>
    <w:rPr>
      <w:rFonts w:ascii="Calibri" w:eastAsia="仿宋_GB2312" w:hAnsi="Calibri" w:cs="宋体"/>
      <w:sz w:val="24"/>
      <w:szCs w:val="24"/>
    </w:rPr>
  </w:style>
  <w:style w:type="paragraph" w:customStyle="1" w:styleId="Char330">
    <w:name w:val="Char33"/>
    <w:basedOn w:val="a5"/>
    <w:semiHidden/>
    <w:pPr>
      <w:spacing w:line="240" w:lineRule="exact"/>
      <w:ind w:firstLineChars="200" w:firstLine="200"/>
    </w:pPr>
    <w:rPr>
      <w:rFonts w:ascii="Calibri" w:hAnsi="Calibri"/>
      <w:sz w:val="28"/>
      <w:szCs w:val="28"/>
    </w:rPr>
  </w:style>
  <w:style w:type="paragraph" w:customStyle="1" w:styleId="xl293">
    <w:name w:val="xl293"/>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CharChar1CharCharCharCharCharCharCharCharCharChar1">
    <w:name w:val="Char Char1 Char Char Char Char Char Char Char Char Char Char1"/>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font14">
    <w:name w:val="font14"/>
    <w:basedOn w:val="a5"/>
    <w:semiHidden/>
    <w:pPr>
      <w:widowControl/>
      <w:spacing w:before="100" w:beforeAutospacing="1" w:after="100" w:afterAutospacing="1"/>
      <w:jc w:val="left"/>
    </w:pPr>
    <w:rPr>
      <w:rFonts w:ascii="Calibri" w:hAnsi="Calibri"/>
      <w:kern w:val="0"/>
      <w:szCs w:val="21"/>
    </w:rPr>
  </w:style>
  <w:style w:type="paragraph" w:customStyle="1" w:styleId="Char3CharCharChar5">
    <w:name w:val="Char3 Char Char Char5"/>
    <w:basedOn w:val="a5"/>
    <w:semiHidden/>
    <w:rPr>
      <w:rFonts w:ascii="Calibri" w:hAnsi="Calibri"/>
      <w:sz w:val="28"/>
      <w:szCs w:val="24"/>
    </w:rPr>
  </w:style>
  <w:style w:type="paragraph" w:customStyle="1" w:styleId="5f0">
    <w:name w:val="表小5"/>
    <w:basedOn w:val="a5"/>
    <w:semiHidden/>
    <w:pPr>
      <w:widowControl/>
      <w:tabs>
        <w:tab w:val="left" w:pos="0"/>
        <w:tab w:val="left" w:pos="2619"/>
      </w:tabs>
      <w:jc w:val="center"/>
    </w:pPr>
    <w:rPr>
      <w:rFonts w:ascii="宋体" w:hAnsi="宋体"/>
    </w:rPr>
  </w:style>
  <w:style w:type="paragraph" w:customStyle="1" w:styleId="MG">
    <w:name w:val="MG"/>
    <w:basedOn w:val="1"/>
    <w:semiHidden/>
    <w:pPr>
      <w:keepLines w:val="0"/>
      <w:widowControl/>
      <w:tabs>
        <w:tab w:val="left" w:pos="2260"/>
        <w:tab w:val="left" w:pos="2820"/>
        <w:tab w:val="left" w:pos="3420"/>
      </w:tabs>
      <w:spacing w:before="440"/>
      <w:ind w:left="851" w:right="-28" w:hanging="851"/>
      <w:jc w:val="both"/>
    </w:pPr>
    <w:rPr>
      <w:rFonts w:ascii="Arial" w:hAnsi="Arial"/>
      <w:color w:val="auto"/>
      <w:kern w:val="0"/>
      <w:sz w:val="22"/>
      <w:szCs w:val="20"/>
      <w:lang w:val="en-GB"/>
    </w:rPr>
  </w:style>
  <w:style w:type="paragraph" w:customStyle="1" w:styleId="pic-info">
    <w:name w:val="pic-info"/>
    <w:basedOn w:val="a5"/>
    <w:semiHidden/>
    <w:pPr>
      <w:widowControl/>
      <w:spacing w:before="100" w:beforeAutospacing="1" w:after="100" w:afterAutospacing="1"/>
      <w:jc w:val="left"/>
    </w:pPr>
    <w:rPr>
      <w:rFonts w:ascii="宋体" w:hAnsi="宋体" w:cs="宋体"/>
      <w:kern w:val="0"/>
      <w:sz w:val="24"/>
      <w:szCs w:val="24"/>
    </w:rPr>
  </w:style>
  <w:style w:type="paragraph" w:customStyle="1" w:styleId="300">
    <w:name w:val="样式 标题 3 + 黑色 段前: 0行 段后: 0 行"/>
    <w:basedOn w:val="3"/>
    <w:semiHidden/>
    <w:pPr>
      <w:tabs>
        <w:tab w:val="left" w:pos="426"/>
        <w:tab w:val="left" w:pos="1080"/>
      </w:tabs>
      <w:spacing w:beforeLines="50" w:before="120" w:line="324" w:lineRule="auto"/>
    </w:pPr>
    <w:rPr>
      <w:rFonts w:ascii="仿宋_GB2312" w:eastAsia="仿宋_GB2312"/>
      <w:b w:val="0"/>
      <w:bCs w:val="0"/>
      <w:color w:val="000000"/>
      <w:sz w:val="28"/>
      <w:szCs w:val="20"/>
      <w:lang w:val="en-US"/>
    </w:rPr>
  </w:style>
  <w:style w:type="paragraph" w:customStyle="1" w:styleId="2fff3">
    <w:name w:val="样式 四号 首行缩进:  2 字符 行距: 单倍行距"/>
    <w:basedOn w:val="a5"/>
    <w:semiHidden/>
    <w:pPr>
      <w:snapToGrid w:val="0"/>
      <w:spacing w:line="360" w:lineRule="auto"/>
      <w:ind w:firstLineChars="200" w:firstLine="200"/>
    </w:pPr>
    <w:rPr>
      <w:rFonts w:ascii="Calibri" w:hAnsi="Calibri"/>
      <w:sz w:val="28"/>
      <w:szCs w:val="28"/>
    </w:rPr>
  </w:style>
  <w:style w:type="paragraph" w:customStyle="1" w:styleId="afffffffffffffffffffffffc">
    <w:name w:val="图表五号"/>
    <w:basedOn w:val="a5"/>
    <w:semiHidden/>
    <w:pPr>
      <w:autoSpaceDE w:val="0"/>
      <w:autoSpaceDN w:val="0"/>
      <w:adjustRightInd w:val="0"/>
      <w:snapToGrid w:val="0"/>
      <w:spacing w:line="20" w:lineRule="atLeast"/>
      <w:ind w:firstLineChars="200" w:firstLine="200"/>
      <w:jc w:val="center"/>
    </w:pPr>
    <w:rPr>
      <w:rFonts w:ascii="Calibri" w:eastAsia="仿宋_GB2312" w:hAnsi="Calibri"/>
    </w:rPr>
  </w:style>
  <w:style w:type="paragraph" w:customStyle="1" w:styleId="33Char3CharCharCharCharCharCharCharCharC3">
    <w:name w:val="样式 标题 3标题 3 Char标题 3 Char Char Char Char Char Char Char Char C...3"/>
    <w:basedOn w:val="3"/>
    <w:semiHidden/>
    <w:pPr>
      <w:adjustRightInd/>
      <w:snapToGrid/>
      <w:ind w:left="720" w:hanging="720"/>
    </w:pPr>
    <w:rPr>
      <w:rFonts w:ascii="宋体" w:hAnsi="宋体" w:cs="宋体"/>
      <w:color w:val="000000"/>
      <w:sz w:val="28"/>
      <w:szCs w:val="20"/>
      <w:lang w:val="en-US"/>
    </w:rPr>
  </w:style>
  <w:style w:type="paragraph" w:customStyle="1" w:styleId="CharCharCharCharCharCharCharCharCharCharCharCharCharCharCharCharCharCharCharCharCharChar3">
    <w:name w:val="Char Char Char Char Char Char Char Char Char Char Char Char Char Char Char Char Char Char Char Char Char Char3"/>
    <w:basedOn w:val="a5"/>
    <w:semiHidden/>
    <w:rPr>
      <w:rFonts w:ascii="Calibri" w:hAnsi="Calibri"/>
      <w:sz w:val="24"/>
      <w:szCs w:val="24"/>
    </w:rPr>
  </w:style>
  <w:style w:type="paragraph" w:customStyle="1" w:styleId="CharCharChar1CharCharCharCharCharCharCharCharCharCharCharCharCharCharChar1CharCharCharCharCharCharCharCharCharCharCharChar">
    <w:name w:val="Char Char Char1 Char Char Char Char Char Char Char Char Char Char Char Char Char Char Char1 Char Char Char Char Char Char Char Char Char Char Char Char"/>
    <w:basedOn w:val="a5"/>
    <w:semiHidden/>
    <w:rPr>
      <w:rFonts w:ascii="Calibri" w:hAnsi="Calibri"/>
      <w:szCs w:val="21"/>
    </w:rPr>
  </w:style>
  <w:style w:type="paragraph" w:customStyle="1" w:styleId="3CharCharCharChar0">
    <w:name w:val="标题3 Char Char Char Char"/>
    <w:basedOn w:val="a5"/>
    <w:next w:val="a5"/>
    <w:semiHidden/>
    <w:pPr>
      <w:spacing w:line="360" w:lineRule="auto"/>
    </w:pPr>
    <w:rPr>
      <w:rFonts w:ascii="宋体" w:eastAsia="黑体" w:hAnsi="PMingLiU"/>
      <w:sz w:val="28"/>
      <w:szCs w:val="30"/>
    </w:rPr>
  </w:style>
  <w:style w:type="paragraph" w:customStyle="1" w:styleId="Char1CharCharChar">
    <w:name w:val="Char1 Char Char Char"/>
    <w:basedOn w:val="a5"/>
    <w:semiHidden/>
    <w:pPr>
      <w:spacing w:line="240" w:lineRule="exact"/>
      <w:ind w:firstLineChars="200" w:firstLine="200"/>
    </w:pPr>
    <w:rPr>
      <w:rFonts w:ascii="Calibri" w:hAnsi="Calibri"/>
      <w:sz w:val="28"/>
      <w:szCs w:val="28"/>
    </w:rPr>
  </w:style>
  <w:style w:type="paragraph" w:customStyle="1" w:styleId="Charffffffffc">
    <w:name w:val="表格居中 Char"/>
    <w:basedOn w:val="a5"/>
    <w:semiHidden/>
    <w:pPr>
      <w:widowControl/>
      <w:jc w:val="center"/>
    </w:pPr>
    <w:rPr>
      <w:rFonts w:ascii="宋体" w:hAnsi="宋体"/>
      <w:w w:val="90"/>
      <w:kern w:val="0"/>
      <w:sz w:val="24"/>
      <w:szCs w:val="22"/>
    </w:rPr>
  </w:style>
  <w:style w:type="paragraph" w:customStyle="1" w:styleId="afffffffffffffffffffffffd">
    <w:name w:val="图表名"/>
    <w:basedOn w:val="a5"/>
    <w:semiHidden/>
    <w:pPr>
      <w:jc w:val="center"/>
    </w:pPr>
    <w:rPr>
      <w:rFonts w:ascii="Calibri" w:eastAsia="黑体" w:hAnsi="Calibri"/>
      <w:bCs/>
      <w:snapToGrid w:val="0"/>
      <w:kern w:val="0"/>
      <w:sz w:val="24"/>
      <w:szCs w:val="24"/>
    </w:rPr>
  </w:style>
  <w:style w:type="paragraph" w:customStyle="1" w:styleId="2fff4">
    <w:name w:val="字元2"/>
    <w:basedOn w:val="a5"/>
    <w:semiHidden/>
    <w:rPr>
      <w:rFonts w:ascii="Calibri" w:hAnsi="Calibri"/>
      <w:sz w:val="24"/>
      <w:szCs w:val="24"/>
    </w:rPr>
  </w:style>
  <w:style w:type="paragraph" w:customStyle="1" w:styleId="ISO2">
    <w:name w:val="ISO标题2"/>
    <w:basedOn w:val="ISO1"/>
    <w:semiHidden/>
    <w:pPr>
      <w:tabs>
        <w:tab w:val="clear" w:pos="425"/>
        <w:tab w:val="left" w:pos="360"/>
      </w:tabs>
      <w:ind w:left="567" w:hanging="567"/>
      <w:outlineLvl w:val="1"/>
    </w:pPr>
  </w:style>
  <w:style w:type="paragraph" w:customStyle="1" w:styleId="xl269">
    <w:name w:val="xl269"/>
    <w:basedOn w:val="a5"/>
    <w:semiHidden/>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CharCharCharCharCharChar1CharCharChar1Char">
    <w:name w:val="Char Char Char Char Char Char Char Char Char1 Char Char Char1 Char"/>
    <w:basedOn w:val="a5"/>
    <w:semiHidden/>
    <w:pPr>
      <w:spacing w:line="360" w:lineRule="auto"/>
      <w:ind w:firstLineChars="200" w:firstLine="200"/>
    </w:pPr>
    <w:rPr>
      <w:rFonts w:ascii="宋体" w:hAnsi="宋体" w:cs="宋体"/>
      <w:sz w:val="24"/>
      <w:szCs w:val="24"/>
    </w:rPr>
  </w:style>
  <w:style w:type="paragraph" w:customStyle="1" w:styleId="xl230">
    <w:name w:val="xl230"/>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340">
    <w:name w:val="Char34"/>
    <w:basedOn w:val="a5"/>
    <w:semiHidden/>
    <w:rPr>
      <w:rFonts w:ascii="Calibri" w:hAnsi="Calibri"/>
      <w:sz w:val="24"/>
      <w:szCs w:val="24"/>
    </w:rPr>
  </w:style>
  <w:style w:type="paragraph" w:customStyle="1" w:styleId="1120">
    <w:name w:val="样式 标题 1 + 小四 黑色 段后: 1 行 行距: 最小值 20 磅"/>
    <w:basedOn w:val="1"/>
    <w:semiHidden/>
    <w:pPr>
      <w:keepNext w:val="0"/>
      <w:keepLines w:val="0"/>
      <w:numPr>
        <w:numId w:val="19"/>
      </w:numPr>
      <w:tabs>
        <w:tab w:val="left" w:pos="3170"/>
      </w:tabs>
      <w:spacing w:before="360" w:afterLines="100" w:after="100" w:line="400" w:lineRule="atLeast"/>
      <w:jc w:val="center"/>
    </w:pPr>
    <w:rPr>
      <w:rFonts w:ascii="Calibri" w:eastAsia="黑体" w:hAnsi="Calibri"/>
      <w:b w:val="0"/>
      <w:snapToGrid w:val="0"/>
      <w:sz w:val="24"/>
      <w:szCs w:val="20"/>
      <w:lang w:val="en-US"/>
    </w:rPr>
  </w:style>
  <w:style w:type="paragraph" w:customStyle="1" w:styleId="Char4CharCharCharCharCharCharCharCharCharCharCharCharCharCharCharCharChar1CharCharCharCharCharChar1CharCharCharCharCharCharCharCharCharCharCharCharChar1">
    <w:name w:val="Char4 Char Char Char Char Char Char Char Char Char Char Char Char Char Char Char Char Char1 Char Char Char Char Char Char1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xl256">
    <w:name w:val="xl256"/>
    <w:basedOn w:val="a5"/>
    <w:semiHidden/>
    <w:pPr>
      <w:widowControl/>
      <w:pBdr>
        <w:top w:val="single" w:sz="8" w:space="0" w:color="auto"/>
        <w:left w:val="single" w:sz="12"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250">
    <w:name w:val="Char25"/>
    <w:basedOn w:val="a5"/>
    <w:semiHidden/>
    <w:rPr>
      <w:rFonts w:ascii="Calibri" w:hAnsi="Calibri"/>
      <w:sz w:val="24"/>
      <w:szCs w:val="24"/>
    </w:rPr>
  </w:style>
  <w:style w:type="paragraph" w:customStyle="1" w:styleId="reader-word-layerreader-word-s1-31">
    <w:name w:val="reader-word-layer reader-word-s1-31"/>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1114">
    <w:name w:val="样式111"/>
    <w:basedOn w:val="affffffffffffffffffffff3"/>
    <w:semiHidden/>
    <w:rPr>
      <w:sz w:val="21"/>
    </w:rPr>
  </w:style>
  <w:style w:type="paragraph" w:customStyle="1" w:styleId="2fff5">
    <w:name w:val="可研样式2"/>
    <w:basedOn w:val="a5"/>
    <w:semiHidden/>
    <w:rPr>
      <w:rFonts w:ascii="Calibri" w:eastAsia="楷体_GB2312" w:hAnsi="Calibri"/>
      <w:b/>
      <w:sz w:val="28"/>
      <w:szCs w:val="28"/>
    </w:rPr>
  </w:style>
  <w:style w:type="paragraph" w:customStyle="1" w:styleId="CharCharChar1CharChar3">
    <w:name w:val="Char Char Char1 Char Char3"/>
    <w:basedOn w:val="a5"/>
    <w:semiHidden/>
    <w:rPr>
      <w:rFonts w:ascii="黑体" w:eastAsia="黑体" w:hAnsi="黑体"/>
      <w:b/>
      <w:spacing w:val="10"/>
      <w:sz w:val="28"/>
    </w:rPr>
  </w:style>
  <w:style w:type="paragraph" w:customStyle="1" w:styleId="1fffffc">
    <w:name w:val="封面标准号1"/>
    <w:semiHidden/>
    <w:pPr>
      <w:widowControl w:val="0"/>
      <w:kinsoku w:val="0"/>
      <w:overflowPunct w:val="0"/>
      <w:autoSpaceDE w:val="0"/>
      <w:autoSpaceDN w:val="0"/>
      <w:spacing w:before="308"/>
      <w:jc w:val="right"/>
    </w:pPr>
    <w:rPr>
      <w:rFonts w:ascii="Calibri" w:hAnsi="Calibri"/>
      <w:sz w:val="28"/>
    </w:rPr>
  </w:style>
  <w:style w:type="paragraph" w:customStyle="1" w:styleId="Char510">
    <w:name w:val="Char51"/>
    <w:basedOn w:val="a5"/>
    <w:semiHidden/>
    <w:rPr>
      <w:rFonts w:ascii="Calibri" w:hAnsi="Calibri"/>
      <w:szCs w:val="24"/>
    </w:rPr>
  </w:style>
  <w:style w:type="paragraph" w:customStyle="1" w:styleId="af00">
    <w:name w:val="af0"/>
    <w:basedOn w:val="a5"/>
    <w:semiHidden/>
    <w:pPr>
      <w:widowControl/>
      <w:spacing w:before="100" w:beforeAutospacing="1" w:after="100" w:afterAutospacing="1"/>
      <w:jc w:val="left"/>
    </w:pPr>
    <w:rPr>
      <w:rFonts w:ascii="宋体" w:hAnsi="宋体" w:cs="宋体"/>
      <w:kern w:val="0"/>
      <w:sz w:val="24"/>
      <w:szCs w:val="24"/>
    </w:rPr>
  </w:style>
  <w:style w:type="paragraph" w:customStyle="1" w:styleId="4fe">
    <w:name w:val="样式 样式 样式 标题 4 + 加粗 + 黑色 + 宋体"/>
    <w:basedOn w:val="4f5"/>
    <w:semiHidden/>
    <w:pPr>
      <w:tabs>
        <w:tab w:val="left" w:pos="3796"/>
      </w:tabs>
      <w:ind w:left="1984" w:hanging="708"/>
    </w:pPr>
    <w:rPr>
      <w:rFonts w:ascii="宋体" w:hAnsi="宋体"/>
    </w:rPr>
  </w:style>
  <w:style w:type="paragraph" w:customStyle="1" w:styleId="CharCharChar1CharCharCharCharCharCharCharCharChar1">
    <w:name w:val="Char Char Char1 Char Char Char Char Char Char Char Char Char1"/>
    <w:basedOn w:val="a5"/>
    <w:semiHidden/>
    <w:rPr>
      <w:rFonts w:ascii="Calibri" w:hAnsi="Calibri"/>
      <w:szCs w:val="21"/>
    </w:rPr>
  </w:style>
  <w:style w:type="paragraph" w:customStyle="1" w:styleId="afffffffffffffffffffffffe">
    <w:name w:val="初设正文"/>
    <w:basedOn w:val="a5"/>
    <w:semiHidden/>
    <w:pPr>
      <w:spacing w:after="120" w:line="440" w:lineRule="exact"/>
      <w:ind w:left="425" w:firstLine="425"/>
    </w:pPr>
    <w:rPr>
      <w:rFonts w:ascii="Arial" w:hAnsi="Arial" w:cs="宋体"/>
      <w:kern w:val="0"/>
      <w:sz w:val="24"/>
    </w:rPr>
  </w:style>
  <w:style w:type="paragraph" w:customStyle="1" w:styleId="xl336">
    <w:name w:val="xl336"/>
    <w:basedOn w:val="a5"/>
    <w:semiHidden/>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affffffffffffffffffffffff">
    <w:name w:val="原料"/>
    <w:basedOn w:val="a5"/>
    <w:semiHidden/>
    <w:pPr>
      <w:adjustRightInd w:val="0"/>
      <w:spacing w:line="315" w:lineRule="atLeast"/>
      <w:jc w:val="left"/>
      <w:textAlignment w:val="baseline"/>
    </w:pPr>
    <w:rPr>
      <w:rFonts w:ascii="宋体" w:hAnsi="宋体"/>
      <w:spacing w:val="-2"/>
      <w:kern w:val="0"/>
      <w:sz w:val="28"/>
    </w:rPr>
  </w:style>
  <w:style w:type="paragraph" w:customStyle="1" w:styleId="xl32">
    <w:name w:val="xl32"/>
    <w:basedOn w:val="a5"/>
    <w:semiHidden/>
    <w:pPr>
      <w:widowControl/>
      <w:pBdr>
        <w:top w:val="single" w:sz="12" w:space="0" w:color="auto"/>
        <w:lef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TableTitleChar1Char">
    <w:name w:val="Table Title Char1 Char"/>
    <w:basedOn w:val="a5"/>
    <w:semiHidden/>
    <w:pPr>
      <w:widowControl/>
      <w:snapToGrid w:val="0"/>
      <w:spacing w:beforeLines="50" w:before="120" w:afterLines="50" w:after="120" w:line="400" w:lineRule="exact"/>
      <w:jc w:val="center"/>
    </w:pPr>
    <w:rPr>
      <w:rFonts w:ascii="Calibri" w:hAnsi="Calibri"/>
      <w:sz w:val="24"/>
      <w:szCs w:val="24"/>
      <w:lang w:eastAsia="en-US"/>
    </w:rPr>
  </w:style>
  <w:style w:type="paragraph" w:customStyle="1" w:styleId="affffffffffffffffffffffff0">
    <w:name w:val="基准页眉样式"/>
    <w:basedOn w:val="ab"/>
    <w:semiHidden/>
    <w:pPr>
      <w:spacing w:after="0" w:line="300" w:lineRule="exact"/>
      <w:jc w:val="center"/>
    </w:pPr>
    <w:rPr>
      <w:rFonts w:ascii="Calibri" w:hAnsi="Calibri"/>
      <w:spacing w:val="15"/>
      <w:lang w:val="en-US"/>
    </w:rPr>
  </w:style>
  <w:style w:type="paragraph" w:customStyle="1" w:styleId="tt1">
    <w:name w:val="tt1"/>
    <w:basedOn w:val="a5"/>
    <w:semiHidden/>
    <w:pPr>
      <w:widowControl/>
      <w:spacing w:before="100" w:beforeAutospacing="1" w:after="100" w:afterAutospacing="1"/>
      <w:jc w:val="left"/>
    </w:pPr>
    <w:rPr>
      <w:rFonts w:ascii="Arial Unicode MS" w:eastAsia="Arial Unicode MS" w:hAnsi="Arial Unicode MS"/>
      <w:kern w:val="0"/>
      <w:sz w:val="24"/>
      <w:szCs w:val="24"/>
    </w:rPr>
  </w:style>
  <w:style w:type="paragraph" w:customStyle="1" w:styleId="biaozhun">
    <w:name w:val="biaozhun"/>
    <w:basedOn w:val="a5"/>
    <w:semiHidden/>
    <w:pPr>
      <w:widowControl/>
      <w:spacing w:before="100" w:beforeAutospacing="1" w:after="100" w:afterAutospacing="1"/>
      <w:jc w:val="left"/>
    </w:pPr>
    <w:rPr>
      <w:rFonts w:ascii="宋体" w:hAnsi="宋体" w:cs="宋体"/>
      <w:kern w:val="0"/>
      <w:sz w:val="24"/>
      <w:szCs w:val="24"/>
    </w:rPr>
  </w:style>
  <w:style w:type="paragraph" w:customStyle="1" w:styleId="sss">
    <w:name w:val="sss"/>
    <w:basedOn w:val="a5"/>
    <w:semiHidden/>
    <w:pPr>
      <w:tabs>
        <w:tab w:val="left" w:pos="480"/>
        <w:tab w:val="left" w:pos="648"/>
      </w:tabs>
      <w:autoSpaceDE w:val="0"/>
      <w:autoSpaceDN w:val="0"/>
      <w:adjustRightInd w:val="0"/>
      <w:ind w:left="432" w:hanging="144"/>
    </w:pPr>
    <w:rPr>
      <w:rFonts w:ascii="Bookman Old Style" w:hAnsi="Bookman Old Style" w:cs="Arial"/>
      <w:bCs/>
      <w:kern w:val="0"/>
      <w:sz w:val="22"/>
    </w:rPr>
  </w:style>
  <w:style w:type="paragraph" w:customStyle="1" w:styleId="254">
    <w:name w:val="样式 行距: 固定值 25 磅"/>
    <w:basedOn w:val="a5"/>
    <w:semiHidden/>
    <w:pPr>
      <w:spacing w:line="500" w:lineRule="exact"/>
      <w:ind w:firstLineChars="200" w:firstLine="420"/>
    </w:pPr>
    <w:rPr>
      <w:rFonts w:ascii="Calibri" w:hAnsi="Calibri" w:cs="宋体"/>
      <w:sz w:val="24"/>
    </w:rPr>
  </w:style>
  <w:style w:type="paragraph" w:customStyle="1" w:styleId="MFSChar">
    <w:name w:val="MFS正文 Char"/>
    <w:basedOn w:val="a6"/>
    <w:semiHidden/>
    <w:pPr>
      <w:spacing w:beforeLines="0" w:before="93" w:after="120"/>
    </w:pPr>
    <w:rPr>
      <w:rFonts w:ascii="Calibri" w:eastAsia="楷体_GB2312" w:hAnsi="Calibri"/>
      <w:szCs w:val="24"/>
      <w:lang w:val="en-US"/>
    </w:rPr>
  </w:style>
  <w:style w:type="paragraph" w:customStyle="1" w:styleId="233">
    <w:name w:val="正文文本缩进 23"/>
    <w:basedOn w:val="a5"/>
    <w:semiHidden/>
    <w:pPr>
      <w:adjustRightInd w:val="0"/>
      <w:spacing w:line="480" w:lineRule="atLeast"/>
      <w:ind w:firstLine="630"/>
      <w:textAlignment w:val="baseline"/>
    </w:pPr>
    <w:rPr>
      <w:rFonts w:ascii="宋体" w:hAnsi="Calibri"/>
      <w:sz w:val="28"/>
    </w:rPr>
  </w:style>
  <w:style w:type="paragraph" w:customStyle="1" w:styleId="1H1GB2312">
    <w:name w:val="样式 标题 1H1 + 仿宋_GB2312"/>
    <w:basedOn w:val="1"/>
    <w:semiHidden/>
    <w:pPr>
      <w:tabs>
        <w:tab w:val="left" w:pos="360"/>
      </w:tabs>
      <w:adjustRightInd/>
      <w:snapToGrid/>
      <w:spacing w:beforeLines="50" w:before="156" w:afterLines="50" w:after="156" w:line="360" w:lineRule="auto"/>
    </w:pPr>
    <w:rPr>
      <w:rFonts w:ascii="仿宋_GB2312" w:eastAsia="仿宋_GB2312" w:hAnsi="仿宋_GB2312"/>
      <w:bCs/>
      <w:sz w:val="32"/>
    </w:rPr>
  </w:style>
  <w:style w:type="paragraph" w:customStyle="1" w:styleId="affffffffffffffffffffffff1">
    <w:name w:val="图形"/>
    <w:basedOn w:val="a5"/>
    <w:semiHidden/>
    <w:rPr>
      <w:rFonts w:ascii="Calibri" w:hAnsi="Calibri"/>
      <w:sz w:val="18"/>
      <w:szCs w:val="24"/>
    </w:rPr>
  </w:style>
  <w:style w:type="paragraph" w:customStyle="1" w:styleId="p16">
    <w:name w:val="p16"/>
    <w:basedOn w:val="a5"/>
    <w:semiHidden/>
    <w:pPr>
      <w:widowControl/>
      <w:spacing w:line="360" w:lineRule="auto"/>
    </w:pPr>
    <w:rPr>
      <w:rFonts w:ascii="Calibri" w:hAnsi="Calibri"/>
      <w:b/>
      <w:bCs/>
      <w:kern w:val="0"/>
      <w:sz w:val="24"/>
      <w:szCs w:val="24"/>
    </w:rPr>
  </w:style>
  <w:style w:type="paragraph" w:customStyle="1" w:styleId="CharCharCharCharCharCharCharCharCharCharCharCharChar12">
    <w:name w:val="Char Char Char Char Char Char Char Char Char Char Char Char Char12"/>
    <w:basedOn w:val="a5"/>
    <w:semiHidden/>
    <w:pPr>
      <w:spacing w:line="360" w:lineRule="auto"/>
      <w:ind w:firstLineChars="200" w:firstLine="200"/>
    </w:pPr>
    <w:rPr>
      <w:rFonts w:ascii="宋体" w:hAnsi="宋体" w:cs="宋体"/>
      <w:sz w:val="24"/>
      <w:szCs w:val="24"/>
    </w:rPr>
  </w:style>
  <w:style w:type="paragraph" w:customStyle="1" w:styleId="CharCharCharCharCharCharCharCharCharCharChar1CharCharCharCharCharChar1CharCharCharCharCharCharCharCharCharCharCharChar3">
    <w:name w:val="Char Char Char Char Char Char Char Char Char Char Char1 Char Char Char Char Char Char1 Char Char Char Char Char Char Char Char Char Char Char Char3"/>
    <w:basedOn w:val="a5"/>
    <w:semiHidden/>
    <w:rPr>
      <w:rFonts w:ascii="Calibri" w:hAnsi="Calibri"/>
      <w:sz w:val="24"/>
      <w:szCs w:val="24"/>
    </w:rPr>
  </w:style>
  <w:style w:type="paragraph" w:customStyle="1" w:styleId="CharChar1CharCharCharChar1">
    <w:name w:val="Char Char1 Char Char Char Char1"/>
    <w:basedOn w:val="a5"/>
    <w:semiHidden/>
    <w:rPr>
      <w:rFonts w:ascii="Calibri" w:hAnsi="Calibri"/>
      <w:sz w:val="24"/>
      <w:szCs w:val="24"/>
    </w:rPr>
  </w:style>
  <w:style w:type="paragraph" w:customStyle="1" w:styleId="affffffffffffffffffffffff2">
    <w:name w:val="左侧"/>
    <w:semiHidden/>
    <w:pPr>
      <w:spacing w:line="280" w:lineRule="exact"/>
      <w:jc w:val="center"/>
    </w:pPr>
    <w:rPr>
      <w:rFonts w:ascii="Batang" w:hAnsi="Batang"/>
      <w:color w:val="000000"/>
      <w:sz w:val="21"/>
    </w:rPr>
  </w:style>
  <w:style w:type="paragraph" w:customStyle="1" w:styleId="affffffffffffffffffffffff3">
    <w:name w:val="正文编号"/>
    <w:basedOn w:val="a5"/>
    <w:semiHidden/>
    <w:pPr>
      <w:tabs>
        <w:tab w:val="left" w:pos="360"/>
      </w:tabs>
      <w:adjustRightInd w:val="0"/>
      <w:spacing w:line="360" w:lineRule="auto"/>
      <w:textAlignment w:val="baseline"/>
    </w:pPr>
    <w:rPr>
      <w:rFonts w:ascii="Calibri" w:hAnsi="Calibri"/>
      <w:kern w:val="0"/>
      <w:sz w:val="24"/>
    </w:rPr>
  </w:style>
  <w:style w:type="paragraph" w:customStyle="1" w:styleId="affffffffffffffffffffffff4">
    <w:name w:val="表格文字居中"/>
    <w:basedOn w:val="a6"/>
    <w:semiHidden/>
    <w:pPr>
      <w:tabs>
        <w:tab w:val="left" w:pos="628"/>
        <w:tab w:val="left" w:pos="1727"/>
        <w:tab w:val="left" w:pos="1884"/>
      </w:tabs>
      <w:spacing w:beforeLines="0" w:before="100" w:beforeAutospacing="1" w:line="240" w:lineRule="auto"/>
      <w:ind w:left="26" w:firstLineChars="0" w:firstLine="0"/>
      <w:jc w:val="center"/>
      <w:outlineLvl w:val="0"/>
    </w:pPr>
    <w:rPr>
      <w:rFonts w:ascii="宋体" w:hAnsi="宋体"/>
      <w:kern w:val="0"/>
      <w:szCs w:val="28"/>
      <w:lang w:val="en-US"/>
    </w:rPr>
  </w:style>
  <w:style w:type="paragraph" w:customStyle="1" w:styleId="Char130">
    <w:name w:val="Char13"/>
    <w:basedOn w:val="a5"/>
    <w:semiHidden/>
    <w:pPr>
      <w:snapToGrid w:val="0"/>
      <w:spacing w:line="360" w:lineRule="auto"/>
      <w:ind w:firstLineChars="200" w:firstLine="200"/>
    </w:pPr>
    <w:rPr>
      <w:rFonts w:ascii="Calibri" w:eastAsia="仿宋_GB2312" w:hAnsi="Calibri"/>
      <w:sz w:val="24"/>
      <w:szCs w:val="24"/>
    </w:rPr>
  </w:style>
  <w:style w:type="paragraph" w:customStyle="1" w:styleId="CharCharCharChar1CharCharChar">
    <w:name w:val="Char Char Char Char1 Char Char Char"/>
    <w:basedOn w:val="a5"/>
    <w:semiHidden/>
    <w:rPr>
      <w:rFonts w:ascii="Calibri" w:hAnsi="Calibri"/>
      <w:sz w:val="24"/>
      <w:szCs w:val="24"/>
    </w:rPr>
  </w:style>
  <w:style w:type="paragraph" w:customStyle="1" w:styleId="affffffffffffffffffffffff5">
    <w:name w:val="字元"/>
    <w:basedOn w:val="a5"/>
    <w:semiHidden/>
    <w:rPr>
      <w:rFonts w:ascii="Calibri" w:hAnsi="Calibri"/>
      <w:sz w:val="24"/>
      <w:szCs w:val="24"/>
    </w:rPr>
  </w:style>
  <w:style w:type="paragraph" w:customStyle="1" w:styleId="affffffffffffffffffffffff6">
    <w:name w:val="大纲封面"/>
    <w:basedOn w:val="a5"/>
    <w:semiHidden/>
    <w:pPr>
      <w:spacing w:line="360" w:lineRule="auto"/>
      <w:jc w:val="center"/>
    </w:pPr>
    <w:rPr>
      <w:rFonts w:ascii="宋体" w:eastAsia="楷体_GB2312" w:hAnsi="Calibri"/>
      <w:b/>
      <w:spacing w:val="100"/>
      <w:sz w:val="72"/>
      <w:szCs w:val="24"/>
    </w:rPr>
  </w:style>
  <w:style w:type="paragraph" w:customStyle="1" w:styleId="xl66">
    <w:name w:val="xl66"/>
    <w:basedOn w:val="a5"/>
    <w:semiHidden/>
    <w:pPr>
      <w:widowControl/>
      <w:pBdr>
        <w:bottom w:val="single" w:sz="12" w:space="0" w:color="auto"/>
        <w:right w:val="single" w:sz="4"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6CharCharChar">
    <w:name w:val="Char6 Char Char Char"/>
    <w:basedOn w:val="a5"/>
    <w:semiHidden/>
    <w:rPr>
      <w:rFonts w:ascii="Calibri" w:hAnsi="Calibri"/>
      <w:szCs w:val="21"/>
    </w:rPr>
  </w:style>
  <w:style w:type="paragraph" w:customStyle="1" w:styleId="1520">
    <w:name w:val="样式 样式 行距: 1.5 倍行距 + 首行缩进:  2 字符"/>
    <w:basedOn w:val="159"/>
    <w:semiHidden/>
    <w:pPr>
      <w:ind w:firstLine="200"/>
      <w:textAlignment w:val="center"/>
    </w:pPr>
    <w:rPr>
      <w:rFonts w:ascii="Times New Roman" w:hAnsi="Times New Roman" w:cs="宋体"/>
      <w:color w:val="auto"/>
      <w:kern w:val="2"/>
      <w:szCs w:val="20"/>
    </w:rPr>
  </w:style>
  <w:style w:type="paragraph" w:customStyle="1" w:styleId="CharCharCharCharCharChar1Char4">
    <w:name w:val="Char Char Char Char Char Char1 Char4"/>
    <w:basedOn w:val="a5"/>
    <w:semiHidden/>
    <w:rPr>
      <w:rFonts w:ascii="Calibri" w:hAnsi="Calibri"/>
      <w:szCs w:val="24"/>
    </w:rPr>
  </w:style>
  <w:style w:type="paragraph" w:customStyle="1" w:styleId="1116">
    <w:name w:val="样式11.1"/>
    <w:basedOn w:val="20"/>
    <w:semiHidden/>
    <w:pPr>
      <w:tabs>
        <w:tab w:val="clear" w:pos="630"/>
      </w:tabs>
      <w:adjustRightInd/>
      <w:snapToGrid/>
      <w:spacing w:beforeLines="50" w:before="50"/>
    </w:pPr>
    <w:rPr>
      <w:rFonts w:ascii="Calibri" w:hAnsi="Calibri"/>
      <w:b w:val="0"/>
      <w:color w:val="auto"/>
      <w:sz w:val="30"/>
      <w:szCs w:val="30"/>
      <w:lang w:val="en-US"/>
    </w:rPr>
  </w:style>
  <w:style w:type="paragraph" w:customStyle="1" w:styleId="2H2Underrubrik1prop2Heading2HiddenHeading2CCB">
    <w:name w:val="样式 标题 2H2（一）Underrubrik1prop2Heading 2 HiddenHeading 2 CCB..."/>
    <w:basedOn w:val="20"/>
    <w:semiHidden/>
    <w:pPr>
      <w:tabs>
        <w:tab w:val="clear" w:pos="630"/>
      </w:tabs>
      <w:adjustRightInd/>
      <w:spacing w:before="120" w:after="120" w:line="300" w:lineRule="auto"/>
      <w:ind w:rightChars="-70" w:right="-147"/>
    </w:pPr>
    <w:rPr>
      <w:rFonts w:ascii="Arial" w:eastAsia="黑体" w:hAnsi="Arial" w:cs="宋体"/>
      <w:bCs/>
      <w:color w:val="auto"/>
      <w:sz w:val="32"/>
      <w:szCs w:val="20"/>
      <w:lang w:val="en-US"/>
    </w:rPr>
  </w:style>
  <w:style w:type="paragraph" w:customStyle="1" w:styleId="141">
    <w:name w:val="日期14"/>
    <w:basedOn w:val="a5"/>
    <w:next w:val="a5"/>
    <w:semiHidden/>
    <w:pPr>
      <w:adjustRightInd w:val="0"/>
      <w:jc w:val="left"/>
      <w:textAlignment w:val="baseline"/>
    </w:pPr>
    <w:rPr>
      <w:rFonts w:ascii="宋体" w:hAnsi="Calibri"/>
      <w:spacing w:val="24"/>
      <w:kern w:val="24"/>
      <w:sz w:val="24"/>
    </w:rPr>
  </w:style>
  <w:style w:type="paragraph" w:customStyle="1" w:styleId="Char4CharCharCharCharCharCharCharCharCharCharCharCharCharCharCharCharChar1CharCharCharCharCharChar1CharCharCharCharCharCharCharCharCharCharCharCharCharCharCharChar1">
    <w:name w:val="Char4 Char Char Char Char Char Char Char Char Char Char Char Char Char Char Char Char Char1 Char Char Char Char Char Char1 Char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2fff6">
    <w:name w:val="－列表2"/>
    <w:basedOn w:val="a5"/>
    <w:semiHidden/>
    <w:pPr>
      <w:jc w:val="center"/>
    </w:pPr>
    <w:rPr>
      <w:rFonts w:ascii="Calibri" w:hAnsi="Calibri"/>
      <w:szCs w:val="21"/>
    </w:rPr>
  </w:style>
  <w:style w:type="paragraph" w:customStyle="1" w:styleId="TY">
    <w:name w:val="TY"/>
    <w:basedOn w:val="a5"/>
    <w:semiHidden/>
    <w:pPr>
      <w:adjustRightInd w:val="0"/>
      <w:snapToGrid w:val="0"/>
      <w:spacing w:before="40" w:after="40"/>
    </w:pPr>
    <w:rPr>
      <w:rFonts w:ascii="Calibri" w:hAnsi="Calibri"/>
    </w:rPr>
  </w:style>
  <w:style w:type="paragraph" w:customStyle="1" w:styleId="33Char3CharCharCharCharCharCharCharCharC5Char">
    <w:name w:val="样式 标题 3标题 3 Char标题 3 Char Char Char Char Char Char Char Char C...5 Char"/>
    <w:basedOn w:val="3"/>
    <w:semiHidden/>
    <w:pPr>
      <w:tabs>
        <w:tab w:val="left" w:pos="720"/>
        <w:tab w:val="left" w:pos="1080"/>
      </w:tabs>
      <w:adjustRightInd/>
      <w:snapToGrid/>
      <w:ind w:left="720" w:hanging="720"/>
    </w:pPr>
    <w:rPr>
      <w:b w:val="0"/>
      <w:bCs w:val="0"/>
      <w:color w:val="auto"/>
      <w:lang w:val="en-US"/>
    </w:rPr>
  </w:style>
  <w:style w:type="paragraph" w:customStyle="1" w:styleId="GM">
    <w:name w:val="GM"/>
    <w:basedOn w:val="1"/>
    <w:semiHidden/>
    <w:pPr>
      <w:keepLines w:val="0"/>
      <w:widowControl/>
      <w:tabs>
        <w:tab w:val="left" w:pos="2260"/>
        <w:tab w:val="left" w:pos="2820"/>
        <w:tab w:val="left" w:pos="3420"/>
      </w:tabs>
      <w:spacing w:before="240"/>
      <w:ind w:left="851" w:right="-28" w:hanging="851"/>
      <w:jc w:val="both"/>
    </w:pPr>
    <w:rPr>
      <w:rFonts w:ascii="Arial" w:hAnsi="Arial"/>
      <w:color w:val="auto"/>
      <w:kern w:val="0"/>
      <w:sz w:val="22"/>
      <w:szCs w:val="20"/>
      <w:lang w:val="en-GB"/>
    </w:rPr>
  </w:style>
  <w:style w:type="paragraph" w:customStyle="1" w:styleId="CharCharCharCharCharChar1CharCharCharChar3">
    <w:name w:val="Char Char Char Char Char Char1 Char Char Char Char3"/>
    <w:basedOn w:val="a5"/>
    <w:semiHidden/>
    <w:rPr>
      <w:rFonts w:ascii="Calibri" w:hAnsi="Calibri"/>
      <w:sz w:val="24"/>
      <w:szCs w:val="24"/>
    </w:rPr>
  </w:style>
  <w:style w:type="paragraph" w:customStyle="1" w:styleId="Z">
    <w:name w:val="Z"/>
    <w:basedOn w:val="a5"/>
    <w:semiHidden/>
    <w:pPr>
      <w:spacing w:line="460" w:lineRule="exact"/>
      <w:ind w:firstLineChars="200" w:firstLine="200"/>
    </w:pPr>
    <w:rPr>
      <w:rFonts w:ascii="宋体" w:hAnsi="宋体"/>
      <w:sz w:val="25"/>
      <w:szCs w:val="24"/>
    </w:rPr>
  </w:style>
  <w:style w:type="paragraph" w:customStyle="1" w:styleId="CharCharCharChar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affffffffffffffffffffffff7">
    <w:name w:val="样式 样式 表格 + (符号) 宋体 五号 居中 + 小五"/>
    <w:basedOn w:val="a5"/>
    <w:semiHidden/>
    <w:pPr>
      <w:kinsoku w:val="0"/>
      <w:overflowPunct w:val="0"/>
      <w:adjustRightInd w:val="0"/>
      <w:snapToGrid w:val="0"/>
      <w:jc w:val="center"/>
    </w:pPr>
    <w:rPr>
      <w:rFonts w:ascii="Calibri" w:hAnsi="Calibri"/>
      <w:snapToGrid w:val="0"/>
      <w:kern w:val="0"/>
      <w:sz w:val="18"/>
      <w:szCs w:val="21"/>
    </w:rPr>
  </w:style>
  <w:style w:type="paragraph" w:customStyle="1" w:styleId="2fff7">
    <w:name w:val="列表2"/>
    <w:basedOn w:val="a5"/>
    <w:semiHidden/>
    <w:pPr>
      <w:widowControl/>
      <w:jc w:val="left"/>
    </w:pPr>
    <w:rPr>
      <w:rFonts w:ascii="Arial" w:hAnsi="Arial" w:cs="Arial"/>
      <w:color w:val="333333"/>
      <w:kern w:val="0"/>
      <w:sz w:val="24"/>
      <w:szCs w:val="24"/>
    </w:rPr>
  </w:style>
  <w:style w:type="paragraph" w:customStyle="1" w:styleId="Char1CharCharChar3">
    <w:name w:val="Char1 Char Char Char3"/>
    <w:basedOn w:val="a5"/>
    <w:semiHidden/>
    <w:rPr>
      <w:rFonts w:ascii="Tahoma" w:hAnsi="Tahoma"/>
      <w:sz w:val="24"/>
    </w:rPr>
  </w:style>
  <w:style w:type="paragraph" w:customStyle="1" w:styleId="affffffffffffffffffffffff8">
    <w:name w:val="正文小四 标准"/>
    <w:basedOn w:val="a5"/>
    <w:semiHidden/>
    <w:pPr>
      <w:spacing w:beforeLines="50" w:before="163" w:afterLines="50" w:after="163" w:line="360" w:lineRule="auto"/>
      <w:ind w:firstLineChars="200" w:firstLine="480"/>
    </w:pPr>
    <w:rPr>
      <w:rFonts w:ascii="Calibri" w:hAnsi="Calibri"/>
      <w:sz w:val="24"/>
    </w:rPr>
  </w:style>
  <w:style w:type="paragraph" w:customStyle="1" w:styleId="2211H2h22Header2ndPageABCh2mainhead">
    <w:name w:val="样式 标题 2标题21.1H2h2第一层条2Header 2nd PageA.B.C.h2 main head..."/>
    <w:basedOn w:val="20"/>
    <w:semiHidden/>
    <w:pPr>
      <w:tabs>
        <w:tab w:val="clear" w:pos="630"/>
      </w:tabs>
      <w:adjustRightInd/>
    </w:pPr>
    <w:rPr>
      <w:rFonts w:ascii="Calibri" w:eastAsia="黑体" w:hAnsi="Calibri"/>
      <w:b w:val="0"/>
      <w:color w:val="auto"/>
      <w:sz w:val="30"/>
      <w:szCs w:val="30"/>
      <w:lang w:val="en-US"/>
    </w:rPr>
  </w:style>
  <w:style w:type="paragraph" w:customStyle="1" w:styleId="xl126">
    <w:name w:val="xl126"/>
    <w:basedOn w:val="a5"/>
    <w:semiHidden/>
    <w:pPr>
      <w:widowControl/>
      <w:pBdr>
        <w:left w:val="single" w:sz="4" w:space="0" w:color="auto"/>
        <w:bottom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Char1CharCharChar11">
    <w:name w:val="Char1 Char Char Char11"/>
    <w:basedOn w:val="a5"/>
    <w:semiHidden/>
    <w:rPr>
      <w:rFonts w:ascii="Calibri" w:hAnsi="Calibri"/>
      <w:szCs w:val="24"/>
    </w:rPr>
  </w:style>
  <w:style w:type="paragraph" w:customStyle="1" w:styleId="CM15">
    <w:name w:val="CM15"/>
    <w:basedOn w:val="Default"/>
    <w:next w:val="Default"/>
    <w:semiHidden/>
    <w:pPr>
      <w:spacing w:line="440" w:lineRule="atLeast"/>
    </w:pPr>
    <w:rPr>
      <w:rFonts w:ascii="楷体_GB2312" w:eastAsia="楷体_GB2312" w:hAnsi="Calibri"/>
      <w:color w:val="auto"/>
    </w:rPr>
  </w:style>
  <w:style w:type="paragraph" w:customStyle="1" w:styleId="cg1">
    <w:name w:val="cg1"/>
    <w:basedOn w:val="a5"/>
    <w:semiHidden/>
    <w:pPr>
      <w:widowControl/>
      <w:spacing w:before="100" w:beforeAutospacing="1" w:after="100" w:afterAutospacing="1" w:line="330" w:lineRule="atLeast"/>
      <w:ind w:firstLine="360"/>
      <w:jc w:val="left"/>
    </w:pPr>
    <w:rPr>
      <w:rFonts w:ascii="ˎ̥" w:hAnsi="ˎ̥"/>
      <w:color w:val="000099"/>
      <w:kern w:val="0"/>
      <w:sz w:val="18"/>
      <w:szCs w:val="18"/>
    </w:rPr>
  </w:style>
  <w:style w:type="paragraph" w:customStyle="1" w:styleId="1011">
    <w:name w:val="样式 正文1 + 段前: 0.1 行1"/>
    <w:basedOn w:val="a5"/>
    <w:semiHidden/>
    <w:pPr>
      <w:snapToGrid w:val="0"/>
      <w:spacing w:beforeLines="10" w:before="10" w:line="440" w:lineRule="atLeast"/>
      <w:ind w:firstLine="510"/>
    </w:pPr>
    <w:rPr>
      <w:rFonts w:ascii="Calibri" w:hAnsi="Calibri" w:cs="宋体"/>
      <w:sz w:val="24"/>
    </w:rPr>
  </w:style>
  <w:style w:type="paragraph" w:customStyle="1" w:styleId="2224">
    <w:name w:val="样式 样式 样式 正文文本缩进 + 首行缩进:  2 字符 + 宋体 首行缩进:  2 字符 + 首行缩进:  2 字符"/>
    <w:basedOn w:val="a5"/>
    <w:semiHidden/>
    <w:pPr>
      <w:adjustRightInd w:val="0"/>
      <w:snapToGrid w:val="0"/>
      <w:spacing w:line="360" w:lineRule="auto"/>
      <w:ind w:firstLineChars="200" w:firstLine="560"/>
    </w:pPr>
    <w:rPr>
      <w:rFonts w:ascii="Calibri" w:eastAsia="楷体_GB2312" w:hAnsi="Calibri"/>
      <w:sz w:val="32"/>
    </w:rPr>
  </w:style>
  <w:style w:type="paragraph" w:customStyle="1" w:styleId="1fffffd">
    <w:name w:val="条文1"/>
    <w:basedOn w:val="afffffffffffffff0"/>
    <w:semiHidden/>
    <w:pPr>
      <w:adjustRightInd w:val="0"/>
      <w:spacing w:line="460" w:lineRule="exact"/>
      <w:ind w:left="907" w:hanging="425"/>
      <w:jc w:val="left"/>
      <w:textAlignment w:val="baseline"/>
    </w:pPr>
    <w:rPr>
      <w:rFonts w:ascii="@黑体" w:eastAsia="黑体" w:hAnsi="Tahoma"/>
      <w:spacing w:val="3"/>
      <w:kern w:val="24"/>
      <w:sz w:val="24"/>
    </w:rPr>
  </w:style>
  <w:style w:type="paragraph" w:customStyle="1" w:styleId="xl85">
    <w:name w:val="xl85"/>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60">
    <w:name w:val="Char Char Char6"/>
    <w:basedOn w:val="a5"/>
    <w:semiHidden/>
    <w:rPr>
      <w:rFonts w:ascii="Calibri" w:hAnsi="Calibri"/>
      <w:sz w:val="24"/>
      <w:szCs w:val="24"/>
    </w:rPr>
  </w:style>
  <w:style w:type="paragraph" w:customStyle="1" w:styleId="cdb">
    <w:name w:val="cdb"/>
    <w:basedOn w:val="a5"/>
    <w:semiHidden/>
    <w:pPr>
      <w:spacing w:before="120"/>
      <w:ind w:left="851" w:firstLine="482"/>
    </w:pPr>
    <w:rPr>
      <w:rFonts w:ascii="Calibri" w:hAnsi="Calibri"/>
    </w:rPr>
  </w:style>
  <w:style w:type="paragraph" w:customStyle="1" w:styleId="ParaCharCharChar1CharCharCharCharCharCharCharCharCharCharCharChar">
    <w:name w:val="默认段落字体 Para Char Char Char1 Char Char Char Char Char Char Char Char Char Char Char Char"/>
    <w:basedOn w:val="a5"/>
    <w:semiHidden/>
    <w:rPr>
      <w:rFonts w:ascii="Calibri" w:hAnsi="Calibri"/>
      <w:sz w:val="24"/>
      <w:szCs w:val="24"/>
    </w:rPr>
  </w:style>
  <w:style w:type="paragraph" w:customStyle="1" w:styleId="CharCharCharChar7">
    <w:name w:val="正文 Char Char Char Char"/>
    <w:basedOn w:val="a5"/>
    <w:next w:val="a5"/>
    <w:semiHidden/>
    <w:pPr>
      <w:adjustRightInd w:val="0"/>
      <w:spacing w:line="360" w:lineRule="auto"/>
      <w:ind w:firstLine="482"/>
      <w:jc w:val="left"/>
      <w:textAlignment w:val="baseline"/>
    </w:pPr>
    <w:rPr>
      <w:rFonts w:ascii="宋体" w:hAnsi="Calibri"/>
      <w:snapToGrid w:val="0"/>
      <w:kern w:val="21"/>
      <w:sz w:val="24"/>
      <w:szCs w:val="24"/>
    </w:rPr>
  </w:style>
  <w:style w:type="paragraph" w:customStyle="1" w:styleId="4ff">
    <w:name w:val="字元4"/>
    <w:basedOn w:val="a5"/>
    <w:semiHidden/>
    <w:rPr>
      <w:rFonts w:ascii="Calibri" w:hAnsi="Calibri"/>
      <w:sz w:val="24"/>
      <w:szCs w:val="24"/>
    </w:rPr>
  </w:style>
  <w:style w:type="paragraph" w:customStyle="1" w:styleId="font29">
    <w:name w:val="font29"/>
    <w:basedOn w:val="a5"/>
    <w:semiHidden/>
    <w:pPr>
      <w:widowControl/>
      <w:spacing w:before="100" w:beforeAutospacing="1" w:after="100" w:afterAutospacing="1"/>
      <w:jc w:val="left"/>
    </w:pPr>
    <w:rPr>
      <w:rFonts w:ascii="Calibri" w:hAnsi="Calibri"/>
      <w:kern w:val="0"/>
      <w:sz w:val="15"/>
      <w:szCs w:val="15"/>
    </w:rPr>
  </w:style>
  <w:style w:type="paragraph" w:customStyle="1" w:styleId="xl152">
    <w:name w:val="xl152"/>
    <w:basedOn w:val="a5"/>
    <w:semiHidden/>
    <w:pPr>
      <w:widowControl/>
      <w:spacing w:before="100" w:beforeAutospacing="1" w:after="100" w:afterAutospacing="1"/>
      <w:jc w:val="left"/>
      <w:textAlignment w:val="center"/>
    </w:pPr>
    <w:rPr>
      <w:rFonts w:ascii="Arial Unicode MS" w:hAnsi="Arial Unicode MS"/>
      <w:kern w:val="0"/>
      <w:sz w:val="16"/>
      <w:szCs w:val="16"/>
    </w:rPr>
  </w:style>
  <w:style w:type="paragraph" w:customStyle="1" w:styleId="affffffffffffffffffffffff9">
    <w:name w:val="二级标题"/>
    <w:basedOn w:val="a5"/>
    <w:semiHidden/>
    <w:pPr>
      <w:spacing w:before="60" w:line="460" w:lineRule="exact"/>
      <w:outlineLvl w:val="1"/>
    </w:pPr>
    <w:rPr>
      <w:rFonts w:ascii="Calibri" w:hAnsi="Calibri"/>
      <w:b/>
      <w:bCs/>
      <w:sz w:val="28"/>
      <w:szCs w:val="24"/>
    </w:rPr>
  </w:style>
  <w:style w:type="paragraph" w:customStyle="1" w:styleId="1205">
    <w:name w:val="样式 表头样式1 + 首行缩进:  2 字符 段前: 0.5 行"/>
    <w:basedOn w:val="1fffffe"/>
    <w:semiHidden/>
    <w:pPr>
      <w:snapToGrid/>
      <w:spacing w:afterLines="0" w:after="100" w:afterAutospacing="1"/>
    </w:pPr>
    <w:rPr>
      <w:rFonts w:ascii="Times New Roman" w:hAnsi="Times New Roman" w:cs="宋体"/>
      <w:bCs/>
      <w:color w:val="000000"/>
      <w:lang w:eastAsia="zh-TW"/>
    </w:rPr>
  </w:style>
  <w:style w:type="paragraph" w:customStyle="1" w:styleId="1fffffe">
    <w:name w:val="表头样式1"/>
    <w:basedOn w:val="a5"/>
    <w:semiHidden/>
    <w:pPr>
      <w:autoSpaceDE w:val="0"/>
      <w:autoSpaceDN w:val="0"/>
      <w:adjustRightInd w:val="0"/>
      <w:snapToGrid w:val="0"/>
      <w:spacing w:beforeLines="20" w:before="62" w:afterLines="20" w:after="62" w:line="360" w:lineRule="auto"/>
      <w:ind w:firstLineChars="200" w:firstLine="480"/>
      <w:jc w:val="center"/>
    </w:pPr>
    <w:rPr>
      <w:rFonts w:ascii="黑体" w:eastAsia="黑体" w:hAnsi="宋体"/>
      <w:kern w:val="0"/>
      <w:sz w:val="24"/>
    </w:rPr>
  </w:style>
  <w:style w:type="paragraph" w:customStyle="1" w:styleId="CharCharCharCharChar21">
    <w:name w:val="Char Char Char Char Char2"/>
    <w:basedOn w:val="a5"/>
    <w:semiHidden/>
    <w:pPr>
      <w:spacing w:line="240" w:lineRule="exact"/>
      <w:ind w:firstLineChars="200" w:firstLine="200"/>
    </w:pPr>
    <w:rPr>
      <w:rFonts w:ascii="Calibri" w:hAnsi="Calibri"/>
      <w:sz w:val="28"/>
      <w:szCs w:val="28"/>
    </w:rPr>
  </w:style>
  <w:style w:type="paragraph" w:customStyle="1" w:styleId="M0">
    <w:name w:val="M"/>
    <w:basedOn w:val="1"/>
    <w:semiHidden/>
    <w:pPr>
      <w:keepLines w:val="0"/>
      <w:widowControl/>
      <w:tabs>
        <w:tab w:val="left" w:pos="2260"/>
        <w:tab w:val="left" w:pos="2820"/>
        <w:tab w:val="left" w:pos="3420"/>
      </w:tabs>
      <w:spacing w:before="440"/>
      <w:ind w:left="851" w:right="-28" w:hanging="851"/>
      <w:jc w:val="both"/>
    </w:pPr>
    <w:rPr>
      <w:rFonts w:ascii="Arial" w:hAnsi="Arial"/>
      <w:b w:val="0"/>
      <w:color w:val="auto"/>
      <w:kern w:val="0"/>
      <w:sz w:val="22"/>
      <w:szCs w:val="20"/>
      <w:lang w:val="en-GB"/>
    </w:rPr>
  </w:style>
  <w:style w:type="paragraph" w:customStyle="1" w:styleId="text10">
    <w:name w:val="text_1"/>
    <w:basedOn w:val="a5"/>
    <w:semiHidden/>
    <w:pPr>
      <w:widowControl/>
      <w:spacing w:before="100" w:beforeAutospacing="1" w:after="100" w:afterAutospacing="1"/>
      <w:jc w:val="left"/>
    </w:pPr>
    <w:rPr>
      <w:rFonts w:ascii="宋体" w:hAnsi="宋体" w:cs="宋体"/>
      <w:color w:val="000000"/>
      <w:kern w:val="0"/>
      <w:sz w:val="24"/>
      <w:szCs w:val="24"/>
    </w:rPr>
  </w:style>
  <w:style w:type="paragraph" w:customStyle="1" w:styleId="affffffffffffffffffffffffa">
    <w:name w:val="正文仿宋小四"/>
    <w:basedOn w:val="a5"/>
    <w:semiHidden/>
    <w:pPr>
      <w:adjustRightInd w:val="0"/>
      <w:snapToGrid w:val="0"/>
      <w:spacing w:line="360" w:lineRule="auto"/>
      <w:ind w:firstLineChars="200" w:firstLine="480"/>
    </w:pPr>
    <w:rPr>
      <w:rFonts w:ascii="Calibri" w:eastAsia="仿宋_GB2312" w:hAnsi="Calibri"/>
      <w:sz w:val="24"/>
      <w:szCs w:val="24"/>
    </w:rPr>
  </w:style>
  <w:style w:type="paragraph" w:customStyle="1" w:styleId="Char6CharCharChar1CharCharChar">
    <w:name w:val="Char6 Char Char Char1 Char Char Char"/>
    <w:basedOn w:val="a5"/>
    <w:semiHidden/>
    <w:rPr>
      <w:rFonts w:ascii="Calibri" w:hAnsi="Calibri"/>
      <w:szCs w:val="21"/>
    </w:rPr>
  </w:style>
  <w:style w:type="paragraph" w:customStyle="1" w:styleId="affffffffffffffffffffffffb">
    <w:name w:val="小四表文居中"/>
    <w:semiHidden/>
    <w:pPr>
      <w:widowControl w:val="0"/>
      <w:spacing w:line="320" w:lineRule="exact"/>
      <w:jc w:val="center"/>
    </w:pPr>
    <w:rPr>
      <w:rFonts w:ascii="仿宋_GB2312" w:eastAsia="仿宋_GB2312" w:hAnsi="Calibri"/>
      <w:kern w:val="2"/>
      <w:sz w:val="24"/>
      <w:szCs w:val="24"/>
    </w:rPr>
  </w:style>
  <w:style w:type="paragraph" w:customStyle="1" w:styleId="style12">
    <w:name w:val="style12"/>
    <w:basedOn w:val="a5"/>
    <w:semiHidden/>
    <w:pPr>
      <w:widowControl/>
      <w:spacing w:before="100" w:beforeAutospacing="1" w:after="100" w:afterAutospacing="1"/>
      <w:jc w:val="left"/>
    </w:pPr>
    <w:rPr>
      <w:rFonts w:ascii="Arial" w:hAnsi="Arial" w:cs="Arial"/>
      <w:color w:val="666666"/>
      <w:kern w:val="0"/>
      <w:sz w:val="18"/>
      <w:szCs w:val="18"/>
    </w:rPr>
  </w:style>
  <w:style w:type="paragraph" w:customStyle="1" w:styleId="affffffffffffffffffffffffc">
    <w:name w:val="表中文字"/>
    <w:basedOn w:val="a5"/>
    <w:semiHidden/>
    <w:pPr>
      <w:snapToGrid w:val="0"/>
    </w:pPr>
    <w:rPr>
      <w:rFonts w:ascii="Calibri" w:hAnsi="Calibri"/>
    </w:rPr>
  </w:style>
  <w:style w:type="paragraph" w:customStyle="1" w:styleId="321">
    <w:name w:val="样式 标题 3 + 首行缩进:  2 字符1"/>
    <w:basedOn w:val="3"/>
    <w:semiHidden/>
    <w:pPr>
      <w:adjustRightInd/>
      <w:snapToGrid/>
      <w:spacing w:beforeLines="50" w:before="240" w:afterLines="50" w:after="240" w:line="413" w:lineRule="auto"/>
    </w:pPr>
    <w:rPr>
      <w:bCs w:val="0"/>
      <w:color w:val="auto"/>
      <w:sz w:val="28"/>
      <w:szCs w:val="20"/>
      <w:lang w:val="en-US"/>
    </w:rPr>
  </w:style>
  <w:style w:type="paragraph" w:customStyle="1" w:styleId="11e">
    <w:name w:val="11"/>
    <w:basedOn w:val="a5"/>
    <w:semiHidden/>
    <w:rPr>
      <w:rFonts w:ascii="Calibri" w:hAnsi="Calibri"/>
      <w:sz w:val="24"/>
      <w:szCs w:val="24"/>
    </w:rPr>
  </w:style>
  <w:style w:type="paragraph" w:customStyle="1" w:styleId="Char240">
    <w:name w:val="Char24"/>
    <w:basedOn w:val="a5"/>
    <w:semiHidden/>
    <w:pPr>
      <w:spacing w:line="240" w:lineRule="exact"/>
      <w:ind w:firstLineChars="200" w:firstLine="200"/>
    </w:pPr>
    <w:rPr>
      <w:rFonts w:ascii="Calibri" w:hAnsi="Calibri"/>
      <w:sz w:val="28"/>
      <w:szCs w:val="28"/>
    </w:rPr>
  </w:style>
  <w:style w:type="paragraph" w:customStyle="1" w:styleId="CharCharCharCharCharCharCharCharCharCharCharCharCharCharCharCharCharCharCharCharCharCharCharCharCharCharCharChar2">
    <w:name w:val="Char Char 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999">
    <w:name w:val="正文999"/>
    <w:basedOn w:val="a5"/>
    <w:semiHidden/>
    <w:pPr>
      <w:spacing w:line="360" w:lineRule="auto"/>
      <w:ind w:firstLineChars="200" w:firstLine="480"/>
    </w:pPr>
    <w:rPr>
      <w:rFonts w:ascii="宋体" w:hAnsi="宋体"/>
      <w:sz w:val="24"/>
      <w:szCs w:val="24"/>
    </w:rPr>
  </w:style>
  <w:style w:type="paragraph" w:customStyle="1" w:styleId="affffffffffffffffffffffffd">
    <w:name w:val="列表项目"/>
    <w:basedOn w:val="af2"/>
    <w:semiHidden/>
    <w:pPr>
      <w:tabs>
        <w:tab w:val="clear" w:pos="360"/>
        <w:tab w:val="clear" w:pos="962"/>
      </w:tabs>
      <w:spacing w:before="120" w:line="360" w:lineRule="auto"/>
      <w:ind w:left="0" w:firstLine="0"/>
      <w:jc w:val="center"/>
    </w:pPr>
    <w:rPr>
      <w:rFonts w:ascii="@黑体" w:eastAsia="黑体" w:hAnsi="@黑体"/>
      <w:b/>
      <w:sz w:val="30"/>
    </w:rPr>
  </w:style>
  <w:style w:type="paragraph" w:customStyle="1" w:styleId="xl118">
    <w:name w:val="xl118"/>
    <w:basedOn w:val="a5"/>
    <w:semiHidden/>
    <w:pPr>
      <w:widowControl/>
      <w:pBdr>
        <w:lef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2CharCharCharCharCharChar2">
    <w:name w:val="Char Char2 Char Char Char Char Char Char2"/>
    <w:basedOn w:val="a5"/>
    <w:semiHidden/>
    <w:pPr>
      <w:spacing w:line="480" w:lineRule="exact"/>
    </w:pPr>
    <w:rPr>
      <w:rFonts w:ascii="Calibri" w:hAnsi="Calibri"/>
      <w:sz w:val="22"/>
      <w:szCs w:val="24"/>
    </w:rPr>
  </w:style>
  <w:style w:type="paragraph" w:customStyle="1" w:styleId="affffffffffffffffffffffffe">
    <w:name w:val="主要负责人"/>
    <w:basedOn w:val="a5"/>
    <w:next w:val="a5"/>
    <w:semiHidden/>
    <w:pPr>
      <w:spacing w:line="500" w:lineRule="atLeast"/>
      <w:jc w:val="center"/>
    </w:pPr>
    <w:rPr>
      <w:rFonts w:ascii="Calibri" w:hAnsi="Calibri"/>
      <w:sz w:val="36"/>
      <w:szCs w:val="36"/>
    </w:rPr>
  </w:style>
  <w:style w:type="paragraph" w:customStyle="1" w:styleId="129">
    <w:name w:val="正文文本缩进12"/>
    <w:basedOn w:val="a5"/>
    <w:semiHidden/>
    <w:pPr>
      <w:spacing w:after="120" w:line="360" w:lineRule="auto"/>
      <w:ind w:leftChars="200" w:left="420" w:firstLineChars="200" w:firstLine="200"/>
    </w:pPr>
    <w:rPr>
      <w:rFonts w:ascii="Calibri" w:hAnsi="Calibri"/>
      <w:sz w:val="24"/>
      <w:szCs w:val="24"/>
    </w:rPr>
  </w:style>
  <w:style w:type="paragraph" w:customStyle="1" w:styleId="xl29">
    <w:name w:val="xl29"/>
    <w:basedOn w:val="a5"/>
    <w:semiHidden/>
    <w:pPr>
      <w:widowControl/>
      <w:spacing w:before="100" w:beforeAutospacing="1" w:after="100" w:afterAutospacing="1"/>
      <w:jc w:val="left"/>
      <w:textAlignment w:val="center"/>
    </w:pPr>
    <w:rPr>
      <w:rFonts w:ascii="Calibri" w:hAnsi="Calibri"/>
      <w:kern w:val="0"/>
      <w:sz w:val="16"/>
      <w:szCs w:val="16"/>
    </w:rPr>
  </w:style>
  <w:style w:type="paragraph" w:customStyle="1" w:styleId="xl331">
    <w:name w:val="xl331"/>
    <w:basedOn w:val="a5"/>
    <w:semiHidden/>
    <w:pPr>
      <w:widowControl/>
      <w:pBdr>
        <w:right w:val="single" w:sz="8" w:space="0" w:color="auto"/>
      </w:pBdr>
      <w:spacing w:before="100" w:beforeAutospacing="1" w:after="100" w:afterAutospacing="1"/>
      <w:jc w:val="center"/>
    </w:pPr>
    <w:rPr>
      <w:rFonts w:ascii="Calibri" w:hAnsi="Calibri"/>
      <w:color w:val="0000FF"/>
      <w:kern w:val="0"/>
      <w:sz w:val="18"/>
      <w:szCs w:val="18"/>
    </w:rPr>
  </w:style>
  <w:style w:type="paragraph" w:customStyle="1" w:styleId="afffffffffffffffffffffffff">
    <w:name w:val="奉读大示，心折殊深。"/>
    <w:semiHidden/>
    <w:pPr>
      <w:widowControl w:val="0"/>
      <w:jc w:val="both"/>
    </w:pPr>
    <w:rPr>
      <w:rFonts w:ascii="Calibri" w:hAnsi="Calibri"/>
      <w:kern w:val="2"/>
      <w:sz w:val="21"/>
    </w:rPr>
  </w:style>
  <w:style w:type="paragraph" w:customStyle="1" w:styleId="xl58">
    <w:name w:val="xl58"/>
    <w:basedOn w:val="a5"/>
    <w:semiHidden/>
    <w:pPr>
      <w:widowControl/>
      <w:spacing w:before="100" w:beforeAutospacing="1" w:after="100" w:afterAutospacing="1"/>
      <w:jc w:val="left"/>
      <w:textAlignment w:val="center"/>
    </w:pPr>
    <w:rPr>
      <w:rFonts w:ascii="Arial Unicode MS" w:hAnsi="Arial Unicode MS"/>
      <w:kern w:val="0"/>
      <w:sz w:val="12"/>
      <w:szCs w:val="12"/>
    </w:rPr>
  </w:style>
  <w:style w:type="paragraph" w:customStyle="1" w:styleId="1H1NMPHeading1SectionHeadHeader1h11stleve0">
    <w:name w:val="样式 标题 1章标题章节H1NMP Heading 1Section HeadHeader1h11st leve..."/>
    <w:basedOn w:val="1"/>
    <w:semiHidden/>
    <w:pPr>
      <w:keepLines w:val="0"/>
      <w:adjustRightInd/>
      <w:snapToGrid/>
      <w:spacing w:beforeLines="100" w:before="240" w:afterLines="100" w:after="240" w:line="480" w:lineRule="exact"/>
    </w:pPr>
    <w:rPr>
      <w:rFonts w:ascii="Calibri" w:eastAsia="方正仿宋_GBK" w:hAnsi="Calibri" w:cs="宋体"/>
      <w:bCs/>
      <w:color w:val="auto"/>
      <w:kern w:val="2"/>
      <w:sz w:val="44"/>
      <w:szCs w:val="20"/>
      <w:lang w:val="en-US"/>
    </w:rPr>
  </w:style>
  <w:style w:type="paragraph" w:customStyle="1" w:styleId="ParaCharCharCharCharCharCharCharCharCharCharCharCharChar1CharCharCharCharCharChar">
    <w:name w:val="默认段落字体 Para Char Char Char Char Char Char Char Char Char Char Char Char Char1 Char Char Char Char Char Char"/>
    <w:basedOn w:val="a5"/>
    <w:semiHidden/>
    <w:rPr>
      <w:rFonts w:ascii="Calibri" w:hAnsi="Calibri"/>
      <w:sz w:val="24"/>
      <w:szCs w:val="24"/>
    </w:rPr>
  </w:style>
  <w:style w:type="paragraph" w:customStyle="1" w:styleId="ST205">
    <w:name w:val="ST20_5"/>
    <w:basedOn w:val="a5"/>
    <w:semiHidden/>
    <w:pPr>
      <w:keepLines/>
      <w:autoSpaceDE w:val="0"/>
      <w:autoSpaceDN w:val="0"/>
      <w:adjustRightInd w:val="0"/>
      <w:spacing w:after="160" w:line="360" w:lineRule="atLeast"/>
      <w:ind w:left="720" w:right="720"/>
      <w:jc w:val="left"/>
      <w:textAlignment w:val="baseline"/>
    </w:pPr>
    <w:rPr>
      <w:rFonts w:ascii="宋体" w:hAnsi="Tms Rmn"/>
      <w:i/>
      <w:kern w:val="0"/>
      <w:sz w:val="28"/>
    </w:rPr>
  </w:style>
  <w:style w:type="paragraph" w:customStyle="1" w:styleId="afffffffffffffffffffffffff0">
    <w:name w:val="我的样式（正文）"/>
    <w:basedOn w:val="a5"/>
    <w:semiHidden/>
    <w:pPr>
      <w:spacing w:line="440" w:lineRule="exact"/>
    </w:pPr>
    <w:rPr>
      <w:rFonts w:ascii="宋体" w:hAnsi="Calibri"/>
      <w:sz w:val="28"/>
    </w:rPr>
  </w:style>
  <w:style w:type="paragraph" w:customStyle="1" w:styleId="030">
    <w:name w:val="表格03"/>
    <w:basedOn w:val="a5"/>
    <w:semiHidden/>
    <w:pPr>
      <w:spacing w:line="400" w:lineRule="exact"/>
      <w:jc w:val="center"/>
    </w:pPr>
    <w:rPr>
      <w:rFonts w:ascii="Calibri" w:hAnsi="Calibri"/>
      <w:color w:val="000000"/>
      <w:sz w:val="24"/>
      <w:szCs w:val="21"/>
    </w:rPr>
  </w:style>
  <w:style w:type="paragraph" w:customStyle="1" w:styleId="5f1">
    <w:name w:val="表格（5号）"/>
    <w:basedOn w:val="a5"/>
    <w:semiHidden/>
    <w:pPr>
      <w:spacing w:line="360" w:lineRule="exact"/>
      <w:ind w:left="-113" w:right="-113"/>
      <w:jc w:val="center"/>
    </w:pPr>
    <w:rPr>
      <w:rFonts w:ascii="@黑体" w:eastAsia="黑体" w:hAnsi="@黑体" w:cs="Tahoma"/>
      <w:color w:val="000000"/>
      <w:sz w:val="18"/>
    </w:rPr>
  </w:style>
  <w:style w:type="paragraph" w:customStyle="1" w:styleId="CharCharCharCharCharChar1Char2">
    <w:name w:val="Char Char Char Char Char Char1 Char2"/>
    <w:basedOn w:val="a5"/>
    <w:semiHidden/>
    <w:rPr>
      <w:rFonts w:ascii="Calibri" w:hAnsi="Calibri"/>
      <w:szCs w:val="24"/>
    </w:rPr>
  </w:style>
  <w:style w:type="paragraph" w:customStyle="1" w:styleId="243">
    <w:name w:val="样式 正文文本 + 首行缩进:  2 字符4"/>
    <w:basedOn w:val="ab"/>
    <w:semiHidden/>
    <w:pPr>
      <w:adjustRightInd w:val="0"/>
      <w:spacing w:after="0"/>
      <w:textAlignment w:val="baseline"/>
    </w:pPr>
    <w:rPr>
      <w:rFonts w:ascii="Calibri" w:eastAsia="仿宋_GB2312" w:hAnsi="Calibri" w:cs="宋体"/>
      <w:color w:val="000000"/>
      <w:szCs w:val="21"/>
      <w:lang w:val="en-US"/>
    </w:rPr>
  </w:style>
  <w:style w:type="paragraph" w:customStyle="1" w:styleId="CharCharCharCharCharCharCharCharCharCharChar2">
    <w:name w:val="Char Char Char Char Char Char Char Char Char Char Char2"/>
    <w:basedOn w:val="a5"/>
    <w:semiHidden/>
    <w:rPr>
      <w:rFonts w:ascii="Calibri" w:hAnsi="Calibri"/>
      <w:sz w:val="24"/>
      <w:szCs w:val="24"/>
    </w:rPr>
  </w:style>
  <w:style w:type="paragraph" w:customStyle="1" w:styleId="2fff8">
    <w:name w:val="日期2"/>
    <w:basedOn w:val="a5"/>
    <w:next w:val="a5"/>
    <w:semiHidden/>
    <w:pPr>
      <w:adjustRightInd w:val="0"/>
      <w:textAlignment w:val="baseline"/>
    </w:pPr>
    <w:rPr>
      <w:rFonts w:ascii="Calibri" w:hAnsi="Calibri"/>
    </w:rPr>
  </w:style>
  <w:style w:type="paragraph" w:customStyle="1" w:styleId="CharCharCharCharCharCharCharCharCharCharCharCharCharCharCharCharCharChar2">
    <w:name w:val="Char Char Char Char Char Char Char Char Char Char Char Char Char Char Char Char Char Char2"/>
    <w:basedOn w:val="a5"/>
    <w:semiHidden/>
    <w:rPr>
      <w:rFonts w:ascii="Calibri" w:hAnsi="Calibri"/>
      <w:sz w:val="24"/>
      <w:szCs w:val="24"/>
    </w:rPr>
  </w:style>
  <w:style w:type="paragraph" w:customStyle="1" w:styleId="22Char11H2Underrubrik1prop2Heading2">
    <w:name w:val="样式 标题 2标题 2 Char节节标题 1.1H2（一）Underrubrik1prop2Heading 2 ..."/>
    <w:basedOn w:val="20"/>
    <w:semiHidden/>
    <w:pPr>
      <w:tabs>
        <w:tab w:val="clear" w:pos="630"/>
        <w:tab w:val="left" w:pos="576"/>
        <w:tab w:val="left" w:pos="932"/>
      </w:tabs>
      <w:adjustRightInd/>
      <w:snapToGrid/>
      <w:ind w:left="932" w:hanging="567"/>
    </w:pPr>
    <w:rPr>
      <w:rFonts w:ascii="Calibri" w:hAnsi="Calibri"/>
      <w:b w:val="0"/>
      <w:color w:val="auto"/>
      <w:sz w:val="30"/>
      <w:szCs w:val="30"/>
      <w:lang w:val="en-US"/>
    </w:rPr>
  </w:style>
  <w:style w:type="paragraph" w:customStyle="1" w:styleId="2fff9">
    <w:name w:val="表格样式2"/>
    <w:basedOn w:val="a5"/>
    <w:semiHidden/>
    <w:pPr>
      <w:spacing w:before="60" w:after="40" w:line="460" w:lineRule="exact"/>
      <w:jc w:val="center"/>
    </w:pPr>
    <w:rPr>
      <w:rFonts w:ascii="Calibri" w:hAnsi="Calibri"/>
      <w:color w:val="000000"/>
      <w:sz w:val="24"/>
      <w:szCs w:val="21"/>
    </w:rPr>
  </w:style>
  <w:style w:type="character" w:customStyle="1" w:styleId="z-11">
    <w:name w:val="z-窗体顶端 字符1"/>
    <w:basedOn w:val="a7"/>
    <w:uiPriority w:val="99"/>
    <w:semiHidden/>
    <w:rPr>
      <w:rFonts w:ascii="Arial" w:hAnsi="Arial" w:cs="Arial"/>
      <w:vanish/>
      <w:kern w:val="2"/>
      <w:sz w:val="16"/>
      <w:szCs w:val="16"/>
    </w:rPr>
  </w:style>
  <w:style w:type="paragraph" w:customStyle="1" w:styleId="CharChar1CharCharCharCharCharCharCharCharCharCharCharCharCharCharCharCharCharCharCharChar1Char4">
    <w:name w:val="Char Char1 Char Char Char Char Char Char Char Char Char Char Char Char Char Char Char Char Char Char Char Char1 Char4"/>
    <w:basedOn w:val="a5"/>
    <w:semiHidden/>
    <w:pPr>
      <w:spacing w:before="60" w:line="360" w:lineRule="auto"/>
      <w:ind w:firstLineChars="200" w:firstLine="200"/>
    </w:pPr>
    <w:rPr>
      <w:rFonts w:ascii="宋体" w:hAnsi="宋体" w:cs="宋体"/>
      <w:sz w:val="24"/>
      <w:szCs w:val="24"/>
    </w:rPr>
  </w:style>
  <w:style w:type="paragraph" w:customStyle="1" w:styleId="366173">
    <w:name w:val="样式 标题 3 + 段前: 6 磅 段后: 6 磅 行距: 多倍行距 1.73 字行"/>
    <w:basedOn w:val="3"/>
    <w:semiHidden/>
    <w:pPr>
      <w:adjustRightInd/>
      <w:snapToGrid/>
      <w:spacing w:before="120" w:after="120" w:line="415" w:lineRule="auto"/>
    </w:pPr>
    <w:rPr>
      <w:rFonts w:cs="宋体"/>
      <w:color w:val="auto"/>
      <w:kern w:val="0"/>
      <w:sz w:val="32"/>
      <w:szCs w:val="20"/>
      <w:lang w:val="en-US"/>
    </w:rPr>
  </w:style>
  <w:style w:type="paragraph" w:customStyle="1" w:styleId="afffffffffffffffffffffffff1">
    <w:name w:val="样式 五号 居中"/>
    <w:basedOn w:val="a5"/>
    <w:semiHidden/>
    <w:pPr>
      <w:jc w:val="center"/>
    </w:pPr>
    <w:rPr>
      <w:rFonts w:ascii="宋体" w:hAnsi="宋体" w:cs="宋体"/>
      <w:snapToGrid w:val="0"/>
      <w:kern w:val="0"/>
      <w:szCs w:val="21"/>
    </w:rPr>
  </w:style>
  <w:style w:type="paragraph" w:customStyle="1" w:styleId="2TimesNewRoman151">
    <w:name w:val="样式 标题 2节 + Times New Roman 四号 行距: 1.5 倍行距1"/>
    <w:basedOn w:val="20"/>
    <w:semiHidden/>
    <w:pPr>
      <w:tabs>
        <w:tab w:val="clear" w:pos="630"/>
        <w:tab w:val="left" w:pos="576"/>
      </w:tabs>
      <w:adjustRightInd/>
      <w:snapToGrid/>
      <w:ind w:left="576" w:hanging="576"/>
    </w:pPr>
    <w:rPr>
      <w:rFonts w:ascii="仿宋_GB2312" w:eastAsia="仿宋_GB2312" w:hAnsi="Calibri"/>
      <w:b w:val="0"/>
      <w:bCs/>
      <w:color w:val="auto"/>
      <w:sz w:val="36"/>
      <w:szCs w:val="36"/>
      <w:lang w:val="en-US"/>
    </w:rPr>
  </w:style>
  <w:style w:type="paragraph" w:customStyle="1" w:styleId="3ff6">
    <w:name w:val="样式 标题 3 + 四号"/>
    <w:basedOn w:val="3"/>
    <w:semiHidden/>
    <w:pPr>
      <w:keepNext w:val="0"/>
      <w:keepLines w:val="0"/>
      <w:adjustRightInd/>
      <w:snapToGrid/>
      <w:spacing w:line="240" w:lineRule="atLeast"/>
      <w:jc w:val="center"/>
      <w:outlineLvl w:val="9"/>
    </w:pPr>
    <w:rPr>
      <w:rFonts w:eastAsia="黑体"/>
      <w:b w:val="0"/>
      <w:bCs w:val="0"/>
      <w:color w:val="auto"/>
      <w:sz w:val="21"/>
      <w:szCs w:val="21"/>
      <w:lang w:val="en-US"/>
    </w:rPr>
  </w:style>
  <w:style w:type="paragraph" w:customStyle="1" w:styleId="afffffffffffffffffffffffff2">
    <w:name w:val="二级无标题条"/>
    <w:basedOn w:val="a5"/>
    <w:semiHidden/>
    <w:rPr>
      <w:rFonts w:ascii="Calibri" w:hAnsi="Calibri"/>
      <w:szCs w:val="24"/>
    </w:rPr>
  </w:style>
  <w:style w:type="paragraph" w:customStyle="1" w:styleId="11f">
    <w:name w:val="列表11"/>
    <w:basedOn w:val="aff6"/>
    <w:semiHidden/>
    <w:pPr>
      <w:widowControl w:val="0"/>
      <w:tabs>
        <w:tab w:val="left" w:pos="1727"/>
        <w:tab w:val="left" w:pos="1884"/>
      </w:tabs>
      <w:snapToGrid w:val="0"/>
      <w:spacing w:line="360" w:lineRule="auto"/>
      <w:ind w:left="0" w:firstLineChars="0" w:firstLine="0"/>
      <w:jc w:val="both"/>
      <w:outlineLvl w:val="0"/>
    </w:pPr>
    <w:rPr>
      <w:rFonts w:cs="Times New Roman"/>
      <w:kern w:val="2"/>
      <w:sz w:val="32"/>
      <w:szCs w:val="20"/>
    </w:rPr>
  </w:style>
  <w:style w:type="paragraph" w:customStyle="1" w:styleId="3250">
    <w:name w:val="样式 标题 3 + 行距: 最小值 25 磅"/>
    <w:basedOn w:val="3"/>
    <w:semiHidden/>
    <w:pPr>
      <w:keepLines w:val="0"/>
      <w:spacing w:line="490" w:lineRule="atLeast"/>
      <w:jc w:val="left"/>
    </w:pPr>
    <w:rPr>
      <w:b w:val="0"/>
      <w:bCs w:val="0"/>
      <w:color w:val="auto"/>
      <w:sz w:val="28"/>
      <w:szCs w:val="28"/>
      <w:lang w:val="en-US"/>
    </w:rPr>
  </w:style>
  <w:style w:type="paragraph" w:customStyle="1" w:styleId="afffffffffffffffffffffffff3">
    <w:name w:val="样式 表蕊 + 四号 黑色 居中"/>
    <w:basedOn w:val="a5"/>
    <w:semiHidden/>
    <w:pPr>
      <w:adjustRightInd w:val="0"/>
      <w:spacing w:line="280" w:lineRule="atLeast"/>
      <w:jc w:val="center"/>
      <w:textAlignment w:val="baseline"/>
    </w:pPr>
    <w:rPr>
      <w:rFonts w:ascii="Calibri" w:hAnsi="Calibri" w:cs="宋体"/>
      <w:color w:val="000000"/>
      <w:sz w:val="28"/>
      <w:szCs w:val="28"/>
    </w:rPr>
  </w:style>
  <w:style w:type="paragraph" w:customStyle="1" w:styleId="xl261">
    <w:name w:val="xl261"/>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afffffffffffffffffffffffff4">
    <w:name w:val="表"/>
    <w:basedOn w:val="a5"/>
    <w:semiHidden/>
    <w:qFormat/>
    <w:pPr>
      <w:keepNext/>
      <w:spacing w:before="120" w:after="60"/>
      <w:ind w:firstLine="425"/>
      <w:jc w:val="center"/>
    </w:pPr>
    <w:rPr>
      <w:rFonts w:ascii="Calibri" w:eastAsia="楷体_GB2312" w:hAnsi="Calibri"/>
      <w:kern w:val="0"/>
      <w:sz w:val="28"/>
    </w:rPr>
  </w:style>
  <w:style w:type="character" w:customStyle="1" w:styleId="z-12">
    <w:name w:val="z-窗体底端 字符1"/>
    <w:basedOn w:val="a7"/>
    <w:uiPriority w:val="99"/>
    <w:semiHidden/>
    <w:rPr>
      <w:rFonts w:ascii="Arial" w:hAnsi="Arial" w:cs="Arial"/>
      <w:vanish/>
      <w:kern w:val="2"/>
      <w:sz w:val="16"/>
      <w:szCs w:val="16"/>
    </w:rPr>
  </w:style>
  <w:style w:type="paragraph" w:customStyle="1" w:styleId="CharCharCharCharCharCharCharCharChar1CharCharCharCharCharChar2">
    <w:name w:val="Char Char Char Char Char Char Char Char Char1 Char Char Char Char Char Char2"/>
    <w:basedOn w:val="a5"/>
    <w:semiHidden/>
    <w:rPr>
      <w:rFonts w:ascii="Calibri" w:hAnsi="Calibri"/>
      <w:szCs w:val="21"/>
    </w:rPr>
  </w:style>
  <w:style w:type="paragraph" w:customStyle="1" w:styleId="xl159">
    <w:name w:val="xl159"/>
    <w:basedOn w:val="a5"/>
    <w:semiHidden/>
    <w:pPr>
      <w:widowControl/>
      <w:pBdr>
        <w:right w:val="single" w:sz="4" w:space="0" w:color="auto"/>
      </w:pBdr>
      <w:spacing w:before="100" w:beforeAutospacing="1" w:after="100" w:afterAutospacing="1"/>
      <w:jc w:val="left"/>
    </w:pPr>
    <w:rPr>
      <w:rFonts w:ascii="Arial Unicode MS" w:hAnsi="Arial Unicode MS"/>
      <w:kern w:val="0"/>
      <w:szCs w:val="24"/>
    </w:rPr>
  </w:style>
  <w:style w:type="paragraph" w:customStyle="1" w:styleId="afffffffffffffffffffffffff5">
    <w:name w:val="文件编号"/>
    <w:basedOn w:val="a5"/>
    <w:next w:val="a5"/>
    <w:semiHidden/>
    <w:pPr>
      <w:spacing w:line="500" w:lineRule="atLeast"/>
      <w:jc w:val="center"/>
    </w:pPr>
    <w:rPr>
      <w:rFonts w:ascii="黑体" w:eastAsia="黑体" w:hAnsi="Calibri"/>
      <w:sz w:val="44"/>
      <w:szCs w:val="44"/>
    </w:rPr>
  </w:style>
  <w:style w:type="paragraph" w:customStyle="1" w:styleId="afffffffffffffffffffffffff6">
    <w:name w:val="三级无标题条"/>
    <w:basedOn w:val="a5"/>
    <w:semiHidden/>
    <w:rPr>
      <w:rFonts w:ascii="Calibri" w:hAnsi="Calibri"/>
      <w:szCs w:val="24"/>
    </w:rPr>
  </w:style>
  <w:style w:type="paragraph" w:customStyle="1" w:styleId="Institution">
    <w:name w:val="Institution"/>
    <w:basedOn w:val="a5"/>
    <w:next w:val="Achievement"/>
    <w:semiHidden/>
    <w:pPr>
      <w:widowControl/>
      <w:tabs>
        <w:tab w:val="left" w:pos="2160"/>
        <w:tab w:val="right" w:pos="6480"/>
      </w:tabs>
      <w:spacing w:before="220" w:after="60" w:line="220" w:lineRule="atLeast"/>
      <w:ind w:right="-360"/>
      <w:jc w:val="left"/>
    </w:pPr>
    <w:rPr>
      <w:rFonts w:ascii="@黑体" w:eastAsia="黑体" w:hAnsi="@黑体"/>
      <w:kern w:val="0"/>
      <w:sz w:val="20"/>
    </w:rPr>
  </w:style>
  <w:style w:type="paragraph" w:customStyle="1" w:styleId="xl266">
    <w:name w:val="xl266"/>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afffffffffffffffffffffffff7">
    <w:name w:val="小四表格"/>
    <w:basedOn w:val="a5"/>
    <w:semiHidden/>
    <w:pPr>
      <w:keepNext/>
      <w:autoSpaceDE w:val="0"/>
      <w:autoSpaceDN w:val="0"/>
      <w:adjustRightInd w:val="0"/>
      <w:spacing w:line="480" w:lineRule="atLeast"/>
      <w:jc w:val="center"/>
    </w:pPr>
    <w:rPr>
      <w:rFonts w:ascii="Calibri" w:hAnsi="Calibri"/>
      <w:color w:val="000000"/>
      <w:sz w:val="24"/>
    </w:rPr>
  </w:style>
  <w:style w:type="paragraph" w:customStyle="1" w:styleId="afffffffffffffffffffffffff8">
    <w:name w:val="正文图小四"/>
    <w:basedOn w:val="a5"/>
    <w:semiHidden/>
    <w:pPr>
      <w:adjustRightInd w:val="0"/>
      <w:snapToGrid w:val="0"/>
      <w:jc w:val="center"/>
      <w:textAlignment w:val="baseline"/>
    </w:pPr>
    <w:rPr>
      <w:rFonts w:ascii="宋体" w:hAnsi="Calibri"/>
      <w:kern w:val="0"/>
      <w:sz w:val="24"/>
      <w:szCs w:val="24"/>
    </w:rPr>
  </w:style>
  <w:style w:type="paragraph" w:customStyle="1" w:styleId="xl280">
    <w:name w:val="xl280"/>
    <w:basedOn w:val="a5"/>
    <w:semiHidden/>
    <w:pPr>
      <w:widowControl/>
      <w:pBdr>
        <w:top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615">
    <w:name w:val="样式 (符号) 宋体 四号 段后: 6 磅 行距: 1.5 倍行距"/>
    <w:basedOn w:val="a5"/>
    <w:semiHidden/>
    <w:pPr>
      <w:spacing w:after="120" w:line="360" w:lineRule="auto"/>
      <w:ind w:firstLineChars="200" w:firstLine="560"/>
    </w:pPr>
    <w:rPr>
      <w:rFonts w:ascii="宋体" w:hAnsi="宋体" w:cs="宋体"/>
      <w:sz w:val="28"/>
    </w:rPr>
  </w:style>
  <w:style w:type="paragraph" w:customStyle="1" w:styleId="xl180">
    <w:name w:val="xl180"/>
    <w:basedOn w:val="a5"/>
    <w:semiHidden/>
    <w:pPr>
      <w:widowControl/>
      <w:pBdr>
        <w:left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2140">
    <w:name w:val="正文文本缩进 214"/>
    <w:basedOn w:val="a5"/>
    <w:semiHidden/>
    <w:pPr>
      <w:adjustRightInd w:val="0"/>
      <w:spacing w:line="480" w:lineRule="atLeast"/>
      <w:ind w:firstLine="630"/>
      <w:textAlignment w:val="baseline"/>
    </w:pPr>
    <w:rPr>
      <w:rFonts w:ascii="宋体" w:hAnsi="Calibri"/>
      <w:sz w:val="28"/>
    </w:rPr>
  </w:style>
  <w:style w:type="paragraph" w:customStyle="1" w:styleId="CharChar1Char3">
    <w:name w:val="Char Char1 Char3"/>
    <w:basedOn w:val="a5"/>
    <w:semiHidden/>
    <w:rPr>
      <w:rFonts w:ascii="Calibri" w:hAnsi="Calibri"/>
      <w:sz w:val="24"/>
      <w:szCs w:val="24"/>
    </w:rPr>
  </w:style>
  <w:style w:type="paragraph" w:customStyle="1" w:styleId="3110">
    <w:name w:val="正文文本缩进 311"/>
    <w:basedOn w:val="a5"/>
    <w:semiHidden/>
    <w:pPr>
      <w:adjustRightInd w:val="0"/>
      <w:spacing w:line="480" w:lineRule="exact"/>
      <w:ind w:firstLine="525"/>
      <w:textAlignment w:val="baseline"/>
    </w:pPr>
    <w:rPr>
      <w:rFonts w:ascii="宋体" w:hAnsi="Calibri"/>
      <w:sz w:val="28"/>
    </w:rPr>
  </w:style>
  <w:style w:type="paragraph" w:customStyle="1" w:styleId="234">
    <w:name w:val="正文文本 23"/>
    <w:basedOn w:val="a5"/>
    <w:semiHidden/>
    <w:pPr>
      <w:autoSpaceDE w:val="0"/>
      <w:autoSpaceDN w:val="0"/>
      <w:adjustRightInd w:val="0"/>
      <w:spacing w:line="360" w:lineRule="atLeast"/>
      <w:ind w:firstLine="425"/>
    </w:pPr>
    <w:rPr>
      <w:rFonts w:ascii="宋体" w:hAnsi="Tms Rmn"/>
      <w:kern w:val="0"/>
      <w:sz w:val="28"/>
    </w:rPr>
  </w:style>
  <w:style w:type="paragraph" w:customStyle="1" w:styleId="p6">
    <w:name w:val="p6"/>
    <w:basedOn w:val="a5"/>
    <w:semiHidden/>
    <w:pPr>
      <w:tabs>
        <w:tab w:val="left" w:pos="4720"/>
      </w:tabs>
      <w:spacing w:line="240" w:lineRule="atLeast"/>
      <w:ind w:left="3280"/>
      <w:jc w:val="left"/>
    </w:pPr>
    <w:rPr>
      <w:rFonts w:ascii="Arial" w:hAnsi="Arial"/>
      <w:snapToGrid w:val="0"/>
      <w:kern w:val="0"/>
      <w:sz w:val="24"/>
      <w:lang w:eastAsia="en-US"/>
    </w:rPr>
  </w:style>
  <w:style w:type="paragraph" w:customStyle="1" w:styleId="3ff7">
    <w:name w:val="环标3"/>
    <w:basedOn w:val="3"/>
    <w:semiHidden/>
    <w:pPr>
      <w:keepNext w:val="0"/>
      <w:keepLines w:val="0"/>
      <w:snapToGrid/>
      <w:spacing w:line="312" w:lineRule="atLeast"/>
      <w:jc w:val="left"/>
      <w:textAlignment w:val="baseline"/>
    </w:pPr>
    <w:rPr>
      <w:rFonts w:ascii="宋体" w:hAnsi="宋体"/>
      <w:b w:val="0"/>
      <w:bCs w:val="0"/>
      <w:color w:val="000000"/>
      <w:kern w:val="0"/>
      <w:sz w:val="28"/>
      <w:szCs w:val="28"/>
      <w:lang w:val="en-US"/>
    </w:rPr>
  </w:style>
  <w:style w:type="paragraph" w:customStyle="1" w:styleId="xl192">
    <w:name w:val="xl192"/>
    <w:basedOn w:val="a5"/>
    <w:semiHidden/>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1CharCharChar6">
    <w:name w:val="Char1 Char Char Char6"/>
    <w:basedOn w:val="a5"/>
    <w:semiHidden/>
    <w:rPr>
      <w:rFonts w:ascii="Tahoma" w:hAnsi="Tahoma"/>
      <w:sz w:val="24"/>
    </w:rPr>
  </w:style>
  <w:style w:type="paragraph" w:customStyle="1" w:styleId="PlainText4">
    <w:name w:val="Plain Text4"/>
    <w:basedOn w:val="a5"/>
    <w:semiHidden/>
    <w:pPr>
      <w:adjustRightInd w:val="0"/>
      <w:textAlignment w:val="baseline"/>
    </w:pPr>
    <w:rPr>
      <w:rFonts w:ascii="宋体" w:hAnsi="Courier New"/>
    </w:rPr>
  </w:style>
  <w:style w:type="paragraph" w:customStyle="1" w:styleId="CharCharChar1CharCharCharCharCharCharCharCharCharCharCharCharCharCharChar1CharCharCharCharCharCharCharCharCharCharCharCharCharCharCharCharCharCharCharCharCharCharCharCharCharCharCharCharCharChar3">
    <w:name w:val="Char Char Char1 Char Char Char Char Char Char Char Char Char Char Char Char Char Char Char1 Char Char Char Char Char Char Char Char Char Char Char Char Char Char Char Char Char Char Char Char Char Char Char Char Char Char Char Char Char Char3"/>
    <w:basedOn w:val="a5"/>
    <w:semiHidden/>
    <w:pPr>
      <w:spacing w:line="240" w:lineRule="exact"/>
      <w:ind w:firstLineChars="200" w:firstLine="200"/>
    </w:pPr>
    <w:rPr>
      <w:rFonts w:ascii="Calibri" w:hAnsi="Calibri"/>
      <w:sz w:val="28"/>
      <w:szCs w:val="28"/>
    </w:rPr>
  </w:style>
  <w:style w:type="paragraph" w:customStyle="1" w:styleId="CharCharCharCharCharCharCharCharCharCharCharChar3">
    <w:name w:val="Char Char Char Char Char Char Char Char Char Char Char Char3"/>
    <w:basedOn w:val="a5"/>
    <w:semiHidden/>
    <w:rPr>
      <w:rFonts w:ascii="Calibri" w:hAnsi="Calibri"/>
      <w:sz w:val="24"/>
      <w:szCs w:val="24"/>
    </w:rPr>
  </w:style>
  <w:style w:type="paragraph" w:customStyle="1" w:styleId="xl196">
    <w:name w:val="xl196"/>
    <w:basedOn w:val="a5"/>
    <w:semiHidden/>
    <w:pPr>
      <w:widowControl/>
      <w:pBdr>
        <w:left w:val="single" w:sz="4" w:space="0" w:color="auto"/>
        <w:right w:val="single" w:sz="4" w:space="0" w:color="auto"/>
      </w:pBdr>
      <w:spacing w:before="100" w:beforeAutospacing="1" w:after="100" w:afterAutospacing="1"/>
      <w:jc w:val="center"/>
    </w:pPr>
    <w:rPr>
      <w:rFonts w:ascii="Arial Unicode MS" w:hAnsi="Arial Unicode MS"/>
      <w:kern w:val="0"/>
      <w:szCs w:val="24"/>
    </w:rPr>
  </w:style>
  <w:style w:type="paragraph" w:customStyle="1" w:styleId="318">
    <w:name w:val="正文首行缩进31"/>
    <w:basedOn w:val="a5"/>
    <w:semiHidden/>
    <w:pPr>
      <w:snapToGrid w:val="0"/>
      <w:spacing w:line="500" w:lineRule="exact"/>
      <w:ind w:firstLineChars="200" w:firstLine="480"/>
    </w:pPr>
    <w:rPr>
      <w:rFonts w:ascii="Calibri" w:hAnsi="Calibri"/>
      <w:kern w:val="0"/>
      <w:sz w:val="18"/>
    </w:rPr>
  </w:style>
  <w:style w:type="paragraph" w:customStyle="1" w:styleId="afffffffffffffffffffffffff9">
    <w:name w:val="表号"/>
    <w:basedOn w:val="a5"/>
    <w:semiHidden/>
    <w:rPr>
      <w:rFonts w:ascii="Calibri" w:hAnsi="Calibri"/>
    </w:rPr>
  </w:style>
  <w:style w:type="paragraph" w:customStyle="1" w:styleId="afffffffffffffffffffffffffa">
    <w:name w:val="章标题单学凯"/>
    <w:basedOn w:val="1"/>
    <w:semiHidden/>
    <w:pPr>
      <w:spacing w:afterLines="50" w:after="330" w:line="360" w:lineRule="auto"/>
      <w:jc w:val="both"/>
    </w:pPr>
    <w:rPr>
      <w:rFonts w:ascii="黑体" w:hAnsi="黑体"/>
      <w:color w:val="auto"/>
      <w:kern w:val="0"/>
      <w:sz w:val="32"/>
      <w:szCs w:val="28"/>
      <w:lang w:val="en-US"/>
    </w:rPr>
  </w:style>
  <w:style w:type="paragraph" w:customStyle="1" w:styleId="12a">
    <w:name w:val="标题12"/>
    <w:basedOn w:val="a5"/>
    <w:semiHidden/>
    <w:pPr>
      <w:spacing w:after="240"/>
      <w:outlineLvl w:val="0"/>
    </w:pPr>
    <w:rPr>
      <w:rFonts w:ascii="Calibri" w:eastAsia="黑体" w:hAnsi="Calibri"/>
      <w:sz w:val="44"/>
      <w:szCs w:val="44"/>
    </w:rPr>
  </w:style>
  <w:style w:type="paragraph" w:customStyle="1" w:styleId="Char210">
    <w:name w:val="Char21"/>
    <w:basedOn w:val="a5"/>
    <w:semiHidden/>
    <w:rPr>
      <w:rFonts w:ascii="Calibri" w:hAnsi="Calibri"/>
      <w:sz w:val="24"/>
      <w:szCs w:val="24"/>
    </w:rPr>
  </w:style>
  <w:style w:type="paragraph" w:customStyle="1" w:styleId="xl268">
    <w:name w:val="xl268"/>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CharCharCharCharCharCharCharChar1CharCharCharChar2">
    <w:name w:val="Char Char Char Char Char Char Char Char Char1 Char Char Char Char2"/>
    <w:basedOn w:val="a5"/>
    <w:semiHidden/>
    <w:rPr>
      <w:rFonts w:ascii="Calibri" w:eastAsia="黑体" w:hAnsi="Calibri"/>
      <w:b/>
    </w:rPr>
  </w:style>
  <w:style w:type="paragraph" w:customStyle="1" w:styleId="2211">
    <w:name w:val="2.2.1.1"/>
    <w:basedOn w:val="a5"/>
    <w:semiHidden/>
    <w:pPr>
      <w:numPr>
        <w:numId w:val="8"/>
      </w:numPr>
      <w:spacing w:line="360" w:lineRule="auto"/>
      <w:ind w:firstLineChars="200" w:firstLine="200"/>
    </w:pPr>
    <w:rPr>
      <w:rFonts w:ascii="宋体" w:hAnsi="宋体"/>
      <w:color w:val="000000"/>
      <w:sz w:val="24"/>
      <w:szCs w:val="21"/>
    </w:rPr>
  </w:style>
  <w:style w:type="paragraph" w:customStyle="1" w:styleId="CharChar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xl203">
    <w:name w:val="xl203"/>
    <w:basedOn w:val="a5"/>
    <w:semiHidden/>
    <w:pPr>
      <w:widowControl/>
      <w:pBdr>
        <w:top w:val="single" w:sz="8" w:space="0" w:color="auto"/>
        <w:left w:val="single" w:sz="8" w:space="0" w:color="auto"/>
      </w:pBdr>
      <w:spacing w:before="100" w:beforeAutospacing="1" w:after="100" w:afterAutospacing="1"/>
      <w:jc w:val="center"/>
    </w:pPr>
    <w:rPr>
      <w:rFonts w:ascii="Calibri" w:hAnsi="Calibri"/>
      <w:kern w:val="0"/>
      <w:sz w:val="18"/>
      <w:szCs w:val="18"/>
    </w:rPr>
  </w:style>
  <w:style w:type="paragraph" w:customStyle="1" w:styleId="30025">
    <w:name w:val="样式 标题 3 + 左侧:  0 毫米 首行缩进:  0 毫米 行距: 最小值 25 磅"/>
    <w:basedOn w:val="3"/>
    <w:semiHidden/>
    <w:pPr>
      <w:keepLines w:val="0"/>
      <w:spacing w:line="500" w:lineRule="atLeast"/>
      <w:jc w:val="left"/>
    </w:pPr>
    <w:rPr>
      <w:rFonts w:cs="宋体"/>
      <w:b w:val="0"/>
      <w:bCs w:val="0"/>
      <w:color w:val="auto"/>
      <w:kern w:val="0"/>
      <w:sz w:val="28"/>
      <w:szCs w:val="20"/>
      <w:lang w:val="en-US"/>
    </w:rPr>
  </w:style>
  <w:style w:type="paragraph" w:customStyle="1" w:styleId="afffffffffffffffffffffffffb">
    <w:name w:val="小标题"/>
    <w:basedOn w:val="a5"/>
    <w:semiHidden/>
    <w:pPr>
      <w:adjustRightInd w:val="0"/>
      <w:spacing w:beforeLines="20" w:before="20" w:afterLines="20" w:after="20" w:line="480" w:lineRule="atLeast"/>
      <w:jc w:val="left"/>
    </w:pPr>
    <w:rPr>
      <w:rFonts w:ascii="Abadi MT Condensed" w:hAnsi="Abadi MT Condensed"/>
      <w:bCs/>
      <w:kern w:val="0"/>
      <w:sz w:val="24"/>
    </w:rPr>
  </w:style>
  <w:style w:type="paragraph" w:customStyle="1" w:styleId="Char6CharCharChar2">
    <w:name w:val="Char6 Char Char Char2"/>
    <w:basedOn w:val="a5"/>
    <w:semiHidden/>
    <w:rPr>
      <w:rFonts w:ascii="Calibri" w:hAnsi="Calibri"/>
      <w:szCs w:val="21"/>
    </w:rPr>
  </w:style>
  <w:style w:type="paragraph" w:customStyle="1" w:styleId="style28">
    <w:name w:val="style28"/>
    <w:basedOn w:val="a5"/>
    <w:semiHidden/>
    <w:pPr>
      <w:widowControl/>
      <w:spacing w:before="100" w:beforeAutospacing="1" w:after="100" w:afterAutospacing="1"/>
      <w:jc w:val="left"/>
    </w:pPr>
    <w:rPr>
      <w:rFonts w:ascii="文鼎CS中黑" w:eastAsia="文鼎CS中黑" w:hAnsi="宋体" w:cs="宋体"/>
      <w:color w:val="636466"/>
      <w:kern w:val="0"/>
      <w:sz w:val="11"/>
      <w:szCs w:val="11"/>
    </w:rPr>
  </w:style>
  <w:style w:type="paragraph" w:customStyle="1" w:styleId="55CharCharTimesNewRomanChar">
    <w:name w:val="样式 标题 5标题 5 Char Char + Times New Roman Char"/>
    <w:basedOn w:val="5"/>
    <w:next w:val="affff8"/>
    <w:semiHidden/>
    <w:pPr>
      <w:spacing w:before="0" w:after="0" w:line="360" w:lineRule="auto"/>
      <w:ind w:left="2880"/>
      <w:jc w:val="center"/>
    </w:pPr>
    <w:rPr>
      <w:rFonts w:ascii="仿宋_GB2312" w:eastAsia="仿宋_GB2312" w:hAnsi="华文仿宋"/>
      <w:bCs/>
      <w:sz w:val="24"/>
      <w:szCs w:val="24"/>
    </w:rPr>
  </w:style>
  <w:style w:type="paragraph" w:customStyle="1" w:styleId="reader-word-layerreader-word-s1-7">
    <w:name w:val="reader-word-layer reader-word-s1-7"/>
    <w:basedOn w:val="a5"/>
    <w:semiHidden/>
    <w:pPr>
      <w:widowControl/>
      <w:spacing w:before="100" w:beforeAutospacing="1" w:after="100" w:afterAutospacing="1"/>
      <w:jc w:val="left"/>
    </w:pPr>
    <w:rPr>
      <w:rFonts w:ascii="宋体" w:hAnsi="宋体" w:cs="宋体"/>
      <w:kern w:val="0"/>
      <w:sz w:val="24"/>
      <w:szCs w:val="24"/>
    </w:rPr>
  </w:style>
  <w:style w:type="paragraph" w:customStyle="1" w:styleId="BGWZ1">
    <w:name w:val="BGWZ1"/>
    <w:basedOn w:val="a5"/>
    <w:semiHidden/>
    <w:pPr>
      <w:snapToGrid w:val="0"/>
      <w:spacing w:line="300" w:lineRule="exact"/>
      <w:jc w:val="center"/>
    </w:pPr>
    <w:rPr>
      <w:rFonts w:ascii="Calibri" w:hAnsi="Calibri"/>
      <w:snapToGrid w:val="0"/>
      <w:kern w:val="0"/>
      <w:szCs w:val="21"/>
      <w:lang w:eastAsia="zh-TW"/>
    </w:rPr>
  </w:style>
  <w:style w:type="paragraph" w:customStyle="1" w:styleId="Char230">
    <w:name w:val="Char23"/>
    <w:basedOn w:val="a5"/>
    <w:semiHidden/>
    <w:pPr>
      <w:spacing w:line="240" w:lineRule="exact"/>
      <w:ind w:firstLineChars="200" w:firstLine="200"/>
    </w:pPr>
    <w:rPr>
      <w:rFonts w:ascii="Calibri" w:hAnsi="Calibri"/>
      <w:sz w:val="28"/>
      <w:szCs w:val="28"/>
    </w:rPr>
  </w:style>
  <w:style w:type="paragraph" w:customStyle="1" w:styleId="3ff8">
    <w:name w:val="标题3"/>
    <w:basedOn w:val="a5"/>
    <w:semiHidden/>
    <w:pPr>
      <w:suppressLineNumbers/>
      <w:spacing w:before="120" w:after="120"/>
      <w:outlineLvl w:val="2"/>
    </w:pPr>
    <w:rPr>
      <w:rFonts w:ascii="Calibri" w:eastAsia="黑体" w:hAnsi="Calibri"/>
      <w:sz w:val="30"/>
      <w:szCs w:val="24"/>
    </w:rPr>
  </w:style>
  <w:style w:type="paragraph" w:customStyle="1" w:styleId="CharCharCharCharCharCharCharCharCharCharCharCharCharCharCharCharCharCharCharCharCharCharCharCharCharChar2">
    <w:name w:val="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2fffa">
    <w:name w:val="食疗标题2"/>
    <w:basedOn w:val="20"/>
    <w:semiHidden/>
    <w:pPr>
      <w:tabs>
        <w:tab w:val="clear" w:pos="630"/>
      </w:tabs>
      <w:overflowPunct w:val="0"/>
      <w:adjustRightInd/>
      <w:snapToGrid/>
      <w:spacing w:before="360" w:line="312" w:lineRule="atLeast"/>
    </w:pPr>
    <w:rPr>
      <w:rFonts w:ascii="仿宋_GB2312" w:eastAsia="黑体" w:hAnsi="宋体"/>
      <w:bCs/>
      <w:color w:val="008000"/>
      <w:kern w:val="0"/>
      <w:sz w:val="30"/>
      <w:lang w:val="en-US"/>
    </w:rPr>
  </w:style>
  <w:style w:type="paragraph" w:customStyle="1" w:styleId="0013">
    <w:name w:val="标题001"/>
    <w:basedOn w:val="a5"/>
    <w:semiHidden/>
    <w:pPr>
      <w:spacing w:before="60" w:line="480" w:lineRule="exact"/>
      <w:outlineLvl w:val="0"/>
    </w:pPr>
    <w:rPr>
      <w:rFonts w:ascii="Calibri" w:hAnsi="Calibri"/>
      <w:b/>
      <w:sz w:val="32"/>
    </w:rPr>
  </w:style>
  <w:style w:type="paragraph" w:customStyle="1" w:styleId="22210">
    <w:name w:val="样式 样式 目录 2 + 首行缩进:  2 字符 + 首行缩进:  2 字符1"/>
    <w:basedOn w:val="224"/>
    <w:semiHidden/>
    <w:pPr>
      <w:tabs>
        <w:tab w:val="clear" w:pos="1200"/>
        <w:tab w:val="left" w:pos="960"/>
      </w:tabs>
      <w:ind w:firstLine="400"/>
    </w:pPr>
  </w:style>
  <w:style w:type="paragraph" w:customStyle="1" w:styleId="1010">
    <w:name w:val="样式 首行缩进:  1.01 厘米"/>
    <w:basedOn w:val="a5"/>
    <w:semiHidden/>
    <w:pPr>
      <w:spacing w:line="360" w:lineRule="auto"/>
      <w:ind w:firstLineChars="200" w:firstLine="480"/>
    </w:pPr>
    <w:rPr>
      <w:rFonts w:ascii="Calibri" w:hAnsi="Calibri"/>
      <w:sz w:val="24"/>
      <w:szCs w:val="24"/>
    </w:rPr>
  </w:style>
  <w:style w:type="paragraph" w:customStyle="1" w:styleId="11105">
    <w:name w:val="样式 样式11.1 + 段前: 0.5 行"/>
    <w:basedOn w:val="1116"/>
    <w:semiHidden/>
    <w:pPr>
      <w:numPr>
        <w:ilvl w:val="1"/>
        <w:numId w:val="20"/>
      </w:numPr>
    </w:pPr>
    <w:rPr>
      <w:rFonts w:cs="宋体"/>
      <w:bCs/>
      <w:szCs w:val="20"/>
    </w:rPr>
  </w:style>
  <w:style w:type="paragraph" w:customStyle="1" w:styleId="2Charf1">
    <w:name w:val="样式 首行缩进:  2 字符 Char"/>
    <w:basedOn w:val="a5"/>
    <w:semiHidden/>
    <w:pPr>
      <w:spacing w:line="480" w:lineRule="exact"/>
      <w:ind w:firstLineChars="200" w:firstLine="560"/>
    </w:pPr>
    <w:rPr>
      <w:rFonts w:ascii="Calibri" w:hAnsi="Calibri"/>
      <w:kern w:val="28"/>
      <w:sz w:val="28"/>
      <w:szCs w:val="24"/>
    </w:rPr>
  </w:style>
  <w:style w:type="paragraph" w:customStyle="1" w:styleId="143">
    <w:name w:val="1标题4级"/>
    <w:basedOn w:val="131"/>
    <w:semiHidden/>
    <w:rPr>
      <w:szCs w:val="24"/>
    </w:rPr>
  </w:style>
  <w:style w:type="paragraph" w:customStyle="1" w:styleId="CharCharCharCharCharCharCharCharCharCharCharChar2Char1">
    <w:name w:val="Char Char Char Char Char Char Char Char Char Char Char Char2 Char1"/>
    <w:basedOn w:val="a5"/>
    <w:semiHidden/>
    <w:rPr>
      <w:rFonts w:ascii="Calibri" w:hAnsi="Calibri"/>
      <w:szCs w:val="24"/>
    </w:rPr>
  </w:style>
  <w:style w:type="paragraph" w:customStyle="1" w:styleId="2111">
    <w:name w:val="正文文本缩进 211"/>
    <w:basedOn w:val="a5"/>
    <w:semiHidden/>
    <w:pPr>
      <w:adjustRightInd w:val="0"/>
      <w:spacing w:line="480" w:lineRule="atLeast"/>
      <w:ind w:firstLine="630"/>
      <w:textAlignment w:val="baseline"/>
    </w:pPr>
    <w:rPr>
      <w:rFonts w:ascii="宋体" w:hAnsi="Calibri"/>
      <w:sz w:val="28"/>
    </w:rPr>
  </w:style>
  <w:style w:type="paragraph" w:customStyle="1" w:styleId="afffffffffffffffffffffffffc">
    <w:name w:val="章"/>
    <w:basedOn w:val="a5"/>
    <w:semiHidden/>
    <w:pPr>
      <w:spacing w:line="360" w:lineRule="auto"/>
    </w:pPr>
    <w:rPr>
      <w:rFonts w:ascii="Calibri" w:hAnsi="Calibri"/>
      <w:szCs w:val="21"/>
    </w:rPr>
  </w:style>
  <w:style w:type="paragraph" w:customStyle="1" w:styleId="21a">
    <w:name w:val="样式 首行缩进:  2 字符1"/>
    <w:basedOn w:val="a5"/>
    <w:semiHidden/>
    <w:pPr>
      <w:spacing w:line="400" w:lineRule="exact"/>
      <w:ind w:firstLineChars="200" w:firstLine="200"/>
      <w:textAlignment w:val="center"/>
    </w:pPr>
    <w:rPr>
      <w:rFonts w:ascii="Calibri" w:hAnsi="Calibri" w:cs="宋体"/>
      <w:sz w:val="24"/>
    </w:rPr>
  </w:style>
  <w:style w:type="paragraph" w:customStyle="1" w:styleId="Char2CharCharChar11">
    <w:name w:val="Char2 Char Char Char11"/>
    <w:basedOn w:val="a5"/>
    <w:semiHidden/>
    <w:rPr>
      <w:rFonts w:ascii="Calibri" w:hAnsi="Calibri"/>
      <w:sz w:val="24"/>
      <w:szCs w:val="24"/>
    </w:rPr>
  </w:style>
  <w:style w:type="paragraph" w:customStyle="1" w:styleId="CharCharCharCharCharCharCharCharChar1CharCharCharCharCharChar1Char5">
    <w:name w:val="Char Char Char Char Char Char Char Char Char1 Char Char Char Char Char Char1 Char5"/>
    <w:basedOn w:val="a5"/>
    <w:semiHidden/>
    <w:rPr>
      <w:rFonts w:ascii="Calibri" w:hAnsi="Calibri"/>
      <w:szCs w:val="21"/>
    </w:rPr>
  </w:style>
  <w:style w:type="paragraph" w:customStyle="1" w:styleId="xl302">
    <w:name w:val="xl302"/>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b/>
      <w:bCs/>
      <w:color w:val="993300"/>
      <w:kern w:val="0"/>
      <w:sz w:val="18"/>
      <w:szCs w:val="18"/>
    </w:rPr>
  </w:style>
  <w:style w:type="paragraph" w:customStyle="1" w:styleId="11f0">
    <w:name w:val="正文11"/>
    <w:basedOn w:val="a5"/>
    <w:semiHidden/>
    <w:pPr>
      <w:adjustRightInd w:val="0"/>
      <w:spacing w:before="120" w:after="120" w:line="360" w:lineRule="auto"/>
      <w:ind w:firstLine="539"/>
    </w:pPr>
    <w:rPr>
      <w:rFonts w:ascii="宋体" w:hAnsi="宋体" w:hint="eastAsia"/>
      <w:kern w:val="0"/>
      <w:sz w:val="28"/>
      <w:szCs w:val="24"/>
    </w:rPr>
  </w:style>
  <w:style w:type="paragraph" w:customStyle="1" w:styleId="ParaCharCharCharCharCharChar1CharCharCharCharCharCharChar">
    <w:name w:val="默认段落字体 Para Char Char Char Char Char Char1 Char Char Char Char Char Char Char"/>
    <w:basedOn w:val="a5"/>
    <w:semiHidden/>
    <w:rPr>
      <w:rFonts w:ascii="Calibri" w:hAnsi="Calibri"/>
      <w:sz w:val="24"/>
      <w:szCs w:val="24"/>
    </w:rPr>
  </w:style>
  <w:style w:type="paragraph" w:customStyle="1" w:styleId="2fffb">
    <w:name w:val="列表延续 2"/>
    <w:basedOn w:val="a5"/>
    <w:semiHidden/>
    <w:pPr>
      <w:autoSpaceDE w:val="0"/>
      <w:autoSpaceDN w:val="0"/>
      <w:adjustRightInd w:val="0"/>
      <w:spacing w:line="360" w:lineRule="atLeast"/>
      <w:ind w:left="420" w:hanging="420"/>
      <w:jc w:val="left"/>
    </w:pPr>
    <w:rPr>
      <w:rFonts w:ascii="@黑体" w:eastAsia="黑体" w:hAnsi="Tahoma"/>
      <w:spacing w:val="20"/>
      <w:kern w:val="0"/>
      <w:sz w:val="24"/>
    </w:rPr>
  </w:style>
  <w:style w:type="paragraph" w:customStyle="1" w:styleId="CharCharCharCharCharCharCharCharChar1CharCharCharCharCharCharChar1">
    <w:name w:val="Char Char Char Char Char Char Char Char Char1 Char Char Char Char Char Char Char1"/>
    <w:basedOn w:val="a5"/>
    <w:semiHidden/>
    <w:rPr>
      <w:rFonts w:ascii="Calibri" w:hAnsi="Calibri"/>
      <w:szCs w:val="21"/>
    </w:rPr>
  </w:style>
  <w:style w:type="paragraph" w:customStyle="1" w:styleId="afffffffffffffffffffffffffd">
    <w:name w:val="表格后文"/>
    <w:basedOn w:val="01"/>
    <w:semiHidden/>
    <w:pPr>
      <w:adjustRightInd/>
      <w:spacing w:before="300" w:line="460" w:lineRule="exact"/>
      <w:ind w:firstLineChars="200" w:firstLine="200"/>
      <w:textAlignment w:val="auto"/>
    </w:pPr>
    <w:rPr>
      <w:rFonts w:ascii="Calibri" w:hAnsi="Calibri"/>
    </w:rPr>
  </w:style>
  <w:style w:type="paragraph" w:customStyle="1" w:styleId="2251">
    <w:name w:val="样式2.2.5"/>
    <w:basedOn w:val="a5"/>
    <w:semiHidden/>
    <w:pPr>
      <w:spacing w:beforeLines="50" w:before="50" w:line="360" w:lineRule="auto"/>
      <w:outlineLvl w:val="3"/>
    </w:pPr>
    <w:rPr>
      <w:rFonts w:ascii="Calibri" w:hAnsi="Calibri"/>
      <w:b/>
      <w:sz w:val="24"/>
      <w:szCs w:val="24"/>
    </w:rPr>
  </w:style>
  <w:style w:type="paragraph" w:customStyle="1" w:styleId="qilu">
    <w:name w:val="qilu"/>
    <w:basedOn w:val="a5"/>
    <w:semiHidden/>
    <w:pPr>
      <w:autoSpaceDE w:val="0"/>
      <w:autoSpaceDN w:val="0"/>
      <w:adjustRightInd w:val="0"/>
      <w:jc w:val="left"/>
      <w:textAlignment w:val="baseline"/>
    </w:pPr>
    <w:rPr>
      <w:rFonts w:ascii="宋体" w:hAnsi="Calibri"/>
      <w:b/>
      <w:kern w:val="0"/>
      <w:sz w:val="28"/>
    </w:rPr>
  </w:style>
  <w:style w:type="paragraph" w:customStyle="1" w:styleId="041">
    <w:name w:val="标题04"/>
    <w:basedOn w:val="afc"/>
    <w:next w:val="25"/>
    <w:semiHidden/>
    <w:pPr>
      <w:spacing w:line="360" w:lineRule="auto"/>
      <w:ind w:firstLineChars="200" w:firstLine="480"/>
      <w:jc w:val="left"/>
    </w:pPr>
    <w:rPr>
      <w:rFonts w:ascii="@黑体" w:eastAsia="黑体" w:hAnsi="@黑体"/>
      <w:bCs/>
      <w:color w:val="000000"/>
      <w:sz w:val="24"/>
    </w:rPr>
  </w:style>
  <w:style w:type="paragraph" w:customStyle="1" w:styleId="SectionTitle">
    <w:name w:val="Section Title"/>
    <w:basedOn w:val="a5"/>
    <w:next w:val="a5"/>
    <w:semiHidden/>
    <w:pPr>
      <w:widowControl/>
      <w:pBdr>
        <w:top w:val="single" w:sz="6" w:space="2" w:color="FFFFFF"/>
        <w:left w:val="single" w:sz="6" w:space="2" w:color="FFFFFF"/>
        <w:bottom w:val="single" w:sz="6" w:space="2" w:color="FFFFFF"/>
        <w:right w:val="single" w:sz="6" w:space="2" w:color="FFFFFF"/>
      </w:pBdr>
      <w:shd w:val="pct10" w:color="auto" w:fill="auto"/>
      <w:spacing w:before="120" w:line="280" w:lineRule="atLeast"/>
      <w:jc w:val="left"/>
    </w:pPr>
    <w:rPr>
      <w:rFonts w:ascii="Tahoma" w:eastAsia="黑体" w:hAnsi="Tahoma"/>
      <w:b/>
      <w:spacing w:val="-10"/>
      <w:kern w:val="0"/>
      <w:position w:val="7"/>
      <w:sz w:val="20"/>
    </w:rPr>
  </w:style>
  <w:style w:type="paragraph" w:customStyle="1" w:styleId="CharChar1CharCharCharCharCharCharCharCharCharCharCharCharCharCharCharCharCharCharCharChar1Char3">
    <w:name w:val="Char Char1 Char Char Char Char Char Char Char Char Char Char Char Char Char Char Char Char Char Char Char Char1 Char3"/>
    <w:basedOn w:val="a5"/>
    <w:semiHidden/>
    <w:pPr>
      <w:spacing w:line="360" w:lineRule="auto"/>
      <w:ind w:firstLineChars="200" w:firstLine="200"/>
    </w:pPr>
    <w:rPr>
      <w:rFonts w:ascii="@黑体" w:eastAsia="黑体" w:hAnsi="@黑体" w:cs="@黑体"/>
      <w:sz w:val="24"/>
      <w:szCs w:val="24"/>
    </w:rPr>
  </w:style>
  <w:style w:type="paragraph" w:customStyle="1" w:styleId="xl320">
    <w:name w:val="xl320"/>
    <w:basedOn w:val="a5"/>
    <w:semiHidden/>
    <w:pPr>
      <w:widowControl/>
      <w:pBdr>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204">
    <w:name w:val="xl204"/>
    <w:basedOn w:val="a5"/>
    <w:semiHidden/>
    <w:pPr>
      <w:widowControl/>
      <w:pBdr>
        <w:left w:val="single" w:sz="8" w:space="0" w:color="auto"/>
      </w:pBdr>
      <w:spacing w:before="100" w:beforeAutospacing="1" w:after="100" w:afterAutospacing="1"/>
      <w:jc w:val="center"/>
    </w:pPr>
    <w:rPr>
      <w:rFonts w:ascii="Calibri" w:hAnsi="Calibri"/>
      <w:kern w:val="0"/>
      <w:sz w:val="18"/>
      <w:szCs w:val="18"/>
    </w:rPr>
  </w:style>
  <w:style w:type="paragraph" w:customStyle="1" w:styleId="afffffffffffffffffffffffffe">
    <w:name w:val="正文图五"/>
    <w:basedOn w:val="a5"/>
    <w:semiHidden/>
    <w:pPr>
      <w:adjustRightInd w:val="0"/>
      <w:snapToGrid w:val="0"/>
      <w:jc w:val="center"/>
    </w:pPr>
    <w:rPr>
      <w:rFonts w:ascii="Calibri" w:eastAsia="仿宋_GB2312" w:hAnsi="Calibri"/>
      <w:snapToGrid w:val="0"/>
      <w:spacing w:val="6"/>
    </w:rPr>
  </w:style>
  <w:style w:type="paragraph" w:customStyle="1" w:styleId="affffffffffffffffffffffffff">
    <w:name w:val="单位样式"/>
    <w:basedOn w:val="ab"/>
    <w:semiHidden/>
    <w:pPr>
      <w:spacing w:after="0" w:line="480" w:lineRule="exact"/>
    </w:pPr>
    <w:rPr>
      <w:rFonts w:ascii="仿宋_GB2312" w:eastAsia="仿宋_GB2312" w:hAnsi="Calibri"/>
      <w:sz w:val="28"/>
      <w:szCs w:val="24"/>
      <w:lang w:val="en-US"/>
    </w:rPr>
  </w:style>
  <w:style w:type="paragraph" w:customStyle="1" w:styleId="xl96">
    <w:name w:val="xl96"/>
    <w:basedOn w:val="a5"/>
    <w:semiHidden/>
    <w:pPr>
      <w:widowControl/>
      <w:pBdr>
        <w:left w:val="single" w:sz="12" w:space="0" w:color="auto"/>
        <w:bottom w:val="single" w:sz="12" w:space="0" w:color="auto"/>
        <w:right w:val="single" w:sz="4" w:space="0" w:color="auto"/>
      </w:pBdr>
      <w:spacing w:before="100" w:beforeAutospacing="1" w:after="100" w:afterAutospacing="1"/>
      <w:jc w:val="center"/>
    </w:pPr>
    <w:rPr>
      <w:rFonts w:ascii="Arial Unicode MS" w:hAnsi="Arial Unicode MS"/>
      <w:kern w:val="0"/>
      <w:sz w:val="12"/>
      <w:szCs w:val="12"/>
    </w:rPr>
  </w:style>
  <w:style w:type="paragraph" w:customStyle="1" w:styleId="339391352">
    <w:name w:val="样式 标题 3 + 加粗 段前: 3.9 磅 段后: 3.9 磅 行距: 多倍行距 1.35 字行2"/>
    <w:basedOn w:val="3"/>
    <w:semiHidden/>
    <w:pPr>
      <w:tabs>
        <w:tab w:val="left" w:pos="709"/>
      </w:tabs>
      <w:spacing w:before="78" w:after="78" w:line="324" w:lineRule="auto"/>
      <w:ind w:left="709" w:hanging="709"/>
    </w:pPr>
    <w:rPr>
      <w:rFonts w:ascii="仿宋_GB2312" w:eastAsia="仿宋_GB2312" w:cs="宋体"/>
      <w:color w:val="auto"/>
      <w:sz w:val="28"/>
      <w:szCs w:val="20"/>
      <w:lang w:val="en-US"/>
    </w:rPr>
  </w:style>
  <w:style w:type="paragraph" w:customStyle="1" w:styleId="red14">
    <w:name w:val="red14"/>
    <w:basedOn w:val="a5"/>
    <w:semiHidden/>
    <w:pPr>
      <w:widowControl/>
      <w:spacing w:before="100" w:beforeAutospacing="1" w:after="100" w:afterAutospacing="1"/>
      <w:jc w:val="left"/>
    </w:pPr>
    <w:rPr>
      <w:rFonts w:ascii="宋体" w:hAnsi="宋体" w:cs="宋体"/>
      <w:b/>
      <w:bCs/>
      <w:color w:val="FF0000"/>
      <w:kern w:val="0"/>
      <w:szCs w:val="21"/>
    </w:rPr>
  </w:style>
  <w:style w:type="paragraph" w:customStyle="1" w:styleId="2fffc">
    <w:name w:val="样式 四号 首行缩进:  2 字符"/>
    <w:basedOn w:val="a5"/>
    <w:semiHidden/>
    <w:pPr>
      <w:snapToGrid w:val="0"/>
      <w:spacing w:line="360" w:lineRule="auto"/>
      <w:ind w:firstLineChars="200" w:firstLine="560"/>
    </w:pPr>
    <w:rPr>
      <w:rFonts w:ascii="Calibri" w:hAnsi="Calibri"/>
      <w:color w:val="0000FF"/>
      <w:sz w:val="28"/>
    </w:rPr>
  </w:style>
  <w:style w:type="paragraph" w:customStyle="1" w:styleId="1ffffff">
    <w:name w:val="无间隔1"/>
    <w:semiHidden/>
    <w:qFormat/>
    <w:pPr>
      <w:widowControl w:val="0"/>
      <w:adjustRightInd w:val="0"/>
      <w:jc w:val="center"/>
      <w:textAlignment w:val="baseline"/>
    </w:pPr>
    <w:rPr>
      <w:rFonts w:ascii="Calibri" w:hAnsi="Calibri"/>
      <w:b/>
      <w:sz w:val="21"/>
    </w:rPr>
  </w:style>
  <w:style w:type="paragraph" w:customStyle="1" w:styleId="3ff9">
    <w:name w:val="纯文本3"/>
    <w:basedOn w:val="a5"/>
    <w:semiHidden/>
    <w:pPr>
      <w:adjustRightInd w:val="0"/>
    </w:pPr>
    <w:rPr>
      <w:rFonts w:ascii="宋体" w:hAnsi="Courier New"/>
    </w:rPr>
  </w:style>
  <w:style w:type="paragraph" w:customStyle="1" w:styleId="affffffffffffffffffffffffff0">
    <w:name w:val="目录标题"/>
    <w:basedOn w:val="a5"/>
    <w:next w:val="a5"/>
    <w:semiHidden/>
    <w:pPr>
      <w:widowControl/>
      <w:spacing w:before="215" w:after="419" w:line="436" w:lineRule="atLeast"/>
      <w:ind w:firstLine="419"/>
      <w:jc w:val="center"/>
      <w:textAlignment w:val="baseline"/>
    </w:pPr>
    <w:rPr>
      <w:rFonts w:ascii="Arial" w:eastAsia="黑体" w:hAnsi="Calibri"/>
      <w:color w:val="000000"/>
      <w:spacing w:val="283"/>
      <w:kern w:val="0"/>
      <w:sz w:val="42"/>
      <w:u w:color="000000"/>
    </w:rPr>
  </w:style>
  <w:style w:type="paragraph" w:customStyle="1" w:styleId="wangjunbobullet">
    <w:name w:val="wangjunbo.bullet"/>
    <w:basedOn w:val="a5"/>
    <w:semiHidden/>
    <w:pPr>
      <w:jc w:val="center"/>
    </w:pPr>
    <w:rPr>
      <w:rFonts w:ascii="宋体" w:hAnsi="宋体"/>
    </w:rPr>
  </w:style>
  <w:style w:type="paragraph" w:customStyle="1" w:styleId="01Char2">
    <w:name w:val="标题01 Char"/>
    <w:basedOn w:val="a5"/>
    <w:semiHidden/>
    <w:pPr>
      <w:spacing w:after="120" w:line="460" w:lineRule="atLeast"/>
      <w:ind w:firstLine="480"/>
      <w:jc w:val="center"/>
      <w:outlineLvl w:val="0"/>
    </w:pPr>
    <w:rPr>
      <w:rFonts w:ascii="@黑体" w:eastAsia="黑体" w:hAnsi="@黑体"/>
      <w:b/>
      <w:sz w:val="30"/>
      <w:szCs w:val="24"/>
    </w:rPr>
  </w:style>
  <w:style w:type="paragraph" w:customStyle="1" w:styleId="xl265">
    <w:name w:val="xl265"/>
    <w:basedOn w:val="a5"/>
    <w:semiHidden/>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3CharChar5">
    <w:name w:val="目录 3 Char Char"/>
    <w:basedOn w:val="a5"/>
    <w:next w:val="a5"/>
    <w:semiHidden/>
    <w:pPr>
      <w:spacing w:line="351" w:lineRule="atLeast"/>
      <w:ind w:left="419" w:firstLine="419"/>
      <w:jc w:val="left"/>
    </w:pPr>
    <w:rPr>
      <w:rFonts w:ascii="Calibri" w:hAnsi="Calibri" w:hint="eastAsia"/>
      <w:i/>
    </w:rPr>
  </w:style>
  <w:style w:type="paragraph" w:customStyle="1" w:styleId="CharCharCharCharCharCharCharCharCharCharChar1CharCharCharCharCharChar">
    <w:name w:val="Char Char Char Char Char Char Char Char Char Char Char1 Char Char Char Char Char Char"/>
    <w:basedOn w:val="a5"/>
    <w:semiHidden/>
    <w:rPr>
      <w:rFonts w:ascii="Calibri" w:hAnsi="Calibri"/>
      <w:sz w:val="24"/>
      <w:szCs w:val="24"/>
    </w:rPr>
  </w:style>
  <w:style w:type="paragraph" w:customStyle="1" w:styleId="p18">
    <w:name w:val="p18"/>
    <w:basedOn w:val="a5"/>
    <w:semiHidden/>
    <w:pPr>
      <w:widowControl/>
      <w:spacing w:before="100" w:beforeAutospacing="1" w:after="100" w:afterAutospacing="1"/>
      <w:jc w:val="left"/>
    </w:pPr>
    <w:rPr>
      <w:rFonts w:ascii="宋体" w:hAnsi="宋体" w:cs="宋体"/>
      <w:kern w:val="0"/>
      <w:sz w:val="24"/>
      <w:szCs w:val="24"/>
    </w:rPr>
  </w:style>
  <w:style w:type="paragraph" w:customStyle="1" w:styleId="201">
    <w:name w:val="样式 居中 行距: 固定值 20 磅"/>
    <w:basedOn w:val="a5"/>
    <w:semiHidden/>
    <w:pPr>
      <w:spacing w:line="400" w:lineRule="exact"/>
      <w:jc w:val="center"/>
    </w:pPr>
    <w:rPr>
      <w:rFonts w:ascii="@黑体" w:eastAsia="黑体" w:hAnsi="@黑体"/>
      <w:sz w:val="24"/>
      <w:szCs w:val="24"/>
    </w:rPr>
  </w:style>
  <w:style w:type="paragraph" w:customStyle="1" w:styleId="2fffd">
    <w:name w:val="纯文本2"/>
    <w:basedOn w:val="a5"/>
    <w:semiHidden/>
    <w:pPr>
      <w:adjustRightInd w:val="0"/>
      <w:textAlignment w:val="baseline"/>
    </w:pPr>
    <w:rPr>
      <w:rFonts w:ascii="宋体" w:hAnsi="Courier New"/>
    </w:rPr>
  </w:style>
  <w:style w:type="paragraph" w:customStyle="1" w:styleId="CharCharCharChar60">
    <w:name w:val="Char Char Char Char6"/>
    <w:basedOn w:val="a5"/>
    <w:semiHidden/>
    <w:rPr>
      <w:rFonts w:ascii="Calibri" w:hAnsi="Calibri"/>
      <w:sz w:val="24"/>
      <w:szCs w:val="24"/>
    </w:rPr>
  </w:style>
  <w:style w:type="paragraph" w:customStyle="1" w:styleId="12121">
    <w:name w:val="样式 样式 三级 + 段前: 12 磅 段后: 12 磅 + 右侧:  1 字符"/>
    <w:basedOn w:val="3"/>
    <w:next w:val="a5"/>
    <w:semiHidden/>
    <w:pPr>
      <w:tabs>
        <w:tab w:val="left" w:pos="1260"/>
      </w:tabs>
      <w:adjustRightInd/>
      <w:snapToGrid/>
      <w:spacing w:line="500" w:lineRule="exact"/>
      <w:ind w:left="1260" w:hanging="420"/>
    </w:pPr>
    <w:rPr>
      <w:color w:val="auto"/>
      <w:sz w:val="28"/>
      <w:lang w:val="en-US"/>
    </w:rPr>
  </w:style>
  <w:style w:type="paragraph" w:customStyle="1" w:styleId="3070925">
    <w:name w:val="样式 标题 3 + 左侧:  0 毫米 悬挂缩进: 7.09 字符 行距: 最小值 25 磅"/>
    <w:basedOn w:val="3"/>
    <w:semiHidden/>
    <w:pPr>
      <w:keepLines w:val="0"/>
      <w:adjustRightInd/>
      <w:snapToGrid/>
      <w:spacing w:beforeLines="50" w:before="120" w:afterLines="50" w:after="120" w:line="500" w:lineRule="atLeast"/>
      <w:ind w:left="709" w:hanging="709"/>
    </w:pPr>
    <w:rPr>
      <w:rFonts w:cs="宋体"/>
      <w:b w:val="0"/>
      <w:bCs w:val="0"/>
      <w:color w:val="auto"/>
      <w:kern w:val="0"/>
      <w:sz w:val="28"/>
      <w:szCs w:val="20"/>
      <w:lang w:val="en-US"/>
    </w:rPr>
  </w:style>
  <w:style w:type="paragraph" w:customStyle="1" w:styleId="099">
    <w:name w:val="样式 正文文字 + 首行缩进:  0.99 厘米"/>
    <w:basedOn w:val="ab"/>
    <w:semiHidden/>
    <w:pPr>
      <w:tabs>
        <w:tab w:val="left" w:pos="0"/>
      </w:tabs>
      <w:spacing w:after="0" w:line="600" w:lineRule="exact"/>
      <w:ind w:firstLine="560"/>
    </w:pPr>
    <w:rPr>
      <w:rFonts w:ascii="Calibri" w:hAnsi="Calibri"/>
      <w:spacing w:val="-2"/>
      <w:kern w:val="0"/>
      <w:sz w:val="28"/>
      <w:szCs w:val="28"/>
      <w:lang w:val="en-US"/>
    </w:rPr>
  </w:style>
  <w:style w:type="paragraph" w:customStyle="1" w:styleId="22052">
    <w:name w:val="样式 样式 标题2.2 + 段前: 0.5 行2"/>
    <w:basedOn w:val="22a"/>
    <w:semiHidden/>
    <w:pPr>
      <w:spacing w:beforeLines="0" w:before="0"/>
    </w:pPr>
  </w:style>
  <w:style w:type="paragraph" w:customStyle="1" w:styleId="2fffe">
    <w:name w:val="正文2"/>
    <w:semiHidden/>
    <w:pPr>
      <w:widowControl w:val="0"/>
      <w:tabs>
        <w:tab w:val="left" w:pos="567"/>
      </w:tabs>
      <w:adjustRightInd w:val="0"/>
      <w:spacing w:line="360" w:lineRule="atLeast"/>
      <w:jc w:val="both"/>
      <w:textAlignment w:val="baseline"/>
    </w:pPr>
    <w:rPr>
      <w:rFonts w:ascii="Calibri" w:eastAsia="PMingLiU" w:hAnsi="Courier"/>
      <w:sz w:val="24"/>
      <w:lang w:eastAsia="zh-TW"/>
    </w:rPr>
  </w:style>
  <w:style w:type="paragraph" w:customStyle="1" w:styleId="099152">
    <w:name w:val="样式 首行缩进:  0.99 厘米 行距: 1.5 倍行距2"/>
    <w:basedOn w:val="a5"/>
    <w:semiHidden/>
    <w:pPr>
      <w:adjustRightInd w:val="0"/>
      <w:snapToGrid w:val="0"/>
      <w:jc w:val="center"/>
    </w:pPr>
    <w:rPr>
      <w:rFonts w:ascii="宋体" w:hAnsi="宋体"/>
      <w:color w:val="FF0000"/>
      <w:szCs w:val="21"/>
    </w:rPr>
  </w:style>
  <w:style w:type="paragraph" w:customStyle="1" w:styleId="BulletIndent">
    <w:name w:val="Bullet_Indent"/>
    <w:basedOn w:val="a5"/>
    <w:semiHidden/>
    <w:pPr>
      <w:widowControl/>
      <w:spacing w:after="240"/>
      <w:ind w:left="1440" w:hanging="720"/>
      <w:jc w:val="left"/>
    </w:pPr>
    <w:rPr>
      <w:rFonts w:ascii="Calibri" w:hAnsi="Calibri"/>
      <w:kern w:val="0"/>
      <w:sz w:val="24"/>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xl160">
    <w:name w:val="xl160"/>
    <w:basedOn w:val="a5"/>
    <w:semiHidden/>
    <w:pPr>
      <w:widowControl/>
      <w:spacing w:before="100" w:beforeAutospacing="1" w:after="100" w:afterAutospacing="1"/>
      <w:jc w:val="center"/>
      <w:textAlignment w:val="center"/>
    </w:pPr>
    <w:rPr>
      <w:rFonts w:ascii="Arial Unicode MS" w:hAnsi="Arial Unicode MS"/>
      <w:kern w:val="0"/>
      <w:szCs w:val="24"/>
    </w:rPr>
  </w:style>
  <w:style w:type="paragraph" w:customStyle="1" w:styleId="xl296">
    <w:name w:val="xl296"/>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CharCharCharCharCharCharCharCharCharCharCharCharCharCharCharCharChar1Char2">
    <w:name w:val="Char Char Char Char Char Char Char Char Char Char Char Char Char Char Char Char Char1 Char2"/>
    <w:basedOn w:val="a5"/>
    <w:semiHidden/>
    <w:rPr>
      <w:rFonts w:ascii="Calibri" w:hAnsi="Calibri"/>
      <w:sz w:val="24"/>
      <w:szCs w:val="24"/>
    </w:rPr>
  </w:style>
  <w:style w:type="paragraph" w:customStyle="1" w:styleId="expand">
    <w:name w:val="expand"/>
    <w:basedOn w:val="a5"/>
    <w:semiHidden/>
    <w:pPr>
      <w:widowControl/>
      <w:spacing w:before="100" w:beforeAutospacing="1" w:after="100" w:afterAutospacing="1"/>
      <w:jc w:val="left"/>
    </w:pPr>
    <w:rPr>
      <w:rFonts w:ascii="宋体" w:hAnsi="宋体" w:cs="宋体"/>
      <w:kern w:val="0"/>
      <w:sz w:val="24"/>
      <w:szCs w:val="24"/>
    </w:rPr>
  </w:style>
  <w:style w:type="paragraph" w:customStyle="1" w:styleId="07">
    <w:name w:val="表格 首行：0字符"/>
    <w:basedOn w:val="a5"/>
    <w:semiHidden/>
    <w:pPr>
      <w:keepNext/>
      <w:adjustRightInd w:val="0"/>
      <w:snapToGrid w:val="0"/>
      <w:jc w:val="left"/>
      <w:textAlignment w:val="baseline"/>
    </w:pPr>
    <w:rPr>
      <w:rFonts w:ascii="Calibri" w:hAnsi="Calibri" w:cs="宋体"/>
      <w:szCs w:val="21"/>
    </w:rPr>
  </w:style>
  <w:style w:type="paragraph" w:customStyle="1" w:styleId="xl295">
    <w:name w:val="xl295"/>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1ffffff0">
    <w:name w:val="表中文字1"/>
    <w:semiHidden/>
    <w:pPr>
      <w:widowControl w:val="0"/>
      <w:adjustRightInd w:val="0"/>
      <w:snapToGrid w:val="0"/>
      <w:spacing w:line="280" w:lineRule="exact"/>
      <w:jc w:val="center"/>
    </w:pPr>
    <w:rPr>
      <w:rFonts w:ascii="仿宋_GB2312" w:eastAsia="仿宋_GB2312" w:hAnsi="Calibri"/>
      <w:kern w:val="2"/>
      <w:sz w:val="24"/>
      <w:szCs w:val="24"/>
    </w:rPr>
  </w:style>
  <w:style w:type="paragraph" w:customStyle="1" w:styleId="affffffffffffffffffffffffff1">
    <w:name w:val="章(一级)"/>
    <w:basedOn w:val="1"/>
    <w:next w:val="affffffffffffffffffffffffff2"/>
    <w:semiHidden/>
    <w:pPr>
      <w:keepNext w:val="0"/>
      <w:keepLines w:val="0"/>
      <w:tabs>
        <w:tab w:val="left" w:pos="915"/>
      </w:tabs>
      <w:snapToGrid/>
      <w:spacing w:line="360" w:lineRule="auto"/>
      <w:textAlignment w:val="baseline"/>
      <w:outlineLvl w:val="9"/>
    </w:pPr>
    <w:rPr>
      <w:rFonts w:ascii="@黑体" w:eastAsia="@黑体" w:hAnsi="@黑体"/>
      <w:color w:val="auto"/>
      <w:spacing w:val="20"/>
      <w:kern w:val="0"/>
      <w:sz w:val="24"/>
      <w:szCs w:val="20"/>
      <w:lang w:val="en-US"/>
    </w:rPr>
  </w:style>
  <w:style w:type="paragraph" w:customStyle="1" w:styleId="affffffffffffffffffffffffff2">
    <w:name w:val="条(二级)"/>
    <w:basedOn w:val="20"/>
    <w:next w:val="afffffffffffffffffffffd"/>
    <w:semiHidden/>
    <w:pPr>
      <w:tabs>
        <w:tab w:val="clear" w:pos="630"/>
      </w:tabs>
      <w:snapToGrid/>
      <w:spacing w:line="460" w:lineRule="exact"/>
      <w:jc w:val="left"/>
      <w:textAlignment w:val="baseline"/>
      <w:outlineLvl w:val="9"/>
    </w:pPr>
    <w:rPr>
      <w:rFonts w:ascii="@黑体" w:eastAsia="@黑体" w:hAnsi="Tahoma"/>
      <w:b w:val="0"/>
      <w:color w:val="auto"/>
      <w:spacing w:val="3"/>
      <w:kern w:val="24"/>
      <w:szCs w:val="20"/>
      <w:lang w:val="en-US"/>
    </w:rPr>
  </w:style>
  <w:style w:type="paragraph" w:customStyle="1" w:styleId="255">
    <w:name w:val="正文25"/>
    <w:semiHidden/>
    <w:pPr>
      <w:tabs>
        <w:tab w:val="right" w:pos="1474"/>
      </w:tabs>
      <w:spacing w:line="360" w:lineRule="auto"/>
    </w:pPr>
    <w:rPr>
      <w:rFonts w:ascii="Calibri" w:hAnsi="Calibri"/>
      <w:sz w:val="24"/>
    </w:rPr>
  </w:style>
  <w:style w:type="paragraph" w:customStyle="1" w:styleId="2113">
    <w:name w:val="表题2113"/>
    <w:basedOn w:val="a5"/>
    <w:semiHidden/>
    <w:pPr>
      <w:widowControl/>
      <w:adjustRightInd w:val="0"/>
      <w:snapToGrid w:val="0"/>
      <w:jc w:val="center"/>
    </w:pPr>
    <w:rPr>
      <w:rFonts w:ascii="黑体" w:eastAsia="黑体" w:hAnsi="宋体" w:cs="宋体"/>
      <w:kern w:val="0"/>
      <w:sz w:val="24"/>
      <w:szCs w:val="24"/>
    </w:rPr>
  </w:style>
  <w:style w:type="paragraph" w:customStyle="1" w:styleId="a0">
    <w:name w:val="参考文献项目"/>
    <w:basedOn w:val="a5"/>
    <w:semiHidden/>
    <w:pPr>
      <w:numPr>
        <w:numId w:val="21"/>
      </w:numPr>
      <w:tabs>
        <w:tab w:val="clear" w:pos="454"/>
        <w:tab w:val="left" w:pos="0"/>
      </w:tabs>
      <w:autoSpaceDE w:val="0"/>
      <w:autoSpaceDN w:val="0"/>
      <w:adjustRightInd w:val="0"/>
      <w:spacing w:line="260" w:lineRule="atLeast"/>
      <w:ind w:hanging="927"/>
    </w:pPr>
    <w:rPr>
      <w:rFonts w:ascii="Calibri" w:hAnsi="Calibri"/>
      <w:color w:val="FF0000"/>
      <w:szCs w:val="21"/>
    </w:rPr>
  </w:style>
  <w:style w:type="paragraph" w:customStyle="1" w:styleId="h">
    <w:name w:val="h"/>
    <w:basedOn w:val="a5"/>
    <w:semiHidden/>
    <w:pPr>
      <w:spacing w:before="60"/>
      <w:ind w:firstLine="482"/>
    </w:pPr>
    <w:rPr>
      <w:rFonts w:ascii="Arial" w:eastAsia="仿宋_GB2312" w:hAnsi="Arial"/>
      <w:kern w:val="0"/>
      <w:sz w:val="24"/>
    </w:rPr>
  </w:style>
  <w:style w:type="paragraph" w:customStyle="1" w:styleId="xl107">
    <w:name w:val="xl107"/>
    <w:basedOn w:val="a5"/>
    <w:semiHidden/>
    <w:pPr>
      <w:widowControl/>
      <w:pBdr>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1CharCharCharChar4">
    <w:name w:val="Char Char Char1 Char Char Char Char4"/>
    <w:basedOn w:val="a5"/>
    <w:next w:val="a5"/>
    <w:semiHidden/>
    <w:pPr>
      <w:spacing w:line="360" w:lineRule="auto"/>
      <w:ind w:firstLineChars="200" w:firstLine="200"/>
    </w:pPr>
    <w:rPr>
      <w:rFonts w:ascii="宋体" w:eastAsia="汉鼎简书宋" w:hAnsi="宋体" w:cs="宋体"/>
      <w:sz w:val="24"/>
      <w:szCs w:val="24"/>
    </w:rPr>
  </w:style>
  <w:style w:type="paragraph" w:customStyle="1" w:styleId="095063">
    <w:name w:val="样式 正文文本缩进 + 左侧:  0.95 厘米 首行缩进:  0.63 厘米"/>
    <w:basedOn w:val="af9"/>
    <w:semiHidden/>
    <w:pPr>
      <w:spacing w:after="0" w:line="480" w:lineRule="exact"/>
      <w:ind w:leftChars="0" w:left="0" w:firstLineChars="200" w:firstLine="480"/>
    </w:pPr>
    <w:rPr>
      <w:rFonts w:ascii="宋体" w:hAnsi="宋体"/>
      <w:color w:val="000000"/>
      <w:sz w:val="24"/>
      <w:lang w:val="en-US"/>
    </w:rPr>
  </w:style>
  <w:style w:type="paragraph" w:customStyle="1" w:styleId="xl209">
    <w:name w:val="xl209"/>
    <w:basedOn w:val="a5"/>
    <w:semiHidden/>
    <w:pPr>
      <w:widowControl/>
      <w:pBdr>
        <w:left w:val="single" w:sz="8" w:space="0" w:color="auto"/>
        <w:bottom w:val="single" w:sz="12"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book1111">
    <w:name w:val="book1_1_1_1"/>
    <w:basedOn w:val="40"/>
    <w:semiHidden/>
    <w:pPr>
      <w:keepNext w:val="0"/>
      <w:widowControl w:val="0"/>
      <w:tabs>
        <w:tab w:val="left" w:pos="360"/>
      </w:tabs>
      <w:adjustRightInd/>
      <w:snapToGrid/>
      <w:spacing w:beforeLines="50" w:before="156" w:afterLines="50" w:after="156" w:line="400" w:lineRule="exact"/>
      <w:ind w:left="536" w:hangingChars="200" w:hanging="360"/>
      <w:jc w:val="both"/>
    </w:pPr>
    <w:rPr>
      <w:rFonts w:ascii="宋体" w:hAnsi="宋体" w:cs="Arial"/>
      <w:b w:val="0"/>
      <w:kern w:val="2"/>
      <w:sz w:val="24"/>
      <w:lang w:val="en-US"/>
    </w:rPr>
  </w:style>
  <w:style w:type="paragraph" w:customStyle="1" w:styleId="GB2312093">
    <w:name w:val="样式 正文文字 + 楷体_GB2312 四号 首行缩进:  0.93 厘米"/>
    <w:basedOn w:val="ab"/>
    <w:semiHidden/>
    <w:pPr>
      <w:widowControl/>
      <w:tabs>
        <w:tab w:val="left" w:pos="3360"/>
      </w:tabs>
      <w:spacing w:after="0" w:line="600" w:lineRule="exact"/>
      <w:ind w:firstLine="570"/>
    </w:pPr>
    <w:rPr>
      <w:rFonts w:ascii="宋体" w:hAnsi="宋体"/>
      <w:color w:val="000000"/>
      <w:spacing w:val="-2"/>
      <w:kern w:val="0"/>
      <w:sz w:val="28"/>
      <w:lang w:val="en-US"/>
    </w:rPr>
  </w:style>
  <w:style w:type="paragraph" w:customStyle="1" w:styleId="xl63">
    <w:name w:val="xl63"/>
    <w:basedOn w:val="a5"/>
    <w:semiHidden/>
    <w:pPr>
      <w:widowControl/>
      <w:spacing w:before="100" w:beforeAutospacing="1" w:after="100" w:afterAutospacing="1"/>
      <w:jc w:val="center"/>
      <w:textAlignment w:val="center"/>
    </w:pPr>
    <w:rPr>
      <w:rFonts w:ascii="Calibri" w:hAnsi="Calibri"/>
      <w:kern w:val="0"/>
      <w:sz w:val="12"/>
      <w:szCs w:val="12"/>
    </w:rPr>
  </w:style>
  <w:style w:type="paragraph" w:customStyle="1" w:styleId="Char2CharCharCharCharCharChar1">
    <w:name w:val="Char2 Char Char Char Char Char Char1"/>
    <w:basedOn w:val="a5"/>
    <w:semiHidden/>
    <w:rPr>
      <w:rFonts w:ascii="Calibri" w:hAnsi="Calibri"/>
      <w:sz w:val="24"/>
      <w:szCs w:val="24"/>
    </w:rPr>
  </w:style>
  <w:style w:type="paragraph" w:customStyle="1" w:styleId="2ffff">
    <w:name w:val="样式 四号 黑色 首行缩进:  2 字符"/>
    <w:basedOn w:val="a5"/>
    <w:semiHidden/>
    <w:pPr>
      <w:spacing w:line="480" w:lineRule="atLeast"/>
      <w:ind w:firstLineChars="200" w:firstLine="200"/>
    </w:pPr>
    <w:rPr>
      <w:rFonts w:ascii="Calibri" w:hAnsi="Calibri"/>
      <w:color w:val="000000"/>
      <w:sz w:val="24"/>
      <w:szCs w:val="24"/>
    </w:rPr>
  </w:style>
  <w:style w:type="paragraph" w:customStyle="1" w:styleId="p2">
    <w:name w:val="p2"/>
    <w:basedOn w:val="a5"/>
    <w:semiHidden/>
    <w:pPr>
      <w:widowControl/>
      <w:autoSpaceDE w:val="0"/>
      <w:autoSpaceDN w:val="0"/>
      <w:spacing w:line="540" w:lineRule="atLeast"/>
      <w:ind w:firstLine="596"/>
    </w:pPr>
    <w:rPr>
      <w:rFonts w:ascii="華康中楷體" w:eastAsia="華康中楷體" w:hAnsi="Calibri" w:hint="eastAsia"/>
      <w:spacing w:val="20"/>
      <w:kern w:val="0"/>
      <w:sz w:val="28"/>
      <w:szCs w:val="28"/>
      <w:lang w:eastAsia="zh-TW"/>
    </w:rPr>
  </w:style>
  <w:style w:type="paragraph" w:customStyle="1" w:styleId="xl61">
    <w:name w:val="xl61"/>
    <w:basedOn w:val="a5"/>
    <w:semiHidden/>
    <w:pPr>
      <w:widowControl/>
      <w:spacing w:before="100" w:beforeAutospacing="1" w:after="100" w:afterAutospacing="1"/>
      <w:jc w:val="left"/>
    </w:pPr>
    <w:rPr>
      <w:rFonts w:ascii="Arial Unicode MS" w:hAnsi="Arial Unicode MS"/>
      <w:kern w:val="0"/>
      <w:sz w:val="12"/>
      <w:szCs w:val="12"/>
    </w:rPr>
  </w:style>
  <w:style w:type="paragraph" w:customStyle="1" w:styleId="ParaCharCharChar1CharChar">
    <w:name w:val="默认段落字体 Para Char Char Char1 Char Char"/>
    <w:basedOn w:val="a5"/>
    <w:semiHidden/>
    <w:rPr>
      <w:rFonts w:ascii="Calibri" w:hAnsi="Calibri"/>
      <w:sz w:val="24"/>
      <w:szCs w:val="24"/>
    </w:rPr>
  </w:style>
  <w:style w:type="paragraph" w:customStyle="1" w:styleId="2ffff0">
    <w:name w:val="標準インデント　2"/>
    <w:basedOn w:val="af0"/>
    <w:semiHidden/>
    <w:pPr>
      <w:overflowPunct w:val="0"/>
      <w:autoSpaceDE w:val="0"/>
      <w:autoSpaceDN w:val="0"/>
      <w:snapToGrid/>
      <w:spacing w:line="240" w:lineRule="auto"/>
      <w:ind w:left="2900" w:hanging="2038"/>
      <w:jc w:val="left"/>
      <w:textAlignment w:val="baseline"/>
    </w:pPr>
    <w:rPr>
      <w:rFonts w:ascii="Calibri" w:eastAsia="MS Mincho" w:hAnsi="Calibri"/>
      <w:kern w:val="0"/>
      <w:sz w:val="20"/>
      <w:szCs w:val="20"/>
      <w:lang w:val="en-US" w:eastAsia="ja-JP"/>
    </w:rPr>
  </w:style>
  <w:style w:type="paragraph" w:customStyle="1" w:styleId="22Char2CharCharChar11H2Underrubr1">
    <w:name w:val="样式 标题 2标题 2 Char标题 2 Char Char Char节节标题 1.1H2（一）Underrubr...1"/>
    <w:basedOn w:val="20"/>
    <w:semiHidden/>
    <w:pPr>
      <w:tabs>
        <w:tab w:val="clear" w:pos="630"/>
        <w:tab w:val="left" w:pos="932"/>
      </w:tabs>
      <w:adjustRightInd/>
      <w:snapToGrid/>
      <w:ind w:left="932" w:hanging="567"/>
    </w:pPr>
    <w:rPr>
      <w:rFonts w:ascii="Calibri" w:hAnsi="Calibri"/>
      <w:bCs/>
      <w:color w:val="000000"/>
      <w:sz w:val="30"/>
      <w:szCs w:val="20"/>
      <w:lang w:val="en-US"/>
    </w:rPr>
  </w:style>
  <w:style w:type="paragraph" w:customStyle="1" w:styleId="07715">
    <w:name w:val="样式 首行缩进:  0.77 厘米 行距: 1.5 倍行距"/>
    <w:basedOn w:val="a5"/>
    <w:semiHidden/>
    <w:pPr>
      <w:spacing w:line="360" w:lineRule="auto"/>
      <w:ind w:firstLine="435"/>
    </w:pPr>
    <w:rPr>
      <w:rFonts w:ascii="宋体" w:hAnsi="宋体" w:cs="宋体"/>
      <w:snapToGrid w:val="0"/>
      <w:kern w:val="0"/>
      <w:sz w:val="24"/>
      <w:szCs w:val="24"/>
    </w:rPr>
  </w:style>
  <w:style w:type="paragraph" w:customStyle="1" w:styleId="085099">
    <w:name w:val="样式 宋体 首行缩进:  0.85 厘米 右侧:  0.99 厘米"/>
    <w:basedOn w:val="a5"/>
    <w:semiHidden/>
    <w:pPr>
      <w:spacing w:line="500" w:lineRule="exact"/>
      <w:ind w:firstLineChars="200" w:firstLine="480"/>
    </w:pPr>
    <w:rPr>
      <w:rFonts w:ascii="仿宋_GB2312" w:eastAsia="仿宋_GB2312" w:hAnsi="宋体"/>
      <w:color w:val="000000"/>
      <w:sz w:val="24"/>
    </w:rPr>
  </w:style>
  <w:style w:type="paragraph" w:customStyle="1" w:styleId="xl327">
    <w:name w:val="xl327"/>
    <w:basedOn w:val="a5"/>
    <w:semiHidden/>
    <w:pPr>
      <w:widowControl/>
      <w:pBdr>
        <w:top w:val="single" w:sz="12" w:space="0" w:color="auto"/>
        <w:bottom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2"/>
    <w:basedOn w:val="a5"/>
    <w:semiHidden/>
    <w:pPr>
      <w:spacing w:line="360" w:lineRule="auto"/>
      <w:ind w:firstLineChars="200" w:firstLine="200"/>
    </w:pPr>
    <w:rPr>
      <w:rFonts w:ascii="@黑体" w:eastAsia="黑体" w:hAnsi="@黑体" w:cs="@黑体"/>
      <w:sz w:val="24"/>
      <w:szCs w:val="24"/>
    </w:rPr>
  </w:style>
  <w:style w:type="paragraph" w:customStyle="1" w:styleId="787822">
    <w:name w:val="样式 小二 加粗 段前: 7.8 磅 段后: 7.8 磅 行距: 固定值 22 磅"/>
    <w:basedOn w:val="a5"/>
    <w:semiHidden/>
    <w:pPr>
      <w:spacing w:beforeLines="50" w:afterLines="50" w:line="440" w:lineRule="exact"/>
    </w:pPr>
    <w:rPr>
      <w:rFonts w:ascii="Calibri" w:hAnsi="Calibri" w:cs="宋体"/>
      <w:b/>
      <w:bCs/>
      <w:sz w:val="36"/>
    </w:rPr>
  </w:style>
  <w:style w:type="paragraph" w:customStyle="1" w:styleId="31113h33rdlevelH3l3CT">
    <w:name w:val="样式 标题 3条标题1.1.13h33rd levelH3l3CT + 加粗"/>
    <w:basedOn w:val="3"/>
    <w:semiHidden/>
    <w:pPr>
      <w:tabs>
        <w:tab w:val="left" w:pos="720"/>
      </w:tabs>
      <w:adjustRightInd/>
      <w:snapToGrid/>
      <w:ind w:left="567" w:hanging="567"/>
    </w:pPr>
    <w:rPr>
      <w:color w:val="auto"/>
      <w:sz w:val="28"/>
      <w:lang w:val="en-US"/>
    </w:rPr>
  </w:style>
  <w:style w:type="paragraph" w:customStyle="1" w:styleId="CharCharCharCharCharCharCharChar0">
    <w:name w:val="Char Char Char Char Char Char Char Char"/>
    <w:basedOn w:val="a5"/>
    <w:semiHidden/>
    <w:rPr>
      <w:rFonts w:ascii="Calibri" w:hAnsi="Calibri"/>
      <w:sz w:val="24"/>
      <w:szCs w:val="24"/>
    </w:rPr>
  </w:style>
  <w:style w:type="paragraph" w:customStyle="1" w:styleId="CharCharCharCharCharCharCharChar3">
    <w:name w:val="Char Char Char Char Char Char Char Char3"/>
    <w:basedOn w:val="a5"/>
    <w:semiHidden/>
    <w:rPr>
      <w:rFonts w:ascii="Calibri" w:hAnsi="Calibri"/>
      <w:sz w:val="24"/>
      <w:szCs w:val="24"/>
    </w:rPr>
  </w:style>
  <w:style w:type="paragraph" w:customStyle="1" w:styleId="CharChar1CharCharCharChar">
    <w:name w:val="Char Char1 Char Char Char Char"/>
    <w:basedOn w:val="a5"/>
    <w:semiHidden/>
    <w:rPr>
      <w:rFonts w:ascii="Calibri" w:hAnsi="Calibri"/>
      <w:sz w:val="24"/>
      <w:szCs w:val="24"/>
    </w:rPr>
  </w:style>
  <w:style w:type="paragraph" w:customStyle="1" w:styleId="xl157">
    <w:name w:val="xl157"/>
    <w:basedOn w:val="a5"/>
    <w:semiHidden/>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20"/>
    </w:rPr>
  </w:style>
  <w:style w:type="paragraph" w:customStyle="1" w:styleId="CharCharCharCharCharCharCharCharCharCharCharCharCharCharCharCharCharCharCharCharCharCharCharChar3">
    <w:name w:val="Char Char Char Char Char Char Char Char Char Char Char Char Char Char Char Char Char Char Char Char Char Char Char Char3"/>
    <w:basedOn w:val="a5"/>
    <w:semiHidden/>
    <w:rPr>
      <w:rFonts w:ascii="Calibri" w:hAnsi="Calibri"/>
      <w:sz w:val="24"/>
      <w:szCs w:val="24"/>
    </w:rPr>
  </w:style>
  <w:style w:type="paragraph" w:customStyle="1" w:styleId="2ffff1">
    <w:name w:val="正文文字缩进2字符"/>
    <w:basedOn w:val="a5"/>
    <w:next w:val="af9"/>
    <w:semiHidden/>
    <w:pPr>
      <w:tabs>
        <w:tab w:val="left" w:pos="360"/>
        <w:tab w:val="center" w:pos="630"/>
      </w:tabs>
      <w:spacing w:line="480" w:lineRule="exact"/>
      <w:ind w:firstLine="567"/>
    </w:pPr>
    <w:rPr>
      <w:rFonts w:ascii="宋体" w:hAnsi="Calibri"/>
      <w:spacing w:val="6"/>
      <w:sz w:val="28"/>
    </w:rPr>
  </w:style>
  <w:style w:type="paragraph" w:customStyle="1" w:styleId="xl283">
    <w:name w:val="xl283"/>
    <w:basedOn w:val="a5"/>
    <w:semiHidden/>
    <w:pPr>
      <w:widowControl/>
      <w:pBdr>
        <w:top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CharCharCharCharCharCharCharChar1CharCharCharChar2">
    <w:name w:val="Char Char Char Char Char Char Char Char Char Char Char1 Char Char Char Char2"/>
    <w:basedOn w:val="a5"/>
    <w:semiHidden/>
    <w:rPr>
      <w:rFonts w:ascii="Calibri" w:hAnsi="Calibri"/>
      <w:sz w:val="24"/>
      <w:szCs w:val="24"/>
    </w:rPr>
  </w:style>
  <w:style w:type="paragraph" w:customStyle="1" w:styleId="affffffffffffffffffffffffff3">
    <w:name w:val="样式 五号"/>
    <w:basedOn w:val="a5"/>
    <w:semiHidden/>
    <w:pPr>
      <w:spacing w:line="400" w:lineRule="exact"/>
      <w:jc w:val="center"/>
    </w:pPr>
    <w:rPr>
      <w:rFonts w:ascii="Calibri" w:hAnsi="Calibri" w:cs="宋体"/>
    </w:rPr>
  </w:style>
  <w:style w:type="paragraph" w:customStyle="1" w:styleId="4ff0">
    <w:name w:val="标题4"/>
    <w:basedOn w:val="3"/>
    <w:semiHidden/>
    <w:pPr>
      <w:keepNext w:val="0"/>
      <w:keepLines w:val="0"/>
      <w:snapToGrid/>
      <w:spacing w:line="460" w:lineRule="exact"/>
      <w:ind w:firstLineChars="100" w:firstLine="280"/>
      <w:jc w:val="left"/>
    </w:pPr>
    <w:rPr>
      <w:bCs w:val="0"/>
      <w:color w:val="auto"/>
      <w:sz w:val="28"/>
      <w:szCs w:val="20"/>
      <w:lang w:val="en-US"/>
    </w:rPr>
  </w:style>
  <w:style w:type="paragraph" w:customStyle="1" w:styleId="y0">
    <w:name w:val="y表头"/>
    <w:basedOn w:val="ab"/>
    <w:semiHidden/>
    <w:pPr>
      <w:tabs>
        <w:tab w:val="left" w:pos="900"/>
      </w:tabs>
      <w:adjustRightInd w:val="0"/>
      <w:spacing w:after="0"/>
      <w:jc w:val="center"/>
      <w:textAlignment w:val="baseline"/>
    </w:pPr>
    <w:rPr>
      <w:rFonts w:ascii="宋体" w:eastAsia="楷体_GB2312" w:hAnsi="宋体" w:hint="eastAsia"/>
      <w:b/>
      <w:sz w:val="24"/>
      <w:lang w:val="en-US"/>
    </w:rPr>
  </w:style>
  <w:style w:type="paragraph" w:customStyle="1" w:styleId="CharCharChar1Char3">
    <w:name w:val="Char Char Char1 Char3"/>
    <w:basedOn w:val="a5"/>
    <w:semiHidden/>
    <w:rPr>
      <w:rFonts w:ascii="Calibri" w:hAnsi="Calibri"/>
      <w:szCs w:val="24"/>
    </w:rPr>
  </w:style>
  <w:style w:type="paragraph" w:customStyle="1" w:styleId="CharCharCharCharCharCharCharCharCharCharCharCharCharCharCharCharCharCharCharCharCharCharCharCharCharCharCharCharCharCharCharCharChar1CharCharCharCharCharChar1">
    <w:name w:val="Char Char Char Char Char Char Char Char Char Char Char Char Char Char Char Char Char Char Char Char Char Char Char Char Char Char Char Char Char Char Char Char Char1 Char Char Char Char Char Char1"/>
    <w:basedOn w:val="a5"/>
    <w:semiHidden/>
    <w:rPr>
      <w:rFonts w:ascii="Calibri" w:hAnsi="Calibri"/>
      <w:sz w:val="24"/>
      <w:szCs w:val="24"/>
    </w:rPr>
  </w:style>
  <w:style w:type="paragraph" w:customStyle="1" w:styleId="xl111">
    <w:name w:val="xl111"/>
    <w:basedOn w:val="a5"/>
    <w:semiHidden/>
    <w:pPr>
      <w:widowControl/>
      <w:pBdr>
        <w:top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Pa9">
    <w:name w:val="Pa9"/>
    <w:basedOn w:val="a5"/>
    <w:next w:val="a5"/>
    <w:semiHidden/>
    <w:pPr>
      <w:autoSpaceDE w:val="0"/>
      <w:autoSpaceDN w:val="0"/>
      <w:adjustRightInd w:val="0"/>
      <w:spacing w:line="241" w:lineRule="atLeast"/>
      <w:jc w:val="left"/>
    </w:pPr>
    <w:rPr>
      <w:rFonts w:ascii="宋体" w:hAnsi="Calibri"/>
      <w:kern w:val="0"/>
      <w:sz w:val="24"/>
      <w:szCs w:val="24"/>
    </w:rPr>
  </w:style>
  <w:style w:type="paragraph" w:customStyle="1" w:styleId="CharCharCharCharCharCharCharCharCharCharChar1CharCharCharCharCharCharCharCharCharCharCharCharCharCharCharChar1">
    <w:name w:val="Char Char Char Char Char Char Char Char Char Char Char1 Char Char Char Char Char Char Char Char Char Char Char Char Char Char Char Char1"/>
    <w:basedOn w:val="a5"/>
    <w:semiHidden/>
    <w:rPr>
      <w:rFonts w:ascii="Calibri" w:hAnsi="Calibri"/>
      <w:sz w:val="24"/>
      <w:szCs w:val="24"/>
    </w:rPr>
  </w:style>
  <w:style w:type="paragraph" w:customStyle="1" w:styleId="MFSCharChar">
    <w:name w:val="MFS正文 Char Char"/>
    <w:basedOn w:val="a6"/>
    <w:semiHidden/>
    <w:pPr>
      <w:spacing w:beforeLines="0" w:before="93" w:after="120"/>
      <w:ind w:firstLine="487"/>
    </w:pPr>
    <w:rPr>
      <w:rFonts w:ascii="Calibri" w:eastAsia="楷体_GB2312" w:hAnsi="Calibri"/>
      <w:szCs w:val="24"/>
      <w:lang w:val="en-US"/>
    </w:rPr>
  </w:style>
  <w:style w:type="paragraph" w:customStyle="1" w:styleId="1ffffff1">
    <w:name w:val="样式 标题 1 + (符号) 宋体 居中"/>
    <w:basedOn w:val="1"/>
    <w:semiHidden/>
    <w:pPr>
      <w:adjustRightInd/>
      <w:snapToGrid/>
      <w:spacing w:line="360" w:lineRule="auto"/>
      <w:ind w:left="425" w:hanging="425"/>
      <w:jc w:val="center"/>
    </w:pPr>
    <w:rPr>
      <w:rFonts w:ascii="宋体" w:hAnsi="宋体" w:cs="宋体"/>
      <w:bCs/>
      <w:color w:val="auto"/>
      <w:kern w:val="2"/>
      <w:sz w:val="24"/>
      <w:szCs w:val="20"/>
      <w:lang w:val="en-US"/>
    </w:rPr>
  </w:style>
  <w:style w:type="paragraph" w:customStyle="1" w:styleId="CharCharCharCharCharChar1CharCharCharCharCharCharChar2">
    <w:name w:val="Char Char Char Char Char Char1 Char Char Char Char Char Char Char2"/>
    <w:basedOn w:val="a5"/>
    <w:semiHidden/>
    <w:rPr>
      <w:rFonts w:ascii="Calibri" w:hAnsi="Calibri"/>
      <w:szCs w:val="24"/>
    </w:rPr>
  </w:style>
  <w:style w:type="paragraph" w:customStyle="1" w:styleId="CharCharCharCharCharCharCharCharChar1">
    <w:name w:val="Char Char Char Char Char Char Char Char Char1"/>
    <w:basedOn w:val="a5"/>
    <w:semiHidden/>
    <w:rPr>
      <w:rFonts w:ascii="Calibri" w:hAnsi="Calibri"/>
      <w:szCs w:val="24"/>
    </w:rPr>
  </w:style>
  <w:style w:type="paragraph" w:customStyle="1" w:styleId="CharChar1CharCharCharChar2">
    <w:name w:val="Char Char1 Char Char Char Char2"/>
    <w:basedOn w:val="a5"/>
    <w:semiHidden/>
    <w:rPr>
      <w:rFonts w:ascii="Calibri" w:hAnsi="Calibri"/>
      <w:sz w:val="24"/>
      <w:szCs w:val="24"/>
    </w:rPr>
  </w:style>
  <w:style w:type="paragraph" w:customStyle="1" w:styleId="affffffffffffffffffffffffff4">
    <w:name w:val="表格五号"/>
    <w:basedOn w:val="a5"/>
    <w:semiHidden/>
    <w:pPr>
      <w:tabs>
        <w:tab w:val="right" w:leader="dot" w:pos="8721"/>
      </w:tabs>
      <w:adjustRightInd w:val="0"/>
      <w:snapToGrid w:val="0"/>
      <w:spacing w:line="320" w:lineRule="exact"/>
      <w:ind w:leftChars="-20" w:left="-42" w:rightChars="-20" w:right="-42"/>
      <w:jc w:val="center"/>
      <w:textAlignment w:val="baseline"/>
    </w:pPr>
    <w:rPr>
      <w:rFonts w:ascii="Calibri" w:hAnsi="Calibri"/>
      <w:snapToGrid w:val="0"/>
      <w:kern w:val="0"/>
    </w:rPr>
  </w:style>
  <w:style w:type="paragraph" w:customStyle="1" w:styleId="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xl329">
    <w:name w:val="xl329"/>
    <w:basedOn w:val="a5"/>
    <w:semiHidden/>
    <w:pPr>
      <w:widowControl/>
      <w:pBdr>
        <w:top w:val="single" w:sz="12" w:space="0" w:color="auto"/>
        <w:bottom w:val="single" w:sz="8" w:space="0" w:color="auto"/>
      </w:pBdr>
      <w:spacing w:before="100" w:beforeAutospacing="1" w:after="100" w:afterAutospacing="1"/>
      <w:jc w:val="center"/>
    </w:pPr>
    <w:rPr>
      <w:rFonts w:ascii="Calibri" w:hAnsi="Calibri"/>
      <w:color w:val="000000"/>
      <w:kern w:val="0"/>
      <w:sz w:val="18"/>
      <w:szCs w:val="18"/>
    </w:rPr>
  </w:style>
  <w:style w:type="paragraph" w:customStyle="1" w:styleId="xl225">
    <w:name w:val="xl225"/>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xl71">
    <w:name w:val="xl71"/>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t2">
    <w:name w:val="t2"/>
    <w:basedOn w:val="a5"/>
    <w:semiHidden/>
    <w:pPr>
      <w:spacing w:line="480" w:lineRule="exact"/>
      <w:ind w:firstLineChars="200" w:firstLine="480"/>
    </w:pPr>
    <w:rPr>
      <w:rFonts w:ascii="@黑体" w:eastAsia="黑体" w:hAnsi="@黑体"/>
      <w:sz w:val="24"/>
      <w:szCs w:val="24"/>
    </w:rPr>
  </w:style>
  <w:style w:type="paragraph" w:customStyle="1" w:styleId="CharCharChar70">
    <w:name w:val="Char Char Char7"/>
    <w:basedOn w:val="a5"/>
    <w:semiHidden/>
    <w:rPr>
      <w:rFonts w:ascii="Calibri" w:hAnsi="Calibri"/>
      <w:sz w:val="24"/>
      <w:szCs w:val="24"/>
    </w:rPr>
  </w:style>
  <w:style w:type="paragraph" w:customStyle="1" w:styleId="CharCharCharChar12">
    <w:name w:val="Char Char Char Char12"/>
    <w:basedOn w:val="a5"/>
    <w:semiHidden/>
    <w:rPr>
      <w:rFonts w:ascii="Calibri" w:hAnsi="Calibri"/>
      <w:sz w:val="28"/>
      <w:szCs w:val="24"/>
    </w:rPr>
  </w:style>
  <w:style w:type="paragraph" w:customStyle="1" w:styleId="CharCharCharCharCharCharCharCharCharCharCharCharCharCharCharCharCharCharCharCharCharChar1">
    <w:name w:val="Char Char Char Char Char Char Char Char Char Char Char Char Char Char Char Char Char Char Char Char Char Char1"/>
    <w:basedOn w:val="a5"/>
    <w:semiHidden/>
    <w:rPr>
      <w:rFonts w:ascii="Calibri" w:hAnsi="Calibri"/>
      <w:sz w:val="24"/>
      <w:szCs w:val="24"/>
    </w:rPr>
  </w:style>
  <w:style w:type="paragraph" w:customStyle="1" w:styleId="affffffffffffffffffffffffff5">
    <w:name w:val="封面标准文稿编辑信息"/>
    <w:semiHidden/>
    <w:pPr>
      <w:spacing w:before="180" w:line="180" w:lineRule="exact"/>
      <w:jc w:val="center"/>
    </w:pPr>
    <w:rPr>
      <w:rFonts w:ascii="宋体" w:hAnsi="Calibri"/>
      <w:sz w:val="21"/>
    </w:rPr>
  </w:style>
  <w:style w:type="paragraph" w:customStyle="1" w:styleId="1ffffff2">
    <w:name w:val="1说明"/>
    <w:basedOn w:val="1f2"/>
    <w:semiHidden/>
    <w:pPr>
      <w:spacing w:line="420" w:lineRule="auto"/>
      <w:ind w:firstLine="454"/>
      <w:outlineLvl w:val="4"/>
    </w:pPr>
    <w:rPr>
      <w:rFonts w:ascii="Calibri" w:eastAsia="宋体" w:hAnsi="Calibri"/>
      <w:spacing w:val="4"/>
      <w:sz w:val="21"/>
      <w:szCs w:val="24"/>
    </w:rPr>
  </w:style>
  <w:style w:type="paragraph" w:customStyle="1" w:styleId="font32">
    <w:name w:val="font32"/>
    <w:basedOn w:val="a5"/>
    <w:semiHidden/>
    <w:pPr>
      <w:widowControl/>
      <w:spacing w:before="100" w:beforeAutospacing="1" w:after="100" w:afterAutospacing="1"/>
      <w:jc w:val="left"/>
    </w:pPr>
    <w:rPr>
      <w:rFonts w:ascii="Calibri" w:hAnsi="Calibri"/>
      <w:color w:val="993300"/>
      <w:kern w:val="0"/>
      <w:sz w:val="18"/>
      <w:szCs w:val="18"/>
    </w:rPr>
  </w:style>
  <w:style w:type="paragraph" w:customStyle="1" w:styleId="Char2f">
    <w:name w:val="样式 正文新 Char + 首行缩进:  2 字符"/>
    <w:basedOn w:val="a5"/>
    <w:semiHidden/>
    <w:pPr>
      <w:spacing w:line="360" w:lineRule="auto"/>
      <w:ind w:firstLineChars="200" w:firstLine="480"/>
    </w:pPr>
    <w:rPr>
      <w:rFonts w:ascii="Calibri" w:hAnsi="Calibri"/>
      <w:sz w:val="24"/>
    </w:rPr>
  </w:style>
  <w:style w:type="paragraph" w:customStyle="1" w:styleId="GB231210">
    <w:name w:val="样式 仿宋_GB2312 小四1"/>
    <w:basedOn w:val="a5"/>
    <w:semiHidden/>
    <w:pPr>
      <w:adjustRightInd w:val="0"/>
      <w:spacing w:line="360" w:lineRule="auto"/>
      <w:ind w:firstLineChars="200" w:firstLine="480"/>
      <w:textAlignment w:val="baseline"/>
    </w:pPr>
    <w:rPr>
      <w:rFonts w:ascii="Calibri" w:eastAsia="仿宋_GB2312" w:hAnsi="Calibri"/>
      <w:kern w:val="0"/>
      <w:sz w:val="24"/>
      <w:szCs w:val="24"/>
    </w:rPr>
  </w:style>
  <w:style w:type="paragraph" w:customStyle="1" w:styleId="1250">
    <w:name w:val="样式 标题 1 + (符号) 黑体 行距: 固定值 25 磅"/>
    <w:basedOn w:val="1"/>
    <w:semiHidden/>
    <w:pPr>
      <w:adjustRightInd/>
      <w:snapToGrid/>
      <w:spacing w:line="500" w:lineRule="exact"/>
    </w:pPr>
    <w:rPr>
      <w:rFonts w:ascii="黑体" w:eastAsia="黑体" w:hAnsi="黑体"/>
      <w:kern w:val="2"/>
      <w:szCs w:val="20"/>
      <w:lang w:val="en-US"/>
    </w:rPr>
  </w:style>
  <w:style w:type="paragraph" w:customStyle="1" w:styleId="CharChar421">
    <w:name w:val="Char Char421"/>
    <w:basedOn w:val="a5"/>
    <w:semiHidden/>
    <w:rPr>
      <w:rFonts w:ascii="Calibri" w:hAnsi="Calibri"/>
      <w:sz w:val="24"/>
      <w:szCs w:val="24"/>
    </w:rPr>
  </w:style>
  <w:style w:type="paragraph" w:customStyle="1" w:styleId="2ffff2">
    <w:name w:val="标题2"/>
    <w:basedOn w:val="a5"/>
    <w:semiHidden/>
    <w:pPr>
      <w:suppressLineNumbers/>
      <w:spacing w:line="360" w:lineRule="auto"/>
      <w:outlineLvl w:val="1"/>
    </w:pPr>
    <w:rPr>
      <w:rFonts w:ascii="Calibri" w:eastAsia="黑体" w:hAnsi="Calibri"/>
      <w:sz w:val="36"/>
      <w:szCs w:val="36"/>
    </w:rPr>
  </w:style>
  <w:style w:type="paragraph" w:customStyle="1" w:styleId="msolistparagraph0">
    <w:name w:val="msolistparagraph"/>
    <w:basedOn w:val="a5"/>
    <w:semiHidden/>
    <w:pPr>
      <w:widowControl/>
      <w:spacing w:before="100" w:beforeAutospacing="1" w:after="100" w:afterAutospacing="1"/>
      <w:jc w:val="left"/>
    </w:pPr>
    <w:rPr>
      <w:rFonts w:ascii="宋体" w:hAnsi="宋体" w:cs="宋体"/>
      <w:kern w:val="0"/>
      <w:sz w:val="24"/>
      <w:szCs w:val="24"/>
    </w:rPr>
  </w:style>
  <w:style w:type="paragraph" w:customStyle="1" w:styleId="w">
    <w:name w:val="w"/>
    <w:basedOn w:val="a5"/>
    <w:semiHidden/>
    <w:pPr>
      <w:widowControl/>
      <w:spacing w:before="100" w:beforeAutospacing="1" w:after="100" w:afterAutospacing="1" w:line="360" w:lineRule="auto"/>
      <w:jc w:val="left"/>
    </w:pPr>
    <w:rPr>
      <w:rFonts w:ascii="Arial" w:hAnsi="Arial" w:cs="Arial"/>
      <w:kern w:val="0"/>
      <w:sz w:val="18"/>
      <w:szCs w:val="18"/>
    </w:rPr>
  </w:style>
  <w:style w:type="paragraph" w:customStyle="1" w:styleId="2205">
    <w:name w:val="样式 样式 标题2.2 + 段前: 0.5 行"/>
    <w:basedOn w:val="22a"/>
    <w:semiHidden/>
    <w:pPr>
      <w:spacing w:before="156"/>
    </w:pPr>
  </w:style>
  <w:style w:type="paragraph" w:customStyle="1" w:styleId="Char4CharCharCharCharCharCharCharCharCharCharCharCharCharCharCharCharChar1CharCharCharChar1">
    <w:name w:val="Char4 Char Char Char Char Char Char Char Char Char Char Char Char Char Char Char Char Char1 Char Char Char Char1"/>
    <w:basedOn w:val="a5"/>
    <w:semiHidden/>
    <w:pPr>
      <w:spacing w:line="240" w:lineRule="exact"/>
      <w:ind w:firstLineChars="200" w:firstLine="200"/>
    </w:pPr>
    <w:rPr>
      <w:rFonts w:ascii="Calibri" w:hAnsi="Calibri"/>
      <w:sz w:val="28"/>
      <w:szCs w:val="28"/>
    </w:rPr>
  </w:style>
  <w:style w:type="paragraph" w:customStyle="1" w:styleId="256">
    <w:name w:val="样式 宋体 小四 行距: 固定值 25 磅"/>
    <w:basedOn w:val="a5"/>
    <w:semiHidden/>
    <w:pPr>
      <w:spacing w:line="500" w:lineRule="exact"/>
      <w:ind w:firstLineChars="200" w:firstLine="480"/>
    </w:pPr>
    <w:rPr>
      <w:rFonts w:ascii="宋体" w:eastAsia="仿宋_GB2312" w:hAnsi="宋体"/>
      <w:bCs/>
      <w:sz w:val="24"/>
      <w:lang w:val="zh-CN"/>
    </w:rPr>
  </w:style>
  <w:style w:type="paragraph" w:customStyle="1" w:styleId="CharCharCharCharCharCharCharCharChar1CharCharCharCharCharCharCharChar1CharCharChar3">
    <w:name w:val="Char Char Char Char Char Char Char Char Char1 Char Char Char Char Char Char Char Char1 Char Char Char3"/>
    <w:basedOn w:val="a5"/>
    <w:semiHidden/>
    <w:pPr>
      <w:snapToGrid w:val="0"/>
      <w:spacing w:line="360" w:lineRule="auto"/>
      <w:ind w:firstLineChars="200" w:firstLine="200"/>
    </w:pPr>
    <w:rPr>
      <w:rFonts w:ascii="Calibri" w:eastAsia="仿宋_GB2312" w:hAnsi="Calibri"/>
      <w:sz w:val="24"/>
      <w:szCs w:val="24"/>
    </w:rPr>
  </w:style>
  <w:style w:type="paragraph" w:customStyle="1" w:styleId="2ffff3">
    <w:name w:val="正文 首行缩进:  2 字符"/>
    <w:basedOn w:val="a5"/>
    <w:semiHidden/>
    <w:pPr>
      <w:ind w:firstLineChars="200" w:firstLine="579"/>
    </w:pPr>
    <w:rPr>
      <w:rFonts w:ascii="Calibri" w:hAnsi="Calibri"/>
      <w:sz w:val="28"/>
    </w:rPr>
  </w:style>
  <w:style w:type="paragraph" w:customStyle="1" w:styleId="ST2032">
    <w:name w:val="ST20_32"/>
    <w:basedOn w:val="aff0"/>
    <w:semiHidden/>
    <w:pPr>
      <w:keepLines/>
      <w:tabs>
        <w:tab w:val="clear" w:pos="4153"/>
        <w:tab w:val="clear" w:pos="8306"/>
        <w:tab w:val="center" w:pos="4320"/>
      </w:tabs>
      <w:autoSpaceDE w:val="0"/>
      <w:autoSpaceDN w:val="0"/>
      <w:adjustRightInd w:val="0"/>
      <w:snapToGrid/>
      <w:spacing w:line="360" w:lineRule="atLeast"/>
      <w:jc w:val="center"/>
      <w:textAlignment w:val="baseline"/>
    </w:pPr>
    <w:rPr>
      <w:rFonts w:ascii="@黑体" w:eastAsia="黑体" w:hAnsi="Tahoma"/>
      <w:kern w:val="0"/>
      <w:sz w:val="28"/>
      <w:lang w:val="en-US"/>
    </w:rPr>
  </w:style>
  <w:style w:type="paragraph" w:customStyle="1" w:styleId="CharCharCharCharCharCharCharCharCharCharCharCharCharCharCharCharChar1Char1">
    <w:name w:val="Char Char Char Char Char Char Char Char Char Char Char Char Char Char Char Char Char1 Char1"/>
    <w:basedOn w:val="a5"/>
    <w:semiHidden/>
    <w:rPr>
      <w:rFonts w:ascii="Calibri" w:hAnsi="Calibri"/>
      <w:sz w:val="24"/>
      <w:szCs w:val="24"/>
    </w:rPr>
  </w:style>
  <w:style w:type="paragraph" w:customStyle="1" w:styleId="CharCharCharCharCharCharCharCharChar1CharCharCharCharCharChar1Char3">
    <w:name w:val="Char Char Char Char Char Char Char Char Char1 Char Char Char Char Char Char1 Char3"/>
    <w:basedOn w:val="a5"/>
    <w:semiHidden/>
    <w:rPr>
      <w:rFonts w:ascii="Calibri" w:hAnsi="Calibri"/>
      <w:szCs w:val="21"/>
    </w:rPr>
  </w:style>
  <w:style w:type="paragraph" w:customStyle="1" w:styleId="3130">
    <w:name w:val="正文文本缩进 313"/>
    <w:basedOn w:val="a5"/>
    <w:semiHidden/>
    <w:pPr>
      <w:adjustRightInd w:val="0"/>
      <w:spacing w:line="480" w:lineRule="exact"/>
      <w:ind w:firstLine="525"/>
      <w:textAlignment w:val="baseline"/>
    </w:pPr>
    <w:rPr>
      <w:rFonts w:ascii="宋体" w:hAnsi="Calibri"/>
      <w:sz w:val="28"/>
    </w:rPr>
  </w:style>
  <w:style w:type="paragraph" w:customStyle="1" w:styleId="257">
    <w:name w:val="样式 小四 行距: 固定值 25 磅"/>
    <w:basedOn w:val="a5"/>
    <w:semiHidden/>
    <w:pPr>
      <w:spacing w:line="500" w:lineRule="exact"/>
      <w:ind w:firstLineChars="200" w:firstLine="200"/>
    </w:pPr>
    <w:rPr>
      <w:rFonts w:ascii="Calibri" w:hAnsi="Calibri"/>
      <w:color w:val="000000"/>
      <w:sz w:val="24"/>
      <w:szCs w:val="24"/>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a5"/>
    <w:semiHidden/>
    <w:pPr>
      <w:snapToGrid w:val="0"/>
      <w:spacing w:line="360" w:lineRule="auto"/>
      <w:ind w:firstLineChars="200" w:firstLine="200"/>
    </w:pPr>
    <w:rPr>
      <w:rFonts w:ascii="Calibri" w:eastAsia="仿宋_GB2312" w:hAnsi="Calibri"/>
      <w:sz w:val="24"/>
      <w:szCs w:val="24"/>
    </w:rPr>
  </w:style>
  <w:style w:type="paragraph" w:customStyle="1" w:styleId="affffffffffffffffffffffffff6">
    <w:name w:val="表格居中"/>
    <w:basedOn w:val="a5"/>
    <w:semiHidden/>
    <w:pPr>
      <w:jc w:val="center"/>
    </w:pPr>
    <w:rPr>
      <w:rFonts w:ascii="宋体" w:hAnsi="宋体" w:cs="宋体"/>
      <w:snapToGrid w:val="0"/>
      <w:spacing w:val="-4"/>
      <w:w w:val="90"/>
      <w:kern w:val="0"/>
      <w:sz w:val="24"/>
      <w:szCs w:val="24"/>
    </w:rPr>
  </w:style>
  <w:style w:type="paragraph" w:customStyle="1" w:styleId="affffffffffffffffffffffffff7">
    <w:name w:val="已访问的超级链接"/>
    <w:next w:val="a5"/>
    <w:semiHidden/>
    <w:pPr>
      <w:widowControl w:val="0"/>
      <w:snapToGrid w:val="0"/>
      <w:spacing w:line="360" w:lineRule="auto"/>
    </w:pPr>
    <w:rPr>
      <w:rFonts w:ascii="Calibri" w:hAnsi="Calibri"/>
      <w:kern w:val="2"/>
      <w:sz w:val="24"/>
      <w:szCs w:val="22"/>
    </w:rPr>
  </w:style>
  <w:style w:type="paragraph" w:customStyle="1" w:styleId="2512">
    <w:name w:val="样式 表格 + 左  25 字符1"/>
    <w:basedOn w:val="afffb"/>
    <w:semiHidden/>
    <w:pPr>
      <w:snapToGrid w:val="0"/>
    </w:pPr>
    <w:rPr>
      <w:rFonts w:ascii="Calibri" w:hAnsi="宋体" w:cs="宋体"/>
      <w:color w:val="FF0000"/>
      <w:kern w:val="0"/>
      <w:sz w:val="18"/>
      <w:szCs w:val="21"/>
    </w:rPr>
  </w:style>
  <w:style w:type="paragraph" w:customStyle="1" w:styleId="CharCharCharCharCharChar1Char3">
    <w:name w:val="Char Char Char Char Char Char1 Char3"/>
    <w:basedOn w:val="a5"/>
    <w:semiHidden/>
    <w:rPr>
      <w:rFonts w:ascii="Calibri" w:hAnsi="Calibri"/>
      <w:szCs w:val="24"/>
    </w:rPr>
  </w:style>
  <w:style w:type="paragraph" w:customStyle="1" w:styleId="1212">
    <w:name w:val="样式 三级 + 段前: 12 磅 段后: 12 磅"/>
    <w:basedOn w:val="affff0"/>
    <w:semiHidden/>
    <w:pPr>
      <w:keepNext/>
      <w:keepLines/>
      <w:tabs>
        <w:tab w:val="clear" w:pos="567"/>
        <w:tab w:val="left" w:pos="360"/>
      </w:tabs>
      <w:spacing w:beforeLines="0" w:afterLines="0" w:line="500" w:lineRule="exact"/>
      <w:ind w:left="360" w:rightChars="100" w:right="100" w:firstLine="0"/>
    </w:pPr>
    <w:rPr>
      <w:b w:val="0"/>
      <w:bCs/>
      <w:sz w:val="28"/>
      <w:lang w:val="en-US"/>
    </w:rPr>
  </w:style>
  <w:style w:type="paragraph" w:customStyle="1" w:styleId="xl290">
    <w:name w:val="xl290"/>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affffffffffffffffffffffffff8">
    <w:name w:val="正文改动"/>
    <w:basedOn w:val="a5"/>
    <w:semiHidden/>
    <w:rPr>
      <w:rFonts w:ascii="Calibri" w:hAnsi="Calibri"/>
      <w:color w:val="0000FF"/>
      <w:szCs w:val="24"/>
    </w:rPr>
  </w:style>
  <w:style w:type="paragraph" w:customStyle="1" w:styleId="CharChar2CharCharCharCharCharChar4">
    <w:name w:val="Char Char2 Char Char Char Char Char Char4"/>
    <w:basedOn w:val="a5"/>
    <w:semiHidden/>
    <w:pPr>
      <w:spacing w:line="480" w:lineRule="exact"/>
    </w:pPr>
    <w:rPr>
      <w:rFonts w:ascii="Calibri" w:hAnsi="Calibri"/>
      <w:sz w:val="22"/>
      <w:szCs w:val="24"/>
    </w:rPr>
  </w:style>
  <w:style w:type="paragraph" w:customStyle="1" w:styleId="affffffffffffffffffffffffff9">
    <w:name w:val="正文+首行缩进"/>
    <w:basedOn w:val="a5"/>
    <w:semiHidden/>
    <w:pPr>
      <w:overflowPunct w:val="0"/>
      <w:topLinePunct/>
      <w:adjustRightInd w:val="0"/>
      <w:spacing w:line="460" w:lineRule="atLeast"/>
      <w:ind w:firstLineChars="200" w:firstLine="200"/>
      <w:jc w:val="left"/>
      <w:textAlignment w:val="baseline"/>
    </w:pPr>
    <w:rPr>
      <w:rFonts w:ascii="Calibri" w:hAnsi="Calibri"/>
      <w:kern w:val="0"/>
      <w:sz w:val="28"/>
    </w:rPr>
  </w:style>
  <w:style w:type="paragraph" w:customStyle="1" w:styleId="11f1">
    <w:name w:val="正文文本缩进11"/>
    <w:basedOn w:val="a5"/>
    <w:semiHidden/>
    <w:pPr>
      <w:spacing w:after="120" w:line="360" w:lineRule="auto"/>
      <w:ind w:leftChars="200" w:left="420" w:firstLineChars="200" w:firstLine="200"/>
    </w:pPr>
    <w:rPr>
      <w:rFonts w:ascii="Calibri" w:hAnsi="Calibri"/>
      <w:sz w:val="24"/>
      <w:szCs w:val="24"/>
    </w:rPr>
  </w:style>
  <w:style w:type="paragraph" w:customStyle="1" w:styleId="xl292">
    <w:name w:val="xl292"/>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26">
    <w:name w:val="xl26"/>
    <w:basedOn w:val="a5"/>
    <w:semiHidden/>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kern w:val="0"/>
      <w:sz w:val="24"/>
      <w:szCs w:val="24"/>
    </w:rPr>
  </w:style>
  <w:style w:type="paragraph" w:customStyle="1" w:styleId="xl147">
    <w:name w:val="xl147"/>
    <w:basedOn w:val="a5"/>
    <w:semiHidden/>
    <w:pPr>
      <w:widowControl/>
      <w:spacing w:before="100" w:beforeAutospacing="1" w:after="100" w:afterAutospacing="1"/>
      <w:jc w:val="center"/>
    </w:pPr>
    <w:rPr>
      <w:rFonts w:ascii="Arial Unicode MS" w:hAnsi="Arial Unicode MS"/>
      <w:kern w:val="0"/>
      <w:szCs w:val="24"/>
    </w:rPr>
  </w:style>
  <w:style w:type="paragraph" w:customStyle="1" w:styleId="3ffa">
    <w:name w:val="列表3"/>
    <w:basedOn w:val="a5"/>
    <w:semiHidden/>
    <w:pPr>
      <w:widowControl/>
      <w:jc w:val="left"/>
    </w:pPr>
    <w:rPr>
      <w:rFonts w:ascii="Arial" w:hAnsi="Arial" w:cs="Arial"/>
      <w:color w:val="333333"/>
      <w:kern w:val="0"/>
      <w:sz w:val="24"/>
      <w:szCs w:val="24"/>
    </w:rPr>
  </w:style>
  <w:style w:type="paragraph" w:customStyle="1" w:styleId="CharCharCharCharCharCharCharChar1CharCharCharCharCharCharCharCharCharChar3">
    <w:name w:val="Char Char Char Char Char Char Char Char1 Char Char Char Char Char Char Char Char Char Char3"/>
    <w:basedOn w:val="a5"/>
    <w:semiHidden/>
    <w:rPr>
      <w:rFonts w:ascii="Calibri" w:hAnsi="Calibri"/>
      <w:sz w:val="24"/>
      <w:szCs w:val="24"/>
    </w:rPr>
  </w:style>
  <w:style w:type="paragraph" w:customStyle="1" w:styleId="xl64">
    <w:name w:val="xl64"/>
    <w:basedOn w:val="a5"/>
    <w:semiHidden/>
    <w:pPr>
      <w:widowControl/>
      <w:pBdr>
        <w:left w:val="single" w:sz="4" w:space="0" w:color="auto"/>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affffffffffffffffffffffffffa">
    <w:name w:val="样式a"/>
    <w:basedOn w:val="a5"/>
    <w:semiHidden/>
    <w:pPr>
      <w:adjustRightInd w:val="0"/>
      <w:snapToGrid w:val="0"/>
      <w:spacing w:line="420" w:lineRule="exact"/>
      <w:ind w:firstLineChars="200" w:firstLine="200"/>
      <w:textAlignment w:val="baseline"/>
    </w:pPr>
    <w:rPr>
      <w:rFonts w:ascii="Calibri" w:hAnsi="Calibri"/>
      <w:kern w:val="0"/>
      <w:sz w:val="24"/>
      <w:szCs w:val="24"/>
    </w:rPr>
  </w:style>
  <w:style w:type="paragraph" w:customStyle="1" w:styleId="affffffffffffffffffffffffffb">
    <w:name w:val="表内式样"/>
    <w:semiHidden/>
    <w:pPr>
      <w:keepLines/>
      <w:widowControl w:val="0"/>
      <w:kinsoku w:val="0"/>
      <w:overflowPunct w:val="0"/>
      <w:adjustRightInd w:val="0"/>
      <w:spacing w:line="360" w:lineRule="atLeast"/>
      <w:jc w:val="center"/>
    </w:pPr>
    <w:rPr>
      <w:rFonts w:ascii="宋体" w:hAnsi="Calibri"/>
      <w:kern w:val="21"/>
      <w:sz w:val="21"/>
    </w:rPr>
  </w:style>
  <w:style w:type="paragraph" w:customStyle="1" w:styleId="Web6">
    <w:name w:val="普通(Web)6"/>
    <w:basedOn w:val="a5"/>
    <w:semiHidden/>
    <w:pPr>
      <w:widowControl/>
      <w:jc w:val="left"/>
    </w:pPr>
    <w:rPr>
      <w:rFonts w:ascii="宋体" w:hAnsi="宋体" w:cs="宋体"/>
      <w:kern w:val="0"/>
      <w:szCs w:val="21"/>
    </w:rPr>
  </w:style>
  <w:style w:type="paragraph" w:customStyle="1" w:styleId="190">
    <w:name w:val="样式19"/>
    <w:basedOn w:val="20"/>
    <w:semiHidden/>
    <w:pPr>
      <w:keepNext w:val="0"/>
      <w:keepLines w:val="0"/>
      <w:tabs>
        <w:tab w:val="left" w:pos="840"/>
        <w:tab w:val="left" w:pos="1287"/>
        <w:tab w:val="left" w:pos="3920"/>
        <w:tab w:val="left" w:pos="5670"/>
      </w:tabs>
      <w:adjustRightInd/>
      <w:spacing w:before="60" w:after="60" w:line="520" w:lineRule="exact"/>
      <w:ind w:firstLine="567"/>
    </w:pPr>
    <w:rPr>
      <w:rFonts w:ascii="Calibri" w:eastAsia="华文行楷" w:hAnsi="Calibri"/>
      <w:b w:val="0"/>
      <w:bCs/>
      <w:color w:val="000000"/>
      <w:kern w:val="0"/>
      <w:sz w:val="30"/>
      <w:szCs w:val="30"/>
      <w:lang w:val="en-US"/>
    </w:rPr>
  </w:style>
  <w:style w:type="paragraph" w:customStyle="1" w:styleId="xl240">
    <w:name w:val="xl240"/>
    <w:basedOn w:val="a5"/>
    <w:semiHidden/>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FFFF00"/>
      <w:kern w:val="0"/>
      <w:sz w:val="18"/>
      <w:szCs w:val="18"/>
    </w:rPr>
  </w:style>
  <w:style w:type="paragraph" w:customStyle="1" w:styleId="xl99">
    <w:name w:val="xl99"/>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ParaCharCharChar1CharCharCharCharCharCharCharCharCharCharCharChar1">
    <w:name w:val="默认段落字体 Para Char Char Char1 Char Char Char Char Char Char Char Char Char Char Char Char1"/>
    <w:basedOn w:val="a5"/>
    <w:semiHidden/>
    <w:rPr>
      <w:rFonts w:ascii="Calibri" w:hAnsi="Calibri"/>
      <w:sz w:val="24"/>
      <w:szCs w:val="24"/>
    </w:rPr>
  </w:style>
  <w:style w:type="paragraph" w:customStyle="1" w:styleId="affffffffffffffffffffffffffc">
    <w:name w:val="正文图竖五"/>
    <w:basedOn w:val="a5"/>
    <w:semiHidden/>
    <w:pPr>
      <w:jc w:val="center"/>
    </w:pPr>
    <w:rPr>
      <w:rFonts w:ascii="Calibri" w:eastAsia="仿宋_GB2312" w:hAnsi="Calibri"/>
      <w:color w:val="000000"/>
      <w:kern w:val="0"/>
      <w:szCs w:val="21"/>
    </w:rPr>
  </w:style>
  <w:style w:type="paragraph" w:customStyle="1" w:styleId="Instll7">
    <w:name w:val="InstÀÀll7"/>
    <w:semiHidden/>
    <w:pPr>
      <w:tabs>
        <w:tab w:val="left" w:pos="-720"/>
      </w:tabs>
      <w:suppressAutoHyphens/>
      <w:jc w:val="both"/>
    </w:pPr>
    <w:rPr>
      <w:rFonts w:ascii="Courier" w:hAnsi="Courier"/>
      <w:spacing w:val="-3"/>
      <w:sz w:val="24"/>
      <w:lang w:eastAsia="sv-SE"/>
    </w:rPr>
  </w:style>
  <w:style w:type="paragraph" w:customStyle="1" w:styleId="CharCharCharCharCharCharCharCharCharCharCharCharCharChar2">
    <w:name w:val="Char Char Char Char Char Char Char Char Char Char Char Char Char Char2"/>
    <w:basedOn w:val="a5"/>
    <w:semiHidden/>
    <w:rPr>
      <w:rFonts w:ascii="Calibri" w:hAnsi="Calibri"/>
      <w:sz w:val="24"/>
      <w:szCs w:val="24"/>
    </w:rPr>
  </w:style>
  <w:style w:type="paragraph" w:customStyle="1" w:styleId="44CharPIM4h41111H4Fab-4T5RefHeadi">
    <w:name w:val="样式 标题 4标题 4 Char第三层条PIM 4h4款标题1.1.1.1H4Fab-4T5Ref Headi..."/>
    <w:basedOn w:val="40"/>
    <w:semiHidden/>
    <w:pPr>
      <w:widowControl w:val="0"/>
      <w:tabs>
        <w:tab w:val="left" w:pos="1044"/>
      </w:tabs>
      <w:adjustRightInd/>
      <w:snapToGrid/>
      <w:spacing w:before="120" w:after="120" w:line="500" w:lineRule="atLeast"/>
      <w:ind w:left="1044" w:hanging="864"/>
      <w:jc w:val="both"/>
    </w:pPr>
    <w:rPr>
      <w:rFonts w:ascii="Arial" w:eastAsia="仿宋_GB2312" w:hAnsi="Arial" w:cs="宋体"/>
      <w:szCs w:val="20"/>
      <w:lang w:val="en-US"/>
    </w:rPr>
  </w:style>
  <w:style w:type="paragraph" w:customStyle="1" w:styleId="CharCharCharCharCharCharCharCharChar3">
    <w:name w:val="Char Char Char Char Char Char Char Char Char3"/>
    <w:basedOn w:val="a5"/>
    <w:semiHidden/>
    <w:rPr>
      <w:rFonts w:ascii="Calibri" w:hAnsi="Calibri"/>
      <w:szCs w:val="24"/>
    </w:rPr>
  </w:style>
  <w:style w:type="paragraph" w:customStyle="1" w:styleId="Char1CharCharChar7">
    <w:name w:val="Char1 Char Char Char7"/>
    <w:basedOn w:val="a5"/>
    <w:semiHidden/>
    <w:rPr>
      <w:rFonts w:ascii="Tahoma" w:hAnsi="Tahoma"/>
      <w:sz w:val="24"/>
    </w:rPr>
  </w:style>
  <w:style w:type="paragraph" w:customStyle="1" w:styleId="Char1CharCharChar8">
    <w:name w:val="Char1 Char Char Char8"/>
    <w:basedOn w:val="a5"/>
    <w:semiHidden/>
    <w:rPr>
      <w:rFonts w:ascii="Tahoma" w:hAnsi="Tahoma"/>
      <w:sz w:val="24"/>
    </w:rPr>
  </w:style>
  <w:style w:type="paragraph" w:customStyle="1" w:styleId="CharCharCharCharCharCharCharCharCharCharCharChar2">
    <w:name w:val="Char Char Char Char Char Char Char Char Char Char Char Char2"/>
    <w:basedOn w:val="a5"/>
    <w:semiHidden/>
    <w:rPr>
      <w:rFonts w:ascii="Calibri" w:hAnsi="Calibri"/>
      <w:sz w:val="24"/>
      <w:szCs w:val="24"/>
    </w:rPr>
  </w:style>
  <w:style w:type="paragraph" w:customStyle="1" w:styleId="123021">
    <w:name w:val="样式 文本123 + 段前: 0.2 行1"/>
    <w:basedOn w:val="1230"/>
    <w:semiHidden/>
    <w:pPr>
      <w:tabs>
        <w:tab w:val="clear" w:pos="958"/>
        <w:tab w:val="left" w:pos="780"/>
      </w:tabs>
      <w:snapToGrid w:val="0"/>
      <w:spacing w:beforeLines="20" w:before="20" w:line="480" w:lineRule="exact"/>
      <w:ind w:left="0" w:firstLine="510"/>
    </w:pPr>
  </w:style>
  <w:style w:type="paragraph" w:customStyle="1" w:styleId="CharCharChar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 Char Char Char1"/>
    <w:basedOn w:val="a5"/>
    <w:semiHidden/>
    <w:rPr>
      <w:rFonts w:ascii="Calibri" w:hAnsi="Calibri"/>
      <w:szCs w:val="24"/>
    </w:rPr>
  </w:style>
  <w:style w:type="paragraph" w:customStyle="1" w:styleId="CharCharChar1CharCharCharChar1">
    <w:name w:val="Char Char Char1 Char Char Char Char1"/>
    <w:basedOn w:val="a5"/>
    <w:next w:val="a5"/>
    <w:semiHidden/>
    <w:pPr>
      <w:spacing w:line="360" w:lineRule="auto"/>
      <w:ind w:firstLineChars="200" w:firstLine="200"/>
    </w:pPr>
    <w:rPr>
      <w:rFonts w:ascii="宋体" w:eastAsia="汉鼎简书宋" w:hAnsi="宋体" w:cs="宋体"/>
      <w:sz w:val="24"/>
      <w:szCs w:val="24"/>
    </w:rPr>
  </w:style>
  <w:style w:type="paragraph" w:customStyle="1" w:styleId="xl202">
    <w:name w:val="xl202"/>
    <w:basedOn w:val="a5"/>
    <w:semiHidden/>
    <w:pPr>
      <w:widowControl/>
      <w:pBdr>
        <w:bottom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xl258">
    <w:name w:val="xl258"/>
    <w:basedOn w:val="a5"/>
    <w:semiHidden/>
    <w:pPr>
      <w:widowControl/>
      <w:pBdr>
        <w:left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description">
    <w:name w:val="description"/>
    <w:basedOn w:val="a5"/>
    <w:semiHidden/>
    <w:pPr>
      <w:widowControl/>
      <w:spacing w:before="100" w:beforeAutospacing="1" w:after="100" w:afterAutospacing="1"/>
      <w:jc w:val="left"/>
    </w:pPr>
    <w:rPr>
      <w:rFonts w:ascii="宋体" w:hAnsi="宋体" w:cs="宋体"/>
      <w:kern w:val="0"/>
      <w:sz w:val="24"/>
      <w:szCs w:val="24"/>
    </w:rPr>
  </w:style>
  <w:style w:type="paragraph" w:customStyle="1" w:styleId="9Char0">
    <w:name w:val="9 Char"/>
    <w:basedOn w:val="a5"/>
    <w:semiHidden/>
    <w:pPr>
      <w:spacing w:line="240" w:lineRule="exact"/>
      <w:ind w:firstLineChars="200" w:firstLine="200"/>
    </w:pPr>
    <w:rPr>
      <w:rFonts w:ascii="Calibri" w:hAnsi="Calibri"/>
      <w:sz w:val="28"/>
      <w:szCs w:val="28"/>
    </w:rPr>
  </w:style>
  <w:style w:type="paragraph" w:customStyle="1" w:styleId="style390">
    <w:name w:val="style39"/>
    <w:basedOn w:val="a5"/>
    <w:semiHidden/>
    <w:pPr>
      <w:widowControl/>
      <w:spacing w:before="100" w:beforeAutospacing="1" w:after="100" w:afterAutospacing="1"/>
      <w:jc w:val="left"/>
    </w:pPr>
    <w:rPr>
      <w:rFonts w:ascii="宋体" w:hAnsi="宋体"/>
      <w:kern w:val="0"/>
      <w:sz w:val="18"/>
      <w:szCs w:val="18"/>
    </w:rPr>
  </w:style>
  <w:style w:type="paragraph" w:customStyle="1" w:styleId="xl257">
    <w:name w:val="xl257"/>
    <w:basedOn w:val="a5"/>
    <w:semiHidden/>
    <w:pPr>
      <w:widowControl/>
      <w:pBdr>
        <w:top w:val="single" w:sz="8" w:space="0" w:color="auto"/>
        <w:left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3140">
    <w:name w:val="正文文本缩进 314"/>
    <w:basedOn w:val="a5"/>
    <w:semiHidden/>
    <w:pPr>
      <w:adjustRightInd w:val="0"/>
      <w:spacing w:line="480" w:lineRule="exact"/>
      <w:ind w:firstLine="525"/>
      <w:textAlignment w:val="baseline"/>
    </w:pPr>
    <w:rPr>
      <w:rFonts w:ascii="宋体" w:hAnsi="Calibri"/>
      <w:sz w:val="28"/>
    </w:rPr>
  </w:style>
  <w:style w:type="paragraph" w:customStyle="1" w:styleId="CharCharCharCharCharCharCharCharChar1CharCharChar1Char3">
    <w:name w:val="Char Char Char Char Char Char Char Char Char1 Char Char Char1 Char3"/>
    <w:basedOn w:val="a5"/>
    <w:semiHidden/>
    <w:pPr>
      <w:spacing w:line="360" w:lineRule="auto"/>
      <w:ind w:firstLineChars="200" w:firstLine="200"/>
    </w:pPr>
    <w:rPr>
      <w:rFonts w:ascii="宋体" w:hAnsi="宋体" w:cs="宋体"/>
      <w:sz w:val="24"/>
      <w:szCs w:val="24"/>
    </w:rPr>
  </w:style>
  <w:style w:type="paragraph" w:customStyle="1" w:styleId="0936616">
    <w:name w:val="样式 宋体 首行缩进:  0.93 厘米 段前: 6 磅 段后: 6 磅 行距: 固定值 16 磅"/>
    <w:basedOn w:val="a5"/>
    <w:semiHidden/>
    <w:pPr>
      <w:snapToGrid w:val="0"/>
      <w:spacing w:before="160" w:after="160" w:line="320" w:lineRule="exact"/>
      <w:ind w:firstLine="527"/>
    </w:pPr>
    <w:rPr>
      <w:rFonts w:ascii="宋体" w:hAnsi="宋体" w:cs="宋体"/>
      <w:sz w:val="24"/>
    </w:rPr>
  </w:style>
  <w:style w:type="paragraph" w:customStyle="1" w:styleId="affffffffffffffffffffffffffd">
    <w:name w:val="样式 样式 报告书表格 + 字距调整二号 +"/>
    <w:basedOn w:val="afffffffffc"/>
    <w:semiHidden/>
  </w:style>
  <w:style w:type="paragraph" w:customStyle="1" w:styleId="Style16">
    <w:name w:val="_Style 16"/>
    <w:basedOn w:val="a5"/>
    <w:next w:val="25"/>
    <w:semiHidden/>
    <w:pPr>
      <w:widowControl/>
      <w:spacing w:line="360" w:lineRule="auto"/>
      <w:ind w:firstLine="285"/>
      <w:jc w:val="left"/>
    </w:pPr>
    <w:rPr>
      <w:rFonts w:ascii="宋体" w:hAnsi="Arial Black"/>
      <w:sz w:val="24"/>
    </w:rPr>
  </w:style>
  <w:style w:type="paragraph" w:customStyle="1" w:styleId="affffffffffffffffffffffffffe">
    <w:name w:val="表内容"/>
    <w:basedOn w:val="a5"/>
    <w:semiHidden/>
    <w:pPr>
      <w:ind w:firstLineChars="200" w:firstLine="200"/>
    </w:pPr>
    <w:rPr>
      <w:rFonts w:ascii="宋体" w:hAnsi="宋体"/>
      <w:szCs w:val="24"/>
    </w:rPr>
  </w:style>
  <w:style w:type="paragraph" w:customStyle="1" w:styleId="CharCharCharCharCharCharCharCharCharCharChar1CharCharCharCharCharChar4">
    <w:name w:val="Char Char Char Char Char Char Char Char Char Char Char1 Char Char Char Char Char Char4"/>
    <w:basedOn w:val="a5"/>
    <w:semiHidden/>
    <w:rPr>
      <w:rFonts w:ascii="Calibri" w:hAnsi="Calibri"/>
      <w:sz w:val="24"/>
      <w:szCs w:val="24"/>
    </w:rPr>
  </w:style>
  <w:style w:type="paragraph" w:customStyle="1" w:styleId="31111111111211131111111">
    <w:name w:val="样式 标题 3条标题1.1.1条标题1.1.11条标题1.1.12条标题1.1.13条标题1.1.111条标题1.1..."/>
    <w:basedOn w:val="3"/>
    <w:semiHidden/>
    <w:pPr>
      <w:adjustRightInd/>
      <w:snapToGrid/>
      <w:spacing w:beforeLines="50" w:before="120" w:afterLines="50" w:after="120"/>
    </w:pPr>
    <w:rPr>
      <w:bCs w:val="0"/>
      <w:color w:val="auto"/>
      <w:sz w:val="28"/>
      <w:szCs w:val="20"/>
      <w:lang w:val="en-US"/>
    </w:rPr>
  </w:style>
  <w:style w:type="paragraph" w:customStyle="1" w:styleId="xl69">
    <w:name w:val="xl69"/>
    <w:basedOn w:val="a5"/>
    <w:semiHidden/>
    <w:pPr>
      <w:widowControl/>
      <w:pBdr>
        <w:bottom w:val="single" w:sz="12" w:space="0" w:color="auto"/>
      </w:pBdr>
      <w:spacing w:before="100" w:beforeAutospacing="1" w:after="100" w:afterAutospacing="1"/>
      <w:jc w:val="left"/>
    </w:pPr>
    <w:rPr>
      <w:rFonts w:ascii="Calibri" w:hAnsi="Calibri"/>
      <w:kern w:val="0"/>
      <w:sz w:val="12"/>
      <w:szCs w:val="12"/>
    </w:rPr>
  </w:style>
  <w:style w:type="paragraph" w:customStyle="1" w:styleId="font100">
    <w:name w:val="font10"/>
    <w:basedOn w:val="a5"/>
    <w:semiHidden/>
    <w:pPr>
      <w:widowControl/>
      <w:spacing w:before="100" w:beforeAutospacing="1" w:after="100" w:afterAutospacing="1"/>
      <w:jc w:val="left"/>
    </w:pPr>
    <w:rPr>
      <w:rFonts w:ascii="宋体" w:hAnsi="宋体" w:hint="eastAsia"/>
      <w:kern w:val="0"/>
      <w:sz w:val="22"/>
      <w:szCs w:val="22"/>
    </w:rPr>
  </w:style>
  <w:style w:type="paragraph" w:customStyle="1" w:styleId="CharCharCharChar15">
    <w:name w:val="Char Char Char Char15"/>
    <w:basedOn w:val="a5"/>
    <w:semiHidden/>
    <w:rPr>
      <w:rFonts w:ascii="Calibri" w:hAnsi="Calibri"/>
      <w:sz w:val="28"/>
      <w:szCs w:val="24"/>
    </w:rPr>
  </w:style>
  <w:style w:type="paragraph" w:customStyle="1" w:styleId="2mystyle2style2173">
    <w:name w:val="样式 标题 2mystyle2style2 + 四号 非加粗 居中 行距: 多倍行距 1.73 字行"/>
    <w:basedOn w:val="20"/>
    <w:semiHidden/>
    <w:pPr>
      <w:tabs>
        <w:tab w:val="clear" w:pos="630"/>
      </w:tabs>
      <w:adjustRightInd/>
      <w:snapToGrid/>
      <w:spacing w:before="260" w:after="260" w:line="415" w:lineRule="auto"/>
      <w:jc w:val="center"/>
    </w:pPr>
    <w:rPr>
      <w:rFonts w:ascii="Arial" w:eastAsia="黑体" w:hAnsi="Arial" w:cs="Century"/>
      <w:color w:val="auto"/>
      <w:sz w:val="28"/>
      <w:szCs w:val="20"/>
      <w:lang w:val="en-US"/>
    </w:rPr>
  </w:style>
  <w:style w:type="paragraph" w:customStyle="1" w:styleId="Char100">
    <w:name w:val="Char10"/>
    <w:basedOn w:val="a5"/>
    <w:semiHidden/>
    <w:rPr>
      <w:rFonts w:ascii="宋体" w:hAnsi="Calibri"/>
      <w:sz w:val="24"/>
      <w:szCs w:val="24"/>
    </w:rPr>
  </w:style>
  <w:style w:type="paragraph" w:customStyle="1" w:styleId="afffffffffffffffffffffffffff">
    <w:name w:val="项目名称"/>
    <w:basedOn w:val="a5"/>
    <w:next w:val="a5"/>
    <w:semiHidden/>
    <w:pPr>
      <w:spacing w:line="800" w:lineRule="atLeast"/>
      <w:jc w:val="center"/>
      <w:outlineLvl w:val="0"/>
    </w:pPr>
    <w:rPr>
      <w:rFonts w:ascii="黑体" w:eastAsia="黑体" w:hAnsi="Calibri"/>
      <w:sz w:val="52"/>
      <w:szCs w:val="52"/>
    </w:rPr>
  </w:style>
  <w:style w:type="paragraph" w:customStyle="1" w:styleId="font17">
    <w:name w:val="font17"/>
    <w:basedOn w:val="a5"/>
    <w:semiHidden/>
    <w:pPr>
      <w:widowControl/>
      <w:spacing w:before="100" w:beforeAutospacing="1" w:after="100" w:afterAutospacing="1"/>
      <w:jc w:val="left"/>
    </w:pPr>
    <w:rPr>
      <w:rFonts w:ascii="Calibri" w:hAnsi="Calibri"/>
      <w:color w:val="FF6600"/>
      <w:kern w:val="0"/>
      <w:sz w:val="18"/>
      <w:szCs w:val="18"/>
    </w:rPr>
  </w:style>
  <w:style w:type="paragraph" w:customStyle="1" w:styleId="22d">
    <w:name w:val="正文22"/>
    <w:semiHidden/>
    <w:pPr>
      <w:tabs>
        <w:tab w:val="right" w:pos="1474"/>
      </w:tabs>
      <w:spacing w:line="360" w:lineRule="auto"/>
    </w:pPr>
    <w:rPr>
      <w:rFonts w:ascii="Calibri" w:hAnsi="Calibri"/>
      <w:sz w:val="24"/>
    </w:rPr>
  </w:style>
  <w:style w:type="paragraph" w:customStyle="1" w:styleId="2H2Underrubrik1prop2Heading2HiddenHeading2">
    <w:name w:val="样式 标题 2正式H2（一）Underrubrik1prop2Heading 2 HiddenHeading 2 ..."/>
    <w:basedOn w:val="20"/>
    <w:semiHidden/>
    <w:pPr>
      <w:tabs>
        <w:tab w:val="clear" w:pos="630"/>
        <w:tab w:val="left" w:pos="0"/>
      </w:tabs>
      <w:spacing w:before="120" w:after="120"/>
      <w:ind w:firstLineChars="200" w:firstLine="200"/>
      <w:jc w:val="left"/>
    </w:pPr>
    <w:rPr>
      <w:rFonts w:ascii="Calibri" w:eastAsia="黑体" w:hAnsi="Calibri"/>
      <w:b w:val="0"/>
      <w:bCs/>
      <w:snapToGrid w:val="0"/>
      <w:color w:val="auto"/>
      <w:spacing w:val="4"/>
      <w:kern w:val="0"/>
      <w:sz w:val="28"/>
      <w:szCs w:val="32"/>
      <w:lang w:val="en-US"/>
    </w:rPr>
  </w:style>
  <w:style w:type="paragraph" w:customStyle="1" w:styleId="xl271">
    <w:name w:val="xl271"/>
    <w:basedOn w:val="a5"/>
    <w:semiHidden/>
    <w:pPr>
      <w:widowControl/>
      <w:pBdr>
        <w:bottom w:val="single" w:sz="8" w:space="0" w:color="auto"/>
        <w:right w:val="single" w:sz="8" w:space="0" w:color="auto"/>
      </w:pBdr>
      <w:spacing w:before="100" w:beforeAutospacing="1" w:after="100" w:afterAutospacing="1"/>
      <w:jc w:val="center"/>
    </w:pPr>
    <w:rPr>
      <w:rFonts w:ascii="Calibri" w:hAnsi="Calibri"/>
      <w:b/>
      <w:bCs/>
      <w:color w:val="00CCFF"/>
      <w:kern w:val="0"/>
      <w:sz w:val="18"/>
      <w:szCs w:val="18"/>
    </w:rPr>
  </w:style>
  <w:style w:type="paragraph" w:customStyle="1" w:styleId="SectionSubtitle">
    <w:name w:val="Section Subtitle"/>
    <w:basedOn w:val="SectionTitle"/>
    <w:next w:val="a5"/>
    <w:semiHidden/>
    <w:pPr>
      <w:pBdr>
        <w:top w:val="none" w:sz="0" w:space="0" w:color="auto"/>
      </w:pBdr>
    </w:pPr>
    <w:rPr>
      <w:b w:val="0"/>
      <w:spacing w:val="0"/>
      <w:position w:val="6"/>
    </w:rPr>
  </w:style>
  <w:style w:type="paragraph" w:customStyle="1" w:styleId="Char1CharCharCharCharCharCharCharCharCharCharCharCharCharCharCharCharChar1">
    <w:name w:val="Char1 Char Char Char Char Char Char Char Char Char Char Char Char Char Char Char Char Char1"/>
    <w:basedOn w:val="a5"/>
    <w:semiHidden/>
    <w:rPr>
      <w:rFonts w:ascii="Calibri" w:hAnsi="Calibri"/>
      <w:sz w:val="24"/>
      <w:szCs w:val="24"/>
    </w:rPr>
  </w:style>
  <w:style w:type="paragraph" w:customStyle="1" w:styleId="afffffffffffffffffffffffffff0">
    <w:name w:val="表序号"/>
    <w:basedOn w:val="5"/>
    <w:semiHidden/>
    <w:pPr>
      <w:tabs>
        <w:tab w:val="left" w:pos="3093"/>
      </w:tabs>
      <w:spacing w:before="0" w:after="0" w:line="360" w:lineRule="auto"/>
      <w:ind w:left="3093" w:hanging="420"/>
      <w:jc w:val="center"/>
    </w:pPr>
    <w:rPr>
      <w:rFonts w:ascii="宋体" w:hAnsi="Arial"/>
      <w:sz w:val="24"/>
    </w:rPr>
  </w:style>
  <w:style w:type="paragraph" w:customStyle="1" w:styleId="3050505050">
    <w:name w:val="样式 样式 标题 3 + 段前: 0.5 行 段后: 0.5 行 + 段前: 0.5 行 段后: 0.5 行"/>
    <w:basedOn w:val="a5"/>
    <w:semiHidden/>
    <w:pPr>
      <w:keepNext/>
      <w:keepLines/>
      <w:adjustRightInd w:val="0"/>
      <w:snapToGrid w:val="0"/>
      <w:spacing w:beforeLines="50" w:before="156" w:afterLines="50" w:after="156" w:line="300" w:lineRule="auto"/>
      <w:ind w:left="180"/>
      <w:jc w:val="left"/>
      <w:outlineLvl w:val="2"/>
    </w:pPr>
    <w:rPr>
      <w:rFonts w:ascii="仿宋_GB2312" w:eastAsia="仿宋_GB2312" w:hAnsi="宋体" w:cs="宋体"/>
      <w:b/>
      <w:sz w:val="30"/>
      <w:szCs w:val="30"/>
    </w:rPr>
  </w:style>
  <w:style w:type="paragraph" w:customStyle="1" w:styleId="xl267">
    <w:name w:val="xl267"/>
    <w:basedOn w:val="a5"/>
    <w:semiHidden/>
    <w:pPr>
      <w:widowControl/>
      <w:pBdr>
        <w:left w:val="single" w:sz="8" w:space="0" w:color="auto"/>
        <w:bottom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2CharCharCharCharCharCharChar">
    <w:name w:val="2 Char Char Char Char Char Char Char"/>
    <w:basedOn w:val="a5"/>
    <w:semiHidden/>
    <w:rPr>
      <w:rFonts w:ascii="Calibri" w:hAnsi="Calibri"/>
      <w:szCs w:val="24"/>
    </w:rPr>
  </w:style>
  <w:style w:type="paragraph" w:customStyle="1" w:styleId="afffffffffffffffffffffffffff1">
    <w:name w:val="预评价二"/>
    <w:basedOn w:val="a5"/>
    <w:semiHidden/>
    <w:pPr>
      <w:spacing w:line="360" w:lineRule="auto"/>
      <w:ind w:rightChars="-22" w:right="-22"/>
      <w:jc w:val="left"/>
    </w:pPr>
    <w:rPr>
      <w:rFonts w:ascii="宋体" w:eastAsia="楷体_GB2312" w:hAnsi="宋体"/>
      <w:b/>
      <w:bCs/>
      <w:sz w:val="32"/>
      <w:szCs w:val="24"/>
    </w:rPr>
  </w:style>
  <w:style w:type="paragraph" w:customStyle="1" w:styleId="1001">
    <w:name w:val="正文样式100"/>
    <w:basedOn w:val="a5"/>
    <w:semiHidden/>
    <w:pPr>
      <w:adjustRightInd w:val="0"/>
      <w:spacing w:line="360" w:lineRule="auto"/>
      <w:ind w:firstLine="510"/>
      <w:jc w:val="left"/>
      <w:textAlignment w:val="baseline"/>
    </w:pPr>
    <w:rPr>
      <w:rFonts w:ascii="Calibri" w:hAnsi="Calibri"/>
      <w:sz w:val="24"/>
      <w:szCs w:val="24"/>
    </w:rPr>
  </w:style>
  <w:style w:type="paragraph" w:customStyle="1" w:styleId="1ffffff3">
    <w:name w:val="+标题1"/>
    <w:basedOn w:val="1"/>
    <w:semiHidden/>
    <w:pPr>
      <w:pageBreakBefore/>
      <w:tabs>
        <w:tab w:val="left" w:pos="432"/>
      </w:tabs>
      <w:adjustRightInd/>
      <w:snapToGrid/>
      <w:spacing w:beforeLines="100" w:before="240" w:afterLines="100" w:after="240" w:line="360" w:lineRule="auto"/>
      <w:ind w:left="432" w:hanging="632"/>
      <w:jc w:val="center"/>
    </w:pPr>
    <w:rPr>
      <w:rFonts w:ascii="Calibri" w:eastAsia="楷体_GB2312" w:hAnsi="Calibri"/>
      <w:bCs/>
      <w:color w:val="auto"/>
      <w:sz w:val="32"/>
      <w:lang w:val="en-US"/>
    </w:rPr>
  </w:style>
  <w:style w:type="paragraph" w:customStyle="1" w:styleId="HLZW">
    <w:name w:val="HLZW + (中文)"/>
    <w:basedOn w:val="a5"/>
    <w:semiHidden/>
    <w:pPr>
      <w:spacing w:line="500" w:lineRule="exact"/>
      <w:ind w:firstLineChars="200" w:firstLine="480"/>
    </w:pPr>
    <w:rPr>
      <w:rFonts w:ascii="Calibri" w:eastAsia="仿宋_GB2312" w:hAnsi="Calibri" w:cs="宋体"/>
      <w:color w:val="000000"/>
      <w:sz w:val="28"/>
    </w:rPr>
  </w:style>
  <w:style w:type="paragraph" w:customStyle="1" w:styleId="xl84">
    <w:name w:val="xl84"/>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40">
    <w:name w:val="Char Char Char4"/>
    <w:basedOn w:val="a5"/>
    <w:semiHidden/>
    <w:rPr>
      <w:rFonts w:ascii="Calibri" w:hAnsi="Calibri"/>
      <w:sz w:val="24"/>
      <w:szCs w:val="24"/>
    </w:rPr>
  </w:style>
  <w:style w:type="paragraph" w:customStyle="1" w:styleId="4ff1">
    <w:name w:val="列表4"/>
    <w:basedOn w:val="a5"/>
    <w:next w:val="a5"/>
    <w:semiHidden/>
    <w:pPr>
      <w:spacing w:line="360" w:lineRule="atLeast"/>
    </w:pPr>
    <w:rPr>
      <w:rFonts w:ascii="Calibri" w:hAnsi="Calibri"/>
      <w:spacing w:val="5"/>
      <w:sz w:val="24"/>
    </w:rPr>
  </w:style>
  <w:style w:type="paragraph" w:customStyle="1" w:styleId="Char1CharCharCharCharCharCharCharChar1">
    <w:name w:val="Char1 Char Char Char Char Char Char Char Char1"/>
    <w:basedOn w:val="a5"/>
    <w:semiHidden/>
    <w:rPr>
      <w:rFonts w:ascii="Calibri" w:hAnsi="Calibri"/>
      <w:sz w:val="24"/>
      <w:szCs w:val="24"/>
    </w:rPr>
  </w:style>
  <w:style w:type="paragraph" w:customStyle="1" w:styleId="Char4CharCharCharCharCharCharCharCharCharCharCharCharCharCharCharCharChar1CharCharCharCharCharChar1CharCharCharCharCharCharCharCharCharCharCharCharCharCharCharChar2">
    <w:name w:val="Char4 Char Char Char Char Char Char Char Char Char Char Char Char Char Char Char Char Char1 Char Char Char Char Char Char1 Char Char Char Char Char Char Char Char Char Char Char Char Char Char Char Char2"/>
    <w:basedOn w:val="a5"/>
    <w:semiHidden/>
    <w:pPr>
      <w:spacing w:line="240" w:lineRule="exact"/>
      <w:ind w:firstLineChars="200" w:firstLine="200"/>
    </w:pPr>
    <w:rPr>
      <w:rFonts w:ascii="Calibri" w:hAnsi="Calibri"/>
      <w:sz w:val="28"/>
      <w:szCs w:val="28"/>
    </w:rPr>
  </w:style>
  <w:style w:type="paragraph" w:customStyle="1" w:styleId="CharCharCharCharChar30">
    <w:name w:val="Char Char Char Char Char3"/>
    <w:basedOn w:val="a5"/>
    <w:semiHidden/>
    <w:rPr>
      <w:rFonts w:ascii="Calibri" w:hAnsi="Calibri"/>
      <w:sz w:val="24"/>
      <w:szCs w:val="24"/>
    </w:rPr>
  </w:style>
  <w:style w:type="paragraph" w:customStyle="1" w:styleId="xl164">
    <w:name w:val="xl164"/>
    <w:basedOn w:val="a5"/>
    <w:semiHidden/>
    <w:pPr>
      <w:widowControl/>
      <w:pBdr>
        <w:left w:val="single" w:sz="12" w:space="0" w:color="auto"/>
        <w:bottom w:val="single" w:sz="12" w:space="0" w:color="auto"/>
      </w:pBdr>
      <w:spacing w:before="100" w:beforeAutospacing="1" w:after="100" w:afterAutospacing="1"/>
      <w:jc w:val="center"/>
    </w:pPr>
    <w:rPr>
      <w:rFonts w:ascii="Arial Unicode MS" w:hAnsi="Arial Unicode MS"/>
      <w:kern w:val="0"/>
      <w:szCs w:val="24"/>
    </w:rPr>
  </w:style>
  <w:style w:type="paragraph" w:customStyle="1" w:styleId="CharCharChar1CharCharCharCharCharCharCharCharCharCharCharCharCharCharChar1CharCharCharCharCharCharCharCharCharCharCharChar3">
    <w:name w:val="Char Char Char1 Char Char Char Char Char Char Char Char Char Char Char Char Char Char Char1 Char Char Char Char Char Char Char Char Char Char Char Char3"/>
    <w:basedOn w:val="a5"/>
    <w:semiHidden/>
    <w:rPr>
      <w:rFonts w:ascii="Calibri" w:hAnsi="Calibri"/>
      <w:szCs w:val="21"/>
    </w:rPr>
  </w:style>
  <w:style w:type="paragraph" w:customStyle="1" w:styleId="320">
    <w:name w:val="正文文本缩进 32"/>
    <w:basedOn w:val="a5"/>
    <w:semiHidden/>
    <w:pPr>
      <w:adjustRightInd w:val="0"/>
      <w:spacing w:line="480" w:lineRule="exact"/>
      <w:ind w:firstLine="525"/>
      <w:textAlignment w:val="baseline"/>
    </w:pPr>
    <w:rPr>
      <w:rFonts w:ascii="宋体" w:hAnsi="Calibri"/>
      <w:sz w:val="28"/>
    </w:rPr>
  </w:style>
  <w:style w:type="paragraph" w:customStyle="1" w:styleId="135">
    <w:name w:val="纯文本13"/>
    <w:basedOn w:val="a5"/>
    <w:semiHidden/>
    <w:pPr>
      <w:adjustRightInd w:val="0"/>
      <w:textAlignment w:val="baseline"/>
    </w:pPr>
    <w:rPr>
      <w:rFonts w:ascii="宋体" w:hAnsi="Courier New"/>
    </w:rPr>
  </w:style>
  <w:style w:type="paragraph" w:customStyle="1" w:styleId="MTDisplayEquation">
    <w:name w:val="MTDisplayEquation"/>
    <w:basedOn w:val="1ff9"/>
    <w:next w:val="a5"/>
    <w:semiHidden/>
    <w:pPr>
      <w:tabs>
        <w:tab w:val="center" w:pos="4160"/>
        <w:tab w:val="right" w:pos="8300"/>
      </w:tabs>
    </w:pPr>
  </w:style>
  <w:style w:type="paragraph" w:customStyle="1" w:styleId="afffffffffffffffffffffffffff2">
    <w:name w:val="表居中（中文）"/>
    <w:basedOn w:val="a5"/>
    <w:semiHidden/>
    <w:pPr>
      <w:adjustRightInd w:val="0"/>
      <w:spacing w:line="380" w:lineRule="atLeast"/>
      <w:jc w:val="center"/>
      <w:textAlignment w:val="baseline"/>
    </w:pPr>
    <w:rPr>
      <w:rFonts w:ascii="Calibri" w:eastAsia="楷体_GB2312" w:hAnsi="Calibri"/>
      <w:kern w:val="0"/>
    </w:rPr>
  </w:style>
  <w:style w:type="paragraph" w:customStyle="1" w:styleId="afffffffffffffffffffffffffff3">
    <w:name w:val="项目编号文字"/>
    <w:basedOn w:val="a5"/>
    <w:next w:val="af0"/>
    <w:semiHidden/>
    <w:pPr>
      <w:spacing w:before="120" w:after="120" w:line="360" w:lineRule="auto"/>
      <w:ind w:left="1077"/>
    </w:pPr>
    <w:rPr>
      <w:rFonts w:ascii="Calibri" w:hAnsi="Calibri"/>
      <w:sz w:val="24"/>
    </w:rPr>
  </w:style>
  <w:style w:type="paragraph" w:customStyle="1" w:styleId="4">
    <w:name w:val="样式 标题 4"/>
    <w:basedOn w:val="40"/>
    <w:semiHidden/>
    <w:pPr>
      <w:widowControl w:val="0"/>
      <w:numPr>
        <w:ilvl w:val="3"/>
        <w:numId w:val="22"/>
      </w:numPr>
      <w:adjustRightInd/>
      <w:snapToGrid/>
      <w:spacing w:before="0" w:after="0" w:line="360" w:lineRule="auto"/>
    </w:pPr>
    <w:rPr>
      <w:rFonts w:ascii="宋体" w:hAnsi="Arial"/>
      <w:b w:val="0"/>
      <w:bCs w:val="0"/>
      <w:color w:val="000000"/>
      <w:kern w:val="2"/>
      <w:sz w:val="24"/>
      <w:lang w:val="en-US"/>
    </w:rPr>
  </w:style>
  <w:style w:type="paragraph" w:customStyle="1" w:styleId="09925">
    <w:name w:val="样式 (符号) 宋体 首行缩进:  0.99 厘米 行距: 固定值 25 磅"/>
    <w:basedOn w:val="a5"/>
    <w:semiHidden/>
    <w:pPr>
      <w:spacing w:line="500" w:lineRule="exact"/>
      <w:ind w:firstLine="561"/>
    </w:pPr>
    <w:rPr>
      <w:rFonts w:ascii="Calibri" w:hAnsi="宋体" w:cs="宋体"/>
      <w:sz w:val="24"/>
    </w:rPr>
  </w:style>
  <w:style w:type="paragraph" w:customStyle="1" w:styleId="BGBT">
    <w:name w:val="BGBT"/>
    <w:basedOn w:val="af1"/>
    <w:semiHidden/>
    <w:pPr>
      <w:adjustRightInd/>
      <w:snapToGrid/>
      <w:spacing w:line="240" w:lineRule="auto"/>
      <w:jc w:val="center"/>
    </w:pPr>
    <w:rPr>
      <w:rFonts w:eastAsia="宋体" w:cs="宋体"/>
      <w:b/>
      <w:bCs/>
      <w:szCs w:val="24"/>
    </w:rPr>
  </w:style>
  <w:style w:type="paragraph" w:customStyle="1" w:styleId="hb4">
    <w:name w:val="hb4"/>
    <w:basedOn w:val="40"/>
    <w:semiHidden/>
    <w:pPr>
      <w:widowControl w:val="0"/>
      <w:topLinePunct/>
      <w:adjustRightInd/>
      <w:snapToGrid/>
      <w:spacing w:beforeLines="50" w:before="120" w:afterLines="50" w:after="120" w:line="300" w:lineRule="exact"/>
      <w:jc w:val="both"/>
    </w:pPr>
    <w:rPr>
      <w:rFonts w:ascii="宋体" w:hAnsi="宋体"/>
      <w:b w:val="0"/>
      <w:bCs w:val="0"/>
      <w:sz w:val="24"/>
      <w:szCs w:val="24"/>
      <w:lang w:val="en-US"/>
    </w:rPr>
  </w:style>
  <w:style w:type="paragraph" w:customStyle="1" w:styleId="Chapter">
    <w:name w:val="Chapter"/>
    <w:basedOn w:val="1"/>
    <w:semiHidden/>
    <w:pPr>
      <w:tabs>
        <w:tab w:val="left" w:pos="926"/>
      </w:tabs>
      <w:adjustRightInd/>
      <w:snapToGrid/>
      <w:spacing w:before="340" w:after="330" w:line="578" w:lineRule="auto"/>
      <w:ind w:left="-16"/>
      <w:jc w:val="center"/>
    </w:pPr>
    <w:rPr>
      <w:rFonts w:ascii="Calibri" w:hAnsi="Calibri"/>
      <w:bCs/>
      <w:color w:val="auto"/>
      <w:sz w:val="36"/>
      <w:szCs w:val="36"/>
      <w:lang w:val="en-US"/>
      <w14:shadow w14:blurRad="50800" w14:dist="38100" w14:dir="2700000" w14:sx="100000" w14:sy="100000" w14:kx="0" w14:ky="0" w14:algn="tl">
        <w14:srgbClr w14:val="000000">
          <w14:alpha w14:val="60000"/>
        </w14:srgbClr>
      </w14:shadow>
    </w:rPr>
  </w:style>
  <w:style w:type="paragraph" w:customStyle="1" w:styleId="afffffffffffffffffffffffffff4">
    <w:name w:val="广西炼油"/>
    <w:basedOn w:val="a5"/>
    <w:semiHidden/>
    <w:pPr>
      <w:spacing w:beforeLines="5" w:before="15" w:line="360" w:lineRule="auto"/>
      <w:ind w:firstLine="480"/>
    </w:pPr>
    <w:rPr>
      <w:rFonts w:ascii="宋体" w:hAnsi="宋体"/>
      <w:sz w:val="24"/>
    </w:rPr>
  </w:style>
  <w:style w:type="paragraph" w:customStyle="1" w:styleId="New">
    <w:name w:val="正文 New"/>
    <w:semiHidden/>
    <w:pPr>
      <w:widowControl w:val="0"/>
      <w:jc w:val="both"/>
    </w:pPr>
    <w:rPr>
      <w:rFonts w:ascii="Calibri" w:hAnsi="Calibri"/>
      <w:kern w:val="2"/>
      <w:sz w:val="21"/>
      <w:szCs w:val="24"/>
    </w:rPr>
  </w:style>
  <w:style w:type="paragraph" w:customStyle="1" w:styleId="Char6CharCharChar11">
    <w:name w:val="Char6 Char Char Char11"/>
    <w:basedOn w:val="a5"/>
    <w:semiHidden/>
    <w:rPr>
      <w:rFonts w:ascii="Calibri" w:hAnsi="Calibri"/>
      <w:szCs w:val="21"/>
    </w:rPr>
  </w:style>
  <w:style w:type="paragraph" w:customStyle="1" w:styleId="xl328">
    <w:name w:val="xl328"/>
    <w:basedOn w:val="a5"/>
    <w:semiHidden/>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CharChar1CharCharChar1">
    <w:name w:val="Char Char1 Char Char Char1"/>
    <w:basedOn w:val="a5"/>
    <w:semiHidden/>
    <w:rPr>
      <w:rFonts w:ascii="Calibri" w:hAnsi="Calibri"/>
      <w:szCs w:val="21"/>
    </w:rPr>
  </w:style>
  <w:style w:type="paragraph" w:customStyle="1" w:styleId="CharCharCharCharCharCharCharCharCharCharCharCharCharCharCharCharCharCharCharCharCharCharCharCharCharChar1">
    <w:name w:val="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xl247">
    <w:name w:val="xl247"/>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ffff4">
    <w:name w:val="框图格式2"/>
    <w:basedOn w:val="a5"/>
    <w:semiHidden/>
    <w:rPr>
      <w:rFonts w:ascii="Calibri" w:hAnsi="Calibri"/>
      <w:sz w:val="18"/>
      <w:szCs w:val="24"/>
    </w:rPr>
  </w:style>
  <w:style w:type="paragraph" w:customStyle="1" w:styleId="CharChar1CharCharCharChar5">
    <w:name w:val="Char Char1 Char Char Char Char5"/>
    <w:basedOn w:val="a5"/>
    <w:semiHidden/>
    <w:rPr>
      <w:rFonts w:ascii="Calibri" w:hAnsi="Calibri"/>
    </w:rPr>
  </w:style>
  <w:style w:type="paragraph" w:customStyle="1" w:styleId="5f2">
    <w:name w:val="文本框5号两端齐"/>
    <w:basedOn w:val="a5"/>
    <w:semiHidden/>
    <w:pPr>
      <w:widowControl/>
    </w:pPr>
    <w:rPr>
      <w:rFonts w:ascii="Calibri" w:eastAsia="仿宋_GB2312" w:hAnsi="Calibri"/>
      <w:szCs w:val="21"/>
    </w:rPr>
  </w:style>
  <w:style w:type="paragraph" w:customStyle="1" w:styleId="051">
    <w:name w:val="样式 表标题 + 段前: 0.5 行1"/>
    <w:basedOn w:val="20"/>
    <w:semiHidden/>
    <w:pPr>
      <w:keepNext w:val="0"/>
      <w:keepLines w:val="0"/>
      <w:tabs>
        <w:tab w:val="clear" w:pos="630"/>
        <w:tab w:val="left" w:pos="420"/>
      </w:tabs>
      <w:spacing w:beforeLines="50" w:before="206" w:line="480" w:lineRule="exact"/>
      <w:jc w:val="center"/>
      <w:outlineLvl w:val="9"/>
    </w:pPr>
    <w:rPr>
      <w:rFonts w:ascii="Calibri" w:eastAsia="黑体" w:hAnsi="Calibri"/>
      <w:color w:val="auto"/>
      <w:sz w:val="28"/>
      <w:szCs w:val="20"/>
      <w:lang w:val="en-US"/>
    </w:rPr>
  </w:style>
  <w:style w:type="paragraph" w:customStyle="1" w:styleId="xl59">
    <w:name w:val="xl59"/>
    <w:basedOn w:val="a5"/>
    <w:semiHidden/>
    <w:pPr>
      <w:widowControl/>
      <w:pBdr>
        <w:bottom w:val="single" w:sz="12" w:space="0" w:color="auto"/>
      </w:pBdr>
      <w:spacing w:before="100" w:beforeAutospacing="1" w:after="100" w:afterAutospacing="1"/>
      <w:jc w:val="left"/>
      <w:textAlignment w:val="center"/>
    </w:pPr>
    <w:rPr>
      <w:rFonts w:ascii="Calibri" w:hAnsi="Calibri"/>
      <w:kern w:val="0"/>
      <w:sz w:val="12"/>
      <w:szCs w:val="12"/>
    </w:rPr>
  </w:style>
  <w:style w:type="paragraph" w:customStyle="1" w:styleId="CharCharChar1CharCharCharCharCharCharCharCharCharCharCharCharCharCharChar1CharCharCharCharCharCharCharCharChar">
    <w:name w:val="Char Char Char1 Char Char Char Char Char Char Char Char Char Char Char Char Char Char Char1 Char Char Char Char Char Char Char Char Char"/>
    <w:basedOn w:val="a5"/>
    <w:semiHidden/>
    <w:rPr>
      <w:rFonts w:ascii="Calibri" w:hAnsi="Calibri"/>
      <w:szCs w:val="21"/>
    </w:rPr>
  </w:style>
  <w:style w:type="paragraph" w:customStyle="1" w:styleId="21b">
    <w:name w:val="正文文本 21"/>
    <w:basedOn w:val="a5"/>
    <w:semiHidden/>
    <w:pPr>
      <w:autoSpaceDE w:val="0"/>
      <w:autoSpaceDN w:val="0"/>
      <w:adjustRightInd w:val="0"/>
      <w:spacing w:line="360" w:lineRule="atLeast"/>
      <w:ind w:firstLine="425"/>
      <w:textAlignment w:val="baseline"/>
    </w:pPr>
    <w:rPr>
      <w:rFonts w:ascii="宋体" w:hAnsi="Tms Rmn"/>
      <w:kern w:val="0"/>
      <w:sz w:val="28"/>
    </w:rPr>
  </w:style>
  <w:style w:type="paragraph" w:customStyle="1" w:styleId="xl128">
    <w:name w:val="xl128"/>
    <w:basedOn w:val="a5"/>
    <w:semiHidden/>
    <w:pPr>
      <w:widowControl/>
      <w:pBdr>
        <w:bottom w:val="single" w:sz="8"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CharCharCharCharCharCharCharCharChar1">
    <w:name w:val="Char Char Char Char Char Char Char Char Char Char Char Char1"/>
    <w:basedOn w:val="a5"/>
    <w:semiHidden/>
    <w:rPr>
      <w:rFonts w:ascii="Calibri" w:hAnsi="Calibri"/>
      <w:sz w:val="24"/>
      <w:szCs w:val="24"/>
    </w:rPr>
  </w:style>
  <w:style w:type="paragraph" w:customStyle="1" w:styleId="ST202">
    <w:name w:val="ST20_2"/>
    <w:basedOn w:val="a5"/>
    <w:semiHidden/>
    <w:pPr>
      <w:autoSpaceDE w:val="0"/>
      <w:autoSpaceDN w:val="0"/>
      <w:adjustRightInd w:val="0"/>
      <w:spacing w:line="360" w:lineRule="atLeast"/>
      <w:ind w:firstLineChars="200" w:firstLine="576"/>
      <w:jc w:val="left"/>
      <w:textAlignment w:val="baseline"/>
    </w:pPr>
    <w:rPr>
      <w:rFonts w:ascii="宋体" w:eastAsia="仿宋_GB2312" w:hAnsi="Tms Rmn"/>
      <w:spacing w:val="4"/>
      <w:kern w:val="0"/>
      <w:sz w:val="28"/>
    </w:rPr>
  </w:style>
  <w:style w:type="paragraph" w:customStyle="1" w:styleId="xl334">
    <w:name w:val="xl334"/>
    <w:basedOn w:val="a5"/>
    <w:semiHidden/>
    <w:pPr>
      <w:widowControl/>
      <w:pBdr>
        <w:left w:val="single" w:sz="12" w:space="0" w:color="auto"/>
        <w:bottom w:val="single" w:sz="12" w:space="0" w:color="auto"/>
        <w:right w:val="single" w:sz="8" w:space="0" w:color="auto"/>
      </w:pBdr>
      <w:spacing w:before="100" w:beforeAutospacing="1" w:after="100" w:afterAutospacing="1"/>
      <w:jc w:val="center"/>
    </w:pPr>
    <w:rPr>
      <w:rFonts w:ascii="Calibri" w:hAnsi="Calibri"/>
      <w:color w:val="FF0000"/>
      <w:kern w:val="0"/>
      <w:sz w:val="18"/>
      <w:szCs w:val="18"/>
    </w:rPr>
  </w:style>
  <w:style w:type="paragraph" w:customStyle="1" w:styleId="xl234">
    <w:name w:val="xl234"/>
    <w:basedOn w:val="a5"/>
    <w:semiHidden/>
    <w:pPr>
      <w:widowControl/>
      <w:pBdr>
        <w:bottom w:val="single" w:sz="8" w:space="0" w:color="auto"/>
        <w:right w:val="single" w:sz="8" w:space="0" w:color="auto"/>
      </w:pBdr>
      <w:spacing w:before="100" w:beforeAutospacing="1" w:after="100" w:afterAutospacing="1"/>
      <w:jc w:val="center"/>
    </w:pPr>
    <w:rPr>
      <w:rFonts w:ascii="宋体" w:hAnsi="宋体" w:cs="宋体"/>
      <w:color w:val="FFFF00"/>
      <w:kern w:val="0"/>
      <w:sz w:val="18"/>
      <w:szCs w:val="18"/>
    </w:rPr>
  </w:style>
  <w:style w:type="paragraph" w:customStyle="1" w:styleId="xl92">
    <w:name w:val="xl92"/>
    <w:basedOn w:val="a5"/>
    <w:semiHidden/>
    <w:pPr>
      <w:widowControl/>
      <w:pBdr>
        <w:top w:val="single" w:sz="12" w:space="0" w:color="auto"/>
        <w:left w:val="single" w:sz="12" w:space="0" w:color="auto"/>
        <w:right w:val="single" w:sz="4"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M117">
    <w:name w:val="CM117"/>
    <w:basedOn w:val="Default"/>
    <w:next w:val="Default"/>
    <w:semiHidden/>
    <w:pPr>
      <w:spacing w:after="58"/>
    </w:pPr>
    <w:rPr>
      <w:rFonts w:ascii="楷体_GB2312" w:eastAsia="楷体_GB2312" w:hAnsi="Calibri"/>
      <w:color w:val="auto"/>
    </w:rPr>
  </w:style>
  <w:style w:type="paragraph" w:customStyle="1" w:styleId="093">
    <w:name w:val="样式 首行缩进:  0.93 厘米"/>
    <w:basedOn w:val="a5"/>
    <w:semiHidden/>
    <w:pPr>
      <w:widowControl/>
      <w:spacing w:line="500" w:lineRule="exact"/>
      <w:ind w:firstLine="528"/>
      <w:jc w:val="left"/>
    </w:pPr>
    <w:rPr>
      <w:rFonts w:ascii="仿宋_GB2312" w:eastAsia="仿宋_GB2312" w:hAnsi="Calibri"/>
      <w:kern w:val="28"/>
      <w:sz w:val="28"/>
      <w:szCs w:val="28"/>
    </w:rPr>
  </w:style>
  <w:style w:type="paragraph" w:customStyle="1" w:styleId="Char4CharCharCharCharCharCharCharCharCharCharCharCharCharCharCharCharChar1CharCharCharCharCharChar1CharCharCharCharCharCharCharCharCharCharCharCharCharCharCharChar3">
    <w:name w:val="Char4 Char Char Char Char Char Char Char Char Char Char Char Char Char Char Char Char Char1 Char Char Char Char Char Char1 Char Char Char Char Char Char Char Char Char Char Char Char Char Char Char Char3"/>
    <w:basedOn w:val="a5"/>
    <w:semiHidden/>
    <w:pPr>
      <w:spacing w:line="240" w:lineRule="exact"/>
      <w:ind w:firstLineChars="200" w:firstLine="200"/>
    </w:pPr>
    <w:rPr>
      <w:rFonts w:ascii="Calibri" w:hAnsi="Calibri"/>
      <w:sz w:val="28"/>
      <w:szCs w:val="28"/>
    </w:rPr>
  </w:style>
  <w:style w:type="paragraph" w:customStyle="1" w:styleId="ParaCharCharCharCharCharCharCharCharChar">
    <w:name w:val="默认段落字体 Para Char Char Char Char Char Char Char Char Char"/>
    <w:basedOn w:val="a5"/>
    <w:semiHidden/>
    <w:pPr>
      <w:keepNext/>
      <w:keepLines/>
      <w:spacing w:line="360" w:lineRule="auto"/>
      <w:jc w:val="left"/>
    </w:pPr>
    <w:rPr>
      <w:rFonts w:ascii="Tahoma" w:hAnsi="Tahoma"/>
      <w:b/>
      <w:sz w:val="30"/>
    </w:rPr>
  </w:style>
  <w:style w:type="paragraph" w:customStyle="1" w:styleId="xl155">
    <w:name w:val="xl155"/>
    <w:basedOn w:val="a5"/>
    <w:semiHidden/>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kern w:val="0"/>
      <w:sz w:val="20"/>
    </w:rPr>
  </w:style>
  <w:style w:type="paragraph" w:customStyle="1" w:styleId="CharCharCharCharCharCharCharCharCharCharCharCharCharChar1">
    <w:name w:val="Char Char Char Char Char Char Char Char Char Char Char Char Char Char1"/>
    <w:basedOn w:val="a5"/>
    <w:semiHidden/>
    <w:rPr>
      <w:rFonts w:ascii="Calibri" w:hAnsi="Calibri"/>
      <w:sz w:val="24"/>
      <w:szCs w:val="24"/>
    </w:rPr>
  </w:style>
  <w:style w:type="paragraph" w:customStyle="1" w:styleId="22e">
    <w:name w:val="样式 样式 正文首行缩进 + 首行缩进:  2 字符 + 首行缩进:  2 字符"/>
    <w:basedOn w:val="a5"/>
    <w:semiHidden/>
    <w:pPr>
      <w:topLinePunct/>
      <w:adjustRightInd w:val="0"/>
      <w:snapToGrid w:val="0"/>
      <w:spacing w:line="360" w:lineRule="auto"/>
      <w:ind w:firstLine="480"/>
      <w:textAlignment w:val="baseline"/>
    </w:pPr>
    <w:rPr>
      <w:rFonts w:ascii="Calibri" w:eastAsia="Times New Roman" w:hAnsi="宋体"/>
      <w:kern w:val="0"/>
      <w:sz w:val="24"/>
    </w:rPr>
  </w:style>
  <w:style w:type="paragraph" w:customStyle="1" w:styleId="21521">
    <w:name w:val="样式 标准文本 首行缩进:2 字符 行距1.5倍 + 首行缩进:  2 字符1"/>
    <w:basedOn w:val="215"/>
    <w:semiHidden/>
    <w:pPr>
      <w:spacing w:line="240" w:lineRule="auto"/>
    </w:pPr>
  </w:style>
  <w:style w:type="paragraph" w:customStyle="1" w:styleId="1ffffff4">
    <w:name w:val="字元1"/>
    <w:basedOn w:val="a5"/>
    <w:semiHidden/>
    <w:rPr>
      <w:rFonts w:ascii="Calibri" w:hAnsi="Calibri"/>
      <w:sz w:val="24"/>
      <w:szCs w:val="24"/>
    </w:rPr>
  </w:style>
  <w:style w:type="paragraph" w:customStyle="1" w:styleId="xl233">
    <w:name w:val="xl233"/>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CharChar1CharCharCharCharCharChar">
    <w:name w:val="Char Char Char1 Char Char Char Char Char Char"/>
    <w:basedOn w:val="a5"/>
    <w:semiHidden/>
    <w:rPr>
      <w:rFonts w:ascii="黑体" w:eastAsia="黑体" w:hAnsi="黑体"/>
      <w:b/>
      <w:spacing w:val="10"/>
      <w:sz w:val="28"/>
    </w:rPr>
  </w:style>
  <w:style w:type="paragraph" w:customStyle="1" w:styleId="reader-word-layerreader-word-s1-1">
    <w:name w:val="reader-word-layer reader-word-s1-1"/>
    <w:basedOn w:val="a5"/>
    <w:semiHidden/>
    <w:pPr>
      <w:widowControl/>
      <w:spacing w:before="100" w:beforeAutospacing="1" w:after="100" w:afterAutospacing="1"/>
      <w:jc w:val="left"/>
    </w:pPr>
    <w:rPr>
      <w:rFonts w:ascii="宋体" w:hAnsi="宋体" w:cs="宋体"/>
      <w:kern w:val="0"/>
      <w:sz w:val="24"/>
      <w:szCs w:val="24"/>
    </w:rPr>
  </w:style>
  <w:style w:type="paragraph" w:customStyle="1" w:styleId="xl210">
    <w:name w:val="xl210"/>
    <w:basedOn w:val="a5"/>
    <w:semiHidden/>
    <w:pPr>
      <w:widowControl/>
      <w:pBdr>
        <w:left w:val="single" w:sz="8" w:space="0" w:color="auto"/>
        <w:bottom w:val="single" w:sz="12"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300">
    <w:name w:val="xl300"/>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052005">
    <w:name w:val="样式 样式 加粗 黑色 段后: 0.5 行 行距: 最小值 20 磅 + 段后: 0.5 行"/>
    <w:basedOn w:val="a5"/>
    <w:semiHidden/>
    <w:pPr>
      <w:numPr>
        <w:numId w:val="23"/>
      </w:numPr>
      <w:tabs>
        <w:tab w:val="left" w:pos="1190"/>
      </w:tabs>
      <w:spacing w:beforeLines="50" w:afterLines="50" w:line="400" w:lineRule="atLeast"/>
    </w:pPr>
    <w:rPr>
      <w:rFonts w:ascii="Calibri" w:hAnsi="Calibri"/>
      <w:b/>
      <w:snapToGrid w:val="0"/>
      <w:color w:val="000000"/>
      <w:kern w:val="0"/>
      <w:sz w:val="24"/>
    </w:rPr>
  </w:style>
  <w:style w:type="paragraph" w:customStyle="1" w:styleId="4ff2">
    <w:name w:val="条4"/>
    <w:basedOn w:val="a5"/>
    <w:next w:val="a5"/>
    <w:semiHidden/>
    <w:pPr>
      <w:tabs>
        <w:tab w:val="left" w:pos="992"/>
      </w:tabs>
      <w:ind w:left="992" w:hanging="992"/>
      <w:outlineLvl w:val="1"/>
    </w:pPr>
    <w:rPr>
      <w:rFonts w:ascii="黑体" w:eastAsia="黑体" w:hAnsi="Calibri" w:hint="eastAsia"/>
      <w:kern w:val="21"/>
    </w:rPr>
  </w:style>
  <w:style w:type="paragraph" w:customStyle="1" w:styleId="3sect1233CharChar3CharCharChar3C">
    <w:name w:val="样式 标题 3标题 一sect1.2.3标题 3 Char Char标题 3 Char Char Char标题 3 C..."/>
    <w:basedOn w:val="3"/>
    <w:semiHidden/>
    <w:pPr>
      <w:adjustRightInd/>
      <w:snapToGrid/>
    </w:pPr>
    <w:rPr>
      <w:rFonts w:ascii="@黑体" w:eastAsia="@黑体" w:hAnsi="@黑体"/>
      <w:color w:val="auto"/>
      <w:lang w:val="en-US"/>
    </w:rPr>
  </w:style>
  <w:style w:type="paragraph" w:customStyle="1" w:styleId="86">
    <w:name w:val="8"/>
    <w:basedOn w:val="a5"/>
    <w:next w:val="36"/>
    <w:semiHidden/>
    <w:pPr>
      <w:ind w:firstLine="556"/>
      <w:jc w:val="left"/>
    </w:pPr>
    <w:rPr>
      <w:rFonts w:ascii="仿宋_GB2312" w:eastAsia="仿宋_GB2312" w:hAnsi="宋体"/>
      <w:sz w:val="28"/>
      <w:szCs w:val="24"/>
    </w:rPr>
  </w:style>
  <w:style w:type="paragraph" w:customStyle="1" w:styleId="CharCharChar2CharCharCharCharCharCharCharCharCharCharCharCharCharCharCharCharCharCharCharCharCharCharCharCharCharCharCharCharCharCharCharCharCharCharCharCharCharCharCharChar1">
    <w:name w:val="Char Char Char2 Char Char Char Char Char Char Char Char Char Char Char Char Char Char 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CM75">
    <w:name w:val="CM75"/>
    <w:basedOn w:val="a5"/>
    <w:next w:val="a5"/>
    <w:semiHidden/>
    <w:pPr>
      <w:autoSpaceDE w:val="0"/>
      <w:autoSpaceDN w:val="0"/>
      <w:adjustRightInd w:val="0"/>
      <w:spacing w:after="60"/>
      <w:jc w:val="left"/>
    </w:pPr>
    <w:rPr>
      <w:rFonts w:ascii="Sim Sun+ 2" w:eastAsia="Sim Sun+ 2" w:hAnsi="Calibri" w:cs="Sim Sun+ 2"/>
      <w:kern w:val="0"/>
      <w:sz w:val="24"/>
      <w:szCs w:val="24"/>
    </w:rPr>
  </w:style>
  <w:style w:type="paragraph" w:customStyle="1" w:styleId="5f3">
    <w:name w:val="5"/>
    <w:basedOn w:val="a5"/>
    <w:next w:val="25"/>
    <w:semiHidden/>
    <w:pPr>
      <w:widowControl/>
      <w:ind w:left="278" w:firstLine="598"/>
    </w:pPr>
    <w:rPr>
      <w:rFonts w:ascii="宋体" w:hAnsi="Calibri"/>
      <w:kern w:val="0"/>
      <w:sz w:val="28"/>
    </w:rPr>
  </w:style>
  <w:style w:type="paragraph" w:customStyle="1" w:styleId="3TimesNewRoman241">
    <w:name w:val="样式 标题 3 + (西文) Times New Roman (中文) 宋体 行距: 固定值 24 磅1"/>
    <w:basedOn w:val="3"/>
    <w:semiHidden/>
    <w:pPr>
      <w:keepNext w:val="0"/>
      <w:keepLines w:val="0"/>
      <w:tabs>
        <w:tab w:val="left" w:pos="1560"/>
      </w:tabs>
      <w:adjustRightInd/>
      <w:snapToGrid/>
      <w:spacing w:line="500" w:lineRule="exact"/>
      <w:ind w:firstLineChars="200" w:firstLine="615"/>
      <w:outlineLvl w:val="9"/>
    </w:pPr>
    <w:rPr>
      <w:rFonts w:ascii="宋体" w:hAnsi="宋体" w:cs="宋体"/>
      <w:b w:val="0"/>
      <w:color w:val="auto"/>
      <w:sz w:val="28"/>
      <w:szCs w:val="28"/>
      <w:lang w:val="en-US"/>
    </w:rPr>
  </w:style>
  <w:style w:type="paragraph" w:customStyle="1" w:styleId="CharCharCharCharCharCharCharCharCharCharCharCharCharCharCharCharCharCharCharCharCharCharCharCharCharChar3">
    <w:name w:val="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jcss">
    <w:name w:val="jcss"/>
    <w:basedOn w:val="a5"/>
    <w:semiHidden/>
    <w:pPr>
      <w:widowControl/>
      <w:spacing w:before="100" w:beforeAutospacing="1" w:after="100" w:afterAutospacing="1" w:line="375" w:lineRule="atLeast"/>
      <w:jc w:val="left"/>
    </w:pPr>
    <w:rPr>
      <w:rFonts w:ascii="宋体" w:hAnsi="宋体" w:cs="宋体"/>
      <w:color w:val="000000"/>
      <w:kern w:val="0"/>
      <w:sz w:val="18"/>
      <w:szCs w:val="18"/>
    </w:rPr>
  </w:style>
  <w:style w:type="paragraph" w:customStyle="1" w:styleId="2ffff5">
    <w:name w:val="字元 字元2"/>
    <w:basedOn w:val="a5"/>
    <w:semiHidden/>
    <w:rPr>
      <w:rFonts w:ascii="Calibri" w:hAnsi="Calibri"/>
      <w:sz w:val="24"/>
      <w:szCs w:val="24"/>
    </w:rPr>
  </w:style>
  <w:style w:type="paragraph" w:customStyle="1" w:styleId="CharCharCharCharCharCharCharCharCharChar1">
    <w:name w:val="Char Char Char Char Char Char Char Char Char Char1"/>
    <w:basedOn w:val="a5"/>
    <w:semiHidden/>
    <w:rPr>
      <w:rFonts w:ascii="黑体" w:eastAsia="黑体" w:hAnsi="黑体"/>
      <w:b/>
      <w:spacing w:val="10"/>
      <w:sz w:val="28"/>
    </w:rPr>
  </w:style>
  <w:style w:type="paragraph" w:customStyle="1" w:styleId="font26">
    <w:name w:val="font26"/>
    <w:basedOn w:val="a5"/>
    <w:semiHidden/>
    <w:pPr>
      <w:widowControl/>
      <w:spacing w:before="100" w:beforeAutospacing="1" w:after="100" w:afterAutospacing="1"/>
      <w:jc w:val="left"/>
    </w:pPr>
    <w:rPr>
      <w:rFonts w:ascii="Calibri" w:hAnsi="Calibri"/>
      <w:color w:val="333399"/>
      <w:kern w:val="0"/>
      <w:sz w:val="18"/>
      <w:szCs w:val="18"/>
    </w:rPr>
  </w:style>
  <w:style w:type="paragraph" w:customStyle="1" w:styleId="Char1CharCharCharCharCharChar12">
    <w:name w:val="Char1 Char Char Char Char Char Char12"/>
    <w:basedOn w:val="a5"/>
    <w:semiHidden/>
    <w:rPr>
      <w:rFonts w:ascii="Calibri" w:hAnsi="Calibri"/>
      <w:sz w:val="24"/>
      <w:szCs w:val="24"/>
    </w:rPr>
  </w:style>
  <w:style w:type="paragraph" w:customStyle="1" w:styleId="GB231209822">
    <w:name w:val="样式 样式 (中文) 仿宋_GB2312 四号 首行缩进:  0.98 厘米 行距: 固定值 22 磅 + (中文) 宋体 行..."/>
    <w:basedOn w:val="a5"/>
    <w:semiHidden/>
    <w:pPr>
      <w:spacing w:line="480" w:lineRule="exact"/>
      <w:jc w:val="center"/>
    </w:pPr>
    <w:rPr>
      <w:rFonts w:ascii="Calibri" w:hAnsi="Calibri" w:cs="宋体"/>
      <w:spacing w:val="-2"/>
      <w:sz w:val="24"/>
    </w:rPr>
  </w:style>
  <w:style w:type="paragraph" w:customStyle="1" w:styleId="22Heading2HiddenHeading2CCBSheading2H21">
    <w:name w:val="样式 标题 2节第一章 标题 2Heading 2 HiddenHeading 2 CCBSheading 2H2...1"/>
    <w:basedOn w:val="20"/>
    <w:semiHidden/>
    <w:pPr>
      <w:tabs>
        <w:tab w:val="clear" w:pos="630"/>
      </w:tabs>
      <w:adjustRightInd/>
      <w:snapToGrid/>
      <w:spacing w:before="120" w:after="120" w:line="500" w:lineRule="exact"/>
    </w:pPr>
    <w:rPr>
      <w:rFonts w:ascii="宋体" w:hAnsi="宋体"/>
      <w:b w:val="0"/>
      <w:color w:val="auto"/>
      <w:szCs w:val="20"/>
      <w:lang w:val="en-US"/>
    </w:rPr>
  </w:style>
  <w:style w:type="paragraph" w:customStyle="1" w:styleId="1ffffff5">
    <w:name w:val="报告标题1"/>
    <w:basedOn w:val="1"/>
    <w:semiHidden/>
    <w:pPr>
      <w:adjustRightInd/>
      <w:snapToGrid/>
      <w:spacing w:before="200" w:after="200" w:line="360" w:lineRule="auto"/>
      <w:jc w:val="both"/>
    </w:pPr>
    <w:rPr>
      <w:rFonts w:ascii="Calibri" w:hAnsi="Calibri"/>
      <w:bCs/>
      <w:color w:val="auto"/>
      <w:sz w:val="44"/>
      <w:szCs w:val="44"/>
      <w:lang w:val="en-US"/>
    </w:rPr>
  </w:style>
  <w:style w:type="paragraph" w:customStyle="1" w:styleId="3CharCharCharChar1">
    <w:name w:val="样式 标题 3 + 黑色 Char Char Char Char"/>
    <w:basedOn w:val="3"/>
    <w:semiHidden/>
    <w:pPr>
      <w:keepNext w:val="0"/>
      <w:keepLines w:val="0"/>
      <w:tabs>
        <w:tab w:val="left" w:pos="993"/>
        <w:tab w:val="left" w:pos="1260"/>
      </w:tabs>
      <w:spacing w:beforeLines="50" w:before="120" w:afterLines="50" w:after="120"/>
      <w:outlineLvl w:val="9"/>
    </w:pPr>
    <w:rPr>
      <w:b w:val="0"/>
      <w:color w:val="000000"/>
      <w:sz w:val="28"/>
      <w:lang w:val="en-US"/>
    </w:rPr>
  </w:style>
  <w:style w:type="paragraph" w:customStyle="1" w:styleId="afffffffffffffffffffffffffff5">
    <w:name w:val="流程"/>
    <w:basedOn w:val="a5"/>
    <w:semiHidden/>
    <w:pPr>
      <w:adjustRightInd w:val="0"/>
      <w:snapToGrid w:val="0"/>
      <w:jc w:val="center"/>
    </w:pPr>
    <w:rPr>
      <w:rFonts w:ascii="Calibri" w:eastAsia="仿宋_GB2312" w:hAnsi="Calibri"/>
      <w:color w:val="000000"/>
      <w:szCs w:val="24"/>
    </w:rPr>
  </w:style>
  <w:style w:type="paragraph" w:customStyle="1" w:styleId="Char4CharCharCharCharCharCharCharCharCharCharCharCharCharCharCharCharChar1CharCharCharChar3">
    <w:name w:val="Char4 Char Char Char Char Char Char Char Char Char Char Char Char Char Char Char Char Char1 Char Char Char Char3"/>
    <w:basedOn w:val="a5"/>
    <w:semiHidden/>
    <w:pPr>
      <w:spacing w:line="240" w:lineRule="exact"/>
      <w:ind w:firstLineChars="200" w:firstLine="200"/>
    </w:pPr>
    <w:rPr>
      <w:rFonts w:ascii="Calibri" w:hAnsi="Calibri"/>
      <w:sz w:val="28"/>
      <w:szCs w:val="28"/>
    </w:rPr>
  </w:style>
  <w:style w:type="paragraph" w:customStyle="1" w:styleId="Char1CharCharChar5">
    <w:name w:val="Char1 Char Char Char5"/>
    <w:basedOn w:val="a5"/>
    <w:semiHidden/>
    <w:rPr>
      <w:rFonts w:ascii="Tahoma" w:hAnsi="Tahoma"/>
      <w:sz w:val="24"/>
    </w:rPr>
  </w:style>
  <w:style w:type="paragraph" w:customStyle="1" w:styleId="BodyTextIndent2">
    <w:name w:val="Body Text Indent2"/>
    <w:basedOn w:val="a5"/>
    <w:semiHidden/>
    <w:pPr>
      <w:spacing w:after="120" w:line="360" w:lineRule="auto"/>
      <w:ind w:leftChars="200" w:left="420" w:firstLineChars="200" w:firstLine="200"/>
    </w:pPr>
    <w:rPr>
      <w:rFonts w:ascii="Calibri" w:hAnsi="Calibri"/>
      <w:sz w:val="24"/>
      <w:szCs w:val="24"/>
    </w:rPr>
  </w:style>
  <w:style w:type="paragraph" w:customStyle="1" w:styleId="xl54">
    <w:name w:val="xl54"/>
    <w:basedOn w:val="a5"/>
    <w:semiHidden/>
    <w:pPr>
      <w:widowControl/>
      <w:pBdr>
        <w:left w:val="single" w:sz="4" w:space="0" w:color="auto"/>
        <w:bottom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xl276">
    <w:name w:val="xl276"/>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X0">
    <w:name w:val="表X"/>
    <w:basedOn w:val="afc"/>
    <w:semiHidden/>
    <w:pPr>
      <w:keepNext/>
      <w:tabs>
        <w:tab w:val="left" w:pos="1200"/>
      </w:tabs>
      <w:adjustRightInd w:val="0"/>
      <w:spacing w:before="240"/>
      <w:ind w:left="1200" w:hanging="360"/>
      <w:jc w:val="left"/>
      <w:outlineLvl w:val="8"/>
    </w:pPr>
    <w:rPr>
      <w:rFonts w:ascii="Courier New"/>
      <w:sz w:val="28"/>
    </w:rPr>
  </w:style>
  <w:style w:type="paragraph" w:customStyle="1" w:styleId="2H22CharChar11Underrubrik1prop2Heading2">
    <w:name w:val="样式 样式 样式 标题 2H2标题 2 Char Char节标题 1.1（一）Underrubrik1prop2Heading...."/>
    <w:basedOn w:val="2H22CharChar11Underrubrik1prop2Heading"/>
    <w:semiHidden/>
    <w:pPr>
      <w:tabs>
        <w:tab w:val="clear" w:pos="720"/>
      </w:tabs>
      <w:spacing w:before="166" w:after="166"/>
      <w:ind w:left="576" w:hanging="576"/>
    </w:pPr>
    <w:rPr>
      <w:szCs w:val="20"/>
    </w:rPr>
  </w:style>
  <w:style w:type="paragraph" w:customStyle="1" w:styleId="CharCharCharCharCharCharCharCharCharCharCharCharChar11">
    <w:name w:val="Char Char Char Char Char Char Char Char Char Char Char Char Char11"/>
    <w:basedOn w:val="a5"/>
    <w:semiHidden/>
    <w:pPr>
      <w:spacing w:line="360" w:lineRule="auto"/>
      <w:ind w:firstLineChars="200" w:firstLine="200"/>
    </w:pPr>
    <w:rPr>
      <w:rFonts w:ascii="宋体" w:hAnsi="宋体" w:cs="宋体"/>
      <w:sz w:val="24"/>
      <w:szCs w:val="24"/>
    </w:rPr>
  </w:style>
  <w:style w:type="paragraph" w:customStyle="1" w:styleId="CharCharCharCharCharCharCharCharCharCharChar1CharCharCharCharCharChar1CharCharCharCharCharCharCharCharCharCharCharChar2">
    <w:name w:val="Char Char Char Char Char Char Char Char Char Char Char1 Char Char Char Char Char Char1 Char Char Char Char Char Char Char Char Char Char Char Char2"/>
    <w:basedOn w:val="a5"/>
    <w:semiHidden/>
    <w:rPr>
      <w:rFonts w:ascii="Calibri" w:hAnsi="Calibri"/>
      <w:sz w:val="24"/>
      <w:szCs w:val="24"/>
    </w:rPr>
  </w:style>
  <w:style w:type="paragraph" w:customStyle="1" w:styleId="33Char3CharCharCharCharCharCharCharCharC1">
    <w:name w:val="样式 标题 3标题 3 Char标题 3 Char Char Char Char Char Char Char Char C...1"/>
    <w:basedOn w:val="3"/>
    <w:semiHidden/>
    <w:pPr>
      <w:tabs>
        <w:tab w:val="left" w:pos="720"/>
      </w:tabs>
      <w:adjustRightInd/>
      <w:snapToGrid/>
      <w:ind w:left="720" w:hanging="720"/>
    </w:pPr>
    <w:rPr>
      <w:rFonts w:ascii="宋体" w:hAnsi="宋体" w:cs="宋体"/>
      <w:color w:val="auto"/>
      <w:sz w:val="28"/>
      <w:szCs w:val="20"/>
      <w:lang w:val="en-US"/>
    </w:rPr>
  </w:style>
  <w:style w:type="paragraph" w:customStyle="1" w:styleId="Style13">
    <w:name w:val="Style1"/>
    <w:basedOn w:val="a5"/>
    <w:semiHidden/>
    <w:pPr>
      <w:spacing w:after="120"/>
      <w:ind w:left="851"/>
    </w:pPr>
    <w:rPr>
      <w:rFonts w:ascii="Calibri" w:hAnsi="Calibri"/>
    </w:rPr>
  </w:style>
  <w:style w:type="paragraph" w:customStyle="1" w:styleId="CharCharfffc">
    <w:name w:val="日期 Char Char"/>
    <w:basedOn w:val="a5"/>
    <w:next w:val="a5"/>
    <w:semiHidden/>
    <w:pPr>
      <w:spacing w:line="351" w:lineRule="atLeast"/>
      <w:ind w:firstLine="419"/>
    </w:pPr>
    <w:rPr>
      <w:rFonts w:ascii="Calibri" w:eastAsia="仿宋_GB2312" w:hAnsi="Calibri" w:hint="eastAsia"/>
      <w:sz w:val="31"/>
    </w:rPr>
  </w:style>
  <w:style w:type="paragraph" w:customStyle="1" w:styleId="xl262">
    <w:name w:val="xl262"/>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4TimesNewRoman000">
    <w:name w:val="样式 标题 4 + (西文) Times New Roman (中文) 宋体 非加粗 段前: 0 磅 段后: 0 磅 ..."/>
    <w:basedOn w:val="40"/>
    <w:semiHidden/>
    <w:pPr>
      <w:widowControl w:val="0"/>
      <w:adjustRightInd/>
      <w:snapToGrid/>
      <w:spacing w:before="0" w:after="0" w:line="360" w:lineRule="auto"/>
      <w:ind w:firstLineChars="152" w:firstLine="426"/>
      <w:jc w:val="both"/>
    </w:pPr>
    <w:rPr>
      <w:rFonts w:ascii="Calibri" w:hAnsi="Calibri" w:cs="宋体"/>
      <w:bCs w:val="0"/>
      <w:kern w:val="28"/>
      <w:szCs w:val="20"/>
      <w:lang w:val="en-US"/>
    </w:rPr>
  </w:style>
  <w:style w:type="paragraph" w:customStyle="1" w:styleId="HeaderBase">
    <w:name w:val="Header Base"/>
    <w:basedOn w:val="a5"/>
    <w:semiHidden/>
    <w:pPr>
      <w:widowControl/>
      <w:ind w:right="-360"/>
      <w:jc w:val="left"/>
    </w:pPr>
    <w:rPr>
      <w:rFonts w:ascii="@黑体" w:eastAsia="黑体" w:hAnsi="@黑体"/>
      <w:kern w:val="0"/>
      <w:sz w:val="20"/>
    </w:rPr>
  </w:style>
  <w:style w:type="paragraph" w:customStyle="1" w:styleId="xl197">
    <w:name w:val="xl197"/>
    <w:basedOn w:val="a5"/>
    <w:semiHidden/>
    <w:pPr>
      <w:widowControl/>
      <w:pBdr>
        <w:left w:val="single" w:sz="4" w:space="0" w:color="auto"/>
        <w:bottom w:val="single" w:sz="8" w:space="0" w:color="auto"/>
        <w:right w:val="single" w:sz="4" w:space="0" w:color="auto"/>
      </w:pBdr>
      <w:spacing w:before="100" w:beforeAutospacing="1" w:after="100" w:afterAutospacing="1"/>
      <w:jc w:val="center"/>
    </w:pPr>
    <w:rPr>
      <w:rFonts w:ascii="Arial Unicode MS" w:hAnsi="Arial Unicode MS"/>
      <w:kern w:val="0"/>
      <w:szCs w:val="24"/>
    </w:rPr>
  </w:style>
  <w:style w:type="paragraph" w:customStyle="1" w:styleId="afffffffffffffffffffffffffff6">
    <w:name w:val="框图内容"/>
    <w:basedOn w:val="a5"/>
    <w:semiHidden/>
    <w:pPr>
      <w:jc w:val="center"/>
    </w:pPr>
    <w:rPr>
      <w:rFonts w:ascii="宋体" w:hAnsi="Calibri"/>
      <w:szCs w:val="24"/>
      <w:lang w:val="en-GB"/>
    </w:rPr>
  </w:style>
  <w:style w:type="paragraph" w:customStyle="1" w:styleId="CharChar1CharCharCharCharCharChar1">
    <w:name w:val="Char Char1 Char Char Char Char Char Char1"/>
    <w:basedOn w:val="a5"/>
    <w:semiHidden/>
    <w:rPr>
      <w:rFonts w:ascii="Calibri" w:hAnsi="Calibri"/>
      <w:szCs w:val="24"/>
    </w:rPr>
  </w:style>
  <w:style w:type="paragraph" w:customStyle="1" w:styleId="afffffffffffffffffffffffffff7">
    <w:name w:val="宋体"/>
    <w:basedOn w:val="a5"/>
    <w:semiHidden/>
    <w:rPr>
      <w:rFonts w:ascii="宋体" w:hAnsi="宋体"/>
      <w:szCs w:val="21"/>
    </w:rPr>
  </w:style>
  <w:style w:type="paragraph" w:customStyle="1" w:styleId="xl19">
    <w:name w:val="xl19"/>
    <w:basedOn w:val="a5"/>
    <w:semiHidden/>
    <w:pPr>
      <w:widowControl/>
      <w:spacing w:before="100" w:beforeAutospacing="1" w:after="100" w:afterAutospacing="1"/>
      <w:jc w:val="center"/>
      <w:textAlignment w:val="center"/>
    </w:pPr>
    <w:rPr>
      <w:rFonts w:ascii="宋体" w:hAnsi="宋体"/>
      <w:kern w:val="0"/>
      <w:sz w:val="18"/>
      <w:szCs w:val="18"/>
    </w:rPr>
  </w:style>
  <w:style w:type="paragraph" w:customStyle="1" w:styleId="300153">
    <w:name w:val="样式 标题 3头 + (中文) 黑体 四号 段前: 0 磅 段后: 0 磅 行距: 1.5 倍行距3"/>
    <w:basedOn w:val="3"/>
    <w:semiHidden/>
    <w:pPr>
      <w:tabs>
        <w:tab w:val="left" w:pos="720"/>
      </w:tabs>
      <w:adjustRightInd/>
      <w:snapToGrid/>
      <w:ind w:left="720" w:hanging="720"/>
    </w:pPr>
    <w:rPr>
      <w:rFonts w:ascii="仿宋_GB2312" w:eastAsia="仿宋_GB2312" w:hAnsi="Courier New"/>
      <w:color w:val="auto"/>
      <w:sz w:val="32"/>
      <w:lang w:val="en-US"/>
    </w:rPr>
  </w:style>
  <w:style w:type="paragraph" w:customStyle="1" w:styleId="09366181">
    <w:name w:val="样式 (符号) 宋体 首行缩进:  0.93 厘米 段前: 6 磅 段后: 6 磅 行距: 固定值 18 磅1"/>
    <w:basedOn w:val="a5"/>
    <w:semiHidden/>
    <w:pPr>
      <w:spacing w:before="160" w:after="160" w:line="320" w:lineRule="exact"/>
      <w:ind w:firstLine="527"/>
    </w:pPr>
    <w:rPr>
      <w:rFonts w:ascii="Calibri" w:hAnsi="宋体"/>
      <w:sz w:val="24"/>
    </w:rPr>
  </w:style>
  <w:style w:type="paragraph" w:customStyle="1" w:styleId="1CharCharCharChar0">
    <w:name w:val="字元 字元1 Char Char 字元 字元 Char Char 字元 字元"/>
    <w:basedOn w:val="a5"/>
    <w:semiHidden/>
    <w:rPr>
      <w:rFonts w:ascii="Calibri" w:hAnsi="Calibri"/>
      <w:sz w:val="24"/>
      <w:szCs w:val="24"/>
    </w:rPr>
  </w:style>
  <w:style w:type="paragraph" w:customStyle="1" w:styleId="4075">
    <w:name w:val="样式 样式4 + 首行缩进:  0.75 字符"/>
    <w:basedOn w:val="a5"/>
    <w:semiHidden/>
    <w:pPr>
      <w:adjustRightInd w:val="0"/>
      <w:snapToGrid w:val="0"/>
      <w:spacing w:beforeLines="100" w:before="240" w:line="240" w:lineRule="atLeast"/>
      <w:jc w:val="left"/>
    </w:pPr>
    <w:rPr>
      <w:rFonts w:ascii="Calibri" w:hAnsi="Calibri"/>
      <w:sz w:val="24"/>
      <w:szCs w:val="24"/>
    </w:rPr>
  </w:style>
  <w:style w:type="paragraph" w:customStyle="1" w:styleId="Pa21">
    <w:name w:val="Pa21"/>
    <w:basedOn w:val="a5"/>
    <w:next w:val="a5"/>
    <w:semiHidden/>
    <w:pPr>
      <w:autoSpaceDE w:val="0"/>
      <w:autoSpaceDN w:val="0"/>
      <w:adjustRightInd w:val="0"/>
      <w:spacing w:before="140" w:after="140" w:line="211" w:lineRule="atLeast"/>
      <w:jc w:val="left"/>
    </w:pPr>
    <w:rPr>
      <w:rFonts w:ascii="宋体" w:hAnsi="Calibri"/>
      <w:kern w:val="0"/>
      <w:sz w:val="24"/>
      <w:szCs w:val="24"/>
    </w:rPr>
  </w:style>
  <w:style w:type="paragraph" w:customStyle="1" w:styleId="CharCharCharCharCharCharCharCharCharCharCharCharCharCharCharChar2">
    <w:name w:val="Char Char Char Char Char Char Char Char Char Char Char Char Char Char Char Char2"/>
    <w:basedOn w:val="a5"/>
    <w:semiHidden/>
    <w:rPr>
      <w:rFonts w:ascii="Calibri" w:hAnsi="Calibri" w:cs="宋体"/>
      <w:bCs/>
      <w:color w:val="000000"/>
      <w:szCs w:val="28"/>
    </w:rPr>
  </w:style>
  <w:style w:type="paragraph" w:customStyle="1" w:styleId="font23">
    <w:name w:val="font23"/>
    <w:basedOn w:val="a5"/>
    <w:semiHidden/>
    <w:pPr>
      <w:widowControl/>
      <w:spacing w:before="100" w:beforeAutospacing="1" w:after="100" w:afterAutospacing="1"/>
      <w:jc w:val="left"/>
    </w:pPr>
    <w:rPr>
      <w:rFonts w:ascii="Calibri" w:hAnsi="Calibri"/>
      <w:color w:val="339966"/>
      <w:kern w:val="0"/>
      <w:sz w:val="18"/>
      <w:szCs w:val="18"/>
    </w:rPr>
  </w:style>
  <w:style w:type="paragraph" w:customStyle="1" w:styleId="92">
    <w:name w:val="9"/>
    <w:basedOn w:val="a5"/>
    <w:next w:val="ab"/>
    <w:semiHidden/>
    <w:pPr>
      <w:spacing w:after="120"/>
    </w:pPr>
    <w:rPr>
      <w:rFonts w:ascii="仿宋_GB2312" w:eastAsia="仿宋_GB2312" w:hAnsi="Calibri"/>
      <w:sz w:val="28"/>
      <w:szCs w:val="24"/>
    </w:rPr>
  </w:style>
  <w:style w:type="paragraph" w:customStyle="1" w:styleId="font12">
    <w:name w:val="font12"/>
    <w:basedOn w:val="a5"/>
    <w:semiHidden/>
    <w:pPr>
      <w:widowControl/>
      <w:spacing w:before="100" w:beforeAutospacing="1" w:after="100" w:afterAutospacing="1"/>
      <w:jc w:val="left"/>
    </w:pPr>
    <w:rPr>
      <w:rFonts w:ascii="楷体_GB2312" w:eastAsia="楷体_GB2312" w:hAnsi="Arial Unicode MS" w:cs="Arial Unicode MS" w:hint="eastAsia"/>
      <w:kern w:val="0"/>
      <w:sz w:val="16"/>
      <w:szCs w:val="16"/>
    </w:rPr>
  </w:style>
  <w:style w:type="paragraph" w:customStyle="1" w:styleId="Char620">
    <w:name w:val="Char62"/>
    <w:basedOn w:val="a5"/>
    <w:semiHidden/>
    <w:rPr>
      <w:rFonts w:ascii="Calibri" w:hAnsi="Calibri"/>
      <w:szCs w:val="21"/>
    </w:rPr>
  </w:style>
  <w:style w:type="paragraph" w:customStyle="1" w:styleId="CharCharChar1Char2">
    <w:name w:val="Char Char Char1 Char2"/>
    <w:basedOn w:val="a5"/>
    <w:semiHidden/>
    <w:rPr>
      <w:rFonts w:ascii="Calibri" w:hAnsi="Calibri"/>
      <w:szCs w:val="24"/>
    </w:rPr>
  </w:style>
  <w:style w:type="paragraph" w:customStyle="1" w:styleId="2ffff6">
    <w:name w:val="样式 样式 首行缩进:  2 字符 + 居中"/>
    <w:basedOn w:val="2ffb"/>
    <w:semiHidden/>
    <w:pPr>
      <w:tabs>
        <w:tab w:val="left" w:pos="0"/>
      </w:tabs>
      <w:spacing w:line="560" w:lineRule="exact"/>
      <w:ind w:firstLineChars="0" w:firstLine="0"/>
      <w:jc w:val="center"/>
    </w:pPr>
    <w:rPr>
      <w:rFonts w:ascii="Times New Roman" w:eastAsia="仿宋_GB2312"/>
      <w:spacing w:val="12"/>
    </w:rPr>
  </w:style>
  <w:style w:type="paragraph" w:customStyle="1" w:styleId="ParaCharCharCharCharChar">
    <w:name w:val="默认段落字体 Para Char Char Char Char Char"/>
    <w:basedOn w:val="a5"/>
    <w:semiHidden/>
    <w:pPr>
      <w:ind w:firstLineChars="200" w:firstLine="200"/>
      <w:jc w:val="left"/>
    </w:pPr>
    <w:rPr>
      <w:rFonts w:ascii="Calibri" w:hAnsi="Calibri"/>
      <w:sz w:val="28"/>
      <w:szCs w:val="24"/>
    </w:rPr>
  </w:style>
  <w:style w:type="paragraph" w:customStyle="1" w:styleId="2122">
    <w:name w:val="正文文本缩进 212"/>
    <w:basedOn w:val="a5"/>
    <w:semiHidden/>
    <w:pPr>
      <w:adjustRightInd w:val="0"/>
      <w:spacing w:line="480" w:lineRule="atLeast"/>
      <w:ind w:firstLine="630"/>
      <w:textAlignment w:val="baseline"/>
    </w:pPr>
    <w:rPr>
      <w:rFonts w:ascii="宋体" w:hAnsi="Calibri"/>
      <w:sz w:val="28"/>
    </w:rPr>
  </w:style>
  <w:style w:type="paragraph" w:customStyle="1" w:styleId="xl181">
    <w:name w:val="xl181"/>
    <w:basedOn w:val="a5"/>
    <w:semiHidden/>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9CharChar">
    <w:name w:val="目录 9 Char Char"/>
    <w:basedOn w:val="a5"/>
    <w:next w:val="a5"/>
    <w:semiHidden/>
    <w:pPr>
      <w:spacing w:line="351" w:lineRule="atLeast"/>
      <w:ind w:left="1678" w:firstLine="419"/>
      <w:jc w:val="left"/>
    </w:pPr>
    <w:rPr>
      <w:rFonts w:ascii="Calibri" w:hAnsi="Calibri" w:hint="eastAsia"/>
    </w:rPr>
  </w:style>
  <w:style w:type="paragraph" w:customStyle="1" w:styleId="afffffffffffffffffffffffffff8">
    <w:name w:val="表前文"/>
    <w:basedOn w:val="a5"/>
    <w:semiHidden/>
    <w:pPr>
      <w:adjustRightInd w:val="0"/>
      <w:spacing w:after="120" w:line="360" w:lineRule="auto"/>
      <w:ind w:firstLine="493"/>
      <w:textAlignment w:val="baseline"/>
    </w:pPr>
    <w:rPr>
      <w:rFonts w:ascii="Calibri" w:hAnsi="Calibri"/>
      <w:kern w:val="0"/>
      <w:sz w:val="24"/>
      <w:szCs w:val="24"/>
    </w:rPr>
  </w:style>
  <w:style w:type="paragraph" w:customStyle="1" w:styleId="Char4CharCharChar11">
    <w:name w:val="Char4 Char Char Char11"/>
    <w:basedOn w:val="a5"/>
    <w:semiHidden/>
    <w:rPr>
      <w:rFonts w:ascii="Calibri" w:hAnsi="Calibri"/>
      <w:sz w:val="24"/>
      <w:szCs w:val="24"/>
    </w:rPr>
  </w:style>
  <w:style w:type="paragraph" w:customStyle="1" w:styleId="p9copy">
    <w:name w:val="p9copy"/>
    <w:basedOn w:val="a5"/>
    <w:semiHidden/>
    <w:pPr>
      <w:widowControl/>
      <w:adjustRightInd w:val="0"/>
      <w:spacing w:before="100" w:beforeAutospacing="1" w:after="100" w:afterAutospacing="1" w:line="360" w:lineRule="auto"/>
      <w:ind w:firstLineChars="200" w:firstLine="576"/>
      <w:jc w:val="left"/>
    </w:pPr>
    <w:rPr>
      <w:rFonts w:ascii="宋体" w:eastAsia="仿宋_GB2312" w:hAnsi="Arial Unicode MS" w:cs="Arial Unicode MS" w:hint="eastAsia"/>
      <w:color w:val="000000"/>
      <w:spacing w:val="4"/>
      <w:kern w:val="0"/>
      <w:sz w:val="18"/>
      <w:szCs w:val="18"/>
    </w:rPr>
  </w:style>
  <w:style w:type="paragraph" w:customStyle="1" w:styleId="CharChar2CharCharCharCharChar">
    <w:name w:val="段落 Char Char2 Char Char Char Char Char"/>
    <w:basedOn w:val="a5"/>
    <w:semiHidden/>
    <w:pPr>
      <w:tabs>
        <w:tab w:val="left" w:pos="1021"/>
      </w:tabs>
      <w:spacing w:line="360" w:lineRule="auto"/>
      <w:ind w:firstLineChars="200" w:firstLine="480"/>
    </w:pPr>
    <w:rPr>
      <w:rFonts w:ascii="Calibri" w:hAnsi="宋体"/>
      <w:kern w:val="24"/>
      <w:sz w:val="24"/>
      <w:szCs w:val="24"/>
    </w:rPr>
  </w:style>
  <w:style w:type="paragraph" w:customStyle="1" w:styleId="4105">
    <w:name w:val="样式 样式4.1 + 段前: 0.5 行"/>
    <w:basedOn w:val="416"/>
    <w:semiHidden/>
    <w:pPr>
      <w:numPr>
        <w:ilvl w:val="1"/>
        <w:numId w:val="24"/>
      </w:numPr>
      <w:spacing w:before="156"/>
    </w:pPr>
    <w:rPr>
      <w:rFonts w:cs="宋体"/>
      <w:szCs w:val="20"/>
    </w:rPr>
  </w:style>
  <w:style w:type="paragraph" w:customStyle="1" w:styleId="416">
    <w:name w:val="样式4.1"/>
    <w:basedOn w:val="20"/>
    <w:semiHidden/>
    <w:pPr>
      <w:tabs>
        <w:tab w:val="clear" w:pos="630"/>
      </w:tabs>
      <w:adjustRightInd/>
      <w:snapToGrid/>
      <w:spacing w:beforeLines="50" w:before="50"/>
    </w:pPr>
    <w:rPr>
      <w:rFonts w:ascii="Calibri" w:hAnsi="Calibri"/>
      <w:b w:val="0"/>
      <w:bCs/>
      <w:color w:val="auto"/>
      <w:sz w:val="30"/>
      <w:szCs w:val="30"/>
      <w:lang w:val="en-US"/>
    </w:rPr>
  </w:style>
  <w:style w:type="paragraph" w:customStyle="1" w:styleId="2ffff7">
    <w:name w:val="公式 首行缩进:  2 字符"/>
    <w:basedOn w:val="a5"/>
    <w:semiHidden/>
    <w:pPr>
      <w:ind w:firstLineChars="200" w:firstLine="200"/>
      <w:textAlignment w:val="center"/>
    </w:pPr>
    <w:rPr>
      <w:rFonts w:ascii="Calibri" w:hAnsi="Calibri" w:cs="宋体"/>
      <w:sz w:val="24"/>
      <w:szCs w:val="24"/>
    </w:rPr>
  </w:style>
  <w:style w:type="paragraph" w:customStyle="1" w:styleId="Char2CharCharCharCharCharCharCharCharCharCharChar1">
    <w:name w:val="Char2 Char Char Char Char Char Char Char Char 字元 字元 Char Char Char1"/>
    <w:basedOn w:val="a5"/>
    <w:semiHidden/>
    <w:rPr>
      <w:rFonts w:ascii="Calibri" w:hAnsi="Calibri"/>
      <w:sz w:val="24"/>
      <w:szCs w:val="24"/>
    </w:rPr>
  </w:style>
  <w:style w:type="paragraph" w:customStyle="1" w:styleId="3111h3H3level3PIM3Level3HeadHeading3-ol0">
    <w:name w:val="样式 样式 标题 3条标题1.1.1h3H3level_3PIM 3Level 3 HeadHeading 3 - ol... +"/>
    <w:basedOn w:val="3111h3H3level3PIM3Level3HeadHeading3-ol"/>
    <w:semiHidden/>
    <w:pPr>
      <w:tabs>
        <w:tab w:val="clear" w:pos="425"/>
        <w:tab w:val="clear" w:pos="720"/>
        <w:tab w:val="left" w:pos="0"/>
      </w:tabs>
      <w:spacing w:afterLines="0" w:after="0"/>
      <w:ind w:left="0" w:firstLine="0"/>
      <w:jc w:val="left"/>
    </w:pPr>
    <w:rPr>
      <w:rFonts w:ascii="Times New Roman" w:hAnsi="Times New Roman"/>
      <w:bCs/>
      <w:color w:val="000000"/>
      <w:kern w:val="2"/>
      <w:sz w:val="24"/>
      <w:szCs w:val="24"/>
    </w:rPr>
  </w:style>
  <w:style w:type="paragraph" w:customStyle="1" w:styleId="xl208">
    <w:name w:val="xl208"/>
    <w:basedOn w:val="a5"/>
    <w:semiHidden/>
    <w:pPr>
      <w:widowControl/>
      <w:pBdr>
        <w:bottom w:val="single" w:sz="12"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1CharChard">
    <w:name w:val="目录 1 Char Char"/>
    <w:basedOn w:val="a5"/>
    <w:next w:val="a5"/>
    <w:semiHidden/>
    <w:pPr>
      <w:widowControl/>
      <w:tabs>
        <w:tab w:val="left" w:leader="dot" w:pos="8010"/>
      </w:tabs>
      <w:snapToGrid w:val="0"/>
      <w:spacing w:line="300" w:lineRule="auto"/>
      <w:jc w:val="left"/>
      <w:textAlignment w:val="baseline"/>
    </w:pPr>
    <w:rPr>
      <w:rFonts w:ascii="黑体" w:eastAsia="黑体" w:hAnsi="Calibri"/>
      <w:color w:val="000000"/>
      <w:kern w:val="0"/>
      <w:sz w:val="28"/>
      <w:szCs w:val="44"/>
      <w:u w:color="000000"/>
    </w:rPr>
  </w:style>
  <w:style w:type="paragraph" w:customStyle="1" w:styleId="xl38">
    <w:name w:val="xl38"/>
    <w:basedOn w:val="a5"/>
    <w:semiHidden/>
    <w:pPr>
      <w:widowControl/>
      <w:pBdr>
        <w:top w:val="single" w:sz="12" w:space="0" w:color="auto"/>
        <w:lef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114">
    <w:name w:val="xl114"/>
    <w:basedOn w:val="a5"/>
    <w:semiHidden/>
    <w:pPr>
      <w:widowControl/>
      <w:pBdr>
        <w:left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fffffffffff9">
    <w:name w:val="条(四级)"/>
    <w:basedOn w:val="afffffffffffffffffffffd"/>
    <w:next w:val="a5"/>
    <w:semiHidden/>
    <w:pPr>
      <w:snapToGrid/>
      <w:spacing w:beforeLines="0" w:before="0"/>
      <w:jc w:val="left"/>
    </w:pPr>
    <w:rPr>
      <w:rFonts w:ascii="@黑体" w:eastAsia="黑体" w:hAnsi="Tahoma"/>
    </w:rPr>
  </w:style>
  <w:style w:type="paragraph" w:customStyle="1" w:styleId="afffffffffffffffffffffffffffa">
    <w:name w:val="正文编号小标题次"/>
    <w:basedOn w:val="a5"/>
    <w:semiHidden/>
    <w:pPr>
      <w:widowControl/>
      <w:kinsoku w:val="0"/>
      <w:autoSpaceDE w:val="0"/>
      <w:autoSpaceDN w:val="0"/>
      <w:adjustRightInd w:val="0"/>
      <w:snapToGrid w:val="0"/>
      <w:jc w:val="center"/>
    </w:pPr>
    <w:rPr>
      <w:rFonts w:ascii="宋体" w:hAnsi="宋体"/>
      <w:spacing w:val="10"/>
      <w:kern w:val="0"/>
      <w:sz w:val="24"/>
      <w:szCs w:val="24"/>
    </w:rPr>
  </w:style>
  <w:style w:type="paragraph" w:customStyle="1" w:styleId="Date3">
    <w:name w:val="Date3"/>
    <w:basedOn w:val="a5"/>
    <w:next w:val="a5"/>
    <w:semiHidden/>
    <w:pPr>
      <w:adjustRightInd w:val="0"/>
      <w:textAlignment w:val="baseline"/>
    </w:pPr>
    <w:rPr>
      <w:rFonts w:ascii="Calibri" w:hAnsi="Calibri"/>
    </w:rPr>
  </w:style>
  <w:style w:type="paragraph" w:customStyle="1" w:styleId="xl330">
    <w:name w:val="xl330"/>
    <w:basedOn w:val="a5"/>
    <w:semiHidden/>
    <w:pPr>
      <w:widowControl/>
      <w:pBdr>
        <w:top w:val="single" w:sz="12" w:space="0" w:color="auto"/>
        <w:bottom w:val="single" w:sz="8" w:space="0" w:color="auto"/>
        <w:right w:val="single" w:sz="8" w:space="0" w:color="auto"/>
      </w:pBdr>
      <w:spacing w:before="100" w:beforeAutospacing="1" w:after="100" w:afterAutospacing="1"/>
      <w:jc w:val="center"/>
    </w:pPr>
    <w:rPr>
      <w:rFonts w:ascii="Calibri" w:hAnsi="Calibri"/>
      <w:color w:val="000000"/>
      <w:kern w:val="0"/>
      <w:sz w:val="18"/>
      <w:szCs w:val="18"/>
    </w:rPr>
  </w:style>
  <w:style w:type="paragraph" w:customStyle="1" w:styleId="Char6CharCharChar1CharCharChar3">
    <w:name w:val="Char6 Char Char Char1 Char Char Char3"/>
    <w:basedOn w:val="a5"/>
    <w:semiHidden/>
    <w:rPr>
      <w:rFonts w:ascii="Calibri" w:hAnsi="Calibri"/>
      <w:szCs w:val="21"/>
    </w:rPr>
  </w:style>
  <w:style w:type="paragraph" w:customStyle="1" w:styleId="22">
    <w:name w:val="样式2.2"/>
    <w:basedOn w:val="22a"/>
    <w:semiHidden/>
    <w:pPr>
      <w:numPr>
        <w:ilvl w:val="2"/>
        <w:numId w:val="25"/>
      </w:numPr>
      <w:spacing w:before="156"/>
    </w:pPr>
  </w:style>
  <w:style w:type="paragraph" w:customStyle="1" w:styleId="afffffffffffffffffffffffffffb">
    <w:name w:val="文件册号"/>
    <w:basedOn w:val="a5"/>
    <w:next w:val="a5"/>
    <w:semiHidden/>
    <w:pPr>
      <w:spacing w:line="800" w:lineRule="atLeast"/>
      <w:jc w:val="center"/>
    </w:pPr>
    <w:rPr>
      <w:rFonts w:ascii="Calibri" w:hAnsi="Calibri"/>
      <w:sz w:val="52"/>
      <w:szCs w:val="52"/>
    </w:rPr>
  </w:style>
  <w:style w:type="paragraph" w:customStyle="1" w:styleId="xl142">
    <w:name w:val="xl142"/>
    <w:basedOn w:val="a5"/>
    <w:semiHidden/>
    <w:pPr>
      <w:widowControl/>
      <w:pBdr>
        <w:left w:val="single" w:sz="4"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0850">
    <w:name w:val="样式 首行缩进:  0.85 厘米"/>
    <w:basedOn w:val="a5"/>
    <w:semiHidden/>
    <w:pPr>
      <w:snapToGrid w:val="0"/>
      <w:spacing w:line="360" w:lineRule="auto"/>
      <w:ind w:firstLineChars="200" w:firstLine="560"/>
    </w:pPr>
    <w:rPr>
      <w:rFonts w:ascii="Calibri" w:eastAsia="仿宋_GB2312" w:hAnsi="Calibri"/>
      <w:sz w:val="28"/>
      <w:szCs w:val="28"/>
    </w:rPr>
  </w:style>
  <w:style w:type="paragraph" w:customStyle="1" w:styleId="CharChar1CharCharCharCharCharChar3">
    <w:name w:val="Char Char1 Char Char Char Char Char Char3"/>
    <w:basedOn w:val="a5"/>
    <w:semiHidden/>
    <w:rPr>
      <w:rFonts w:ascii="Calibri" w:hAnsi="Calibri"/>
      <w:szCs w:val="24"/>
    </w:rPr>
  </w:style>
  <w:style w:type="paragraph" w:customStyle="1" w:styleId="1ffffff6">
    <w:name w:val="正文(1)"/>
    <w:basedOn w:val="a5"/>
    <w:semiHidden/>
    <w:pPr>
      <w:adjustRightInd w:val="0"/>
      <w:snapToGrid w:val="0"/>
      <w:spacing w:before="60" w:line="288" w:lineRule="auto"/>
      <w:jc w:val="center"/>
    </w:pPr>
    <w:rPr>
      <w:rFonts w:ascii="宋体" w:hAnsi="Calibri"/>
      <w:snapToGrid w:val="0"/>
      <w:color w:val="000000"/>
      <w:kern w:val="0"/>
      <w:szCs w:val="21"/>
    </w:rPr>
  </w:style>
  <w:style w:type="paragraph" w:customStyle="1" w:styleId="font5">
    <w:name w:val="font5"/>
    <w:basedOn w:val="a5"/>
    <w:semiHidden/>
    <w:pPr>
      <w:widowControl/>
      <w:spacing w:before="100" w:beforeAutospacing="1" w:after="100" w:afterAutospacing="1"/>
      <w:jc w:val="left"/>
    </w:pPr>
    <w:rPr>
      <w:rFonts w:ascii="宋体" w:hAnsi="宋体" w:hint="eastAsia"/>
      <w:kern w:val="0"/>
      <w:sz w:val="18"/>
      <w:szCs w:val="18"/>
    </w:rPr>
  </w:style>
  <w:style w:type="paragraph" w:customStyle="1" w:styleId="main">
    <w:name w:val="main"/>
    <w:basedOn w:val="a5"/>
    <w:semiHidden/>
    <w:pPr>
      <w:widowControl/>
      <w:spacing w:before="100" w:beforeAutospacing="1" w:after="100" w:afterAutospacing="1"/>
      <w:jc w:val="left"/>
    </w:pPr>
    <w:rPr>
      <w:rFonts w:ascii="宋体" w:hAnsi="宋体" w:cs="宋体"/>
      <w:color w:val="000000"/>
      <w:kern w:val="0"/>
      <w:sz w:val="24"/>
      <w:szCs w:val="24"/>
    </w:rPr>
  </w:style>
  <w:style w:type="paragraph" w:customStyle="1" w:styleId="B3">
    <w:name w:val="目录B"/>
    <w:basedOn w:val="a5"/>
    <w:semiHidden/>
    <w:pPr>
      <w:spacing w:line="480" w:lineRule="exact"/>
      <w:outlineLvl w:val="1"/>
    </w:pPr>
    <w:rPr>
      <w:rFonts w:ascii="黑体" w:eastAsia="黑体" w:hAnsi="Calibri"/>
      <w:sz w:val="28"/>
      <w:szCs w:val="28"/>
    </w:rPr>
  </w:style>
  <w:style w:type="paragraph" w:customStyle="1" w:styleId="afffffffffffffffffffffffffffc">
    <w:name w:val="正文内容"/>
    <w:basedOn w:val="a5"/>
    <w:semiHidden/>
    <w:pPr>
      <w:adjustRightInd w:val="0"/>
      <w:snapToGrid w:val="0"/>
      <w:spacing w:line="360" w:lineRule="auto"/>
      <w:ind w:firstLineChars="200" w:firstLine="496"/>
    </w:pPr>
    <w:rPr>
      <w:rFonts w:ascii="宋体" w:hAnsi="宋体"/>
      <w:snapToGrid w:val="0"/>
      <w:spacing w:val="4"/>
      <w:kern w:val="0"/>
      <w:sz w:val="24"/>
    </w:rPr>
  </w:style>
  <w:style w:type="paragraph" w:customStyle="1" w:styleId="EIA">
    <w:name w:val="EIA正文"/>
    <w:basedOn w:val="a5"/>
    <w:semiHidden/>
    <w:pPr>
      <w:ind w:firstLineChars="200" w:firstLine="200"/>
    </w:pPr>
    <w:rPr>
      <w:rFonts w:ascii="Calibri" w:hAnsi="Calibri"/>
      <w:color w:val="000000"/>
      <w:sz w:val="24"/>
    </w:rPr>
  </w:style>
  <w:style w:type="paragraph" w:customStyle="1" w:styleId="afffffffffffffffffffffffffffd">
    <w:name w:val="表字"/>
    <w:basedOn w:val="a5"/>
    <w:semiHidden/>
    <w:pPr>
      <w:jc w:val="center"/>
    </w:pPr>
    <w:rPr>
      <w:rFonts w:ascii="宋体" w:hAnsi="Calibri"/>
    </w:rPr>
  </w:style>
  <w:style w:type="paragraph" w:customStyle="1" w:styleId="afffffffffffffffffffffffffffe">
    <w:name w:val="流程文字"/>
    <w:basedOn w:val="a5"/>
    <w:semiHidden/>
    <w:pPr>
      <w:tabs>
        <w:tab w:val="left" w:pos="6480"/>
      </w:tabs>
      <w:topLinePunct/>
      <w:adjustRightInd w:val="0"/>
      <w:snapToGrid w:val="0"/>
      <w:spacing w:line="420" w:lineRule="exact"/>
      <w:jc w:val="center"/>
    </w:pPr>
    <w:rPr>
      <w:rFonts w:ascii="仿宋_GB2312" w:eastAsia="仿宋_GB2312" w:hAnsi="Calibri" w:cs="宋体"/>
      <w:bCs/>
      <w:color w:val="000000"/>
      <w:sz w:val="30"/>
    </w:rPr>
  </w:style>
  <w:style w:type="paragraph" w:customStyle="1" w:styleId="T0">
    <w:name w:val="T表格"/>
    <w:semiHidden/>
    <w:pPr>
      <w:spacing w:line="300" w:lineRule="exact"/>
      <w:jc w:val="center"/>
    </w:pPr>
    <w:rPr>
      <w:rFonts w:ascii="仿宋_GB2312" w:eastAsia="仿宋_GB2312" w:hAnsi="Calibri"/>
      <w:kern w:val="2"/>
      <w:sz w:val="24"/>
    </w:rPr>
  </w:style>
  <w:style w:type="paragraph" w:customStyle="1" w:styleId="xl206">
    <w:name w:val="xl206"/>
    <w:basedOn w:val="a5"/>
    <w:semiHidden/>
    <w:pPr>
      <w:widowControl/>
      <w:pBdr>
        <w:right w:val="single" w:sz="8" w:space="0" w:color="auto"/>
      </w:pBdr>
      <w:spacing w:before="100" w:beforeAutospacing="1" w:after="100" w:afterAutospacing="1"/>
      <w:jc w:val="center"/>
    </w:pPr>
    <w:rPr>
      <w:rFonts w:ascii="Calibri" w:hAnsi="Calibri"/>
      <w:kern w:val="0"/>
      <w:sz w:val="18"/>
      <w:szCs w:val="18"/>
    </w:rPr>
  </w:style>
  <w:style w:type="paragraph" w:customStyle="1" w:styleId="11f2">
    <w:name w:val="字元11"/>
    <w:basedOn w:val="a5"/>
    <w:semiHidden/>
    <w:rPr>
      <w:rFonts w:ascii="Calibri" w:hAnsi="Calibri"/>
      <w:sz w:val="24"/>
      <w:szCs w:val="24"/>
    </w:rPr>
  </w:style>
  <w:style w:type="paragraph" w:customStyle="1" w:styleId="Normal2">
    <w:name w:val="Normal2"/>
    <w:semiHidden/>
    <w:pPr>
      <w:widowControl w:val="0"/>
      <w:tabs>
        <w:tab w:val="left" w:pos="567"/>
      </w:tabs>
      <w:adjustRightInd w:val="0"/>
      <w:spacing w:line="360" w:lineRule="atLeast"/>
      <w:jc w:val="both"/>
      <w:textAlignment w:val="baseline"/>
    </w:pPr>
    <w:rPr>
      <w:rFonts w:ascii="Calibri" w:eastAsia="PMingLiU" w:hAnsi="Courier"/>
      <w:sz w:val="24"/>
      <w:lang w:eastAsia="zh-TW"/>
    </w:rPr>
  </w:style>
  <w:style w:type="paragraph" w:customStyle="1" w:styleId="24105">
    <w:name w:val="样式 样式2.4.1 + 段前: 0.5 行"/>
    <w:basedOn w:val="2510"/>
    <w:semiHidden/>
    <w:pPr>
      <w:numPr>
        <w:ilvl w:val="2"/>
        <w:numId w:val="9"/>
      </w:numPr>
    </w:pPr>
    <w:rPr>
      <w:rFonts w:cs="宋体"/>
      <w:szCs w:val="20"/>
    </w:rPr>
  </w:style>
  <w:style w:type="paragraph" w:customStyle="1" w:styleId="affffffffffffffffffffffffffff">
    <w:name w:val="表格样式"/>
    <w:basedOn w:val="a5"/>
    <w:semiHidden/>
    <w:pPr>
      <w:jc w:val="right"/>
    </w:pPr>
    <w:rPr>
      <w:rFonts w:ascii="Calibri" w:hAnsi="Calibri"/>
      <w:snapToGrid w:val="0"/>
      <w:kern w:val="0"/>
      <w:sz w:val="18"/>
      <w:szCs w:val="24"/>
    </w:rPr>
  </w:style>
  <w:style w:type="paragraph" w:customStyle="1" w:styleId="Char2CharCharChar4">
    <w:name w:val="Char2 Char Char Char4"/>
    <w:basedOn w:val="a5"/>
    <w:semiHidden/>
    <w:pPr>
      <w:widowControl/>
      <w:spacing w:line="360" w:lineRule="auto"/>
      <w:ind w:firstLineChars="200" w:firstLine="200"/>
      <w:jc w:val="left"/>
    </w:pPr>
    <w:rPr>
      <w:rFonts w:ascii="宋体" w:hAnsi="宋体" w:cs="宋体"/>
      <w:kern w:val="0"/>
      <w:sz w:val="24"/>
      <w:szCs w:val="22"/>
    </w:rPr>
  </w:style>
  <w:style w:type="paragraph" w:customStyle="1" w:styleId="affffffffffffffffffffffffffff0">
    <w:name w:val="档案号"/>
    <w:basedOn w:val="a5"/>
    <w:semiHidden/>
    <w:pPr>
      <w:tabs>
        <w:tab w:val="center" w:pos="4320"/>
        <w:tab w:val="right" w:pos="8640"/>
      </w:tabs>
      <w:adjustRightInd w:val="0"/>
      <w:spacing w:line="460" w:lineRule="exact"/>
      <w:jc w:val="right"/>
      <w:textAlignment w:val="baseline"/>
    </w:pPr>
    <w:rPr>
      <w:rFonts w:ascii="@黑体" w:eastAsia="黑体" w:hAnsi="Tahoma"/>
      <w:spacing w:val="3"/>
      <w:kern w:val="24"/>
      <w:sz w:val="24"/>
    </w:rPr>
  </w:style>
  <w:style w:type="paragraph" w:customStyle="1" w:styleId="xl282">
    <w:name w:val="xl282"/>
    <w:basedOn w:val="a5"/>
    <w:semiHidden/>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CharCharCharCharCharChar70">
    <w:name w:val="Char Char Char Char Char Char Char7"/>
    <w:basedOn w:val="a5"/>
    <w:semiHidden/>
    <w:rPr>
      <w:rFonts w:ascii="Calibri" w:hAnsi="Calibri"/>
    </w:rPr>
  </w:style>
  <w:style w:type="paragraph" w:customStyle="1" w:styleId="CharCharChar1CharCharCharCharCharCharCharCharCharCharCharCharCharCharChar1CharCharCharCharCharCharCharCharCharCharCharCharCharCharCharCharCharCharCharCharCharCharCharCharCharCharCharCharCharChar2">
    <w:name w:val="Char Char Char1 Char Char Char Char Char Char Char Char Char Char Char Char Char Char Char1 Char Char Char Char Char Char Char Char Char Char Char Char Char Char Char Char Char Char Char Char Char Char Char Char Char Char Char Char Char Char2"/>
    <w:basedOn w:val="a5"/>
    <w:semiHidden/>
    <w:pPr>
      <w:spacing w:line="240" w:lineRule="exact"/>
      <w:ind w:firstLineChars="200" w:firstLine="200"/>
    </w:pPr>
    <w:rPr>
      <w:rFonts w:ascii="Calibri" w:hAnsi="Calibri"/>
      <w:sz w:val="28"/>
      <w:szCs w:val="28"/>
    </w:rPr>
  </w:style>
  <w:style w:type="paragraph" w:customStyle="1" w:styleId="33CharChar1113h33rdlevelH3l3CT0">
    <w:name w:val="样式 标题 3标题 3 Char Char条标题1.1.13h33rd levelH3l3CT + 左 行距:..."/>
    <w:basedOn w:val="3"/>
    <w:semiHidden/>
    <w:pPr>
      <w:tabs>
        <w:tab w:val="left" w:pos="780"/>
      </w:tabs>
      <w:adjustRightInd/>
      <w:spacing w:line="500" w:lineRule="exact"/>
      <w:ind w:left="627" w:hanging="567"/>
      <w:jc w:val="left"/>
    </w:pPr>
    <w:rPr>
      <w:rFonts w:cs="宋体"/>
      <w:color w:val="auto"/>
      <w:szCs w:val="20"/>
      <w:lang w:val="en-US"/>
    </w:rPr>
  </w:style>
  <w:style w:type="paragraph" w:customStyle="1" w:styleId="CharCharCharCharCharCharCharCharCharCharCharCharCharCharCharChar4">
    <w:name w:val="Char Char Char Char Char Char Char Char Char Char Char Char Char Char Char Char4"/>
    <w:basedOn w:val="a5"/>
    <w:next w:val="a5"/>
    <w:semiHidden/>
    <w:pPr>
      <w:widowControl/>
      <w:spacing w:line="360" w:lineRule="auto"/>
      <w:jc w:val="left"/>
    </w:pPr>
    <w:rPr>
      <w:rFonts w:ascii="仿宋_GB2312" w:eastAsia="仿宋_GB2312" w:hAnsi="Calibri"/>
      <w:sz w:val="24"/>
    </w:rPr>
  </w:style>
  <w:style w:type="paragraph" w:customStyle="1" w:styleId="2lxb2211H2h2Char41SeHea">
    <w:name w:val="样式 标题 2二级标题标题 lxb2标题21.1H2h2第一层条二级标题 Char单位名4.1SeHea..."/>
    <w:basedOn w:val="afffff1"/>
    <w:next w:val="afffff1"/>
    <w:semiHidden/>
    <w:pPr>
      <w:adjustRightInd/>
      <w:spacing w:afterLines="0" w:after="0" w:line="360" w:lineRule="auto"/>
      <w:ind w:firstLineChars="0" w:firstLine="0"/>
      <w:jc w:val="both"/>
      <w:textAlignment w:val="auto"/>
    </w:pPr>
    <w:rPr>
      <w:rFonts w:ascii="Calibri" w:eastAsia="黑体" w:hAnsi="Calibri" w:cs="宋体"/>
      <w:b/>
      <w:szCs w:val="24"/>
    </w:rPr>
  </w:style>
  <w:style w:type="paragraph" w:customStyle="1" w:styleId="chenbb">
    <w:name w:val="表格chenbb"/>
    <w:basedOn w:val="a5"/>
    <w:semiHidden/>
    <w:pPr>
      <w:spacing w:line="320" w:lineRule="exact"/>
      <w:jc w:val="center"/>
    </w:pPr>
    <w:rPr>
      <w:rFonts w:ascii="Calibri" w:eastAsia="仿宋_GB2312" w:hAnsi="Calibri"/>
      <w:b/>
      <w:kern w:val="0"/>
      <w:szCs w:val="21"/>
    </w:rPr>
  </w:style>
  <w:style w:type="paragraph" w:customStyle="1" w:styleId="Char4CharCharCharCharCharCharCharCharCharCharCharCharCharCharCharCharChar1Char2">
    <w:name w:val="Char4 Char Char Char Char Char Char Char Char Char Char Char Char Char Char Char Char Char1 Char2"/>
    <w:basedOn w:val="a5"/>
    <w:semiHidden/>
    <w:pPr>
      <w:spacing w:line="240" w:lineRule="exact"/>
      <w:ind w:firstLineChars="200" w:firstLine="200"/>
    </w:pPr>
    <w:rPr>
      <w:rFonts w:ascii="Calibri" w:hAnsi="Calibri"/>
      <w:sz w:val="28"/>
      <w:szCs w:val="28"/>
    </w:rPr>
  </w:style>
  <w:style w:type="paragraph" w:customStyle="1" w:styleId="3ffb">
    <w:name w:val="小3仿"/>
    <w:basedOn w:val="ab"/>
    <w:semiHidden/>
    <w:pPr>
      <w:spacing w:after="0" w:line="480" w:lineRule="exact"/>
      <w:ind w:firstLineChars="200" w:firstLine="480"/>
    </w:pPr>
    <w:rPr>
      <w:rFonts w:ascii="Calibri" w:hAnsi="Calibri"/>
      <w:sz w:val="24"/>
      <w:lang w:val="en-US"/>
    </w:rPr>
  </w:style>
  <w:style w:type="paragraph" w:customStyle="1" w:styleId="ParaCharCharCharCharCharCharCharCharCharCharCharChar">
    <w:name w:val="默认段落字体 Para Char Char Char Char Char Char Char Char Char Char Char Char"/>
    <w:basedOn w:val="a5"/>
    <w:semiHidden/>
    <w:rPr>
      <w:rFonts w:ascii="Calibri" w:hAnsi="Calibri"/>
      <w:sz w:val="24"/>
      <w:szCs w:val="24"/>
    </w:rPr>
  </w:style>
  <w:style w:type="paragraph" w:customStyle="1" w:styleId="CharCharCharCharCharCharCharCharChar1CharCharChar1Char1">
    <w:name w:val="Char Char Char Char Char Char Char Char Char1 Char Char Char1 Char1"/>
    <w:basedOn w:val="a5"/>
    <w:semiHidden/>
    <w:pPr>
      <w:spacing w:line="360" w:lineRule="auto"/>
      <w:ind w:firstLineChars="200" w:firstLine="200"/>
    </w:pPr>
    <w:rPr>
      <w:rFonts w:ascii="宋体" w:hAnsi="宋体" w:cs="宋体"/>
      <w:sz w:val="24"/>
      <w:szCs w:val="24"/>
    </w:rPr>
  </w:style>
  <w:style w:type="paragraph" w:customStyle="1" w:styleId="CharCharCharCharCharCharChar20">
    <w:name w:val="样式 正文缩进文本条款表格标题正文（首行缩进两字） Char Char Char Char Char Char Char...2"/>
    <w:basedOn w:val="af0"/>
    <w:semiHidden/>
    <w:pPr>
      <w:adjustRightInd/>
      <w:spacing w:line="520" w:lineRule="atLeast"/>
      <w:ind w:firstLineChars="200" w:firstLine="200"/>
      <w:jc w:val="both"/>
    </w:pPr>
    <w:rPr>
      <w:rFonts w:ascii="Calibri" w:eastAsia="宋体" w:hAnsi="Calibri" w:cs="宋体"/>
      <w:color w:val="000000"/>
      <w:sz w:val="28"/>
      <w:szCs w:val="20"/>
      <w:lang w:val="en-US"/>
    </w:rPr>
  </w:style>
  <w:style w:type="paragraph" w:customStyle="1" w:styleId="xl132">
    <w:name w:val="xl132"/>
    <w:basedOn w:val="a5"/>
    <w:semiHidden/>
    <w:pPr>
      <w:widowControl/>
      <w:pBdr>
        <w:top w:val="single" w:sz="12" w:space="0" w:color="auto"/>
        <w:lef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ffffffffffff1">
    <w:name w:val="参加人员名单"/>
    <w:basedOn w:val="a5"/>
    <w:next w:val="a5"/>
    <w:semiHidden/>
    <w:pPr>
      <w:spacing w:line="500" w:lineRule="atLeast"/>
      <w:jc w:val="center"/>
      <w:outlineLvl w:val="0"/>
    </w:pPr>
    <w:rPr>
      <w:rFonts w:ascii="Calibri" w:hAnsi="Calibri"/>
      <w:sz w:val="32"/>
      <w:szCs w:val="32"/>
    </w:rPr>
  </w:style>
  <w:style w:type="paragraph" w:customStyle="1" w:styleId="012">
    <w:name w:val="标题01"/>
    <w:basedOn w:val="a5"/>
    <w:semiHidden/>
    <w:pPr>
      <w:spacing w:after="120" w:line="460" w:lineRule="atLeast"/>
      <w:ind w:firstLine="480"/>
      <w:jc w:val="center"/>
      <w:outlineLvl w:val="0"/>
    </w:pPr>
    <w:rPr>
      <w:rFonts w:ascii="@黑体" w:eastAsia="黑体" w:hAnsi="@黑体"/>
      <w:b/>
      <w:sz w:val="30"/>
    </w:rPr>
  </w:style>
  <w:style w:type="paragraph" w:customStyle="1" w:styleId="1012">
    <w:name w:val="样式 正文1 + 段前: 0.1 行"/>
    <w:basedOn w:val="a5"/>
    <w:semiHidden/>
    <w:pPr>
      <w:snapToGrid w:val="0"/>
      <w:spacing w:beforeLines="10" w:line="440" w:lineRule="atLeast"/>
      <w:ind w:firstLine="567"/>
    </w:pPr>
    <w:rPr>
      <w:rFonts w:ascii="Calibri" w:hAnsi="Calibri"/>
      <w:sz w:val="24"/>
    </w:rPr>
  </w:style>
  <w:style w:type="paragraph" w:customStyle="1" w:styleId="12b">
    <w:name w:val="字元12"/>
    <w:basedOn w:val="a5"/>
    <w:semiHidden/>
    <w:rPr>
      <w:rFonts w:ascii="Calibri" w:hAnsi="Calibri"/>
      <w:szCs w:val="21"/>
    </w:rPr>
  </w:style>
  <w:style w:type="paragraph" w:customStyle="1" w:styleId="reader-word-layerreader-word-s4-4">
    <w:name w:val="reader-word-layer reader-word-s4-4"/>
    <w:basedOn w:val="a5"/>
    <w:semiHidden/>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1CharCharCharCharCharChar11">
    <w:name w:val="Char Char Char Char Char Char Char Char Char1 Char Char Char Char Char Char11"/>
    <w:basedOn w:val="a5"/>
    <w:semiHidden/>
    <w:rPr>
      <w:rFonts w:ascii="Calibri" w:hAnsi="Calibri"/>
      <w:szCs w:val="21"/>
    </w:rPr>
  </w:style>
  <w:style w:type="paragraph" w:customStyle="1" w:styleId="144">
    <w:name w:val="样式14"/>
    <w:basedOn w:val="affffffffffffffffffffffffffff2"/>
    <w:semiHidden/>
    <w:pPr>
      <w:adjustRightInd w:val="0"/>
      <w:spacing w:line="240" w:lineRule="auto"/>
      <w:textAlignment w:val="baseline"/>
    </w:pPr>
    <w:rPr>
      <w:rFonts w:ascii="仿宋_GB2312" w:eastAsia="仿宋_GB2312" w:hAnsi="宋体"/>
      <w:bCs/>
      <w:sz w:val="24"/>
    </w:rPr>
  </w:style>
  <w:style w:type="paragraph" w:customStyle="1" w:styleId="affffffffffffffffffffffffffff2">
    <w:name w:val="图表文字"/>
    <w:basedOn w:val="a5"/>
    <w:semiHidden/>
    <w:pPr>
      <w:spacing w:line="300" w:lineRule="exact"/>
      <w:jc w:val="center"/>
    </w:pPr>
    <w:rPr>
      <w:rFonts w:ascii="Calibri" w:hAnsi="Calibri"/>
    </w:rPr>
  </w:style>
  <w:style w:type="paragraph" w:customStyle="1" w:styleId="CharCharCharCharCharCharCharCharChar1CharCharCharCharCharCharChar">
    <w:name w:val="Char Char Char Char Char Char Char Char Char1 Char Char Char Char Char Char Char"/>
    <w:basedOn w:val="a5"/>
    <w:semiHidden/>
    <w:rPr>
      <w:rFonts w:ascii="Calibri" w:hAnsi="Calibri"/>
      <w:szCs w:val="21"/>
    </w:rPr>
  </w:style>
  <w:style w:type="paragraph" w:customStyle="1" w:styleId="Instll4">
    <w:name w:val="InstÀÀll4"/>
    <w:semiHidden/>
    <w:pPr>
      <w:tabs>
        <w:tab w:val="left" w:pos="-720"/>
      </w:tabs>
      <w:suppressAutoHyphens/>
      <w:jc w:val="both"/>
    </w:pPr>
    <w:rPr>
      <w:rFonts w:ascii="Courier" w:hAnsi="Courier"/>
      <w:spacing w:val="-3"/>
      <w:sz w:val="24"/>
      <w:lang w:eastAsia="sv-SE"/>
    </w:rPr>
  </w:style>
  <w:style w:type="paragraph" w:customStyle="1" w:styleId="319">
    <w:name w:val="列表31"/>
    <w:basedOn w:val="a5"/>
    <w:semiHidden/>
    <w:pPr>
      <w:spacing w:before="60"/>
      <w:ind w:left="420" w:hanging="420"/>
    </w:pPr>
    <w:rPr>
      <w:rFonts w:ascii="Arial" w:eastAsia="仿宋_GB2312" w:hAnsi="Arial"/>
      <w:kern w:val="0"/>
      <w:sz w:val="24"/>
      <w:lang w:eastAsia="zh-TW"/>
    </w:rPr>
  </w:style>
  <w:style w:type="paragraph" w:customStyle="1" w:styleId="CharCharChar1CharCharCharCharCharCharCharCharCharCharCharCharCharCharCharChar2">
    <w:name w:val="Char Char Char1 Char Char Char Char Char Char Char Char Char Char Char Char Char Char Char Char2"/>
    <w:basedOn w:val="a5"/>
    <w:semiHidden/>
    <w:pPr>
      <w:spacing w:line="240" w:lineRule="exact"/>
      <w:ind w:firstLineChars="200" w:firstLine="200"/>
    </w:pPr>
    <w:rPr>
      <w:rFonts w:ascii="Calibri" w:hAnsi="Calibri"/>
      <w:sz w:val="28"/>
      <w:szCs w:val="28"/>
    </w:rPr>
  </w:style>
  <w:style w:type="paragraph" w:customStyle="1" w:styleId="xl141">
    <w:name w:val="xl141"/>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311111111112111311111111">
    <w:name w:val="样式 标题 3条标题1.1.1条标题1.1.11条标题1.1.12条标题1.1.13条标题1.1.111条标题1.1...1"/>
    <w:basedOn w:val="3"/>
    <w:semiHidden/>
    <w:pPr>
      <w:adjustRightInd/>
      <w:snapToGrid/>
      <w:spacing w:beforeLines="50" w:before="120" w:afterLines="50" w:after="120"/>
    </w:pPr>
    <w:rPr>
      <w:bCs w:val="0"/>
      <w:color w:val="auto"/>
      <w:sz w:val="28"/>
      <w:szCs w:val="20"/>
      <w:lang w:val="en-US"/>
    </w:rPr>
  </w:style>
  <w:style w:type="paragraph" w:customStyle="1" w:styleId="xl285">
    <w:name w:val="xl285"/>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b/>
      <w:bCs/>
      <w:color w:val="CC99FF"/>
      <w:kern w:val="0"/>
      <w:sz w:val="18"/>
      <w:szCs w:val="18"/>
    </w:rPr>
  </w:style>
  <w:style w:type="paragraph" w:customStyle="1" w:styleId="33Char3CharCharCharCharCharCharCharCharC">
    <w:name w:val="样式 标题 3标题 3 Char标题 3 Char Char Char Char Char Char Char Char C..."/>
    <w:basedOn w:val="3"/>
    <w:semiHidden/>
    <w:pPr>
      <w:tabs>
        <w:tab w:val="left" w:pos="720"/>
      </w:tabs>
      <w:adjustRightInd/>
      <w:snapToGrid/>
      <w:ind w:left="720" w:hanging="720"/>
    </w:pPr>
    <w:rPr>
      <w:rFonts w:ascii="宋体" w:hAnsi="宋体" w:cs="宋体"/>
      <w:bCs w:val="0"/>
      <w:color w:val="auto"/>
      <w:sz w:val="28"/>
      <w:szCs w:val="20"/>
      <w:lang w:val="en-US"/>
    </w:rPr>
  </w:style>
  <w:style w:type="paragraph" w:customStyle="1" w:styleId="affffffffffffffffffffffffffff3">
    <w:name w:val="条文"/>
    <w:basedOn w:val="5"/>
    <w:next w:val="a5"/>
    <w:semiHidden/>
    <w:pPr>
      <w:keepNext w:val="0"/>
      <w:keepLines w:val="0"/>
      <w:tabs>
        <w:tab w:val="left" w:pos="1320"/>
      </w:tabs>
      <w:spacing w:before="0" w:after="0" w:line="377" w:lineRule="auto"/>
      <w:ind w:left="1320" w:hanging="420"/>
      <w:jc w:val="left"/>
    </w:pPr>
    <w:rPr>
      <w:b w:val="0"/>
      <w:sz w:val="24"/>
    </w:rPr>
  </w:style>
  <w:style w:type="paragraph" w:customStyle="1" w:styleId="xl176">
    <w:name w:val="xl176"/>
    <w:basedOn w:val="a5"/>
    <w:semiHidden/>
    <w:pPr>
      <w:widowControl/>
      <w:pBdr>
        <w:top w:val="single" w:sz="12" w:space="0" w:color="auto"/>
        <w:left w:val="single" w:sz="12" w:space="0" w:color="auto"/>
      </w:pBdr>
      <w:spacing w:before="100" w:beforeAutospacing="1" w:after="100" w:afterAutospacing="1"/>
      <w:jc w:val="left"/>
    </w:pPr>
    <w:rPr>
      <w:rFonts w:ascii="Arial Unicode MS" w:hAnsi="Arial Unicode MS"/>
      <w:kern w:val="0"/>
      <w:szCs w:val="24"/>
    </w:rPr>
  </w:style>
  <w:style w:type="paragraph" w:customStyle="1" w:styleId="xl119">
    <w:name w:val="xl119"/>
    <w:basedOn w:val="a5"/>
    <w:semiHidden/>
    <w:pPr>
      <w:widowControl/>
      <w:spacing w:before="100" w:beforeAutospacing="1" w:after="100" w:afterAutospacing="1"/>
      <w:jc w:val="center"/>
      <w:textAlignment w:val="center"/>
    </w:pPr>
    <w:rPr>
      <w:rFonts w:ascii="Arial Unicode MS" w:hAnsi="Arial Unicode MS"/>
      <w:kern w:val="0"/>
      <w:sz w:val="16"/>
      <w:szCs w:val="16"/>
    </w:rPr>
  </w:style>
  <w:style w:type="paragraph" w:customStyle="1" w:styleId="xl218">
    <w:name w:val="xl218"/>
    <w:basedOn w:val="a5"/>
    <w:semiHidden/>
    <w:pPr>
      <w:widowControl/>
      <w:pBdr>
        <w:top w:val="single" w:sz="12" w:space="0" w:color="auto"/>
        <w:bottom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33CharCharH3h33rdlevel305">
    <w:name w:val="样式 标题 3标题 3 Char CharH3h33rd level标题3 + 段前: 0.5 行"/>
    <w:basedOn w:val="3"/>
    <w:semiHidden/>
    <w:pPr>
      <w:keepNext w:val="0"/>
      <w:keepLines w:val="0"/>
      <w:widowControl/>
      <w:adjustRightInd/>
      <w:snapToGrid/>
      <w:spacing w:beforeLines="50" w:before="120" w:afterLines="50" w:after="120" w:line="480" w:lineRule="exact"/>
      <w:ind w:firstLineChars="200" w:firstLine="560"/>
      <w:outlineLvl w:val="9"/>
    </w:pPr>
    <w:rPr>
      <w:rFonts w:ascii="楷体_GB2312" w:eastAsia="楷体_GB2312"/>
      <w:b w:val="0"/>
      <w:color w:val="FF0000"/>
      <w:sz w:val="28"/>
      <w:szCs w:val="28"/>
      <w:lang w:val="en-US"/>
    </w:rPr>
  </w:style>
  <w:style w:type="paragraph" w:customStyle="1" w:styleId="gy">
    <w:name w:val="gy"/>
    <w:basedOn w:val="a5"/>
    <w:semiHidden/>
    <w:pPr>
      <w:widowControl/>
      <w:spacing w:before="100" w:beforeAutospacing="1" w:after="100" w:afterAutospacing="1" w:line="360" w:lineRule="auto"/>
      <w:ind w:left="150" w:right="150" w:firstLine="520"/>
      <w:jc w:val="left"/>
    </w:pPr>
    <w:rPr>
      <w:rFonts w:ascii="Arial Unicode MS" w:eastAsia="Arial Unicode MS" w:hAnsi="Arial Unicode MS"/>
      <w:kern w:val="0"/>
      <w:sz w:val="18"/>
    </w:rPr>
  </w:style>
  <w:style w:type="paragraph" w:customStyle="1" w:styleId="xl224">
    <w:name w:val="xl224"/>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xl254">
    <w:name w:val="xl254"/>
    <w:basedOn w:val="a5"/>
    <w:semiHidden/>
    <w:pPr>
      <w:widowControl/>
      <w:pBdr>
        <w:top w:val="single" w:sz="12" w:space="0" w:color="auto"/>
        <w:left w:val="single" w:sz="12" w:space="0" w:color="auto"/>
        <w:bottom w:val="single" w:sz="12"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TEXT0">
    <w:name w:val="TEXT"/>
    <w:basedOn w:val="a5"/>
    <w:semiHidden/>
    <w:pPr>
      <w:spacing w:line="440" w:lineRule="exact"/>
      <w:ind w:firstLineChars="200" w:firstLine="480"/>
    </w:pPr>
    <w:rPr>
      <w:rFonts w:ascii="Calibri" w:hAnsi="Calibri" w:cs="宋体"/>
      <w:sz w:val="24"/>
    </w:rPr>
  </w:style>
  <w:style w:type="paragraph" w:customStyle="1" w:styleId="xl260">
    <w:name w:val="xl260"/>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affffffffffffffffffffffffffff4">
    <w:name w:val="正文图标题"/>
    <w:next w:val="a5"/>
    <w:semiHidden/>
    <w:pPr>
      <w:tabs>
        <w:tab w:val="left" w:pos="270"/>
      </w:tabs>
      <w:ind w:left="270" w:hanging="270"/>
      <w:jc w:val="center"/>
    </w:pPr>
    <w:rPr>
      <w:rFonts w:ascii="黑体" w:eastAsia="黑体" w:hAnsi="Calibri"/>
      <w:sz w:val="21"/>
    </w:rPr>
  </w:style>
  <w:style w:type="paragraph" w:customStyle="1" w:styleId="aa1">
    <w:name w:val="aa"/>
    <w:basedOn w:val="a5"/>
    <w:semiHidden/>
    <w:pPr>
      <w:widowControl/>
      <w:spacing w:before="100" w:beforeAutospacing="1" w:after="100" w:afterAutospacing="1"/>
      <w:jc w:val="left"/>
    </w:pPr>
    <w:rPr>
      <w:rFonts w:ascii="Arial" w:hAnsi="Arial" w:cs="Arial"/>
      <w:kern w:val="0"/>
      <w:sz w:val="18"/>
      <w:szCs w:val="18"/>
    </w:rPr>
  </w:style>
  <w:style w:type="paragraph" w:customStyle="1" w:styleId="CharCharCharChar1CharCharCharCharCharCharChar2">
    <w:name w:val="Char Char Char Char1 Char Char Char Char Char Char Char2"/>
    <w:basedOn w:val="a5"/>
    <w:semiHidden/>
    <w:pPr>
      <w:tabs>
        <w:tab w:val="left" w:pos="360"/>
      </w:tabs>
      <w:snapToGrid w:val="0"/>
      <w:spacing w:line="360" w:lineRule="auto"/>
    </w:pPr>
    <w:rPr>
      <w:rFonts w:ascii="Calibri" w:eastAsia="仿宋_GB2312" w:hAnsi="Calibri" w:cs="宋体"/>
      <w:sz w:val="24"/>
      <w:szCs w:val="24"/>
    </w:rPr>
  </w:style>
  <w:style w:type="paragraph" w:customStyle="1" w:styleId="CharCharCharCharCharChar1CharCharCharChar2">
    <w:name w:val="Char Char Char Char Char Char1 Char Char Char Char2"/>
    <w:basedOn w:val="a5"/>
    <w:semiHidden/>
    <w:rPr>
      <w:rFonts w:ascii="Calibri" w:hAnsi="Calibri"/>
      <w:sz w:val="24"/>
      <w:szCs w:val="24"/>
    </w:rPr>
  </w:style>
  <w:style w:type="paragraph" w:customStyle="1" w:styleId="affffffffffffffffffffffffffff5">
    <w:name w:val="表格 首行文字"/>
    <w:basedOn w:val="a5"/>
    <w:semiHidden/>
    <w:qFormat/>
    <w:pPr>
      <w:jc w:val="center"/>
    </w:pPr>
    <w:rPr>
      <w:rFonts w:ascii="Calibri" w:hAnsi="Calibri"/>
      <w:b/>
    </w:rPr>
  </w:style>
  <w:style w:type="paragraph" w:customStyle="1" w:styleId="2ffff8">
    <w:name w:val="表头2"/>
    <w:basedOn w:val="a5"/>
    <w:semiHidden/>
    <w:qFormat/>
    <w:pPr>
      <w:spacing w:beforeLines="50" w:before="50"/>
      <w:jc w:val="center"/>
    </w:pPr>
    <w:rPr>
      <w:rFonts w:ascii="Calibri" w:hAnsi="Calibri"/>
      <w:b/>
      <w:sz w:val="24"/>
      <w:szCs w:val="24"/>
    </w:rPr>
  </w:style>
  <w:style w:type="paragraph" w:customStyle="1" w:styleId="affffffffffffffffffffffffffff6">
    <w:name w:val="正文单倍行距"/>
    <w:basedOn w:val="a5"/>
    <w:semiHidden/>
    <w:pPr>
      <w:tabs>
        <w:tab w:val="left" w:pos="8640"/>
      </w:tabs>
      <w:snapToGrid w:val="0"/>
      <w:ind w:firstLineChars="200" w:firstLine="200"/>
    </w:pPr>
    <w:rPr>
      <w:rFonts w:ascii="Calibri" w:eastAsia="仿宋_GB2312" w:hAnsi="Calibri"/>
      <w:sz w:val="24"/>
      <w:szCs w:val="24"/>
    </w:rPr>
  </w:style>
  <w:style w:type="paragraph" w:customStyle="1" w:styleId="2ffff9">
    <w:name w:val="药标2"/>
    <w:basedOn w:val="20"/>
    <w:semiHidden/>
    <w:pPr>
      <w:tabs>
        <w:tab w:val="clear" w:pos="630"/>
      </w:tabs>
      <w:snapToGrid/>
      <w:spacing w:before="480" w:after="480" w:line="312" w:lineRule="atLeast"/>
      <w:jc w:val="left"/>
      <w:textAlignment w:val="baseline"/>
    </w:pPr>
    <w:rPr>
      <w:rFonts w:ascii="黑体" w:eastAsia="黑体" w:hAnsi="Arial"/>
      <w:color w:val="auto"/>
      <w:kern w:val="0"/>
      <w:sz w:val="32"/>
      <w:szCs w:val="20"/>
      <w:lang w:val="en-US"/>
    </w:rPr>
  </w:style>
  <w:style w:type="paragraph" w:customStyle="1" w:styleId="Charffffffffd">
    <w:name w:val="Char 正文"/>
    <w:basedOn w:val="1"/>
    <w:semiHidden/>
    <w:pPr>
      <w:spacing w:before="240" w:after="240" w:line="348" w:lineRule="auto"/>
      <w:jc w:val="both"/>
    </w:pPr>
    <w:rPr>
      <w:rFonts w:ascii="Tahoma" w:hAnsi="Tahoma"/>
      <w:color w:val="auto"/>
      <w:sz w:val="24"/>
      <w:szCs w:val="20"/>
      <w:lang w:val="en-US"/>
    </w:rPr>
  </w:style>
  <w:style w:type="paragraph" w:customStyle="1" w:styleId="Date2">
    <w:name w:val="Date2"/>
    <w:basedOn w:val="a5"/>
    <w:next w:val="a5"/>
    <w:semiHidden/>
    <w:pPr>
      <w:adjustRightInd w:val="0"/>
      <w:textAlignment w:val="baseline"/>
    </w:pPr>
    <w:rPr>
      <w:rFonts w:ascii="Calibri" w:hAnsi="Calibri"/>
    </w:rPr>
  </w:style>
  <w:style w:type="paragraph" w:customStyle="1" w:styleId="1ffffff7">
    <w:name w:val="表格标题1"/>
    <w:basedOn w:val="aff6"/>
    <w:semiHidden/>
    <w:pPr>
      <w:widowControl w:val="0"/>
      <w:spacing w:beforeLines="50" w:before="60" w:line="400" w:lineRule="exact"/>
      <w:ind w:left="0" w:firstLineChars="0" w:firstLine="0"/>
      <w:jc w:val="center"/>
    </w:pPr>
    <w:rPr>
      <w:rFonts w:ascii="黑体" w:eastAsia="黑体" w:hAnsi="Times New Roman" w:cs="Times New Roman"/>
      <w:kern w:val="2"/>
    </w:rPr>
  </w:style>
  <w:style w:type="paragraph" w:customStyle="1" w:styleId="023">
    <w:name w:val="标题02"/>
    <w:basedOn w:val="a5"/>
    <w:next w:val="a5"/>
    <w:semiHidden/>
    <w:pPr>
      <w:snapToGrid w:val="0"/>
      <w:spacing w:line="440" w:lineRule="atLeast"/>
      <w:outlineLvl w:val="1"/>
    </w:pPr>
    <w:rPr>
      <w:rFonts w:ascii="@黑体" w:eastAsia="黑体" w:hAnsi="@黑体"/>
      <w:b/>
      <w:sz w:val="24"/>
    </w:rPr>
  </w:style>
  <w:style w:type="paragraph" w:customStyle="1" w:styleId="345105">
    <w:name w:val="样式 样式3.4.5.1 + 段前: 0.5 行"/>
    <w:basedOn w:val="3451"/>
    <w:semiHidden/>
    <w:rPr>
      <w:rFonts w:cs="宋体"/>
      <w:szCs w:val="20"/>
    </w:rPr>
  </w:style>
  <w:style w:type="paragraph" w:customStyle="1" w:styleId="3451">
    <w:name w:val="样式3.4.5.1"/>
    <w:basedOn w:val="40"/>
    <w:semiHidden/>
    <w:pPr>
      <w:widowControl w:val="0"/>
      <w:adjustRightInd/>
      <w:snapToGrid/>
      <w:spacing w:beforeLines="50" w:before="50" w:after="0" w:line="360" w:lineRule="auto"/>
      <w:jc w:val="both"/>
    </w:pPr>
    <w:rPr>
      <w:rFonts w:ascii="Calibri" w:hAnsi="Calibri"/>
      <w:kern w:val="2"/>
      <w:sz w:val="24"/>
      <w:szCs w:val="24"/>
      <w:lang w:val="en-US"/>
    </w:rPr>
  </w:style>
  <w:style w:type="paragraph" w:customStyle="1" w:styleId="affffffffffffffffffffffffffff7">
    <w:name w:val="左五"/>
    <w:basedOn w:val="a5"/>
    <w:semiHidden/>
    <w:pPr>
      <w:adjustRightInd w:val="0"/>
      <w:snapToGrid w:val="0"/>
      <w:spacing w:line="280" w:lineRule="exact"/>
      <w:jc w:val="left"/>
    </w:pPr>
    <w:rPr>
      <w:rFonts w:ascii="宋体" w:hAnsi="Symusic"/>
      <w:color w:val="000000"/>
      <w:sz w:val="18"/>
      <w:szCs w:val="24"/>
    </w:rPr>
  </w:style>
  <w:style w:type="paragraph" w:customStyle="1" w:styleId="-2">
    <w:name w:val="宏福正文-2"/>
    <w:basedOn w:val="a5"/>
    <w:semiHidden/>
    <w:pPr>
      <w:adjustRightInd w:val="0"/>
      <w:spacing w:before="240" w:line="400" w:lineRule="atLeast"/>
      <w:ind w:firstLine="567"/>
      <w:jc w:val="left"/>
      <w:textAlignment w:val="baseline"/>
    </w:pPr>
    <w:rPr>
      <w:rFonts w:ascii="Calibri" w:hAnsi="Calibri"/>
      <w:sz w:val="28"/>
    </w:rPr>
  </w:style>
  <w:style w:type="paragraph" w:customStyle="1" w:styleId="15c">
    <w:name w:val="15"/>
    <w:basedOn w:val="a5"/>
    <w:semiHidden/>
    <w:pPr>
      <w:widowControl/>
      <w:snapToGrid w:val="0"/>
      <w:spacing w:before="100" w:beforeAutospacing="1" w:after="100" w:afterAutospacing="1"/>
      <w:ind w:hanging="1"/>
    </w:pPr>
    <w:rPr>
      <w:rFonts w:ascii="Calibri" w:hAnsi="Calibri"/>
      <w:kern w:val="0"/>
      <w:sz w:val="24"/>
    </w:rPr>
  </w:style>
  <w:style w:type="paragraph" w:customStyle="1" w:styleId="4CharChar1">
    <w:name w:val="目录 4 Char Char"/>
    <w:basedOn w:val="a5"/>
    <w:next w:val="a5"/>
    <w:semiHidden/>
    <w:pPr>
      <w:spacing w:line="351" w:lineRule="atLeast"/>
      <w:ind w:left="629" w:firstLine="419"/>
      <w:jc w:val="left"/>
    </w:pPr>
    <w:rPr>
      <w:rFonts w:ascii="Calibri" w:hAnsi="Calibri" w:hint="eastAsia"/>
    </w:rPr>
  </w:style>
  <w:style w:type="paragraph" w:customStyle="1" w:styleId="xl">
    <w:name w:val="xl"/>
    <w:basedOn w:val="a5"/>
    <w:semiHidden/>
    <w:pPr>
      <w:widowControl/>
      <w:spacing w:before="100" w:beforeAutospacing="1" w:after="100" w:afterAutospacing="1"/>
      <w:jc w:val="left"/>
    </w:pPr>
    <w:rPr>
      <w:rFonts w:ascii="隶书" w:eastAsia="隶书" w:hAnsi="Arial Unicode MS" w:hint="eastAsia"/>
      <w:color w:val="008000"/>
      <w:kern w:val="0"/>
      <w:sz w:val="36"/>
      <w:szCs w:val="36"/>
    </w:rPr>
  </w:style>
  <w:style w:type="paragraph" w:customStyle="1" w:styleId="1-111h11stlevelSectionHeadl1b1H1Head">
    <w:name w:val="样式 标题 1-*+章标题 11.标题 1h11st levelSection Headl1b1H1Head..."/>
    <w:basedOn w:val="1"/>
    <w:semiHidden/>
    <w:pPr>
      <w:tabs>
        <w:tab w:val="left" w:pos="432"/>
      </w:tabs>
      <w:adjustRightInd/>
      <w:snapToGrid/>
      <w:spacing w:line="360" w:lineRule="auto"/>
      <w:ind w:left="432" w:hanging="432"/>
    </w:pPr>
    <w:rPr>
      <w:rFonts w:ascii="宋体" w:hAnsi="宋体" w:cs="宋体"/>
      <w:bCs/>
      <w:kern w:val="2"/>
      <w:sz w:val="32"/>
      <w:szCs w:val="20"/>
      <w:lang w:val="en-US"/>
    </w:rPr>
  </w:style>
  <w:style w:type="paragraph" w:customStyle="1" w:styleId="2ffffa">
    <w:name w:val="表格2"/>
    <w:basedOn w:val="a5"/>
    <w:semiHidden/>
    <w:pPr>
      <w:spacing w:line="400" w:lineRule="exact"/>
    </w:pPr>
    <w:rPr>
      <w:rFonts w:ascii="Calibri" w:hAnsi="Calibri"/>
      <w:sz w:val="28"/>
    </w:rPr>
  </w:style>
  <w:style w:type="paragraph" w:customStyle="1" w:styleId="xl75">
    <w:name w:val="xl75"/>
    <w:basedOn w:val="a5"/>
    <w:semiHidden/>
    <w:pPr>
      <w:widowControl/>
      <w:spacing w:before="100" w:beforeAutospacing="1" w:after="100" w:afterAutospacing="1"/>
      <w:jc w:val="left"/>
    </w:pPr>
    <w:rPr>
      <w:rFonts w:ascii="Calibri" w:hAnsi="Calibri"/>
      <w:kern w:val="0"/>
      <w:sz w:val="12"/>
      <w:szCs w:val="12"/>
    </w:rPr>
  </w:style>
  <w:style w:type="paragraph" w:customStyle="1" w:styleId="1ffffff8">
    <w:name w:val="样式 标题 1 + 非加粗"/>
    <w:basedOn w:val="1"/>
    <w:semiHidden/>
    <w:pPr>
      <w:keepLines w:val="0"/>
      <w:tabs>
        <w:tab w:val="left" w:pos="425"/>
        <w:tab w:val="left" w:pos="545"/>
      </w:tabs>
      <w:spacing w:beforeLines="100" w:afterLines="100" w:line="360" w:lineRule="auto"/>
      <w:ind w:left="425" w:hanging="425"/>
      <w:jc w:val="both"/>
      <w:textAlignment w:val="baseline"/>
    </w:pPr>
    <w:rPr>
      <w:rFonts w:ascii="Calibri" w:eastAsia="楷体_GB2312" w:hAnsi="Calibri"/>
      <w:bCs/>
      <w:color w:val="auto"/>
      <w:kern w:val="0"/>
      <w:sz w:val="32"/>
      <w:lang w:val="en-US"/>
    </w:rPr>
  </w:style>
  <w:style w:type="paragraph" w:customStyle="1" w:styleId="Instll2">
    <w:name w:val="InstÀÀll2"/>
    <w:semiHidden/>
    <w:pPr>
      <w:tabs>
        <w:tab w:val="left" w:pos="-720"/>
      </w:tabs>
      <w:suppressAutoHyphens/>
      <w:jc w:val="both"/>
    </w:pPr>
    <w:rPr>
      <w:rFonts w:ascii="Courier" w:hAnsi="Courier"/>
      <w:spacing w:val="-3"/>
      <w:sz w:val="24"/>
      <w:lang w:eastAsia="sv-SE"/>
    </w:rPr>
  </w:style>
  <w:style w:type="paragraph" w:customStyle="1" w:styleId="33CharChar1113h33rdlevelH3l3CT1">
    <w:name w:val="样式 标题 3标题 3 Char Char条标题1.1.13h33rd levelH3l3CT + 黑色"/>
    <w:basedOn w:val="3"/>
    <w:semiHidden/>
    <w:pPr>
      <w:tabs>
        <w:tab w:val="left" w:pos="780"/>
      </w:tabs>
      <w:adjustRightInd/>
      <w:ind w:left="627" w:hanging="567"/>
    </w:pPr>
    <w:rPr>
      <w:b w:val="0"/>
      <w:color w:val="000000"/>
      <w:sz w:val="28"/>
      <w:szCs w:val="20"/>
      <w:lang w:val="en-US"/>
    </w:rPr>
  </w:style>
  <w:style w:type="paragraph" w:customStyle="1" w:styleId="2H2Heading2HiddenHeading2CCBSheading2Titre3mxHe">
    <w:name w:val="样式 标题 2H2Heading 2 HiddenHeading 2 CCBSheading 2Titre3mxHe..."/>
    <w:basedOn w:val="20"/>
    <w:semiHidden/>
    <w:pPr>
      <w:tabs>
        <w:tab w:val="clear" w:pos="630"/>
        <w:tab w:val="left" w:pos="567"/>
      </w:tabs>
      <w:snapToGrid/>
      <w:spacing w:before="120" w:after="120" w:line="240" w:lineRule="atLeast"/>
      <w:ind w:left="567" w:hanging="567"/>
      <w:contextualSpacing/>
      <w:jc w:val="left"/>
      <w:textAlignment w:val="baseline"/>
    </w:pPr>
    <w:rPr>
      <w:rFonts w:ascii="Calibri" w:hAnsi="Calibri" w:cs="宋体"/>
      <w:b w:val="0"/>
      <w:color w:val="auto"/>
      <w:kern w:val="0"/>
      <w:sz w:val="30"/>
      <w:szCs w:val="30"/>
      <w:lang w:val="en-US"/>
    </w:rPr>
  </w:style>
  <w:style w:type="paragraph" w:customStyle="1" w:styleId="CharCharChar1CharCharCharCharCharCharCharCharCharCharCharCharCharCharChar1CharCharCharCharCharCharCharCharChar1">
    <w:name w:val="Char Char Char1 Char Char Char Char Char Char Char Char Char Char Char Char Char Char Char1 Char Char Char Char Char Char Char Char Char1"/>
    <w:basedOn w:val="a5"/>
    <w:semiHidden/>
    <w:rPr>
      <w:rFonts w:ascii="Calibri" w:hAnsi="Calibri"/>
      <w:szCs w:val="21"/>
    </w:rPr>
  </w:style>
  <w:style w:type="paragraph" w:customStyle="1" w:styleId="2ffffb">
    <w:name w:val="条文2"/>
    <w:basedOn w:val="afffffffffffffff0"/>
    <w:semiHidden/>
    <w:pPr>
      <w:adjustRightInd w:val="0"/>
      <w:spacing w:line="460" w:lineRule="exact"/>
      <w:ind w:left="1151" w:hanging="425"/>
      <w:jc w:val="left"/>
      <w:textAlignment w:val="baseline"/>
    </w:pPr>
    <w:rPr>
      <w:rFonts w:ascii="@黑体" w:eastAsia="黑体" w:hAnsi="Tahoma"/>
      <w:spacing w:val="3"/>
      <w:kern w:val="24"/>
      <w:sz w:val="24"/>
    </w:rPr>
  </w:style>
  <w:style w:type="paragraph" w:customStyle="1" w:styleId="CharCharChar1CharCharCharCharCharCharCharCharCharCharCharCharCharCharChar">
    <w:name w:val="Char Char Char1 Char Char Char Char Char Char Char Char Char Char Char Char Char Char Char"/>
    <w:basedOn w:val="a5"/>
    <w:semiHidden/>
    <w:pPr>
      <w:spacing w:line="240" w:lineRule="exact"/>
      <w:ind w:firstLineChars="200" w:firstLine="200"/>
    </w:pPr>
    <w:rPr>
      <w:rFonts w:ascii="Calibri" w:hAnsi="Calibri"/>
      <w:sz w:val="28"/>
      <w:szCs w:val="28"/>
    </w:rPr>
  </w:style>
  <w:style w:type="paragraph" w:customStyle="1" w:styleId="affffffffffffffffffffffffffff8">
    <w:name w:val="标准"/>
    <w:basedOn w:val="a5"/>
    <w:semiHidden/>
    <w:pPr>
      <w:adjustRightInd w:val="0"/>
      <w:spacing w:line="312" w:lineRule="atLeast"/>
      <w:jc w:val="center"/>
      <w:textAlignment w:val="baseline"/>
    </w:pPr>
    <w:rPr>
      <w:rFonts w:ascii="Calibri" w:hAnsi="Calibri"/>
      <w:kern w:val="0"/>
      <w:szCs w:val="21"/>
    </w:rPr>
  </w:style>
  <w:style w:type="paragraph" w:customStyle="1" w:styleId="a90">
    <w:name w:val="a9"/>
    <w:basedOn w:val="a5"/>
    <w:semiHidden/>
    <w:pPr>
      <w:widowControl/>
      <w:spacing w:before="100" w:beforeAutospacing="1" w:after="100" w:afterAutospacing="1"/>
      <w:jc w:val="left"/>
    </w:pPr>
    <w:rPr>
      <w:rFonts w:ascii="宋体" w:hAnsi="宋体" w:hint="eastAsia"/>
      <w:kern w:val="0"/>
      <w:sz w:val="18"/>
      <w:szCs w:val="18"/>
    </w:rPr>
  </w:style>
  <w:style w:type="paragraph" w:customStyle="1" w:styleId="44CharPIM4h41111H4Fab-4T5RefHeadi1">
    <w:name w:val="样式 标题 4标题 4 Char第三层条PIM 4h4款标题1.1.1.1H4Fab-4T5Ref Headi...1"/>
    <w:basedOn w:val="40"/>
    <w:semiHidden/>
    <w:pPr>
      <w:widowControl w:val="0"/>
      <w:tabs>
        <w:tab w:val="left" w:pos="1044"/>
      </w:tabs>
      <w:adjustRightInd/>
      <w:snapToGrid/>
      <w:spacing w:before="0" w:after="0" w:line="500" w:lineRule="exact"/>
      <w:ind w:left="1044" w:hanging="864"/>
      <w:jc w:val="both"/>
    </w:pPr>
    <w:rPr>
      <w:rFonts w:ascii="Arial" w:eastAsia="仿宋_GB2312" w:hAnsi="Arial" w:cs="宋体"/>
      <w:szCs w:val="20"/>
      <w:lang w:val="en-US"/>
    </w:rPr>
  </w:style>
  <w:style w:type="paragraph" w:customStyle="1" w:styleId="1ffffff9">
    <w:name w:val="项目符号1"/>
    <w:basedOn w:val="a5"/>
    <w:semiHidden/>
    <w:pPr>
      <w:tabs>
        <w:tab w:val="left" w:pos="780"/>
      </w:tabs>
      <w:overflowPunct w:val="0"/>
      <w:snapToGrid w:val="0"/>
      <w:spacing w:line="480" w:lineRule="exact"/>
      <w:ind w:left="435" w:hanging="285"/>
    </w:pPr>
    <w:rPr>
      <w:rFonts w:ascii="Arial" w:eastAsia="仿宋_GB2312" w:hAnsi="Arial"/>
      <w:sz w:val="28"/>
    </w:rPr>
  </w:style>
  <w:style w:type="paragraph" w:customStyle="1" w:styleId="affffffffffffffffffffffffffff9">
    <w:name w:val="表格下方正文"/>
    <w:basedOn w:val="a5"/>
    <w:semiHidden/>
    <w:pPr>
      <w:spacing w:before="260" w:line="440" w:lineRule="exact"/>
      <w:ind w:firstLineChars="200" w:firstLine="200"/>
    </w:pPr>
    <w:rPr>
      <w:rFonts w:ascii="Calibri" w:hAnsi="Calibri"/>
      <w:kern w:val="0"/>
      <w:sz w:val="24"/>
    </w:rPr>
  </w:style>
  <w:style w:type="paragraph" w:customStyle="1" w:styleId="affffffffffffffffffffffffffffa">
    <w:name w:val="图章"/>
    <w:basedOn w:val="a5"/>
    <w:semiHidden/>
    <w:pPr>
      <w:tabs>
        <w:tab w:val="left" w:pos="1727"/>
        <w:tab w:val="left" w:pos="1884"/>
      </w:tabs>
      <w:adjustRightInd w:val="0"/>
      <w:snapToGrid w:val="0"/>
      <w:ind w:left="26"/>
      <w:jc w:val="left"/>
      <w:outlineLvl w:val="0"/>
    </w:pPr>
    <w:rPr>
      <w:rFonts w:ascii="宋体" w:hAnsi="宋体"/>
      <w:snapToGrid w:val="0"/>
      <w:kern w:val="0"/>
      <w:sz w:val="18"/>
    </w:rPr>
  </w:style>
  <w:style w:type="paragraph" w:customStyle="1" w:styleId="CharCharCharChar1CharCharCharCharCharCharChar3">
    <w:name w:val="Char Char Char Char1 Char Char Char Char Char Char Char3"/>
    <w:basedOn w:val="a5"/>
    <w:semiHidden/>
    <w:pPr>
      <w:tabs>
        <w:tab w:val="left" w:pos="360"/>
      </w:tabs>
      <w:snapToGrid w:val="0"/>
      <w:spacing w:line="360" w:lineRule="auto"/>
    </w:pPr>
    <w:rPr>
      <w:rFonts w:ascii="Calibri" w:eastAsia="仿宋_GB2312" w:hAnsi="Calibri" w:cs="宋体"/>
      <w:sz w:val="24"/>
      <w:szCs w:val="24"/>
    </w:rPr>
  </w:style>
  <w:style w:type="paragraph" w:customStyle="1" w:styleId="BodyText22">
    <w:name w:val="Body Text 22"/>
    <w:basedOn w:val="a5"/>
    <w:semiHidden/>
    <w:pPr>
      <w:adjustRightInd w:val="0"/>
      <w:spacing w:after="120"/>
      <w:ind w:left="420"/>
      <w:textAlignment w:val="baseline"/>
    </w:pPr>
    <w:rPr>
      <w:rFonts w:ascii="宋体" w:hAnsi="宋体" w:hint="eastAsia"/>
      <w:sz w:val="24"/>
    </w:rPr>
  </w:style>
  <w:style w:type="paragraph" w:customStyle="1" w:styleId="CharCharCharCharCharCharCharCharCharCharChar1CharCharCharCharCharChar1Char3">
    <w:name w:val="Char Char Char Char Char Char Char Char Char Char Char1 Char Char Char Char Char Char1 Char3"/>
    <w:basedOn w:val="a5"/>
    <w:semiHidden/>
    <w:rPr>
      <w:rFonts w:ascii="Calibri" w:hAnsi="Calibri"/>
      <w:sz w:val="24"/>
      <w:szCs w:val="24"/>
    </w:rPr>
  </w:style>
  <w:style w:type="paragraph" w:customStyle="1" w:styleId="Char4CharCharChar2">
    <w:name w:val="Char4 Char Char Char2"/>
    <w:basedOn w:val="a5"/>
    <w:semiHidden/>
    <w:rPr>
      <w:rFonts w:ascii="Calibri" w:eastAsia="仿宋_GB2312" w:hAnsi="Calibri"/>
      <w:sz w:val="28"/>
      <w:szCs w:val="24"/>
    </w:rPr>
  </w:style>
  <w:style w:type="paragraph" w:customStyle="1" w:styleId="1ffffffa">
    <w:name w:val="+列表1"/>
    <w:basedOn w:val="a5"/>
    <w:semiHidden/>
    <w:pPr>
      <w:jc w:val="center"/>
    </w:pPr>
    <w:rPr>
      <w:rFonts w:ascii="Calibri" w:hAnsi="Calibri"/>
      <w:sz w:val="24"/>
      <w:szCs w:val="24"/>
    </w:rPr>
  </w:style>
  <w:style w:type="paragraph" w:customStyle="1" w:styleId="affffffffffffffffffffffffffffb">
    <w:name w:val="正文可研"/>
    <w:basedOn w:val="a5"/>
    <w:semiHidden/>
    <w:pPr>
      <w:autoSpaceDE w:val="0"/>
      <w:autoSpaceDN w:val="0"/>
      <w:adjustRightInd w:val="0"/>
      <w:spacing w:line="360" w:lineRule="auto"/>
      <w:ind w:firstLineChars="200" w:firstLine="480"/>
      <w:textAlignment w:val="baseline"/>
    </w:pPr>
    <w:rPr>
      <w:rFonts w:ascii="宋体" w:hAnsi="Tms Rmn" w:cs="宋体"/>
      <w:kern w:val="0"/>
      <w:sz w:val="24"/>
    </w:rPr>
  </w:style>
  <w:style w:type="paragraph" w:customStyle="1" w:styleId="11515">
    <w:name w:val="样式 标题 1 + 段前: 1.5 行 段后: 1.5 行"/>
    <w:basedOn w:val="1"/>
    <w:semiHidden/>
    <w:pPr>
      <w:tabs>
        <w:tab w:val="left" w:pos="432"/>
      </w:tabs>
      <w:spacing w:before="100" w:after="100" w:line="300" w:lineRule="auto"/>
      <w:ind w:left="431" w:hanging="431"/>
      <w:jc w:val="both"/>
    </w:pPr>
    <w:rPr>
      <w:rFonts w:ascii="仿宋_GB2312" w:eastAsia="仿宋_GB2312" w:hAnsi="Calibri"/>
      <w:color w:val="auto"/>
      <w:sz w:val="32"/>
      <w:szCs w:val="20"/>
      <w:lang w:val="en-US"/>
    </w:rPr>
  </w:style>
  <w:style w:type="paragraph" w:customStyle="1" w:styleId="CharCharChar1Char4">
    <w:name w:val="Char Char Char1 Char4"/>
    <w:basedOn w:val="a5"/>
    <w:semiHidden/>
    <w:rPr>
      <w:rFonts w:ascii="Calibri" w:hAnsi="Calibri"/>
      <w:szCs w:val="24"/>
    </w:rPr>
  </w:style>
  <w:style w:type="paragraph" w:customStyle="1" w:styleId="xl232">
    <w:name w:val="xl232"/>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5f4">
    <w:name w:val="条5"/>
    <w:basedOn w:val="a5"/>
    <w:next w:val="a5"/>
    <w:semiHidden/>
    <w:pPr>
      <w:tabs>
        <w:tab w:val="left" w:pos="1134"/>
      </w:tabs>
      <w:ind w:left="1134" w:hanging="1134"/>
      <w:outlineLvl w:val="1"/>
    </w:pPr>
    <w:rPr>
      <w:rFonts w:ascii="黑体" w:eastAsia="黑体" w:hAnsi="Calibri" w:hint="eastAsia"/>
      <w:kern w:val="21"/>
    </w:rPr>
  </w:style>
  <w:style w:type="paragraph" w:customStyle="1" w:styleId="z0">
    <w:name w:val="z表格文字"/>
    <w:basedOn w:val="a5"/>
    <w:semiHidden/>
    <w:pPr>
      <w:tabs>
        <w:tab w:val="left" w:pos="1155"/>
        <w:tab w:val="left" w:pos="2625"/>
      </w:tabs>
      <w:adjustRightInd w:val="0"/>
      <w:snapToGrid w:val="0"/>
      <w:ind w:left="210"/>
      <w:jc w:val="center"/>
    </w:pPr>
    <w:rPr>
      <w:rFonts w:ascii="文鼎CS书宋二" w:hAnsi="Calibri"/>
      <w:color w:val="000000"/>
      <w:kern w:val="48"/>
      <w:position w:val="-8"/>
      <w:sz w:val="24"/>
    </w:rPr>
  </w:style>
  <w:style w:type="paragraph" w:customStyle="1" w:styleId="affffffffffffffffffffffffffffc">
    <w:name w:val="新表"/>
    <w:basedOn w:val="a5"/>
    <w:semiHidden/>
    <w:pPr>
      <w:spacing w:line="360" w:lineRule="exact"/>
    </w:pPr>
    <w:rPr>
      <w:rFonts w:ascii="Calibri" w:eastAsia="仿宋_GB2312" w:hAnsi="Calibri"/>
      <w:bCs/>
      <w:kern w:val="0"/>
      <w:sz w:val="24"/>
    </w:rPr>
  </w:style>
  <w:style w:type="paragraph" w:customStyle="1" w:styleId="xl277">
    <w:name w:val="xl277"/>
    <w:basedOn w:val="a5"/>
    <w:semiHidden/>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4CharCharChar12">
    <w:name w:val="Char4 Char Char Char12"/>
    <w:basedOn w:val="a5"/>
    <w:semiHidden/>
    <w:rPr>
      <w:rFonts w:ascii="Calibri" w:hAnsi="Calibri"/>
      <w:sz w:val="24"/>
      <w:szCs w:val="24"/>
    </w:rPr>
  </w:style>
  <w:style w:type="paragraph" w:customStyle="1" w:styleId="050">
    <w:name w:val="样式 章标题单学凯 + 段后: 0.5 行"/>
    <w:basedOn w:val="afffffffffffffffffffffffffa"/>
    <w:semiHidden/>
    <w:pPr>
      <w:spacing w:afterLines="0"/>
    </w:pPr>
    <w:rPr>
      <w:rFonts w:cs="宋体"/>
      <w:bCs/>
      <w:szCs w:val="20"/>
    </w:rPr>
  </w:style>
  <w:style w:type="paragraph" w:customStyle="1" w:styleId="136">
    <w:name w:val="正文文本缩进13"/>
    <w:basedOn w:val="a5"/>
    <w:semiHidden/>
    <w:qFormat/>
    <w:pPr>
      <w:spacing w:after="120" w:line="360" w:lineRule="auto"/>
      <w:ind w:leftChars="200" w:left="420" w:firstLineChars="200" w:firstLine="200"/>
    </w:pPr>
    <w:rPr>
      <w:rFonts w:ascii="Calibri" w:hAnsi="Calibri"/>
      <w:sz w:val="24"/>
      <w:szCs w:val="24"/>
    </w:rPr>
  </w:style>
  <w:style w:type="paragraph" w:customStyle="1" w:styleId="affffffffffffffffffffffffffffd">
    <w:name w:val="附录性质"/>
    <w:next w:val="a5"/>
    <w:semiHidden/>
    <w:qFormat/>
    <w:pPr>
      <w:spacing w:line="440" w:lineRule="exact"/>
      <w:jc w:val="center"/>
    </w:pPr>
    <w:rPr>
      <w:rFonts w:ascii="宋体" w:hAnsi="Calibri"/>
      <w:sz w:val="24"/>
    </w:rPr>
  </w:style>
  <w:style w:type="paragraph" w:customStyle="1" w:styleId="ST2055">
    <w:name w:val="ST20_55"/>
    <w:basedOn w:val="a5"/>
    <w:semiHidden/>
    <w:qFormat/>
    <w:pPr>
      <w:tabs>
        <w:tab w:val="left" w:pos="2160"/>
      </w:tabs>
      <w:autoSpaceDE w:val="0"/>
      <w:autoSpaceDN w:val="0"/>
      <w:adjustRightInd w:val="0"/>
      <w:spacing w:after="80" w:line="360" w:lineRule="atLeast"/>
      <w:ind w:left="2160" w:hanging="360"/>
      <w:jc w:val="left"/>
      <w:textAlignment w:val="baseline"/>
    </w:pPr>
    <w:rPr>
      <w:rFonts w:ascii="宋体" w:hAnsi="Tms Rmn"/>
      <w:kern w:val="0"/>
      <w:sz w:val="28"/>
    </w:rPr>
  </w:style>
  <w:style w:type="paragraph" w:customStyle="1" w:styleId="CharCharCharCharCharCharCharCharCharCharCharCharChar1CharCharCharCharCharCharCharCharCharCharCharCharChar1">
    <w:name w:val="Char Char Char Char Char Char Char Char Char Char Char Char Char1 Char Char Char Char Char Char Char Char Char Char Char Char Char1"/>
    <w:basedOn w:val="a5"/>
    <w:semiHidden/>
    <w:qFormat/>
    <w:pPr>
      <w:adjustRightInd w:val="0"/>
      <w:spacing w:line="360" w:lineRule="auto"/>
    </w:pPr>
    <w:rPr>
      <w:rFonts w:ascii="Calibri" w:hAnsi="Calibri"/>
      <w:kern w:val="0"/>
      <w:sz w:val="24"/>
    </w:rPr>
  </w:style>
  <w:style w:type="paragraph" w:customStyle="1" w:styleId="2ffffc">
    <w:name w:val="样式 标题 2"/>
    <w:basedOn w:val="3"/>
    <w:semiHidden/>
    <w:qFormat/>
    <w:pPr>
      <w:tabs>
        <w:tab w:val="left" w:pos="0"/>
      </w:tabs>
      <w:adjustRightInd/>
      <w:snapToGrid/>
    </w:pPr>
    <w:rPr>
      <w:rFonts w:ascii="仿宋_GB2312" w:eastAsia="仿宋_GB2312" w:hAnsi="仿宋_GB2312"/>
      <w:b w:val="0"/>
      <w:bCs w:val="0"/>
      <w:color w:val="auto"/>
      <w:kern w:val="21"/>
      <w:sz w:val="28"/>
      <w:szCs w:val="20"/>
      <w:lang w:val="en-US"/>
    </w:rPr>
  </w:style>
  <w:style w:type="paragraph" w:customStyle="1" w:styleId="Charffffffffe">
    <w:name w:val="文本匡小五号 Char"/>
    <w:semiHidden/>
    <w:qFormat/>
    <w:pPr>
      <w:snapToGrid w:val="0"/>
      <w:spacing w:line="100" w:lineRule="atLeast"/>
      <w:jc w:val="center"/>
    </w:pPr>
    <w:rPr>
      <w:rFonts w:ascii="Calibri" w:eastAsia="仿宋_GB2312" w:hAnsi="Calibri"/>
      <w:snapToGrid w:val="0"/>
      <w:sz w:val="21"/>
      <w:szCs w:val="21"/>
    </w:rPr>
  </w:style>
  <w:style w:type="paragraph" w:customStyle="1" w:styleId="CharCharChar1CharCharCharCharCharCharCharCharCharCharCharCharChar1">
    <w:name w:val="Char Char Char1 Char Char Char Char Char Char Char Char Char Char Char Char Char1"/>
    <w:basedOn w:val="a5"/>
    <w:semiHidden/>
    <w:qFormat/>
    <w:pPr>
      <w:widowControl/>
      <w:jc w:val="left"/>
    </w:pPr>
    <w:rPr>
      <w:rFonts w:ascii="Calibri" w:hAnsi="Calibri"/>
      <w:kern w:val="0"/>
      <w:sz w:val="22"/>
      <w:szCs w:val="21"/>
    </w:rPr>
  </w:style>
  <w:style w:type="paragraph" w:customStyle="1" w:styleId="xl315">
    <w:name w:val="xl315"/>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278">
    <w:name w:val="xl278"/>
    <w:basedOn w:val="a5"/>
    <w:semiHidden/>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1c">
    <w:name w:val="样式 图表 + 首行缩进:  2 字符1"/>
    <w:basedOn w:val="a5"/>
    <w:semiHidden/>
    <w:qFormat/>
    <w:pPr>
      <w:adjustRightInd w:val="0"/>
      <w:snapToGrid w:val="0"/>
      <w:spacing w:beforeLines="20" w:before="48" w:afterLines="20" w:after="48"/>
      <w:ind w:leftChars="-50" w:left="-102" w:rightChars="-50" w:right="-105" w:hanging="3"/>
      <w:jc w:val="center"/>
    </w:pPr>
    <w:rPr>
      <w:rFonts w:ascii="Calibri" w:eastAsia="仿宋_GB2312" w:hAnsi="Calibri"/>
      <w:color w:val="000000"/>
      <w:szCs w:val="24"/>
    </w:rPr>
  </w:style>
  <w:style w:type="paragraph" w:customStyle="1" w:styleId="322">
    <w:name w:val="字元 字元3 字元2"/>
    <w:basedOn w:val="a5"/>
    <w:next w:val="a5"/>
    <w:semiHidden/>
    <w:qFormat/>
    <w:pPr>
      <w:spacing w:line="360" w:lineRule="auto"/>
      <w:ind w:firstLineChars="200" w:firstLine="200"/>
    </w:pPr>
    <w:rPr>
      <w:rFonts w:ascii="Calibri" w:hAnsi="Calibri"/>
    </w:rPr>
  </w:style>
  <w:style w:type="paragraph" w:customStyle="1" w:styleId="zg1">
    <w:name w:val="zg1"/>
    <w:basedOn w:val="af9"/>
    <w:semiHidden/>
    <w:qFormat/>
    <w:pPr>
      <w:spacing w:after="0" w:line="360" w:lineRule="auto"/>
      <w:ind w:leftChars="0" w:left="0" w:firstLine="425"/>
    </w:pPr>
    <w:rPr>
      <w:sz w:val="24"/>
      <w:lang w:val="en-US"/>
    </w:rPr>
  </w:style>
  <w:style w:type="paragraph" w:customStyle="1" w:styleId="affffffffffffffffffffffffffffe">
    <w:name w:val="注解"/>
    <w:semiHidden/>
    <w:qFormat/>
    <w:pPr>
      <w:widowControl w:val="0"/>
      <w:jc w:val="center"/>
    </w:pPr>
    <w:rPr>
      <w:rFonts w:ascii="宋体" w:hAnsi="Arial Black"/>
      <w:kern w:val="2"/>
      <w:sz w:val="18"/>
    </w:rPr>
  </w:style>
  <w:style w:type="paragraph" w:customStyle="1" w:styleId="8CharChar">
    <w:name w:val="目录 8 Char Char"/>
    <w:basedOn w:val="a5"/>
    <w:next w:val="a5"/>
    <w:semiHidden/>
    <w:qFormat/>
    <w:pPr>
      <w:spacing w:line="351" w:lineRule="atLeast"/>
      <w:ind w:left="1468" w:firstLine="419"/>
      <w:jc w:val="left"/>
    </w:pPr>
    <w:rPr>
      <w:rFonts w:ascii="Calibri" w:hAnsi="Calibri" w:hint="eastAsia"/>
    </w:rPr>
  </w:style>
  <w:style w:type="paragraph" w:customStyle="1" w:styleId="M5">
    <w:name w:val="表文_M5"/>
    <w:semiHidden/>
    <w:qFormat/>
    <w:pPr>
      <w:widowControl w:val="0"/>
      <w:tabs>
        <w:tab w:val="left" w:pos="1260"/>
      </w:tabs>
      <w:adjustRightInd w:val="0"/>
      <w:snapToGrid w:val="0"/>
      <w:jc w:val="center"/>
    </w:pPr>
    <w:rPr>
      <w:rFonts w:ascii="Garamond" w:eastAsia="楷体_GB2312" w:hAnsi="Garamond"/>
      <w:spacing w:val="-8"/>
      <w:kern w:val="2"/>
      <w:sz w:val="24"/>
      <w:szCs w:val="24"/>
    </w:rPr>
  </w:style>
  <w:style w:type="paragraph" w:customStyle="1" w:styleId="xl79">
    <w:name w:val="xl79"/>
    <w:basedOn w:val="a5"/>
    <w:semiHidden/>
    <w:qFormat/>
    <w:pPr>
      <w:widowControl/>
      <w:pBdr>
        <w:bottom w:val="single" w:sz="12" w:space="0" w:color="auto"/>
      </w:pBdr>
      <w:spacing w:before="100" w:beforeAutospacing="1" w:after="100" w:afterAutospacing="1"/>
      <w:jc w:val="left"/>
      <w:textAlignment w:val="center"/>
    </w:pPr>
    <w:rPr>
      <w:rFonts w:ascii="Calibri" w:hAnsi="Calibri"/>
      <w:kern w:val="0"/>
      <w:sz w:val="12"/>
      <w:szCs w:val="12"/>
    </w:rPr>
  </w:style>
  <w:style w:type="paragraph" w:customStyle="1" w:styleId="171">
    <w:name w:val="样式 首行缩进:  1.71 字符"/>
    <w:basedOn w:val="a5"/>
    <w:semiHidden/>
    <w:qFormat/>
    <w:pPr>
      <w:spacing w:line="360" w:lineRule="auto"/>
      <w:jc w:val="center"/>
    </w:pPr>
    <w:rPr>
      <w:rFonts w:ascii="宋体" w:hAnsi="宋体"/>
      <w:color w:val="000000"/>
      <w:kern w:val="0"/>
      <w:szCs w:val="21"/>
    </w:rPr>
  </w:style>
  <w:style w:type="paragraph" w:customStyle="1" w:styleId="2050">
    <w:name w:val="样式 标题 2 + 段后: 0.5 行"/>
    <w:basedOn w:val="20"/>
    <w:semiHidden/>
    <w:qFormat/>
    <w:pPr>
      <w:keepNext w:val="0"/>
      <w:keepLines w:val="0"/>
      <w:tabs>
        <w:tab w:val="left" w:pos="840"/>
        <w:tab w:val="left" w:pos="1287"/>
        <w:tab w:val="left" w:pos="3920"/>
        <w:tab w:val="left" w:pos="5670"/>
      </w:tabs>
      <w:spacing w:before="60" w:line="240" w:lineRule="auto"/>
      <w:ind w:firstLine="567"/>
    </w:pPr>
    <w:rPr>
      <w:rFonts w:ascii="Calibri" w:eastAsia="仿宋_GB2312" w:hAnsi="Calibri"/>
      <w:b w:val="0"/>
      <w:color w:val="000000"/>
      <w:sz w:val="30"/>
      <w:szCs w:val="32"/>
      <w:lang w:val="en-US"/>
    </w:rPr>
  </w:style>
  <w:style w:type="paragraph" w:customStyle="1" w:styleId="afffffffffffffffffffffffffffff">
    <w:name w:val="小五表文"/>
    <w:semiHidden/>
    <w:qFormat/>
    <w:pPr>
      <w:jc w:val="center"/>
    </w:pPr>
    <w:rPr>
      <w:rFonts w:ascii="Calibri" w:eastAsia="仿宋_GB2312" w:hAnsi="Calibri"/>
      <w:sz w:val="18"/>
    </w:rPr>
  </w:style>
  <w:style w:type="paragraph" w:customStyle="1" w:styleId="book111">
    <w:name w:val="book1_1_1"/>
    <w:basedOn w:val="3"/>
    <w:semiHidden/>
    <w:qFormat/>
    <w:pPr>
      <w:keepNext w:val="0"/>
      <w:tabs>
        <w:tab w:val="left" w:pos="360"/>
        <w:tab w:val="left" w:pos="1050"/>
      </w:tabs>
      <w:adjustRightInd/>
      <w:snapToGrid/>
      <w:spacing w:beforeLines="50" w:before="50" w:afterLines="50" w:after="50" w:line="400" w:lineRule="exact"/>
      <w:ind w:left="360" w:hangingChars="200" w:hanging="360"/>
    </w:pPr>
    <w:rPr>
      <w:b w:val="0"/>
      <w:color w:val="auto"/>
      <w:sz w:val="28"/>
      <w:lang w:val="en-US"/>
    </w:rPr>
  </w:style>
  <w:style w:type="paragraph" w:customStyle="1" w:styleId="Charfffffffff">
    <w:name w:val="标题二 Char"/>
    <w:basedOn w:val="20"/>
    <w:next w:val="3"/>
    <w:semiHidden/>
    <w:qFormat/>
    <w:pPr>
      <w:tabs>
        <w:tab w:val="clear" w:pos="630"/>
      </w:tabs>
      <w:ind w:firstLineChars="200" w:firstLine="200"/>
      <w:textAlignment w:val="baseline"/>
    </w:pPr>
    <w:rPr>
      <w:rFonts w:ascii="黑体" w:eastAsia="黑体" w:hAnsi="Arial"/>
      <w:bCs/>
      <w:snapToGrid w:val="0"/>
      <w:color w:val="auto"/>
      <w:kern w:val="0"/>
      <w:lang w:val="en-US"/>
    </w:rPr>
  </w:style>
  <w:style w:type="paragraph" w:customStyle="1" w:styleId="afffffffffffffffffffffffffffff0">
    <w:name w:val="宏福正文"/>
    <w:basedOn w:val="ab"/>
    <w:semiHidden/>
    <w:qFormat/>
    <w:pPr>
      <w:adjustRightInd w:val="0"/>
      <w:snapToGrid w:val="0"/>
      <w:spacing w:before="240" w:after="0" w:line="400" w:lineRule="atLeast"/>
      <w:ind w:firstLine="624"/>
      <w:jc w:val="center"/>
    </w:pPr>
    <w:rPr>
      <w:rFonts w:ascii="Calibri" w:hAnsi="Calibri"/>
      <w:snapToGrid w:val="0"/>
      <w:color w:val="000000"/>
      <w:spacing w:val="12"/>
      <w:kern w:val="28"/>
      <w:sz w:val="28"/>
      <w:lang w:val="en-US"/>
    </w:rPr>
  </w:style>
  <w:style w:type="paragraph" w:customStyle="1" w:styleId="24125">
    <w:name w:val="样式 小四 首行缩进:  24 磅 行距: 多倍行距 1.25 字行"/>
    <w:basedOn w:val="a5"/>
    <w:semiHidden/>
    <w:qFormat/>
    <w:pPr>
      <w:adjustRightInd w:val="0"/>
      <w:spacing w:line="440" w:lineRule="exact"/>
      <w:ind w:firstLine="480"/>
      <w:textAlignment w:val="baseline"/>
    </w:pPr>
    <w:rPr>
      <w:rFonts w:ascii="Calibri" w:hAnsi="Calibri" w:cs="宋体"/>
      <w:kern w:val="0"/>
      <w:sz w:val="24"/>
    </w:rPr>
  </w:style>
  <w:style w:type="paragraph" w:customStyle="1" w:styleId="afffffffffffffffffffffffffffff1">
    <w:name w:val="正文居中五号"/>
    <w:basedOn w:val="a5"/>
    <w:semiHidden/>
    <w:qFormat/>
    <w:pPr>
      <w:spacing w:line="400" w:lineRule="exact"/>
      <w:jc w:val="center"/>
    </w:pPr>
    <w:rPr>
      <w:rFonts w:ascii="Calibri" w:hAnsi="Calibri" w:cs="宋体"/>
    </w:rPr>
  </w:style>
  <w:style w:type="paragraph" w:customStyle="1" w:styleId="ST201">
    <w:name w:val="ST20_1"/>
    <w:basedOn w:val="a5"/>
    <w:semiHidden/>
    <w:qFormat/>
    <w:pPr>
      <w:autoSpaceDE w:val="0"/>
      <w:autoSpaceDN w:val="0"/>
      <w:adjustRightInd w:val="0"/>
      <w:spacing w:line="312" w:lineRule="atLeast"/>
      <w:jc w:val="center"/>
      <w:textAlignment w:val="baseline"/>
    </w:pPr>
    <w:rPr>
      <w:rFonts w:ascii="宋体" w:hAnsi="Tms Rmn"/>
      <w:kern w:val="0"/>
      <w:sz w:val="24"/>
    </w:rPr>
  </w:style>
  <w:style w:type="paragraph" w:customStyle="1" w:styleId="afffffffffffffffffffffffffffff2">
    <w:name w:val="标题四"/>
    <w:basedOn w:val="3"/>
    <w:semiHidden/>
    <w:pPr>
      <w:adjustRightInd/>
      <w:snapToGrid/>
      <w:spacing w:before="260" w:after="260" w:line="416" w:lineRule="auto"/>
    </w:pPr>
    <w:rPr>
      <w:rFonts w:eastAsia="华文中宋"/>
      <w:b w:val="0"/>
      <w:color w:val="auto"/>
      <w:kern w:val="0"/>
      <w:sz w:val="28"/>
      <w:lang w:val="en-US"/>
    </w:rPr>
  </w:style>
  <w:style w:type="paragraph" w:customStyle="1" w:styleId="ISO30">
    <w:name w:val="ISO标题3"/>
    <w:basedOn w:val="a5"/>
    <w:semiHidden/>
    <w:pPr>
      <w:widowControl/>
      <w:tabs>
        <w:tab w:val="left" w:pos="360"/>
        <w:tab w:val="left" w:pos="840"/>
        <w:tab w:val="left" w:pos="1260"/>
      </w:tabs>
      <w:autoSpaceDE w:val="0"/>
      <w:autoSpaceDN w:val="0"/>
      <w:adjustRightInd w:val="0"/>
      <w:ind w:left="1260" w:hanging="420"/>
      <w:jc w:val="left"/>
      <w:outlineLvl w:val="2"/>
    </w:pPr>
    <w:rPr>
      <w:rFonts w:ascii="宋体" w:hAnsi="宋体"/>
      <w:color w:val="000000"/>
      <w:kern w:val="0"/>
      <w:sz w:val="24"/>
      <w:szCs w:val="24"/>
    </w:rPr>
  </w:style>
  <w:style w:type="paragraph" w:customStyle="1" w:styleId="font20">
    <w:name w:val="font20"/>
    <w:basedOn w:val="a5"/>
    <w:semiHidden/>
    <w:pPr>
      <w:widowControl/>
      <w:spacing w:before="100" w:beforeAutospacing="1" w:after="100" w:afterAutospacing="1"/>
      <w:jc w:val="left"/>
    </w:pPr>
    <w:rPr>
      <w:rFonts w:ascii="Calibri" w:hAnsi="Calibri"/>
      <w:color w:val="CC99FF"/>
      <w:kern w:val="0"/>
      <w:sz w:val="18"/>
      <w:szCs w:val="18"/>
    </w:rPr>
  </w:style>
  <w:style w:type="paragraph" w:customStyle="1" w:styleId="CharCharCharCharCharCharCharCharChar1CharCharCharCharCharCharChar3">
    <w:name w:val="Char Char Char Char Char Char Char Char Char1 Char Char Char Char Char Char Char3"/>
    <w:basedOn w:val="a5"/>
    <w:semiHidden/>
    <w:rPr>
      <w:rFonts w:ascii="Calibri" w:hAnsi="Calibri"/>
      <w:szCs w:val="21"/>
    </w:rPr>
  </w:style>
  <w:style w:type="paragraph" w:customStyle="1" w:styleId="Char52">
    <w:name w:val="Char5"/>
    <w:basedOn w:val="a5"/>
    <w:semiHidden/>
    <w:pPr>
      <w:spacing w:line="240" w:lineRule="exact"/>
      <w:ind w:firstLineChars="200" w:firstLine="200"/>
    </w:pPr>
    <w:rPr>
      <w:rFonts w:ascii="Calibri" w:hAnsi="Calibri"/>
      <w:sz w:val="28"/>
      <w:szCs w:val="28"/>
    </w:rPr>
  </w:style>
  <w:style w:type="paragraph" w:customStyle="1" w:styleId="1ffffffb">
    <w:name w:val="样式 标题 1 + 两端对齐"/>
    <w:basedOn w:val="1"/>
    <w:semiHidden/>
    <w:pPr>
      <w:keepNext w:val="0"/>
      <w:keepLines w:val="0"/>
      <w:pageBreakBefore/>
      <w:widowControl/>
      <w:tabs>
        <w:tab w:val="left" w:pos="420"/>
      </w:tabs>
      <w:spacing w:line="300" w:lineRule="auto"/>
      <w:jc w:val="center"/>
    </w:pPr>
    <w:rPr>
      <w:rFonts w:ascii="仿宋_GB2312" w:eastAsia="仿宋_GB2312" w:hAnsi="Calibri" w:cs="宋体"/>
      <w:b w:val="0"/>
      <w:snapToGrid w:val="0"/>
      <w:color w:val="auto"/>
      <w:kern w:val="0"/>
      <w:sz w:val="32"/>
      <w:lang w:val="en-US"/>
    </w:rPr>
  </w:style>
  <w:style w:type="paragraph" w:customStyle="1" w:styleId="1ffffffc">
    <w:name w:val="文1"/>
    <w:basedOn w:val="a5"/>
    <w:semiHidden/>
    <w:pPr>
      <w:snapToGrid w:val="0"/>
      <w:spacing w:line="360" w:lineRule="auto"/>
      <w:ind w:firstLine="567"/>
    </w:pPr>
    <w:rPr>
      <w:rFonts w:ascii="Arial" w:eastAsia="幼圆" w:hAnsi="Arial"/>
      <w:sz w:val="24"/>
    </w:rPr>
  </w:style>
  <w:style w:type="paragraph" w:customStyle="1" w:styleId="CharCharCharCharCharChar1CharCharCharChar1">
    <w:name w:val="Char Char Char Char Char Char1 Char Char Char Char1"/>
    <w:basedOn w:val="a5"/>
    <w:semiHidden/>
    <w:rPr>
      <w:rFonts w:ascii="Calibri" w:hAnsi="Calibri"/>
      <w:sz w:val="24"/>
      <w:szCs w:val="24"/>
    </w:rPr>
  </w:style>
  <w:style w:type="paragraph" w:customStyle="1" w:styleId="font15">
    <w:name w:val="font15"/>
    <w:basedOn w:val="a5"/>
    <w:semiHidden/>
    <w:pPr>
      <w:widowControl/>
      <w:spacing w:before="100" w:beforeAutospacing="1" w:after="100" w:afterAutospacing="1"/>
      <w:jc w:val="left"/>
    </w:pPr>
    <w:rPr>
      <w:rFonts w:ascii="Calibri" w:hAnsi="Calibri"/>
      <w:color w:val="FF00FF"/>
      <w:kern w:val="0"/>
      <w:sz w:val="18"/>
      <w:szCs w:val="18"/>
    </w:rPr>
  </w:style>
  <w:style w:type="paragraph" w:customStyle="1" w:styleId="xl17">
    <w:name w:val="xl17"/>
    <w:basedOn w:val="a5"/>
    <w:semiHidden/>
    <w:pPr>
      <w:widowControl/>
      <w:spacing w:before="100" w:beforeAutospacing="1" w:after="100" w:afterAutospacing="1"/>
      <w:jc w:val="center"/>
      <w:textAlignment w:val="center"/>
    </w:pPr>
    <w:rPr>
      <w:rFonts w:ascii="宋体" w:hAnsi="宋体"/>
      <w:kern w:val="0"/>
      <w:sz w:val="18"/>
      <w:szCs w:val="18"/>
    </w:rPr>
  </w:style>
  <w:style w:type="paragraph" w:customStyle="1" w:styleId="CharCharCharCharCharCharCharCharCharCharChar1CharCharCharCharCharChar1Char1">
    <w:name w:val="Char Char Char Char Char Char Char Char Char Char Char1 Char Char Char Char Char Char1 Char1"/>
    <w:basedOn w:val="a5"/>
    <w:semiHidden/>
    <w:rPr>
      <w:rFonts w:ascii="Calibri" w:hAnsi="Calibri"/>
      <w:sz w:val="24"/>
      <w:szCs w:val="24"/>
    </w:rPr>
  </w:style>
  <w:style w:type="paragraph" w:customStyle="1" w:styleId="2ffffd">
    <w:name w:val="样式2"/>
    <w:basedOn w:val="a5"/>
    <w:semiHidden/>
    <w:pPr>
      <w:spacing w:beforeLines="80" w:before="249" w:line="400" w:lineRule="exact"/>
      <w:ind w:firstLineChars="225" w:firstLine="540"/>
    </w:pPr>
    <w:rPr>
      <w:rFonts w:ascii="Calibri" w:hAnsi="Calibri"/>
      <w:sz w:val="24"/>
      <w:szCs w:val="24"/>
    </w:rPr>
  </w:style>
  <w:style w:type="paragraph" w:customStyle="1" w:styleId="12c">
    <w:name w:val="宋体 行距: 固定值 12 磅"/>
    <w:basedOn w:val="a5"/>
    <w:semiHidden/>
    <w:pPr>
      <w:spacing w:line="240" w:lineRule="exact"/>
      <w:jc w:val="center"/>
    </w:pPr>
    <w:rPr>
      <w:rFonts w:ascii="宋体" w:hAnsi="宋体"/>
      <w:spacing w:val="-20"/>
      <w:kern w:val="0"/>
      <w:sz w:val="18"/>
      <w:szCs w:val="18"/>
    </w:rPr>
  </w:style>
  <w:style w:type="paragraph" w:customStyle="1" w:styleId="CharCharCharCharChar1Char1">
    <w:name w:val="Char Char Char Char Char1 Char1"/>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NormalIndent1">
    <w:name w:val="Normal Indent1"/>
    <w:basedOn w:val="a5"/>
    <w:semiHidden/>
    <w:pPr>
      <w:adjustRightInd w:val="0"/>
      <w:ind w:firstLineChars="200" w:firstLine="420"/>
      <w:textAlignment w:val="baseline"/>
    </w:pPr>
    <w:rPr>
      <w:rFonts w:ascii="Calibri" w:hAnsi="宋体" w:hint="eastAsia"/>
      <w:sz w:val="24"/>
    </w:rPr>
  </w:style>
  <w:style w:type="paragraph" w:customStyle="1" w:styleId="afffffffffffffffffffffffffffff3">
    <w:name w:val="样式 表题 +"/>
    <w:basedOn w:val="affffffffffff9"/>
    <w:semiHidden/>
    <w:pPr>
      <w:tabs>
        <w:tab w:val="left" w:pos="425"/>
        <w:tab w:val="left" w:pos="1134"/>
      </w:tabs>
      <w:spacing w:beforeLines="0" w:before="0" w:after="0" w:line="500" w:lineRule="exact"/>
    </w:pPr>
    <w:rPr>
      <w:rFonts w:ascii="仿宋_GB2312" w:cs="宋体"/>
      <w:b w:val="0"/>
      <w:snapToGrid w:val="0"/>
      <w:szCs w:val="28"/>
    </w:rPr>
  </w:style>
  <w:style w:type="paragraph" w:customStyle="1" w:styleId="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5Char2">
    <w:name w:val="5 Char"/>
    <w:basedOn w:val="a5"/>
    <w:semiHidden/>
    <w:rPr>
      <w:rFonts w:ascii="Calibri" w:hAnsi="Calibri"/>
      <w:sz w:val="24"/>
      <w:szCs w:val="24"/>
    </w:rPr>
  </w:style>
  <w:style w:type="paragraph" w:customStyle="1" w:styleId="6CharChar">
    <w:name w:val="目录 6 Char Char"/>
    <w:basedOn w:val="a5"/>
    <w:next w:val="a5"/>
    <w:semiHidden/>
    <w:pPr>
      <w:spacing w:line="351" w:lineRule="atLeast"/>
      <w:ind w:left="1048" w:firstLine="419"/>
      <w:jc w:val="left"/>
    </w:pPr>
    <w:rPr>
      <w:rFonts w:ascii="Calibri" w:hAnsi="Calibri" w:hint="eastAsia"/>
    </w:rPr>
  </w:style>
  <w:style w:type="paragraph" w:customStyle="1" w:styleId="Name">
    <w:name w:val="Name"/>
    <w:basedOn w:val="a5"/>
    <w:next w:val="a5"/>
    <w:semiHidden/>
    <w:pPr>
      <w:widowControl/>
      <w:spacing w:after="440" w:line="240" w:lineRule="atLeast"/>
      <w:ind w:left="2160"/>
      <w:jc w:val="left"/>
    </w:pPr>
    <w:rPr>
      <w:rFonts w:ascii="@黑体" w:eastAsia="黑体" w:hAnsi="@黑体"/>
      <w:spacing w:val="-20"/>
      <w:kern w:val="0"/>
      <w:sz w:val="48"/>
    </w:rPr>
  </w:style>
  <w:style w:type="paragraph" w:customStyle="1" w:styleId="xl186">
    <w:name w:val="xl186"/>
    <w:basedOn w:val="a5"/>
    <w:semiHidden/>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fffffffffffff4">
    <w:name w:val="样式 正文居中五号 +"/>
    <w:basedOn w:val="afffffffffffffffffffffffffffff1"/>
    <w:semiHidden/>
    <w:pPr>
      <w:textAlignment w:val="center"/>
    </w:pPr>
    <w:rPr>
      <w:kern w:val="0"/>
    </w:rPr>
  </w:style>
  <w:style w:type="paragraph" w:customStyle="1" w:styleId="2410">
    <w:name w:val="表格文字（241）"/>
    <w:basedOn w:val="a5"/>
    <w:semiHidden/>
    <w:pPr>
      <w:autoSpaceDE w:val="0"/>
      <w:autoSpaceDN w:val="0"/>
      <w:adjustRightInd w:val="0"/>
      <w:jc w:val="center"/>
      <w:textAlignment w:val="baseline"/>
    </w:pPr>
    <w:rPr>
      <w:rFonts w:ascii="Calibri" w:hAnsi="Calibri"/>
      <w:bCs/>
      <w:kern w:val="0"/>
      <w:szCs w:val="21"/>
    </w:rPr>
  </w:style>
  <w:style w:type="paragraph" w:customStyle="1" w:styleId="2225">
    <w:name w:val="样式 样式 首行缩进:  2 字符2 + 首行缩进:  2 字符"/>
    <w:basedOn w:val="221"/>
    <w:semiHidden/>
    <w:pPr>
      <w:spacing w:line="360" w:lineRule="auto"/>
    </w:pPr>
  </w:style>
  <w:style w:type="paragraph" w:customStyle="1" w:styleId="TimesNewRoman0">
    <w:name w:val="纯文本 + Times New Roman"/>
    <w:basedOn w:val="afc"/>
    <w:semiHidden/>
    <w:pPr>
      <w:pBdr>
        <w:bottom w:val="single" w:sz="6" w:space="1" w:color="auto"/>
      </w:pBdr>
      <w:jc w:val="center"/>
    </w:pPr>
    <w:rPr>
      <w:rFonts w:ascii="Times New Roman" w:hAnsi="Times New Roman"/>
      <w:szCs w:val="21"/>
    </w:rPr>
  </w:style>
  <w:style w:type="paragraph" w:customStyle="1" w:styleId="Char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CharCharChar1CharCharCharCharCharChar1">
    <w:name w:val="Char Char Char1 Char Char Char Char Char Char1"/>
    <w:basedOn w:val="a5"/>
    <w:semiHidden/>
    <w:rPr>
      <w:rFonts w:ascii="Calibri" w:hAnsi="Calibri"/>
      <w:szCs w:val="21"/>
    </w:rPr>
  </w:style>
  <w:style w:type="paragraph" w:customStyle="1" w:styleId="afffffffffffffffffffffffffffff5">
    <w:name w:val="罗列"/>
    <w:basedOn w:val="a5"/>
    <w:semiHidden/>
    <w:pPr>
      <w:tabs>
        <w:tab w:val="left" w:pos="964"/>
      </w:tabs>
      <w:snapToGrid w:val="0"/>
      <w:spacing w:line="300" w:lineRule="auto"/>
    </w:pPr>
    <w:rPr>
      <w:rFonts w:ascii="@黑体" w:eastAsia="黑体" w:hAnsi="@黑体"/>
      <w:spacing w:val="4"/>
      <w:sz w:val="28"/>
    </w:rPr>
  </w:style>
  <w:style w:type="paragraph" w:customStyle="1" w:styleId="Char1CharCharCharCharCharChar11">
    <w:name w:val="Char1 Char Char Char Char Char Char11"/>
    <w:basedOn w:val="a5"/>
    <w:semiHidden/>
    <w:rPr>
      <w:rFonts w:ascii="Calibri" w:hAnsi="Calibri"/>
      <w:sz w:val="24"/>
      <w:szCs w:val="24"/>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a5"/>
    <w:semiHidden/>
    <w:rPr>
      <w:rFonts w:ascii="Calibri" w:hAnsi="Calibri"/>
      <w:sz w:val="24"/>
      <w:szCs w:val="24"/>
    </w:rPr>
  </w:style>
  <w:style w:type="paragraph" w:customStyle="1" w:styleId="332">
    <w:name w:val="字元 字元3 字元3"/>
    <w:basedOn w:val="a5"/>
    <w:next w:val="a5"/>
    <w:semiHidden/>
    <w:pPr>
      <w:spacing w:line="360" w:lineRule="auto"/>
      <w:ind w:firstLineChars="200" w:firstLine="200"/>
    </w:pPr>
    <w:rPr>
      <w:rFonts w:ascii="Calibri" w:hAnsi="Calibri"/>
    </w:rPr>
  </w:style>
  <w:style w:type="paragraph" w:customStyle="1" w:styleId="4111">
    <w:name w:val="样式4.1.1.1"/>
    <w:basedOn w:val="a5"/>
    <w:semiHidden/>
    <w:pPr>
      <w:numPr>
        <w:ilvl w:val="3"/>
        <w:numId w:val="26"/>
      </w:numPr>
      <w:spacing w:beforeLines="50" w:before="50" w:line="360" w:lineRule="auto"/>
      <w:outlineLvl w:val="3"/>
    </w:pPr>
    <w:rPr>
      <w:rFonts w:ascii="Calibri" w:hAnsi="Calibri"/>
      <w:b/>
      <w:bCs/>
      <w:sz w:val="24"/>
      <w:szCs w:val="24"/>
    </w:rPr>
  </w:style>
  <w:style w:type="paragraph" w:customStyle="1" w:styleId="afffffffffffffffffffffffffffff6">
    <w:name w:val="正文小五居中"/>
    <w:basedOn w:val="a5"/>
    <w:semiHidden/>
    <w:pPr>
      <w:jc w:val="center"/>
    </w:pPr>
    <w:rPr>
      <w:rFonts w:ascii="Calibri" w:hAnsi="Calibri" w:cs="宋体"/>
      <w:sz w:val="18"/>
    </w:rPr>
  </w:style>
  <w:style w:type="paragraph" w:customStyle="1" w:styleId="afffffffffffffffffffffffffffff7">
    <w:name w:val="图 标题"/>
    <w:basedOn w:val="afffffff0"/>
    <w:semiHidden/>
    <w:pPr>
      <w:tabs>
        <w:tab w:val="clear" w:pos="315"/>
      </w:tabs>
      <w:spacing w:after="60" w:line="240" w:lineRule="auto"/>
      <w:ind w:left="0" w:firstLine="0"/>
      <w:jc w:val="center"/>
    </w:pPr>
    <w:rPr>
      <w:rFonts w:eastAsia="宋体"/>
      <w:b/>
      <w:kern w:val="0"/>
      <w:sz w:val="24"/>
      <w:szCs w:val="24"/>
    </w:rPr>
  </w:style>
  <w:style w:type="paragraph" w:customStyle="1" w:styleId="hb3">
    <w:name w:val="hb3"/>
    <w:basedOn w:val="3"/>
    <w:semiHidden/>
    <w:pPr>
      <w:snapToGrid/>
      <w:spacing w:before="260" w:after="260" w:line="240" w:lineRule="auto"/>
      <w:jc w:val="left"/>
      <w:textAlignment w:val="baseline"/>
    </w:pPr>
    <w:rPr>
      <w:rFonts w:ascii="宋体" w:hAnsi="宋体"/>
      <w:bCs w:val="0"/>
      <w:color w:val="auto"/>
      <w:kern w:val="0"/>
      <w:lang w:val="en-US"/>
    </w:rPr>
  </w:style>
  <w:style w:type="paragraph" w:customStyle="1" w:styleId="Char1CharCharCharCharCharChar3">
    <w:name w:val="Char1 Char Char Char Char Char Char3"/>
    <w:basedOn w:val="a5"/>
    <w:semiHidden/>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xl117">
    <w:name w:val="xl117"/>
    <w:basedOn w:val="a5"/>
    <w:semiHidden/>
    <w:pPr>
      <w:widowControl/>
      <w:pBdr>
        <w:left w:val="single" w:sz="8" w:space="0" w:color="auto"/>
      </w:pBdr>
      <w:spacing w:before="100" w:beforeAutospacing="1" w:after="100" w:afterAutospacing="1"/>
      <w:jc w:val="left"/>
    </w:pPr>
    <w:rPr>
      <w:rFonts w:ascii="Arial Unicode MS" w:hAnsi="Arial Unicode MS"/>
      <w:kern w:val="0"/>
      <w:szCs w:val="24"/>
    </w:rPr>
  </w:style>
  <w:style w:type="paragraph" w:customStyle="1" w:styleId="Char6CharCharChar1CharCharChar21">
    <w:name w:val="Char6 Char Char Char1 Char Char Char21"/>
    <w:basedOn w:val="a5"/>
    <w:semiHidden/>
    <w:rPr>
      <w:rFonts w:ascii="Calibri" w:hAnsi="Calibri"/>
      <w:szCs w:val="21"/>
    </w:rPr>
  </w:style>
  <w:style w:type="paragraph" w:customStyle="1" w:styleId="afffffffffffffffffffffffffffff8">
    <w:name w:val="表格文字居左"/>
    <w:basedOn w:val="a6"/>
    <w:semiHidden/>
    <w:pPr>
      <w:tabs>
        <w:tab w:val="left" w:pos="628"/>
        <w:tab w:val="left" w:pos="1727"/>
        <w:tab w:val="left" w:pos="1884"/>
      </w:tabs>
      <w:adjustRightInd/>
      <w:spacing w:beforeLines="0" w:before="50" w:after="100" w:afterAutospacing="1" w:line="240" w:lineRule="auto"/>
      <w:ind w:left="26" w:firstLineChars="0" w:firstLine="0"/>
      <w:jc w:val="left"/>
      <w:outlineLvl w:val="0"/>
    </w:pPr>
    <w:rPr>
      <w:rFonts w:ascii="宋体" w:hAnsi="宋体"/>
      <w:kern w:val="0"/>
      <w:szCs w:val="28"/>
      <w:lang w:val="en-US"/>
    </w:rPr>
  </w:style>
  <w:style w:type="paragraph" w:customStyle="1" w:styleId="5f5">
    <w:name w:val="正文缩进5"/>
    <w:basedOn w:val="a5"/>
    <w:semiHidden/>
    <w:pPr>
      <w:adjustRightInd w:val="0"/>
      <w:ind w:firstLineChars="200" w:firstLine="420"/>
      <w:textAlignment w:val="baseline"/>
    </w:pPr>
    <w:rPr>
      <w:rFonts w:ascii="Calibri" w:hAnsi="宋体" w:hint="eastAsia"/>
      <w:sz w:val="24"/>
    </w:rPr>
  </w:style>
  <w:style w:type="paragraph" w:customStyle="1" w:styleId="reader-word-layerreader-word-s4-0">
    <w:name w:val="reader-word-layer reader-word-s4-0"/>
    <w:basedOn w:val="a5"/>
    <w:semiHidden/>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CharChar1CharCharCharCharCharChar3">
    <w:name w:val="Char Char Char Char Char Char Char Char Char Char Char1 Char Char Char Char Char Char3"/>
    <w:basedOn w:val="a5"/>
    <w:semiHidden/>
    <w:rPr>
      <w:rFonts w:ascii="Calibri" w:hAnsi="Calibri"/>
      <w:sz w:val="24"/>
      <w:szCs w:val="24"/>
    </w:rPr>
  </w:style>
  <w:style w:type="paragraph" w:customStyle="1" w:styleId="Style14">
    <w:name w:val="_Style 1"/>
    <w:basedOn w:val="a5"/>
    <w:next w:val="af0"/>
    <w:semiHidden/>
    <w:pPr>
      <w:adjustRightInd w:val="0"/>
      <w:spacing w:line="288" w:lineRule="auto"/>
      <w:ind w:firstLine="480"/>
      <w:textAlignment w:val="baseline"/>
    </w:pPr>
    <w:rPr>
      <w:rFonts w:ascii="宋体" w:hAnsi="宋体" w:cs="宋体"/>
      <w:sz w:val="24"/>
      <w:szCs w:val="24"/>
    </w:rPr>
  </w:style>
  <w:style w:type="paragraph" w:customStyle="1" w:styleId="CharCharCharCharCharCharCharCharCharCharCharCharCharCharCharChar3">
    <w:name w:val="Char Char Char Char Char Char Char Char Char Char Char Char Char Char Char Char3"/>
    <w:basedOn w:val="a5"/>
    <w:semiHidden/>
    <w:rPr>
      <w:rFonts w:ascii="Calibri" w:hAnsi="Calibri"/>
      <w:szCs w:val="24"/>
    </w:rPr>
  </w:style>
  <w:style w:type="paragraph" w:customStyle="1" w:styleId="afffffffffffffffffffffffffffff9">
    <w:name w:val="表后文"/>
    <w:basedOn w:val="a5"/>
    <w:semiHidden/>
    <w:pPr>
      <w:adjustRightInd w:val="0"/>
      <w:spacing w:before="120" w:line="360" w:lineRule="auto"/>
      <w:ind w:firstLine="493"/>
      <w:textAlignment w:val="baseline"/>
    </w:pPr>
    <w:rPr>
      <w:rFonts w:ascii="宋体" w:hAnsi="宋体"/>
      <w:spacing w:val="-2"/>
      <w:kern w:val="0"/>
      <w:sz w:val="24"/>
    </w:rPr>
  </w:style>
  <w:style w:type="paragraph" w:customStyle="1" w:styleId="xl226">
    <w:name w:val="xl226"/>
    <w:basedOn w:val="a5"/>
    <w:semiHidden/>
    <w:pPr>
      <w:widowControl/>
      <w:pBdr>
        <w:left w:val="single" w:sz="8" w:space="0" w:color="auto"/>
        <w:right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CharCharCharChar70">
    <w:name w:val="Char Char Char Char7"/>
    <w:basedOn w:val="a5"/>
    <w:semiHidden/>
    <w:rPr>
      <w:rFonts w:ascii="Calibri" w:hAnsi="Calibri"/>
      <w:sz w:val="24"/>
      <w:szCs w:val="24"/>
    </w:rPr>
  </w:style>
  <w:style w:type="paragraph" w:customStyle="1" w:styleId="15d">
    <w:name w:val="样式 标题 1 + 加宽量  5 磅"/>
    <w:basedOn w:val="1"/>
    <w:semiHidden/>
    <w:pPr>
      <w:keepNext w:val="0"/>
      <w:keepLines w:val="0"/>
      <w:adjustRightInd/>
      <w:spacing w:line="360" w:lineRule="auto"/>
      <w:jc w:val="center"/>
    </w:pPr>
    <w:rPr>
      <w:rFonts w:ascii="宋体" w:hAnsi="宋体"/>
      <w:bCs/>
      <w:color w:val="auto"/>
      <w:spacing w:val="100"/>
      <w:kern w:val="0"/>
      <w:sz w:val="32"/>
      <w:lang w:val="en-US"/>
    </w:rPr>
  </w:style>
  <w:style w:type="paragraph" w:customStyle="1" w:styleId="GB231220">
    <w:name w:val="样式 楷体_GB2312 四号 首行缩进:  2 字符"/>
    <w:basedOn w:val="a5"/>
    <w:semiHidden/>
    <w:pPr>
      <w:ind w:firstLineChars="200" w:firstLine="560"/>
    </w:pPr>
    <w:rPr>
      <w:rFonts w:ascii="楷体_GB2312" w:eastAsia="仿宋_GB2312" w:hAnsi="楷体_GB2312"/>
      <w:sz w:val="28"/>
    </w:rPr>
  </w:style>
  <w:style w:type="paragraph" w:customStyle="1" w:styleId="Char2CharCharCharCharChar">
    <w:name w:val="Char2 Char Char Char Char Char"/>
    <w:basedOn w:val="a5"/>
    <w:semiHidden/>
    <w:rPr>
      <w:rFonts w:ascii="Calibri" w:hAnsi="Calibri"/>
      <w:sz w:val="24"/>
      <w:szCs w:val="24"/>
    </w:rPr>
  </w:style>
  <w:style w:type="paragraph" w:customStyle="1" w:styleId="afffffffffffffffffffffffffffffa">
    <w:name w:val="政府正文"/>
    <w:basedOn w:val="a5"/>
    <w:semiHidden/>
    <w:pPr>
      <w:adjustRightInd w:val="0"/>
      <w:snapToGrid w:val="0"/>
      <w:spacing w:afterLines="50" w:after="156" w:line="360" w:lineRule="auto"/>
      <w:ind w:firstLineChars="200" w:firstLine="200"/>
    </w:pPr>
    <w:rPr>
      <w:rFonts w:ascii="@黑体" w:eastAsia="Tahoma" w:hAnsi="@黑体" w:cs="@黑体"/>
      <w:sz w:val="28"/>
      <w:szCs w:val="28"/>
    </w:rPr>
  </w:style>
  <w:style w:type="paragraph" w:customStyle="1" w:styleId="8210">
    <w:name w:val="样式 正文(首行缩进) + 8 磅 加粗 首行缩进:  2 字符1"/>
    <w:basedOn w:val="a5"/>
    <w:semiHidden/>
    <w:pPr>
      <w:adjustRightInd w:val="0"/>
      <w:snapToGrid w:val="0"/>
      <w:ind w:firstLineChars="200" w:firstLine="200"/>
    </w:pPr>
    <w:rPr>
      <w:rFonts w:ascii="Calibri" w:hAnsi="Calibri" w:cs="宋体"/>
      <w:b/>
      <w:bCs/>
      <w:snapToGrid w:val="0"/>
      <w:kern w:val="0"/>
      <w:sz w:val="16"/>
    </w:rPr>
  </w:style>
  <w:style w:type="paragraph" w:customStyle="1" w:styleId="CharCharfffd">
    <w:name w:val="批注文字 Char Char"/>
    <w:basedOn w:val="a5"/>
    <w:semiHidden/>
    <w:pPr>
      <w:spacing w:line="351" w:lineRule="atLeast"/>
      <w:ind w:firstLine="419"/>
      <w:jc w:val="left"/>
    </w:pPr>
    <w:rPr>
      <w:rFonts w:ascii="Calibri" w:hAnsi="Calibri" w:hint="eastAsia"/>
    </w:rPr>
  </w:style>
  <w:style w:type="paragraph" w:customStyle="1" w:styleId="3ffc">
    <w:name w:val="字元3"/>
    <w:basedOn w:val="a5"/>
    <w:semiHidden/>
    <w:rPr>
      <w:rFonts w:ascii="Calibri" w:hAnsi="Calibri"/>
      <w:sz w:val="24"/>
      <w:szCs w:val="24"/>
    </w:rPr>
  </w:style>
  <w:style w:type="paragraph" w:customStyle="1" w:styleId="CharCharCharCharCharCharCharChar1CharCharCharCharCharCharCharCharCharCharCharChar3">
    <w:name w:val="Char Char Char Char Char Char Char Char1 Char Char Char Char Char Char Char Char Char Char Char Char3"/>
    <w:basedOn w:val="a5"/>
    <w:semiHidden/>
    <w:rPr>
      <w:rFonts w:ascii="Calibri" w:hAnsi="Calibri"/>
      <w:sz w:val="24"/>
      <w:szCs w:val="24"/>
    </w:rPr>
  </w:style>
  <w:style w:type="paragraph" w:customStyle="1" w:styleId="xl294">
    <w:name w:val="xl294"/>
    <w:basedOn w:val="a5"/>
    <w:semiHidden/>
    <w:pPr>
      <w:widowControl/>
      <w:pBdr>
        <w:bottom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afffffffffffffffffffffffffffffb">
    <w:name w:val="註解方塊文字"/>
    <w:basedOn w:val="a5"/>
    <w:semiHidden/>
    <w:rPr>
      <w:rFonts w:ascii="Arial" w:eastAsia="PMingLiU" w:hAnsi="Arial"/>
      <w:sz w:val="18"/>
    </w:rPr>
  </w:style>
  <w:style w:type="paragraph" w:customStyle="1" w:styleId="Char1CharChar2">
    <w:name w:val="Char1 Char Char2"/>
    <w:basedOn w:val="a5"/>
    <w:semiHidden/>
    <w:rPr>
      <w:rFonts w:ascii="Calibri" w:hAnsi="Calibri"/>
    </w:rPr>
  </w:style>
  <w:style w:type="paragraph" w:customStyle="1" w:styleId="CharCharCharCharCharCharCharCharChar1CharCharCharCharCharCharCharChar1CharCharChar2">
    <w:name w:val="Char Char Char Char Char Char Char Char Char1 Char Char Char Char Char Char Char Char1 Char Char Char2"/>
    <w:basedOn w:val="a5"/>
    <w:semiHidden/>
    <w:pPr>
      <w:snapToGrid w:val="0"/>
      <w:spacing w:line="360" w:lineRule="auto"/>
      <w:ind w:firstLineChars="200" w:firstLine="200"/>
    </w:pPr>
    <w:rPr>
      <w:rFonts w:ascii="Calibri" w:eastAsia="仿宋_GB2312" w:hAnsi="Calibri"/>
      <w:sz w:val="24"/>
      <w:szCs w:val="24"/>
    </w:rPr>
  </w:style>
  <w:style w:type="paragraph" w:customStyle="1" w:styleId="3GB2312">
    <w:name w:val="样式 标题 3 + 仿宋_GB2312"/>
    <w:basedOn w:val="3"/>
    <w:semiHidden/>
    <w:pPr>
      <w:adjustRightInd/>
      <w:snapToGrid/>
      <w:ind w:firstLineChars="200" w:firstLine="200"/>
    </w:pPr>
    <w:rPr>
      <w:rFonts w:ascii="仿宋_GB2312" w:eastAsia="仿宋_GB2312" w:hAnsi="仿宋_GB2312"/>
      <w:b w:val="0"/>
      <w:bCs w:val="0"/>
      <w:color w:val="auto"/>
      <w:kern w:val="0"/>
      <w:szCs w:val="24"/>
      <w:lang w:val="en-US"/>
    </w:rPr>
  </w:style>
  <w:style w:type="paragraph" w:customStyle="1" w:styleId="9css2">
    <w:name w:val="9css2"/>
    <w:basedOn w:val="a5"/>
    <w:semiHidden/>
    <w:pPr>
      <w:widowControl/>
      <w:spacing w:before="100" w:beforeAutospacing="1" w:after="100" w:afterAutospacing="1" w:line="240" w:lineRule="atLeast"/>
      <w:jc w:val="left"/>
    </w:pPr>
    <w:rPr>
      <w:rFonts w:ascii="宋体" w:hAnsi="宋体"/>
      <w:color w:val="000000"/>
      <w:kern w:val="0"/>
      <w:sz w:val="18"/>
      <w:szCs w:val="18"/>
    </w:rPr>
  </w:style>
  <w:style w:type="paragraph" w:customStyle="1" w:styleId="xl281">
    <w:name w:val="xl281"/>
    <w:basedOn w:val="a5"/>
    <w:semiHidden/>
    <w:pPr>
      <w:widowControl/>
      <w:pBdr>
        <w:top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11f3">
    <w:name w:val="字元 字元11"/>
    <w:basedOn w:val="a5"/>
    <w:semiHidden/>
    <w:rPr>
      <w:rFonts w:ascii="Calibri" w:hAnsi="Calibri"/>
    </w:rPr>
  </w:style>
  <w:style w:type="paragraph" w:customStyle="1" w:styleId="CharCharChar1CharCharCharCharCharCharCharCharCharCharCharCharCharCharChar1CharCharCharCharCharCharCharCharCharCharCharCharCharCharCharCharCharCharCharCharCharCharCharCharCharCharChar1">
    <w:name w:val="Char Char Char1 Char Char Char Char Char Char Char Char Char Char Char Char Char Char Char1 Char Char Char Char Char Char Char Char Char Char Char Char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font19">
    <w:name w:val="font19"/>
    <w:basedOn w:val="a5"/>
    <w:semiHidden/>
    <w:pPr>
      <w:widowControl/>
      <w:spacing w:before="100" w:beforeAutospacing="1" w:after="100" w:afterAutospacing="1"/>
      <w:jc w:val="left"/>
    </w:pPr>
    <w:rPr>
      <w:rFonts w:ascii="Calibri" w:hAnsi="Calibri"/>
      <w:color w:val="CC99FF"/>
      <w:kern w:val="0"/>
      <w:sz w:val="18"/>
      <w:szCs w:val="18"/>
    </w:rPr>
  </w:style>
  <w:style w:type="paragraph" w:customStyle="1" w:styleId="4TimesNewRoman002">
    <w:name w:val="样式 样式 标题 4 + (西文) Times New Roman (中文) 宋体 非加粗 段前: 0 磅 段后: 0 磅 ....."/>
    <w:basedOn w:val="a5"/>
    <w:semiHidden/>
    <w:pPr>
      <w:tabs>
        <w:tab w:val="left" w:pos="993"/>
        <w:tab w:val="left" w:pos="1134"/>
        <w:tab w:val="left" w:pos="1276"/>
        <w:tab w:val="left" w:pos="1418"/>
        <w:tab w:val="left" w:pos="1701"/>
      </w:tabs>
      <w:spacing w:before="100" w:beforeAutospacing="1" w:line="520" w:lineRule="exact"/>
      <w:ind w:firstLineChars="200" w:firstLine="560"/>
    </w:pPr>
    <w:rPr>
      <w:rFonts w:ascii="宋体" w:hAnsi="宋体"/>
      <w:kern w:val="18"/>
      <w:sz w:val="28"/>
      <w:szCs w:val="28"/>
      <w:lang w:val="zh-CN"/>
    </w:rPr>
  </w:style>
  <w:style w:type="paragraph" w:customStyle="1" w:styleId="CharCharCharCharCharChar2CharCharCharChar">
    <w:name w:val="Char Char Char Char Char Char2 Char Char Char Char"/>
    <w:basedOn w:val="a5"/>
    <w:semiHidden/>
    <w:rPr>
      <w:rFonts w:ascii="@黑体" w:eastAsia="黑体" w:hAnsi="@黑体"/>
      <w:szCs w:val="24"/>
    </w:rPr>
  </w:style>
  <w:style w:type="paragraph" w:customStyle="1" w:styleId="CharCharfffe">
    <w:name w:val="标准文本 居中 单倍行距 Char Char"/>
    <w:basedOn w:val="a5"/>
    <w:semiHidden/>
    <w:pPr>
      <w:adjustRightInd w:val="0"/>
      <w:snapToGrid w:val="0"/>
      <w:jc w:val="center"/>
      <w:textAlignment w:val="center"/>
    </w:pPr>
    <w:rPr>
      <w:rFonts w:ascii="Calibri" w:hAnsi="Calibri" w:cs="宋体"/>
      <w:sz w:val="24"/>
      <w:szCs w:val="24"/>
    </w:rPr>
  </w:style>
  <w:style w:type="paragraph" w:customStyle="1" w:styleId="xl303">
    <w:name w:val="xl303"/>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2ffffe">
    <w:name w:val="样式 首行缩进 + 四号 首行缩进:  2 字符 行距: 单倍行距"/>
    <w:basedOn w:val="a5"/>
    <w:semiHidden/>
    <w:pPr>
      <w:snapToGrid w:val="0"/>
      <w:spacing w:line="360" w:lineRule="auto"/>
    </w:pPr>
    <w:rPr>
      <w:rFonts w:ascii="Calibri" w:hAnsi="宋体"/>
      <w:sz w:val="28"/>
    </w:rPr>
  </w:style>
  <w:style w:type="paragraph" w:customStyle="1" w:styleId="afffffffffffffffffffffffffffffc">
    <w:name w:val="文档正文"/>
    <w:basedOn w:val="a5"/>
    <w:semiHidden/>
    <w:pPr>
      <w:adjustRightInd w:val="0"/>
      <w:spacing w:line="480" w:lineRule="atLeast"/>
      <w:ind w:firstLine="567"/>
      <w:textAlignment w:val="baseline"/>
    </w:pPr>
    <w:rPr>
      <w:rFonts w:ascii="宋体" w:hAnsi="Calibri"/>
      <w:kern w:val="0"/>
      <w:sz w:val="24"/>
    </w:rPr>
  </w:style>
  <w:style w:type="paragraph" w:customStyle="1" w:styleId="BodyTextIndent1">
    <w:name w:val="Body Text Indent1"/>
    <w:basedOn w:val="a5"/>
    <w:semiHidden/>
    <w:pPr>
      <w:spacing w:after="120" w:line="360" w:lineRule="auto"/>
      <w:ind w:leftChars="200" w:left="420" w:firstLineChars="200" w:firstLine="200"/>
    </w:pPr>
    <w:rPr>
      <w:rFonts w:ascii="Calibri" w:hAnsi="Calibri"/>
      <w:sz w:val="24"/>
      <w:szCs w:val="24"/>
    </w:rPr>
  </w:style>
  <w:style w:type="paragraph" w:customStyle="1" w:styleId="CharCharCharCharCharCharCharCharCharCharCharCharChar3">
    <w:name w:val="Char Char Char Char Char Char Char Char Char Char Char Char Char3"/>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114">
    <w:name w:val="样式11.4"/>
    <w:basedOn w:val="a5"/>
    <w:semiHidden/>
    <w:pPr>
      <w:numPr>
        <w:ilvl w:val="2"/>
        <w:numId w:val="27"/>
      </w:numPr>
      <w:spacing w:beforeLines="50" w:before="50" w:line="360" w:lineRule="auto"/>
      <w:outlineLvl w:val="2"/>
    </w:pPr>
    <w:rPr>
      <w:rFonts w:ascii="Calibri" w:hAnsi="Calibri"/>
      <w:b/>
      <w:sz w:val="28"/>
      <w:szCs w:val="28"/>
    </w:rPr>
  </w:style>
  <w:style w:type="paragraph" w:customStyle="1" w:styleId="xl62">
    <w:name w:val="xl62"/>
    <w:basedOn w:val="a5"/>
    <w:semiHidden/>
    <w:pPr>
      <w:widowControl/>
      <w:pBdr>
        <w:bottom w:val="single" w:sz="12" w:space="0" w:color="auto"/>
      </w:pBdr>
      <w:spacing w:before="100" w:beforeAutospacing="1" w:after="100" w:afterAutospacing="1"/>
      <w:jc w:val="center"/>
      <w:textAlignment w:val="center"/>
    </w:pPr>
    <w:rPr>
      <w:rFonts w:ascii="Calibri" w:hAnsi="Calibri"/>
      <w:kern w:val="0"/>
      <w:sz w:val="12"/>
      <w:szCs w:val="12"/>
    </w:rPr>
  </w:style>
  <w:style w:type="paragraph" w:customStyle="1" w:styleId="Char6CharCharChar1CharCharChar11">
    <w:name w:val="Char6 Char Char Char1 Char Char Char11"/>
    <w:basedOn w:val="a5"/>
    <w:semiHidden/>
    <w:rPr>
      <w:rFonts w:ascii="Calibri" w:hAnsi="Calibri"/>
      <w:szCs w:val="21"/>
    </w:rPr>
  </w:style>
  <w:style w:type="paragraph" w:customStyle="1" w:styleId="CharCharCharCharCharCharCharCharCharCharCharCharCharCharCharCharCharCharCharCharCharCharCharCharCharChar13">
    <w:name w:val="Char Char Char Char Char Char Char Char Char Char Char Char Char Char Char Char Char Char Char Char Char Char Char Char Char Char13"/>
    <w:basedOn w:val="a5"/>
    <w:semiHidden/>
    <w:rPr>
      <w:rFonts w:ascii="Calibri" w:hAnsi="Calibri"/>
      <w:sz w:val="24"/>
      <w:szCs w:val="24"/>
    </w:rPr>
  </w:style>
  <w:style w:type="paragraph" w:customStyle="1" w:styleId="afffffffffffffffffffffffffffffd">
    <w:name w:val="框图"/>
    <w:basedOn w:val="a5"/>
    <w:semiHidden/>
    <w:pPr>
      <w:adjustRightInd w:val="0"/>
      <w:snapToGrid w:val="0"/>
      <w:jc w:val="center"/>
    </w:pPr>
    <w:rPr>
      <w:rFonts w:ascii="仿宋_GB2312" w:eastAsia="仿宋_GB2312" w:hAnsi="Calibri"/>
      <w:sz w:val="20"/>
    </w:rPr>
  </w:style>
  <w:style w:type="paragraph" w:customStyle="1" w:styleId="afffffffffffffffffffffffffffffe">
    <w:name w:val="我的悬挂"/>
    <w:basedOn w:val="a5"/>
    <w:semiHidden/>
    <w:pPr>
      <w:tabs>
        <w:tab w:val="left" w:pos="204"/>
      </w:tabs>
      <w:adjustRightInd w:val="0"/>
      <w:spacing w:line="360" w:lineRule="auto"/>
      <w:ind w:left="204" w:hanging="204"/>
      <w:jc w:val="left"/>
      <w:textAlignment w:val="baseline"/>
    </w:pPr>
    <w:rPr>
      <w:rFonts w:ascii="@黑体" w:eastAsia="黑体" w:hAnsi="@黑体"/>
      <w:spacing w:val="20"/>
      <w:kern w:val="0"/>
      <w:sz w:val="24"/>
      <w:szCs w:val="32"/>
    </w:rPr>
  </w:style>
  <w:style w:type="paragraph" w:customStyle="1" w:styleId="a2">
    <w:name w:val="标题一"/>
    <w:basedOn w:val="a5"/>
    <w:next w:val="a5"/>
    <w:semiHidden/>
    <w:pPr>
      <w:numPr>
        <w:numId w:val="28"/>
      </w:numPr>
      <w:spacing w:line="1200" w:lineRule="exact"/>
      <w:jc w:val="center"/>
    </w:pPr>
    <w:rPr>
      <w:rFonts w:ascii="Calibri" w:eastAsia="华文新魏" w:hAnsi="Calibri"/>
      <w:sz w:val="48"/>
      <w:szCs w:val="48"/>
    </w:rPr>
  </w:style>
  <w:style w:type="paragraph" w:customStyle="1" w:styleId="xl30">
    <w:name w:val="xl30"/>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reader-word-layerreader-word-s3-0">
    <w:name w:val="reader-word-layer reader-word-s3-0"/>
    <w:basedOn w:val="a5"/>
    <w:semiHidden/>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Char4">
    <w:name w:val="Char Char Char Char Char Char Char Char Char Char4"/>
    <w:basedOn w:val="a5"/>
    <w:semiHidden/>
    <w:rPr>
      <w:rFonts w:ascii="Calibri" w:hAnsi="Calibri"/>
      <w:sz w:val="24"/>
      <w:szCs w:val="24"/>
    </w:rPr>
  </w:style>
  <w:style w:type="paragraph" w:customStyle="1" w:styleId="4-001001">
    <w:name w:val="样式 标题 4 + 黑色 左侧:  -0.01 厘米 首行缩进:  0.01 厘米"/>
    <w:basedOn w:val="40"/>
    <w:semiHidden/>
    <w:pPr>
      <w:widowControl w:val="0"/>
      <w:tabs>
        <w:tab w:val="left" w:pos="0"/>
        <w:tab w:val="left" w:pos="1080"/>
      </w:tabs>
      <w:spacing w:before="0" w:after="0" w:line="324" w:lineRule="auto"/>
      <w:ind w:left="864" w:hanging="864"/>
      <w:jc w:val="both"/>
    </w:pPr>
    <w:rPr>
      <w:rFonts w:ascii="仿宋_GB2312" w:eastAsia="仿宋_GB2312" w:hAnsi="宋体" w:cs="宋体"/>
      <w:b w:val="0"/>
      <w:bCs w:val="0"/>
      <w:color w:val="000000"/>
      <w:kern w:val="2"/>
      <w:szCs w:val="20"/>
    </w:rPr>
  </w:style>
  <w:style w:type="paragraph" w:customStyle="1" w:styleId="affffffffffffffffffffffffffffff">
    <w:name w:val="调查表"/>
    <w:basedOn w:val="a5"/>
    <w:semiHidden/>
    <w:pPr>
      <w:jc w:val="left"/>
    </w:pPr>
    <w:rPr>
      <w:rFonts w:ascii="Calibri" w:hAnsi="宋体" w:cs="宋体"/>
      <w:sz w:val="24"/>
    </w:rPr>
  </w:style>
  <w:style w:type="paragraph" w:customStyle="1" w:styleId="xl199">
    <w:name w:val="xl199"/>
    <w:basedOn w:val="a5"/>
    <w:semiHidden/>
    <w:pPr>
      <w:widowControl/>
      <w:pBdr>
        <w:left w:val="single" w:sz="8" w:space="0" w:color="auto"/>
        <w:bottom w:val="single" w:sz="8" w:space="0" w:color="auto"/>
      </w:pBdr>
      <w:spacing w:before="100" w:beforeAutospacing="1" w:after="100" w:afterAutospacing="1"/>
      <w:jc w:val="center"/>
    </w:pPr>
    <w:rPr>
      <w:rFonts w:ascii="宋体" w:hAnsi="宋体" w:cs="宋体"/>
      <w:color w:val="0000FF"/>
      <w:kern w:val="0"/>
      <w:sz w:val="18"/>
      <w:szCs w:val="18"/>
    </w:rPr>
  </w:style>
  <w:style w:type="paragraph" w:customStyle="1" w:styleId="2CharCharCharCharCharCharCharCharCharChar">
    <w:name w:val="2 Char Char Char Char Char Char Char Char Char Char"/>
    <w:basedOn w:val="a5"/>
    <w:semiHidden/>
    <w:rPr>
      <w:rFonts w:ascii="Calibri" w:hAnsi="Calibri"/>
      <w:szCs w:val="24"/>
    </w:rPr>
  </w:style>
  <w:style w:type="paragraph" w:customStyle="1" w:styleId="Style25">
    <w:name w:val="_Style 25"/>
    <w:basedOn w:val="a5"/>
    <w:next w:val="a5"/>
    <w:semiHidden/>
    <w:pPr>
      <w:adjustRightInd w:val="0"/>
      <w:spacing w:line="360" w:lineRule="auto"/>
      <w:ind w:firstLine="570"/>
      <w:textAlignment w:val="baseline"/>
    </w:pPr>
    <w:rPr>
      <w:rFonts w:ascii="仿宋_GB2312" w:eastAsia="仿宋_GB2312" w:hAnsi="Calibri"/>
      <w:kern w:val="0"/>
      <w:sz w:val="28"/>
    </w:rPr>
  </w:style>
  <w:style w:type="paragraph" w:customStyle="1" w:styleId="BodyTextFirstIndent3">
    <w:name w:val="Body Text First Indent3"/>
    <w:basedOn w:val="ab"/>
    <w:semiHidden/>
    <w:pPr>
      <w:adjustRightInd w:val="0"/>
      <w:spacing w:after="0" w:line="312" w:lineRule="auto"/>
      <w:ind w:firstLine="567"/>
      <w:textAlignment w:val="baseline"/>
    </w:pPr>
    <w:rPr>
      <w:rFonts w:ascii="Calibri" w:hAnsi="Calibri"/>
      <w:kern w:val="0"/>
      <w:sz w:val="28"/>
      <w:lang w:val="en-US"/>
    </w:rPr>
  </w:style>
  <w:style w:type="paragraph" w:customStyle="1" w:styleId="xl37">
    <w:name w:val="xl37"/>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31113Char3CharCharCharCharCharCharCh">
    <w:name w:val="样式 标题 3条标题1.1.1标题 3 Char标题 3 Char Char Char Char Char Char Ch..."/>
    <w:basedOn w:val="3"/>
    <w:semiHidden/>
    <w:pPr>
      <w:adjustRightInd/>
      <w:snapToGrid/>
    </w:pPr>
    <w:rPr>
      <w:rFonts w:ascii="宋体" w:hAnsi="宋体" w:cs="宋体"/>
      <w:color w:val="000000"/>
      <w:kern w:val="0"/>
      <w:szCs w:val="20"/>
      <w:lang w:val="en-US"/>
    </w:rPr>
  </w:style>
  <w:style w:type="paragraph" w:customStyle="1" w:styleId="1CharCharCharChar1">
    <w:name w:val="字元 字元1 Char Char 字元 字元 Char Char 字元 字元1"/>
    <w:basedOn w:val="a5"/>
    <w:semiHidden/>
    <w:rPr>
      <w:rFonts w:ascii="Calibri" w:hAnsi="Calibri"/>
      <w:sz w:val="24"/>
      <w:szCs w:val="24"/>
    </w:rPr>
  </w:style>
  <w:style w:type="paragraph" w:customStyle="1" w:styleId="hb2">
    <w:name w:val="hb2"/>
    <w:basedOn w:val="20"/>
    <w:semiHidden/>
    <w:pPr>
      <w:tabs>
        <w:tab w:val="clear" w:pos="630"/>
      </w:tabs>
      <w:topLinePunct/>
      <w:adjustRightInd/>
      <w:snapToGrid/>
      <w:spacing w:before="260" w:after="260" w:line="416" w:lineRule="atLeast"/>
      <w:jc w:val="left"/>
    </w:pPr>
    <w:rPr>
      <w:rFonts w:ascii="宋体" w:hAnsi="Calibri" w:cs="Arial"/>
      <w:b w:val="0"/>
      <w:bCs/>
      <w:color w:val="auto"/>
      <w:kern w:val="0"/>
      <w:lang w:val="en-US"/>
    </w:rPr>
  </w:style>
  <w:style w:type="paragraph" w:customStyle="1" w:styleId="xl123">
    <w:name w:val="xl123"/>
    <w:basedOn w:val="a5"/>
    <w:semiHidden/>
    <w:pPr>
      <w:widowControl/>
      <w:pBdr>
        <w:top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ffffffffffffff0">
    <w:name w:val="自定义缩进"/>
    <w:basedOn w:val="a5"/>
    <w:semiHidden/>
    <w:pPr>
      <w:keepNext/>
      <w:spacing w:line="300" w:lineRule="exact"/>
      <w:ind w:firstLineChars="200" w:firstLine="360"/>
    </w:pPr>
    <w:rPr>
      <w:rFonts w:ascii="宋体" w:hAnsi="宋体"/>
      <w:color w:val="000000"/>
      <w:kern w:val="0"/>
      <w:sz w:val="18"/>
      <w:szCs w:val="18"/>
    </w:rPr>
  </w:style>
  <w:style w:type="paragraph" w:customStyle="1" w:styleId="CharCharCharCharCharCharCharCharCharCharCharCharCharCharCharCharCharChar3">
    <w:name w:val="Char Char Char Char Char Char Char Char Char Char Char Char Char Char Char Char Char Char3"/>
    <w:basedOn w:val="a5"/>
    <w:semiHidden/>
    <w:rPr>
      <w:rFonts w:ascii="Calibri" w:hAnsi="Calibri"/>
      <w:sz w:val="24"/>
      <w:szCs w:val="24"/>
    </w:rPr>
  </w:style>
  <w:style w:type="paragraph" w:customStyle="1" w:styleId="425">
    <w:name w:val="样式 标题 4 + 行距: 最小值 25 磅"/>
    <w:basedOn w:val="40"/>
    <w:semiHidden/>
    <w:pPr>
      <w:keepNext w:val="0"/>
      <w:keepLines w:val="0"/>
      <w:widowControl w:val="0"/>
      <w:tabs>
        <w:tab w:val="left" w:pos="864"/>
      </w:tabs>
      <w:snapToGrid/>
      <w:spacing w:before="0" w:after="0" w:line="500" w:lineRule="atLeast"/>
      <w:jc w:val="both"/>
    </w:pPr>
    <w:rPr>
      <w:rFonts w:ascii="Calibri" w:hAnsi="Calibri" w:cs="宋体"/>
      <w:b w:val="0"/>
      <w:bCs w:val="0"/>
      <w:szCs w:val="20"/>
      <w:lang w:val="en-US"/>
    </w:rPr>
  </w:style>
  <w:style w:type="paragraph" w:customStyle="1" w:styleId="CharCharChar1CharCharCharCharCharChar3">
    <w:name w:val="Char Char Char1 Char Char Char Char Char Char3"/>
    <w:basedOn w:val="a5"/>
    <w:semiHidden/>
    <w:rPr>
      <w:rFonts w:ascii="Calibri" w:hAnsi="Calibri"/>
      <w:szCs w:val="21"/>
    </w:rPr>
  </w:style>
  <w:style w:type="paragraph" w:customStyle="1" w:styleId="93">
    <w:name w:val="样式9"/>
    <w:basedOn w:val="1"/>
    <w:semiHidden/>
    <w:pPr>
      <w:adjustRightInd/>
      <w:snapToGrid/>
      <w:spacing w:beforeLines="200" w:before="480" w:afterLines="200" w:after="480" w:line="520" w:lineRule="exact"/>
      <w:jc w:val="both"/>
    </w:pPr>
    <w:rPr>
      <w:rFonts w:ascii="Calibri" w:hAnsi="Calibri"/>
      <w:bCs/>
      <w:color w:val="auto"/>
      <w:sz w:val="44"/>
      <w:szCs w:val="44"/>
      <w:lang w:val="en-US"/>
    </w:rPr>
  </w:style>
  <w:style w:type="paragraph" w:customStyle="1" w:styleId="ISO4">
    <w:name w:val="ISO标题4"/>
    <w:semiHidden/>
    <w:pPr>
      <w:tabs>
        <w:tab w:val="left" w:pos="420"/>
        <w:tab w:val="left" w:pos="1440"/>
      </w:tabs>
      <w:ind w:left="420" w:hanging="420"/>
      <w:outlineLvl w:val="3"/>
    </w:pPr>
    <w:rPr>
      <w:rFonts w:ascii="宋体" w:hAnsi="宋体"/>
      <w:color w:val="000000"/>
      <w:sz w:val="24"/>
    </w:rPr>
  </w:style>
  <w:style w:type="paragraph" w:customStyle="1" w:styleId="text01">
    <w:name w:val="text01"/>
    <w:basedOn w:val="a5"/>
    <w:semiHidden/>
    <w:pPr>
      <w:widowControl/>
      <w:spacing w:before="100" w:beforeAutospacing="1" w:after="100" w:afterAutospacing="1" w:line="280" w:lineRule="atLeast"/>
    </w:pPr>
    <w:rPr>
      <w:rFonts w:ascii="Verdana" w:hAnsi="Verdana" w:cs="宋体"/>
      <w:kern w:val="0"/>
      <w:sz w:val="20"/>
    </w:rPr>
  </w:style>
  <w:style w:type="paragraph" w:customStyle="1" w:styleId="affffffffffffffffffffffffffffff1">
    <w:name w:val="节标题"/>
    <w:basedOn w:val="a5"/>
    <w:next w:val="affffffffffffffffffffffb"/>
    <w:semiHidden/>
    <w:pPr>
      <w:widowControl/>
      <w:spacing w:line="289" w:lineRule="atLeast"/>
      <w:jc w:val="center"/>
      <w:textAlignment w:val="baseline"/>
    </w:pPr>
    <w:rPr>
      <w:rFonts w:ascii="Calibri" w:hAnsi="Calibri"/>
      <w:color w:val="000000"/>
      <w:kern w:val="0"/>
      <w:sz w:val="28"/>
      <w:u w:color="000000"/>
    </w:rPr>
  </w:style>
  <w:style w:type="paragraph" w:customStyle="1" w:styleId="Charfffffffff0">
    <w:name w:val="标准文本 居中 单倍行距 Char"/>
    <w:basedOn w:val="a5"/>
    <w:semiHidden/>
    <w:pPr>
      <w:adjustRightInd w:val="0"/>
      <w:snapToGrid w:val="0"/>
      <w:spacing w:line="480" w:lineRule="exact"/>
      <w:jc w:val="center"/>
      <w:textAlignment w:val="center"/>
    </w:pPr>
    <w:rPr>
      <w:rFonts w:ascii="宋体" w:hAnsi="宋体" w:cs="宋体"/>
      <w:color w:val="000000"/>
      <w:sz w:val="24"/>
      <w:szCs w:val="24"/>
    </w:rPr>
  </w:style>
  <w:style w:type="paragraph" w:customStyle="1" w:styleId="CharCharChar1CharCharCharCharCharCharCharCharCharCharCharCharCharCharChar1CharCharCharCharCharCharCharCharCharCharCharCharCharCharCharCharCharCharCharCharCharCharCharCharCharChar1">
    <w:name w:val="Char Char Char1 Char Char Char Char Char Char Char Char Char Char Char Char Char Char Char1 Char Char Char Char Char Char Char Char Char Char Char Char Char Char Char Char Char Char Char Char Char Char Char Char Char Char1"/>
    <w:basedOn w:val="a5"/>
    <w:semiHidden/>
    <w:rPr>
      <w:rFonts w:ascii="Calibri" w:hAnsi="Calibri"/>
      <w:szCs w:val="21"/>
    </w:rPr>
  </w:style>
  <w:style w:type="paragraph" w:customStyle="1" w:styleId="4ff3">
    <w:name w:val="正文文本缩进4"/>
    <w:basedOn w:val="a5"/>
    <w:semiHidden/>
    <w:pPr>
      <w:spacing w:after="120" w:line="360" w:lineRule="auto"/>
      <w:ind w:leftChars="200" w:left="200" w:firstLineChars="200" w:firstLine="200"/>
    </w:pPr>
    <w:rPr>
      <w:rFonts w:ascii="Calibri" w:hAnsi="Calibri"/>
      <w:sz w:val="24"/>
      <w:szCs w:val="24"/>
    </w:rPr>
  </w:style>
  <w:style w:type="paragraph" w:customStyle="1" w:styleId="33TimesNewRoman2">
    <w:name w:val="样式 标题 3标题 3 正式 + (西文) Times New Roman2"/>
    <w:basedOn w:val="3"/>
    <w:semiHidden/>
    <w:pPr>
      <w:tabs>
        <w:tab w:val="left" w:pos="0"/>
      </w:tabs>
      <w:spacing w:before="120" w:after="120"/>
      <w:ind w:firstLineChars="200" w:firstLine="200"/>
      <w:jc w:val="left"/>
    </w:pPr>
    <w:rPr>
      <w:rFonts w:eastAsia="黑体"/>
      <w:snapToGrid w:val="0"/>
      <w:color w:val="auto"/>
      <w:spacing w:val="4"/>
      <w:kern w:val="0"/>
      <w:sz w:val="28"/>
      <w:szCs w:val="28"/>
      <w:lang w:val="en-US"/>
    </w:rPr>
  </w:style>
  <w:style w:type="paragraph" w:customStyle="1" w:styleId="affffffffffffffffffffffffffffff2">
    <w:name w:val="条题"/>
    <w:basedOn w:val="a5"/>
    <w:semiHidden/>
    <w:pPr>
      <w:tabs>
        <w:tab w:val="left" w:pos="360"/>
      </w:tabs>
      <w:spacing w:line="420" w:lineRule="exact"/>
      <w:ind w:firstLineChars="200" w:firstLine="560"/>
    </w:pPr>
    <w:rPr>
      <w:rFonts w:ascii="Calibri" w:hAnsi="Calibri"/>
      <w:sz w:val="24"/>
    </w:rPr>
  </w:style>
  <w:style w:type="paragraph" w:customStyle="1" w:styleId="-085">
    <w:name w:val="样式 表文字 + 左侧:  -0.85 厘米"/>
    <w:basedOn w:val="affff8"/>
    <w:semiHidden/>
    <w:pPr>
      <w:widowControl/>
      <w:overflowPunct/>
      <w:autoSpaceDE/>
      <w:autoSpaceDN/>
      <w:adjustRightInd/>
      <w:spacing w:line="240" w:lineRule="auto"/>
      <w:jc w:val="center"/>
      <w:textAlignment w:val="auto"/>
    </w:pPr>
    <w:rPr>
      <w:rFonts w:ascii="Arial" w:eastAsia="仿宋_GB2312" w:hAnsi="Arial" w:cs="宋体"/>
      <w:kern w:val="0"/>
      <w:sz w:val="21"/>
      <w:lang w:val="en-US"/>
    </w:rPr>
  </w:style>
  <w:style w:type="paragraph" w:customStyle="1" w:styleId="1527878">
    <w:name w:val="样式 样式 宋体 小四 行距: 1.5 倍行距 + 首行缩进:  2 字符 段前: 7.8 磅 段后: 7.8 磅"/>
    <w:basedOn w:val="a5"/>
    <w:semiHidden/>
    <w:pPr>
      <w:snapToGrid w:val="0"/>
      <w:spacing w:beforeLines="50" w:before="50" w:afterLines="50" w:after="50" w:line="360" w:lineRule="auto"/>
      <w:ind w:firstLineChars="200" w:firstLine="200"/>
      <w:jc w:val="left"/>
    </w:pPr>
    <w:rPr>
      <w:rFonts w:ascii="宋体" w:hAnsi="宋体"/>
      <w:sz w:val="24"/>
    </w:rPr>
  </w:style>
  <w:style w:type="paragraph" w:customStyle="1" w:styleId="xl140">
    <w:name w:val="xl140"/>
    <w:basedOn w:val="a5"/>
    <w:semiHidden/>
    <w:pPr>
      <w:widowControl/>
      <w:spacing w:before="100" w:beforeAutospacing="1" w:after="100" w:afterAutospacing="1"/>
      <w:jc w:val="center"/>
      <w:textAlignment w:val="center"/>
    </w:pPr>
    <w:rPr>
      <w:rFonts w:ascii="Arial Unicode MS" w:hAnsi="Arial Unicode MS"/>
      <w:kern w:val="0"/>
      <w:sz w:val="16"/>
      <w:szCs w:val="16"/>
    </w:rPr>
  </w:style>
  <w:style w:type="paragraph" w:customStyle="1" w:styleId="fuxi">
    <w:name w:val="目录fuxi"/>
    <w:basedOn w:val="a5"/>
    <w:semiHidden/>
    <w:pPr>
      <w:snapToGrid w:val="0"/>
      <w:spacing w:before="60" w:after="60"/>
      <w:jc w:val="center"/>
    </w:pPr>
    <w:rPr>
      <w:rFonts w:ascii="宋体" w:hAnsi="Calibri" w:hint="eastAsia"/>
      <w:outline/>
      <w:color w:val="000000"/>
      <w14:textOutline w14:w="9525" w14:cap="flat" w14:cmpd="sng" w14:algn="ctr">
        <w14:solidFill>
          <w14:srgbClr w14:val="000000"/>
        </w14:solidFill>
        <w14:prstDash w14:val="solid"/>
        <w14:round/>
      </w14:textOutline>
      <w14:textFill>
        <w14:noFill/>
      </w14:textFill>
    </w:rPr>
  </w:style>
  <w:style w:type="paragraph" w:customStyle="1" w:styleId="CharCharCharCharCharCharCharCharCharCharCharCharCharCharCharCharChar1Char3">
    <w:name w:val="Char Char Char Char Char Char Char Char Char Char Char Char Char Char Char Char Char1 Char3"/>
    <w:basedOn w:val="a5"/>
    <w:semiHidden/>
    <w:rPr>
      <w:rFonts w:ascii="Calibri" w:hAnsi="Calibri"/>
      <w:sz w:val="24"/>
      <w:szCs w:val="24"/>
    </w:rPr>
  </w:style>
  <w:style w:type="paragraph" w:customStyle="1" w:styleId="affffffffffffffffffffffffffffff3">
    <w:name w:val="表体"/>
    <w:basedOn w:val="a5"/>
    <w:semiHidden/>
    <w:pPr>
      <w:tabs>
        <w:tab w:val="left" w:pos="6440"/>
      </w:tabs>
      <w:adjustRightInd w:val="0"/>
      <w:snapToGrid w:val="0"/>
      <w:jc w:val="center"/>
    </w:pPr>
    <w:rPr>
      <w:rFonts w:ascii="楷体_GB2312" w:eastAsia="楷体_GB2312" w:hAnsi="Calibri"/>
      <w:w w:val="80"/>
    </w:rPr>
  </w:style>
  <w:style w:type="paragraph" w:customStyle="1" w:styleId="xl319">
    <w:name w:val="xl319"/>
    <w:basedOn w:val="a5"/>
    <w:semiHidden/>
    <w:pPr>
      <w:widowControl/>
      <w:pBdr>
        <w:left w:val="single" w:sz="8" w:space="0" w:color="auto"/>
        <w:right w:val="single" w:sz="8" w:space="0" w:color="auto"/>
      </w:pBdr>
      <w:spacing w:before="100" w:beforeAutospacing="1" w:after="100" w:afterAutospacing="1"/>
      <w:jc w:val="center"/>
    </w:pPr>
    <w:rPr>
      <w:rFonts w:ascii="Calibri" w:hAnsi="Calibri"/>
      <w:b/>
      <w:bCs/>
      <w:color w:val="993300"/>
      <w:kern w:val="0"/>
      <w:sz w:val="18"/>
      <w:szCs w:val="18"/>
    </w:rPr>
  </w:style>
  <w:style w:type="paragraph" w:customStyle="1" w:styleId="xl205">
    <w:name w:val="xl205"/>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6">
    <w:name w:val="胡奔流-标题6"/>
    <w:basedOn w:val="a5"/>
    <w:semiHidden/>
    <w:pPr>
      <w:adjustRightInd w:val="0"/>
      <w:spacing w:line="360" w:lineRule="auto"/>
      <w:textAlignment w:val="baseline"/>
    </w:pPr>
    <w:rPr>
      <w:rFonts w:ascii="宋体" w:hAnsi="Calibri"/>
      <w:spacing w:val="10"/>
      <w:kern w:val="21"/>
      <w:sz w:val="24"/>
    </w:rPr>
  </w:style>
  <w:style w:type="paragraph" w:customStyle="1" w:styleId="affffffffffffffffffffffffffffff4">
    <w:name w:val="编号正文"/>
    <w:basedOn w:val="a5"/>
    <w:semiHidden/>
    <w:pPr>
      <w:tabs>
        <w:tab w:val="left" w:pos="425"/>
      </w:tabs>
      <w:ind w:left="425" w:hanging="425"/>
    </w:pPr>
    <w:rPr>
      <w:rFonts w:ascii="@黑体" w:eastAsia="Tahoma" w:hAnsi="@黑体"/>
      <w:sz w:val="28"/>
    </w:rPr>
  </w:style>
  <w:style w:type="paragraph" w:customStyle="1" w:styleId="Char2CharCharCharCharChar3">
    <w:name w:val="Char2 Char Char Char Char Char3"/>
    <w:basedOn w:val="a5"/>
    <w:semiHidden/>
    <w:rPr>
      <w:rFonts w:ascii="Calibri" w:hAnsi="Calibri"/>
      <w:sz w:val="24"/>
      <w:szCs w:val="24"/>
    </w:rPr>
  </w:style>
  <w:style w:type="paragraph" w:customStyle="1" w:styleId="417">
    <w:name w:val="小4仿宋居中行1"/>
    <w:semiHidden/>
    <w:pPr>
      <w:widowControl w:val="0"/>
      <w:ind w:left="-573" w:right="-59" w:firstLine="494"/>
      <w:jc w:val="center"/>
    </w:pPr>
    <w:rPr>
      <w:rFonts w:ascii="Calibri" w:eastAsia="仿宋_GB2312" w:hAnsi="Calibri"/>
      <w:sz w:val="24"/>
    </w:rPr>
  </w:style>
  <w:style w:type="paragraph" w:customStyle="1" w:styleId="235">
    <w:name w:val="样式 首行缩进:  2 字符3"/>
    <w:basedOn w:val="a5"/>
    <w:semiHidden/>
    <w:pPr>
      <w:spacing w:line="360" w:lineRule="auto"/>
      <w:ind w:firstLineChars="200" w:firstLine="200"/>
    </w:pPr>
    <w:rPr>
      <w:rFonts w:ascii="Calibri" w:hAnsi="Calibri" w:cs="宋体"/>
      <w:sz w:val="24"/>
    </w:rPr>
  </w:style>
  <w:style w:type="paragraph" w:customStyle="1" w:styleId="211H2Underrubrik1prop2Heading2HiddenHea">
    <w:name w:val="样式 标题 2节节标题 1.1H2（一）Underrubrik1prop2Heading 2 HiddenHea..."/>
    <w:basedOn w:val="20"/>
    <w:semiHidden/>
    <w:pPr>
      <w:tabs>
        <w:tab w:val="clear" w:pos="630"/>
      </w:tabs>
      <w:adjustRightInd/>
      <w:snapToGrid/>
    </w:pPr>
    <w:rPr>
      <w:rFonts w:ascii="宋体" w:hAnsi="宋体" w:cs="宋体"/>
      <w:bCs/>
      <w:color w:val="000000"/>
      <w:kern w:val="0"/>
      <w:sz w:val="28"/>
      <w:szCs w:val="20"/>
      <w:lang w:val="en-US"/>
    </w:rPr>
  </w:style>
  <w:style w:type="paragraph" w:customStyle="1" w:styleId="affffffffffffffffffffffffffffff5">
    <w:name w:val="五级无标题条"/>
    <w:basedOn w:val="a5"/>
    <w:semiHidden/>
    <w:pPr>
      <w:ind w:left="-288"/>
    </w:pPr>
    <w:rPr>
      <w:rFonts w:ascii="Calibri" w:hAnsi="Calibri"/>
      <w:szCs w:val="24"/>
    </w:rPr>
  </w:style>
  <w:style w:type="paragraph" w:customStyle="1" w:styleId="CharCharCharCharCharCharCharCharCharCharCharChar1CharCharCharCharCharCharCharCharChar1">
    <w:name w:val="Char Char Char Char Char Char Char Char Char Char Char Char1 Char Char Char Char Char Char Char Char Char1"/>
    <w:basedOn w:val="a5"/>
    <w:semiHidden/>
    <w:pPr>
      <w:spacing w:line="240" w:lineRule="exact"/>
      <w:ind w:firstLineChars="200" w:firstLine="200"/>
    </w:pPr>
    <w:rPr>
      <w:rFonts w:ascii="Calibri" w:hAnsi="Calibri"/>
      <w:sz w:val="28"/>
      <w:szCs w:val="28"/>
    </w:rPr>
  </w:style>
  <w:style w:type="paragraph" w:customStyle="1" w:styleId="1H1ChChapterHeadingIBMSectionHead-11">
    <w:name w:val="样式 标题 1H1一、ChChapter HeadingIBM Section Head-*+章标题 11.标题..."/>
    <w:basedOn w:val="1"/>
    <w:semiHidden/>
    <w:pPr>
      <w:keepLines w:val="0"/>
      <w:adjustRightInd/>
      <w:snapToGrid/>
      <w:spacing w:beforeLines="50" w:before="50" w:line="360" w:lineRule="auto"/>
      <w:jc w:val="center"/>
    </w:pPr>
    <w:rPr>
      <w:rFonts w:ascii="Calibri" w:hAnsi="Calibri"/>
      <w:bCs/>
      <w:color w:val="auto"/>
      <w:kern w:val="2"/>
      <w:sz w:val="32"/>
      <w:szCs w:val="21"/>
      <w:lang w:val="en-US"/>
    </w:rPr>
  </w:style>
  <w:style w:type="paragraph" w:customStyle="1" w:styleId="affffffffffffffffffffffffffffff6">
    <w:name w:val="大表"/>
    <w:basedOn w:val="a5"/>
    <w:semiHidden/>
    <w:qFormat/>
    <w:pPr>
      <w:tabs>
        <w:tab w:val="left" w:pos="560"/>
      </w:tabs>
      <w:overflowPunct w:val="0"/>
      <w:adjustRightInd w:val="0"/>
      <w:snapToGrid w:val="0"/>
      <w:jc w:val="center"/>
      <w:textAlignment w:val="baseline"/>
    </w:pPr>
    <w:rPr>
      <w:rFonts w:ascii="Calibri" w:hAnsi="Calibri"/>
      <w:kern w:val="0"/>
      <w:sz w:val="24"/>
    </w:rPr>
  </w:style>
  <w:style w:type="paragraph" w:customStyle="1" w:styleId="xl88">
    <w:name w:val="xl88"/>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3CharCharCharCharCharCharCharCharCharChar">
    <w:name w:val="3 Char Char Char Char Char Char Char Char Char Char"/>
    <w:basedOn w:val="a5"/>
    <w:semiHidden/>
    <w:rPr>
      <w:rFonts w:ascii="Calibri" w:hAnsi="Calibri"/>
      <w:sz w:val="24"/>
      <w:szCs w:val="24"/>
    </w:rPr>
  </w:style>
  <w:style w:type="paragraph" w:customStyle="1" w:styleId="xl284">
    <w:name w:val="xl284"/>
    <w:basedOn w:val="a5"/>
    <w:semiHidden/>
    <w:pPr>
      <w:widowControl/>
      <w:pBdr>
        <w:top w:val="single" w:sz="8" w:space="0" w:color="auto"/>
        <w:bottom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xl120">
    <w:name w:val="xl120"/>
    <w:basedOn w:val="a5"/>
    <w:semiHidden/>
    <w:pPr>
      <w:widowControl/>
      <w:spacing w:before="100" w:beforeAutospacing="1" w:after="100" w:afterAutospacing="1"/>
      <w:jc w:val="left"/>
      <w:textAlignment w:val="center"/>
    </w:pPr>
    <w:rPr>
      <w:rFonts w:ascii="Arial Unicode MS" w:hAnsi="Arial Unicode MS"/>
      <w:kern w:val="0"/>
      <w:sz w:val="12"/>
      <w:szCs w:val="12"/>
    </w:rPr>
  </w:style>
  <w:style w:type="paragraph" w:customStyle="1" w:styleId="Charfffffffff1">
    <w:name w:val="图框文字 Char"/>
    <w:basedOn w:val="a5"/>
    <w:semiHidden/>
    <w:pPr>
      <w:jc w:val="center"/>
    </w:pPr>
    <w:rPr>
      <w:rFonts w:ascii="Calibri" w:hAnsi="Calibri" w:cs="宋体"/>
      <w:spacing w:val="4"/>
      <w:szCs w:val="21"/>
    </w:rPr>
  </w:style>
  <w:style w:type="paragraph" w:customStyle="1" w:styleId="xl40">
    <w:name w:val="xl40"/>
    <w:basedOn w:val="a5"/>
    <w:semiHidden/>
    <w:pPr>
      <w:widowControl/>
      <w:pBdr>
        <w:top w:val="single" w:sz="12" w:space="0" w:color="auto"/>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T3">
    <w:name w:val="T正文"/>
    <w:semiHidden/>
    <w:pPr>
      <w:widowControl w:val="0"/>
      <w:adjustRightInd w:val="0"/>
      <w:snapToGrid w:val="0"/>
      <w:spacing w:line="360" w:lineRule="auto"/>
      <w:ind w:firstLineChars="200" w:firstLine="200"/>
      <w:jc w:val="both"/>
    </w:pPr>
    <w:rPr>
      <w:rFonts w:ascii="Calibri" w:eastAsia="仿宋_GB2312" w:hAnsi="Calibri"/>
      <w:sz w:val="28"/>
    </w:rPr>
  </w:style>
  <w:style w:type="paragraph" w:customStyle="1" w:styleId="affffffffffffffffffffffffffffff7">
    <w:name w:val="表里"/>
    <w:basedOn w:val="a5"/>
    <w:semiHidden/>
    <w:pPr>
      <w:jc w:val="center"/>
      <w:outlineLvl w:val="8"/>
    </w:pPr>
    <w:rPr>
      <w:rFonts w:ascii="Calibri" w:hAnsi="Calibri"/>
      <w:sz w:val="24"/>
      <w:szCs w:val="24"/>
    </w:rPr>
  </w:style>
  <w:style w:type="paragraph" w:customStyle="1" w:styleId="affffffffffffffffffffffffffffff8">
    <w:name w:val="咨询公司名称"/>
    <w:basedOn w:val="a5"/>
    <w:semiHidden/>
    <w:pPr>
      <w:jc w:val="center"/>
    </w:pPr>
    <w:rPr>
      <w:rFonts w:ascii="黑体" w:eastAsia="黑体" w:hAnsi="Calibri" w:cs="宋体"/>
      <w:sz w:val="32"/>
    </w:rPr>
  </w:style>
  <w:style w:type="paragraph" w:customStyle="1" w:styleId="3251">
    <w:name w:val="样式 标题 3 + 字距调整二号 行距: 最小值 25 磅"/>
    <w:basedOn w:val="3"/>
    <w:semiHidden/>
    <w:pPr>
      <w:keepLines w:val="0"/>
      <w:tabs>
        <w:tab w:val="left" w:leader="dot" w:pos="0"/>
      </w:tabs>
      <w:adjustRightInd/>
      <w:snapToGrid/>
      <w:spacing w:beforeLines="50" w:before="120" w:afterLines="50" w:after="120" w:line="500" w:lineRule="atLeast"/>
      <w:ind w:left="1415"/>
    </w:pPr>
    <w:rPr>
      <w:rFonts w:cs="宋体"/>
      <w:b w:val="0"/>
      <w:bCs w:val="0"/>
      <w:color w:val="auto"/>
      <w:kern w:val="44"/>
      <w:sz w:val="28"/>
      <w:szCs w:val="20"/>
      <w:lang w:val="en-US"/>
    </w:rPr>
  </w:style>
  <w:style w:type="paragraph" w:customStyle="1" w:styleId="affffffffffffffffffffffffffffff9">
    <w:name w:val="封面"/>
    <w:basedOn w:val="a5"/>
    <w:semiHidden/>
    <w:pPr>
      <w:adjustRightInd w:val="0"/>
      <w:spacing w:before="60" w:line="360" w:lineRule="auto"/>
      <w:ind w:firstLine="482"/>
      <w:jc w:val="center"/>
      <w:textAlignment w:val="baseline"/>
    </w:pPr>
    <w:rPr>
      <w:rFonts w:ascii="Arial" w:eastAsia="仿宋_GB2312" w:hAnsi="Arial"/>
      <w:b/>
      <w:kern w:val="0"/>
      <w:sz w:val="30"/>
    </w:rPr>
  </w:style>
  <w:style w:type="paragraph" w:customStyle="1" w:styleId="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Web10">
    <w:name w:val="普通 (Web)1"/>
    <w:basedOn w:val="a5"/>
    <w:semiHidden/>
    <w:pPr>
      <w:widowControl/>
      <w:spacing w:before="100" w:beforeAutospacing="1" w:after="100" w:afterAutospacing="1" w:line="400" w:lineRule="atLeast"/>
      <w:ind w:firstLine="480"/>
      <w:jc w:val="left"/>
    </w:pPr>
    <w:rPr>
      <w:rFonts w:ascii="Arial Unicode MS" w:eastAsia="Arial Unicode MS" w:hAnsi="Arial Unicode MS" w:cs="Arial Unicode MS"/>
      <w:kern w:val="0"/>
      <w:sz w:val="24"/>
      <w:szCs w:val="24"/>
    </w:rPr>
  </w:style>
  <w:style w:type="paragraph" w:customStyle="1" w:styleId="affffffffffffffffffffffffffffffa">
    <w:name w:val="正文楷体"/>
    <w:basedOn w:val="a5"/>
    <w:semiHidden/>
    <w:rPr>
      <w:rFonts w:ascii="Calibri" w:eastAsia="楷体_GB2312" w:hAnsi="Calibri"/>
      <w:szCs w:val="24"/>
    </w:rPr>
  </w:style>
  <w:style w:type="paragraph" w:customStyle="1" w:styleId="CharCharffff">
    <w:name w:val="批注框文本 Char Char"/>
    <w:basedOn w:val="a5"/>
    <w:semiHidden/>
    <w:rPr>
      <w:rFonts w:ascii="Calibri" w:hAnsi="Calibri"/>
      <w:sz w:val="18"/>
    </w:rPr>
  </w:style>
  <w:style w:type="paragraph" w:customStyle="1" w:styleId="300252">
    <w:name w:val="样式 标题 3 + 左侧:  0 毫米 首行缩进:  0 毫米 行距: 最小值 25 磅2"/>
    <w:basedOn w:val="3"/>
    <w:semiHidden/>
    <w:pPr>
      <w:keepLines w:val="0"/>
      <w:adjustRightInd/>
      <w:snapToGrid/>
      <w:spacing w:beforeLines="50" w:before="120" w:afterLines="50" w:after="120" w:line="500" w:lineRule="atLeast"/>
      <w:ind w:left="1415"/>
    </w:pPr>
    <w:rPr>
      <w:rFonts w:cs="宋体"/>
      <w:b w:val="0"/>
      <w:bCs w:val="0"/>
      <w:color w:val="auto"/>
      <w:kern w:val="0"/>
      <w:sz w:val="28"/>
      <w:szCs w:val="20"/>
      <w:lang w:val="en-US"/>
    </w:rPr>
  </w:style>
  <w:style w:type="paragraph" w:customStyle="1" w:styleId="CharCharChar1CharCharCharCharCharChar2">
    <w:name w:val="Char Char Char1 Char Char Char Char Char Char2"/>
    <w:basedOn w:val="a5"/>
    <w:semiHidden/>
    <w:rPr>
      <w:rFonts w:ascii="黑体" w:eastAsia="黑体" w:hAnsi="黑体"/>
      <w:b/>
      <w:spacing w:val="10"/>
      <w:sz w:val="28"/>
    </w:rPr>
  </w:style>
  <w:style w:type="paragraph" w:customStyle="1" w:styleId="BodyTextIndent21">
    <w:name w:val="Body Text Indent 21"/>
    <w:basedOn w:val="a5"/>
    <w:semiHidden/>
    <w:pPr>
      <w:adjustRightInd w:val="0"/>
      <w:spacing w:line="480" w:lineRule="atLeast"/>
      <w:ind w:firstLine="630"/>
      <w:textAlignment w:val="baseline"/>
    </w:pPr>
    <w:rPr>
      <w:rFonts w:ascii="宋体" w:hAnsi="Calibri"/>
      <w:sz w:val="28"/>
    </w:rPr>
  </w:style>
  <w:style w:type="paragraph" w:customStyle="1" w:styleId="NoTitle">
    <w:name w:val="No Title"/>
    <w:basedOn w:val="a5"/>
    <w:semiHidden/>
    <w:pPr>
      <w:widowControl/>
      <w:pBdr>
        <w:top w:val="single" w:sz="6" w:space="2" w:color="FFFFFF"/>
        <w:left w:val="single" w:sz="6" w:space="2" w:color="FFFFFF"/>
        <w:bottom w:val="single" w:sz="6" w:space="2" w:color="FFFFFF"/>
        <w:right w:val="single" w:sz="6" w:space="2" w:color="FFFFFF"/>
      </w:pBdr>
      <w:spacing w:before="120" w:line="280" w:lineRule="atLeast"/>
      <w:jc w:val="left"/>
    </w:pPr>
    <w:rPr>
      <w:rFonts w:ascii="Tahoma" w:eastAsia="黑体" w:hAnsi="Tahoma"/>
      <w:b/>
      <w:spacing w:val="-10"/>
      <w:kern w:val="0"/>
      <w:position w:val="7"/>
      <w:sz w:val="20"/>
    </w:rPr>
  </w:style>
  <w:style w:type="paragraph" w:customStyle="1" w:styleId="CharCharCharCharCharCharCharCharCharCharCharCharCharCharCharCharCharCharChar3">
    <w:name w:val="Char Char Char Char Char Char Char Char Char Char Char Char Char Char Char Char Char Char Char3"/>
    <w:basedOn w:val="a5"/>
    <w:semiHidden/>
    <w:rPr>
      <w:rFonts w:ascii="Calibri" w:hAnsi="Calibri"/>
      <w:sz w:val="24"/>
      <w:szCs w:val="24"/>
    </w:rPr>
  </w:style>
  <w:style w:type="paragraph" w:customStyle="1" w:styleId="4-0010010">
    <w:name w:val="样式 样式 标题 4 + 黑色 左侧:  -0.01 厘米 首行缩进:  0.01 厘米 + 左侧:  0 厘米 首行缩进: ..."/>
    <w:basedOn w:val="4-001001"/>
    <w:semiHidden/>
    <w:pPr>
      <w:tabs>
        <w:tab w:val="left" w:pos="851"/>
      </w:tabs>
      <w:ind w:left="851" w:hanging="851"/>
    </w:pPr>
  </w:style>
  <w:style w:type="paragraph" w:customStyle="1" w:styleId="CharCharCharCharCharCharCharCharCharCharChar1">
    <w:name w:val="Char Char Char Char Char Char Char Char Char Char Char1"/>
    <w:basedOn w:val="a5"/>
    <w:semiHidden/>
    <w:rPr>
      <w:rFonts w:ascii="Calibri" w:hAnsi="Calibri"/>
      <w:sz w:val="24"/>
      <w:szCs w:val="24"/>
    </w:rPr>
  </w:style>
  <w:style w:type="paragraph" w:customStyle="1" w:styleId="4250">
    <w:name w:val="样式 标题 4 + 黑色 行距: 固定值 25 磅"/>
    <w:basedOn w:val="40"/>
    <w:semiHidden/>
    <w:pPr>
      <w:widowControl w:val="0"/>
      <w:spacing w:before="0" w:after="0" w:line="500" w:lineRule="exact"/>
      <w:ind w:left="709" w:hanging="709"/>
      <w:jc w:val="both"/>
      <w:textAlignment w:val="baseline"/>
    </w:pPr>
    <w:rPr>
      <w:rFonts w:ascii="Calibri" w:hAnsi="Calibri" w:cs="宋体"/>
      <w:color w:val="000000"/>
      <w:sz w:val="24"/>
      <w:szCs w:val="20"/>
      <w:lang w:val="en-US"/>
    </w:rPr>
  </w:style>
  <w:style w:type="paragraph" w:customStyle="1" w:styleId="xl275">
    <w:name w:val="xl275"/>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ParaCharCharChar1CharCharCharChar">
    <w:name w:val="默认段落字体 Para Char Char Char1 Char Char Char Char"/>
    <w:basedOn w:val="a5"/>
    <w:semiHidden/>
    <w:rPr>
      <w:rFonts w:ascii="Calibri" w:hAnsi="Calibri"/>
      <w:sz w:val="24"/>
      <w:szCs w:val="24"/>
    </w:rPr>
  </w:style>
  <w:style w:type="paragraph" w:customStyle="1" w:styleId="15e">
    <w:name w:val="样式 小四 加粗 行距: 1.5 倍行距"/>
    <w:basedOn w:val="a5"/>
    <w:semiHidden/>
    <w:pPr>
      <w:spacing w:line="360" w:lineRule="auto"/>
    </w:pPr>
    <w:rPr>
      <w:rFonts w:ascii="Calibri" w:hAnsi="Calibri" w:cs="宋体"/>
      <w:b/>
      <w:bCs/>
      <w:sz w:val="24"/>
    </w:rPr>
  </w:style>
  <w:style w:type="paragraph" w:customStyle="1" w:styleId="1ffffffd">
    <w:name w:val="表1"/>
    <w:basedOn w:val="a5"/>
    <w:semiHidden/>
    <w:pPr>
      <w:adjustRightInd w:val="0"/>
      <w:snapToGrid w:val="0"/>
      <w:spacing w:line="360" w:lineRule="auto"/>
      <w:jc w:val="center"/>
    </w:pPr>
    <w:rPr>
      <w:rFonts w:ascii="宋体" w:hAnsi="宋体"/>
    </w:rPr>
  </w:style>
  <w:style w:type="paragraph" w:customStyle="1" w:styleId="2fffff">
    <w:name w:val="样式 首行缩进 + 四号 首行缩进:  2 字符"/>
    <w:basedOn w:val="ab"/>
    <w:semiHidden/>
    <w:pPr>
      <w:snapToGrid w:val="0"/>
      <w:spacing w:after="0" w:line="360" w:lineRule="auto"/>
      <w:ind w:firstLineChars="200" w:firstLine="560"/>
    </w:pPr>
    <w:rPr>
      <w:rFonts w:ascii="Calibri" w:hAnsi="Calibri"/>
      <w:sz w:val="28"/>
      <w:lang w:val="en-GB"/>
    </w:rPr>
  </w:style>
  <w:style w:type="paragraph" w:customStyle="1" w:styleId="3151">
    <w:name w:val="正文文本缩进 315"/>
    <w:basedOn w:val="a5"/>
    <w:semiHidden/>
    <w:pPr>
      <w:adjustRightInd w:val="0"/>
      <w:spacing w:line="480" w:lineRule="exact"/>
      <w:ind w:firstLine="525"/>
      <w:textAlignment w:val="baseline"/>
    </w:pPr>
    <w:rPr>
      <w:rFonts w:ascii="宋体" w:hAnsi="Calibri"/>
      <w:sz w:val="28"/>
    </w:rPr>
  </w:style>
  <w:style w:type="paragraph" w:customStyle="1" w:styleId="xl198">
    <w:name w:val="xl198"/>
    <w:basedOn w:val="a5"/>
    <w:semiHidden/>
    <w:pPr>
      <w:widowControl/>
      <w:pBdr>
        <w:bottom w:val="single" w:sz="8" w:space="0" w:color="auto"/>
      </w:pBdr>
      <w:spacing w:before="100" w:beforeAutospacing="1" w:after="100" w:afterAutospacing="1"/>
      <w:jc w:val="center"/>
    </w:pPr>
    <w:rPr>
      <w:rFonts w:ascii="Arial Unicode MS" w:hAnsi="Arial Unicode MS"/>
      <w:kern w:val="0"/>
      <w:sz w:val="16"/>
      <w:szCs w:val="16"/>
    </w:rPr>
  </w:style>
  <w:style w:type="paragraph" w:customStyle="1" w:styleId="affffffffffffffffffffffffffffffb">
    <w:name w:val="小四左齐"/>
    <w:basedOn w:val="a5"/>
    <w:semiHidden/>
    <w:pPr>
      <w:overflowPunct w:val="0"/>
      <w:adjustRightInd w:val="0"/>
      <w:snapToGrid w:val="0"/>
      <w:jc w:val="left"/>
      <w:textAlignment w:val="top"/>
    </w:pPr>
    <w:rPr>
      <w:rFonts w:ascii="Calibri" w:eastAsia="仿宋_GB2312" w:hAnsi="Calibri"/>
      <w:snapToGrid w:val="0"/>
      <w:kern w:val="0"/>
      <w:sz w:val="24"/>
      <w:szCs w:val="24"/>
    </w:rPr>
  </w:style>
  <w:style w:type="paragraph" w:customStyle="1" w:styleId="affffffffffffffffffffffffffffffc">
    <w:name w:val="列图"/>
    <w:basedOn w:val="aff6"/>
    <w:next w:val="a5"/>
    <w:semiHidden/>
    <w:pPr>
      <w:widowControl w:val="0"/>
      <w:tabs>
        <w:tab w:val="left" w:pos="3765"/>
      </w:tabs>
      <w:adjustRightInd w:val="0"/>
      <w:snapToGrid w:val="0"/>
      <w:ind w:left="0" w:firstLineChars="0" w:firstLine="0"/>
      <w:jc w:val="center"/>
    </w:pPr>
    <w:rPr>
      <w:rFonts w:cs="Times New Roman"/>
      <w:bCs/>
      <w:kern w:val="2"/>
      <w:sz w:val="21"/>
      <w:szCs w:val="21"/>
    </w:rPr>
  </w:style>
  <w:style w:type="paragraph" w:customStyle="1" w:styleId="CharCharCharCharCharCharCharCharCharCharCharCharChar2">
    <w:name w:val="Char Char Char Char Char Char Char Char Char Char Char Char Char2"/>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affffffffffffffffffffffffffffffd">
    <w:name w:val="说明书"/>
    <w:basedOn w:val="a5"/>
    <w:semiHidden/>
    <w:pPr>
      <w:adjustRightInd w:val="0"/>
      <w:spacing w:line="500" w:lineRule="exact"/>
      <w:ind w:firstLine="624"/>
      <w:textAlignment w:val="baseline"/>
    </w:pPr>
    <w:rPr>
      <w:rFonts w:ascii="Tahoma" w:eastAsia="黑体" w:hAnsi="Tahoma"/>
      <w:kern w:val="0"/>
      <w:sz w:val="28"/>
    </w:rPr>
  </w:style>
  <w:style w:type="paragraph" w:customStyle="1" w:styleId="CharChar2CharCharCharCharCharChar6">
    <w:name w:val="Char Char2 Char Char Char Char Char Char6"/>
    <w:basedOn w:val="a5"/>
    <w:semiHidden/>
    <w:pPr>
      <w:spacing w:line="480" w:lineRule="exact"/>
    </w:pPr>
    <w:rPr>
      <w:rFonts w:ascii="Calibri" w:hAnsi="Calibri"/>
      <w:sz w:val="22"/>
      <w:szCs w:val="24"/>
    </w:rPr>
  </w:style>
  <w:style w:type="paragraph" w:customStyle="1" w:styleId="418">
    <w:name w:val="样式 标题 4 + 四号 段前: 1 行"/>
    <w:basedOn w:val="40"/>
    <w:semiHidden/>
    <w:pPr>
      <w:tabs>
        <w:tab w:val="left" w:pos="2160"/>
      </w:tabs>
      <w:adjustRightInd/>
      <w:snapToGrid/>
      <w:spacing w:before="312" w:after="0" w:line="420" w:lineRule="exact"/>
      <w:ind w:left="560"/>
      <w:jc w:val="both"/>
    </w:pPr>
    <w:rPr>
      <w:rFonts w:ascii="Arial" w:eastAsia="黑体" w:hAnsi="Arial"/>
      <w:b w:val="0"/>
      <w:bCs w:val="0"/>
      <w:szCs w:val="20"/>
      <w:lang w:val="en-US"/>
    </w:rPr>
  </w:style>
  <w:style w:type="paragraph" w:customStyle="1" w:styleId="CharCharCharCharCharCharCharCharCharCharCharCharCharCharCharCharCharCharCharCharCharCharCharCharCharCharCharChar3">
    <w:name w:val="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1121">
    <w:name w:val="样式11.2.1"/>
    <w:basedOn w:val="a5"/>
    <w:semiHidden/>
    <w:pPr>
      <w:spacing w:line="360" w:lineRule="auto"/>
    </w:pPr>
    <w:rPr>
      <w:rFonts w:ascii="Calibri" w:hAnsi="Calibri"/>
      <w:b/>
      <w:sz w:val="28"/>
      <w:szCs w:val="24"/>
    </w:rPr>
  </w:style>
  <w:style w:type="paragraph" w:customStyle="1" w:styleId="BodyTextIndent31">
    <w:name w:val="Body Text Indent 31"/>
    <w:basedOn w:val="a5"/>
    <w:semiHidden/>
    <w:pPr>
      <w:adjustRightInd w:val="0"/>
      <w:spacing w:line="480" w:lineRule="exact"/>
      <w:ind w:firstLine="525"/>
      <w:textAlignment w:val="baseline"/>
    </w:pPr>
    <w:rPr>
      <w:rFonts w:ascii="宋体" w:hAnsi="Calibri"/>
      <w:sz w:val="28"/>
    </w:rPr>
  </w:style>
  <w:style w:type="paragraph" w:customStyle="1" w:styleId="font27">
    <w:name w:val="font27"/>
    <w:basedOn w:val="a5"/>
    <w:semiHidden/>
    <w:pPr>
      <w:widowControl/>
      <w:spacing w:before="100" w:beforeAutospacing="1" w:after="100" w:afterAutospacing="1"/>
      <w:jc w:val="left"/>
    </w:pPr>
    <w:rPr>
      <w:rFonts w:ascii="宋体" w:hAnsi="宋体" w:cs="宋体"/>
      <w:color w:val="00FFFF"/>
      <w:kern w:val="0"/>
      <w:sz w:val="18"/>
      <w:szCs w:val="18"/>
    </w:rPr>
  </w:style>
  <w:style w:type="paragraph" w:customStyle="1" w:styleId="22Char2h2H22112TimesNewRoman">
    <w:name w:val="样式 标题 2标题 2 Char标2h2H2标题21.1标题 2 + Times New Roman"/>
    <w:basedOn w:val="20"/>
    <w:semiHidden/>
    <w:pPr>
      <w:tabs>
        <w:tab w:val="clear" w:pos="630"/>
      </w:tabs>
      <w:autoSpaceDE w:val="0"/>
      <w:autoSpaceDN w:val="0"/>
      <w:snapToGrid/>
      <w:spacing w:before="200" w:after="163"/>
      <w:jc w:val="center"/>
    </w:pPr>
    <w:rPr>
      <w:rFonts w:ascii="Calibri" w:eastAsia="仿宋_GB2312" w:hAnsi="Calibri"/>
      <w:color w:val="auto"/>
      <w:kern w:val="0"/>
      <w:szCs w:val="20"/>
      <w:lang w:val="en-US"/>
    </w:rPr>
  </w:style>
  <w:style w:type="paragraph" w:customStyle="1" w:styleId="Char4CharCharCharCharCharChar1">
    <w:name w:val="Char4 Char Char Char Char Char Char1"/>
    <w:basedOn w:val="a5"/>
    <w:semiHidden/>
    <w:rPr>
      <w:rFonts w:ascii="Calibri" w:hAnsi="Calibri"/>
      <w:sz w:val="24"/>
      <w:szCs w:val="24"/>
    </w:rPr>
  </w:style>
  <w:style w:type="paragraph" w:customStyle="1" w:styleId="CharCharCharCharCharCharCharCharChar1CharCharChar2">
    <w:name w:val="Char Char Char Char Char Char Char Char Char1 Char Char Char2"/>
    <w:basedOn w:val="a5"/>
    <w:semiHidden/>
    <w:rPr>
      <w:rFonts w:ascii="Calibri" w:hAnsi="Calibri"/>
      <w:sz w:val="24"/>
      <w:szCs w:val="24"/>
    </w:rPr>
  </w:style>
  <w:style w:type="paragraph" w:customStyle="1" w:styleId="Char1CharCharChar2">
    <w:name w:val="Char1 Char Char Char2"/>
    <w:basedOn w:val="a5"/>
    <w:semiHidden/>
    <w:rPr>
      <w:rFonts w:ascii="Tahoma" w:hAnsi="Tahoma"/>
      <w:sz w:val="24"/>
    </w:rPr>
  </w:style>
  <w:style w:type="paragraph" w:customStyle="1" w:styleId="affffffffffffffffffffffffffffffe">
    <w:name w:val="正文 新宋体 四号"/>
    <w:basedOn w:val="a5"/>
    <w:semiHidden/>
    <w:pPr>
      <w:spacing w:line="288" w:lineRule="auto"/>
      <w:ind w:firstLineChars="200" w:firstLine="200"/>
    </w:pPr>
    <w:rPr>
      <w:rFonts w:ascii="Calibri" w:eastAsia="新宋体" w:hAnsi="Calibri"/>
      <w:sz w:val="28"/>
      <w:szCs w:val="24"/>
    </w:rPr>
  </w:style>
  <w:style w:type="paragraph" w:customStyle="1" w:styleId="CharCharChar11">
    <w:name w:val="Char Char Char11"/>
    <w:basedOn w:val="a5"/>
    <w:semiHidden/>
    <w:rPr>
      <w:rFonts w:ascii="Calibri" w:hAnsi="Calibri"/>
      <w:sz w:val="24"/>
      <w:szCs w:val="24"/>
    </w:rPr>
  </w:style>
  <w:style w:type="paragraph" w:customStyle="1" w:styleId="GB2312098220">
    <w:name w:val="样式 (中文) 仿宋_GB2312 四号 首行缩进:  0.98 厘米 行距: 固定值 22 磅"/>
    <w:basedOn w:val="a5"/>
    <w:semiHidden/>
    <w:pPr>
      <w:spacing w:line="300" w:lineRule="auto"/>
      <w:ind w:firstLine="556"/>
    </w:pPr>
    <w:rPr>
      <w:rFonts w:ascii="Calibri" w:eastAsia="仿宋_GB2312" w:hAnsi="Calibri"/>
      <w:spacing w:val="-2"/>
      <w:sz w:val="28"/>
    </w:rPr>
  </w:style>
  <w:style w:type="character" w:customStyle="1" w:styleId="1ffffffe">
    <w:name w:val="明显引用 字符1"/>
    <w:basedOn w:val="a7"/>
    <w:uiPriority w:val="30"/>
    <w:semiHidden/>
    <w:rPr>
      <w:i/>
      <w:iCs/>
      <w:color w:val="4472C4" w:themeColor="accent1"/>
      <w:kern w:val="2"/>
      <w:sz w:val="21"/>
    </w:rPr>
  </w:style>
  <w:style w:type="paragraph" w:customStyle="1" w:styleId="wtext">
    <w:name w:val="wtext"/>
    <w:basedOn w:val="a5"/>
    <w:semiHidden/>
    <w:pPr>
      <w:widowControl/>
      <w:spacing w:before="100" w:beforeAutospacing="1" w:after="100" w:afterAutospacing="1"/>
      <w:ind w:firstLine="480"/>
      <w:jc w:val="left"/>
    </w:pPr>
    <w:rPr>
      <w:rFonts w:ascii="ˎ̥" w:hAnsi="ˎ̥" w:cs="宋体"/>
      <w:color w:val="000000"/>
      <w:kern w:val="0"/>
      <w:sz w:val="22"/>
      <w:szCs w:val="22"/>
    </w:rPr>
  </w:style>
  <w:style w:type="paragraph" w:customStyle="1" w:styleId="afffffffffffffffffffffffffffffff">
    <w:name w:val="图文字"/>
    <w:basedOn w:val="a5"/>
    <w:semiHidden/>
    <w:pPr>
      <w:spacing w:line="400" w:lineRule="exact"/>
      <w:jc w:val="center"/>
    </w:pPr>
    <w:rPr>
      <w:rFonts w:ascii="宋体" w:hAnsi="宋体"/>
      <w:kern w:val="44"/>
      <w:sz w:val="24"/>
      <w:szCs w:val="24"/>
    </w:rPr>
  </w:style>
  <w:style w:type="paragraph" w:customStyle="1" w:styleId="33TimesNewRoman1">
    <w:name w:val="样式 标题 3标题 3 正式 + (西文) Times New Roman1"/>
    <w:basedOn w:val="3"/>
    <w:semiHidden/>
    <w:pPr>
      <w:tabs>
        <w:tab w:val="left" w:pos="0"/>
      </w:tabs>
      <w:spacing w:before="120" w:after="120"/>
      <w:ind w:firstLineChars="200" w:firstLine="200"/>
      <w:jc w:val="left"/>
    </w:pPr>
    <w:rPr>
      <w:rFonts w:eastAsia="黑体"/>
      <w:snapToGrid w:val="0"/>
      <w:color w:val="auto"/>
      <w:spacing w:val="4"/>
      <w:kern w:val="0"/>
      <w:sz w:val="28"/>
      <w:szCs w:val="28"/>
      <w:lang w:val="en-US"/>
    </w:rPr>
  </w:style>
  <w:style w:type="paragraph" w:customStyle="1" w:styleId="22Char2CharCharChar11H2Underrubr3">
    <w:name w:val="样式 标题 2标题 2 Char标题 2 Char Char Char节节标题 1.1H2（一）Underrubr...3"/>
    <w:basedOn w:val="20"/>
    <w:semiHidden/>
    <w:pPr>
      <w:tabs>
        <w:tab w:val="clear" w:pos="630"/>
        <w:tab w:val="left" w:pos="932"/>
      </w:tabs>
      <w:adjustRightInd/>
      <w:snapToGrid/>
      <w:ind w:left="932" w:hanging="567"/>
    </w:pPr>
    <w:rPr>
      <w:rFonts w:ascii="Calibri" w:hAnsi="Calibri"/>
      <w:color w:val="000000"/>
      <w:sz w:val="30"/>
      <w:szCs w:val="20"/>
      <w:lang w:val="en-US"/>
    </w:rPr>
  </w:style>
  <w:style w:type="paragraph" w:customStyle="1" w:styleId="a">
    <w:name w:val="标题水污染"/>
    <w:basedOn w:val="40"/>
    <w:semiHidden/>
    <w:pPr>
      <w:widowControl w:val="0"/>
      <w:numPr>
        <w:ilvl w:val="3"/>
        <w:numId w:val="29"/>
      </w:numPr>
      <w:adjustRightInd/>
      <w:snapToGrid/>
      <w:spacing w:before="0" w:after="0" w:line="360" w:lineRule="auto"/>
    </w:pPr>
    <w:rPr>
      <w:rFonts w:ascii="宋体" w:hAnsi="Arial"/>
      <w:b w:val="0"/>
      <w:color w:val="000000"/>
      <w:kern w:val="2"/>
      <w:sz w:val="24"/>
      <w:lang w:val="en-US"/>
    </w:rPr>
  </w:style>
  <w:style w:type="paragraph" w:customStyle="1" w:styleId="afffffffffffffffffffffffffffffff0">
    <w:name w:val="环表"/>
    <w:basedOn w:val="affffffffa"/>
    <w:semiHidden/>
    <w:pPr>
      <w:tabs>
        <w:tab w:val="left" w:pos="1464"/>
      </w:tabs>
      <w:spacing w:before="120" w:after="120" w:line="324" w:lineRule="auto"/>
      <w:ind w:left="7" w:right="29" w:firstLineChars="0" w:firstLine="539"/>
      <w:jc w:val="center"/>
    </w:pPr>
    <w:rPr>
      <w:rFonts w:ascii="仿宋_GB2312" w:eastAsia="仿宋_GB2312" w:hAnsi="Courier New"/>
      <w:color w:val="auto"/>
      <w:kern w:val="0"/>
      <w:sz w:val="21"/>
      <w:szCs w:val="20"/>
    </w:rPr>
  </w:style>
  <w:style w:type="paragraph" w:customStyle="1" w:styleId="afffffffffffffffffffffffffffffff1">
    <w:name w:val="环评主标题"/>
    <w:basedOn w:val="a5"/>
    <w:semiHidden/>
    <w:pPr>
      <w:jc w:val="center"/>
    </w:pPr>
    <w:rPr>
      <w:rFonts w:ascii="黑体" w:eastAsia="黑体" w:hAnsi="Calibri" w:cs="宋体"/>
      <w:sz w:val="52"/>
    </w:rPr>
  </w:style>
  <w:style w:type="paragraph" w:customStyle="1" w:styleId="15f">
    <w:name w:val="小二宋顶格1.5行"/>
    <w:semiHidden/>
    <w:pPr>
      <w:spacing w:line="360" w:lineRule="auto"/>
      <w:ind w:firstLine="454"/>
    </w:pPr>
    <w:rPr>
      <w:rFonts w:ascii="宋体" w:hAnsi="宋体"/>
      <w:sz w:val="24"/>
    </w:rPr>
  </w:style>
  <w:style w:type="paragraph" w:customStyle="1" w:styleId="CharCharCharCharCharChar2CharCharCharChar1">
    <w:name w:val="Char Char Char Char Char Char2 Char Char Char Char1"/>
    <w:basedOn w:val="a5"/>
    <w:semiHidden/>
    <w:rPr>
      <w:rFonts w:ascii="@黑体" w:eastAsia="黑体" w:hAnsi="@黑体"/>
      <w:szCs w:val="24"/>
    </w:rPr>
  </w:style>
  <w:style w:type="paragraph" w:customStyle="1" w:styleId="CharCharChar1CharCharCharCharCharCharCharCharCharCharCharCharCharCharChar1">
    <w:name w:val="Char Char Char1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afffffffffffffffffffffffffffffff2">
    <w:name w:val="列表标题"/>
    <w:basedOn w:val="a5"/>
    <w:next w:val="a5"/>
    <w:semiHidden/>
    <w:pPr>
      <w:jc w:val="center"/>
    </w:pPr>
    <w:rPr>
      <w:rFonts w:ascii="Calibri" w:hAnsi="Calibri"/>
      <w:sz w:val="24"/>
    </w:rPr>
  </w:style>
  <w:style w:type="paragraph" w:customStyle="1" w:styleId="afffffffffffffffffffffffffffffff3">
    <w:name w:val="项目编号"/>
    <w:basedOn w:val="a5"/>
    <w:next w:val="a5"/>
    <w:semiHidden/>
    <w:pPr>
      <w:tabs>
        <w:tab w:val="left" w:pos="360"/>
      </w:tabs>
      <w:spacing w:before="120" w:after="120" w:line="360" w:lineRule="auto"/>
      <w:ind w:hangingChars="200" w:hanging="200"/>
    </w:pPr>
    <w:rPr>
      <w:rFonts w:ascii="Calibri" w:hAnsi="Calibri"/>
      <w:sz w:val="24"/>
    </w:rPr>
  </w:style>
  <w:style w:type="paragraph" w:customStyle="1" w:styleId="2fffff0">
    <w:name w:val="封面标准号2"/>
    <w:basedOn w:val="a5"/>
    <w:semiHidden/>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rFonts w:ascii="Calibri" w:hAnsi="Calibri"/>
      <w:kern w:val="0"/>
      <w:sz w:val="28"/>
    </w:rPr>
  </w:style>
  <w:style w:type="paragraph" w:customStyle="1" w:styleId="BBBBBBBBBB">
    <w:name w:val="BBBBBBBBBB"/>
    <w:basedOn w:val="a5"/>
    <w:semiHidden/>
    <w:pPr>
      <w:spacing w:line="324" w:lineRule="auto"/>
      <w:jc w:val="center"/>
    </w:pPr>
    <w:rPr>
      <w:rFonts w:ascii="Calibri" w:hAnsi="宋体"/>
      <w:b/>
      <w:bCs/>
      <w:szCs w:val="21"/>
    </w:rPr>
  </w:style>
  <w:style w:type="paragraph" w:customStyle="1" w:styleId="085250">
    <w:name w:val="样式 居中 首行缩进:  0.85 厘米 行距: 固定值 25 磅"/>
    <w:basedOn w:val="a5"/>
    <w:semiHidden/>
    <w:pPr>
      <w:spacing w:line="500" w:lineRule="exact"/>
      <w:jc w:val="center"/>
    </w:pPr>
    <w:rPr>
      <w:rFonts w:ascii="Calibri" w:hAnsi="Calibri"/>
    </w:rPr>
  </w:style>
  <w:style w:type="paragraph" w:customStyle="1" w:styleId="2fffff1">
    <w:name w:val="报告标题2"/>
    <w:basedOn w:val="20"/>
    <w:semiHidden/>
    <w:pPr>
      <w:tabs>
        <w:tab w:val="clear" w:pos="630"/>
      </w:tabs>
      <w:adjustRightInd/>
      <w:snapToGrid/>
      <w:spacing w:before="260" w:after="260"/>
    </w:pPr>
    <w:rPr>
      <w:rFonts w:ascii="Calibri" w:hAnsi="Calibri"/>
      <w:b w:val="0"/>
      <w:bCs/>
      <w:color w:val="auto"/>
      <w:kern w:val="0"/>
      <w:sz w:val="32"/>
      <w:szCs w:val="32"/>
      <w:lang w:val="en-US"/>
    </w:rPr>
  </w:style>
  <w:style w:type="paragraph" w:customStyle="1" w:styleId="p15">
    <w:name w:val="p15"/>
    <w:basedOn w:val="a5"/>
    <w:semiHidden/>
    <w:pPr>
      <w:widowControl/>
      <w:ind w:firstLine="420"/>
    </w:pPr>
    <w:rPr>
      <w:rFonts w:ascii="Calibri" w:hAnsi="Calibri" w:cs="宋体"/>
      <w:kern w:val="0"/>
      <w:szCs w:val="21"/>
    </w:rPr>
  </w:style>
  <w:style w:type="paragraph" w:customStyle="1" w:styleId="afffffffffffffffffffffffffffffff4">
    <w:name w:val="文本框五号"/>
    <w:semiHidden/>
    <w:pPr>
      <w:adjustRightInd w:val="0"/>
      <w:spacing w:line="240" w:lineRule="atLeast"/>
      <w:jc w:val="center"/>
    </w:pPr>
    <w:rPr>
      <w:rFonts w:ascii="Calibri" w:eastAsia="仿宋_GB2312" w:hAnsi="Calibri"/>
      <w:snapToGrid w:val="0"/>
      <w:kern w:val="2"/>
      <w:sz w:val="21"/>
      <w:szCs w:val="21"/>
    </w:rPr>
  </w:style>
  <w:style w:type="paragraph" w:customStyle="1" w:styleId="CharCharChar1CharCharCharCharCharCharCharCharCharCharCharCharCharCharChar1CharCharCharCharCharCharCharCharCharCharCharCharCharCharCharCharCharCharCharCharCharCharChar1">
    <w:name w:val="Char Char Char1 Char Char Char Char Char Char Char Char Char Char Char Char Char Char Char1 Char Char Char Char Char Char Char Char Char Char Char Char Char Char Char Char Char Char Char Char Char Char Char1"/>
    <w:basedOn w:val="a5"/>
    <w:semiHidden/>
    <w:rPr>
      <w:rFonts w:ascii="Calibri" w:hAnsi="Calibri"/>
      <w:szCs w:val="21"/>
    </w:rPr>
  </w:style>
  <w:style w:type="paragraph" w:customStyle="1" w:styleId="CharCharCharCharCharCharCharCharChar1CharCharChar1Char2">
    <w:name w:val="Char Char Char Char Char Char Char Char Char1 Char Char Char1 Char2"/>
    <w:basedOn w:val="a5"/>
    <w:semiHidden/>
    <w:pPr>
      <w:spacing w:line="360" w:lineRule="auto"/>
      <w:ind w:firstLineChars="200" w:firstLine="200"/>
    </w:pPr>
    <w:rPr>
      <w:rFonts w:ascii="宋体" w:hAnsi="宋体" w:cs="宋体"/>
      <w:sz w:val="24"/>
      <w:szCs w:val="24"/>
    </w:rPr>
  </w:style>
  <w:style w:type="paragraph" w:customStyle="1" w:styleId="afffffffffffffffffffffffffffffff5">
    <w:name w:val="右五"/>
    <w:basedOn w:val="affffffffffffffffffffffffffff7"/>
    <w:next w:val="a5"/>
    <w:semiHidden/>
    <w:pPr>
      <w:jc w:val="right"/>
    </w:pPr>
  </w:style>
  <w:style w:type="paragraph" w:customStyle="1" w:styleId="1100">
    <w:name w:val="样式110"/>
    <w:basedOn w:val="affffffffffffffa"/>
    <w:semiHidden/>
    <w:pPr>
      <w:adjustRightInd w:val="0"/>
    </w:pPr>
  </w:style>
  <w:style w:type="paragraph" w:customStyle="1" w:styleId="08">
    <w:name w:val="0"/>
    <w:basedOn w:val="a5"/>
    <w:semiHidden/>
    <w:pPr>
      <w:widowControl/>
      <w:snapToGrid w:val="0"/>
      <w:spacing w:line="590" w:lineRule="atLeast"/>
      <w:ind w:firstLine="624"/>
    </w:pPr>
    <w:rPr>
      <w:rFonts w:ascii="Calibri" w:hAnsi="Calibri"/>
      <w:kern w:val="0"/>
      <w:sz w:val="32"/>
      <w:szCs w:val="32"/>
    </w:rPr>
  </w:style>
  <w:style w:type="paragraph" w:customStyle="1" w:styleId="title01">
    <w:name w:val="title 01"/>
    <w:basedOn w:val="a5"/>
    <w:semiHidden/>
    <w:pPr>
      <w:jc w:val="center"/>
    </w:pPr>
    <w:rPr>
      <w:rFonts w:ascii="Calibri" w:hAnsi="Calibri" w:cs="宋体"/>
      <w:sz w:val="44"/>
    </w:rPr>
  </w:style>
  <w:style w:type="paragraph" w:customStyle="1" w:styleId="21Char">
    <w:name w:val="标准文本 首行缩进:2 字符 行距1倍 Char"/>
    <w:basedOn w:val="a5"/>
    <w:semiHidden/>
    <w:pPr>
      <w:adjustRightInd w:val="0"/>
      <w:snapToGrid w:val="0"/>
      <w:spacing w:line="480" w:lineRule="exact"/>
      <w:ind w:firstLineChars="200" w:firstLine="480"/>
      <w:jc w:val="center"/>
      <w:textAlignment w:val="center"/>
    </w:pPr>
    <w:rPr>
      <w:rFonts w:ascii="Calibri" w:hAnsi="Calibri"/>
      <w:color w:val="FF0000"/>
      <w:sz w:val="24"/>
      <w:szCs w:val="24"/>
    </w:rPr>
  </w:style>
  <w:style w:type="paragraph" w:customStyle="1" w:styleId="afffffffffffffffffffffffffffffff6">
    <w:name w:val="样式 正文居中五号 + 行距: 单倍行距"/>
    <w:basedOn w:val="afffffffffffffffffffffffffffff1"/>
    <w:semiHidden/>
    <w:pPr>
      <w:spacing w:line="240" w:lineRule="auto"/>
    </w:pPr>
  </w:style>
  <w:style w:type="table" w:customStyle="1" w:styleId="1fffffff">
    <w:name w:val="网格型1"/>
    <w:basedOn w:val="a8"/>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ff2">
    <w:name w:val="专业网格2"/>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网格型 11"/>
    <w:basedOn w:val="a8"/>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ZHJICIA21">
    <w:name w:val="网格型ZHJICIA21"/>
    <w:basedOn w:val="a8"/>
    <w:pPr>
      <w:widowControl w:val="0"/>
      <w:adjustRightInd w:val="0"/>
      <w:snapToGrid w:val="0"/>
      <w:spacing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d">
    <w:name w:val="表格主题12"/>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ly1">
    <w:name w:val="lily 表格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列表型 41"/>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customStyle="1" w:styleId="1fffffff0">
    <w:name w:val="黄桥表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5">
    <w:name w:val="表格主题1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HJICIA11">
    <w:name w:val="网格型ZHJICIA11"/>
    <w:basedOn w:val="a8"/>
    <w:pPr>
      <w:widowControl w:val="0"/>
      <w:adjustRightInd w:val="0"/>
      <w:snapToGrid w:val="0"/>
      <w:spacing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6">
    <w:name w:val="网格型11"/>
    <w:basedOn w:val="a8"/>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ff3">
    <w:name w:val="表格主题2"/>
    <w:basedOn w:val="a8"/>
    <w:pPr>
      <w:widowControl w:val="0"/>
      <w:spacing w:line="4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简明型 11"/>
    <w:basedOn w:val="a8"/>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520">
    <w:name w:val="网格型 52"/>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e">
    <w:name w:val="网格型12"/>
    <w:basedOn w:val="a8"/>
    <w:pPr>
      <w:spacing w:line="425"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ly11">
    <w:name w:val="lily 表格11"/>
    <w:basedOn w:val="a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ff4">
    <w:name w:val="网格型2"/>
    <w:basedOn w:val="a8"/>
    <w:pPr>
      <w:spacing w:line="425"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xg1">
    <w:name w:val="网格型（pxg）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HJICIA1">
    <w:name w:val="网格型ZHJICIA1"/>
    <w:basedOn w:val="a8"/>
    <w:pPr>
      <w:widowControl w:val="0"/>
      <w:adjustRightInd w:val="0"/>
      <w:snapToGrid w:val="0"/>
      <w:spacing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列表型 51"/>
    <w:basedOn w:val="a8"/>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customStyle="1" w:styleId="ZHJICIA2">
    <w:name w:val="网格型ZHJICIA2"/>
    <w:basedOn w:val="a8"/>
    <w:pPr>
      <w:widowControl w:val="0"/>
      <w:adjustRightInd w:val="0"/>
      <w:snapToGrid w:val="0"/>
      <w:spacing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网格型 511"/>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fffffff1">
    <w:name w:val="典雅型1"/>
    <w:basedOn w:val="a8"/>
    <w:unhideWhenUsed/>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afffffffffffffffffffffffffffffff7">
    <w:name w:val="无左右边框网格"/>
    <w:basedOn w:val="affd"/>
    <w:pPr>
      <w:jc w:val="center"/>
    </w:pPr>
    <w:rPr>
      <w:rFonts w:eastAsia="楷体_GB2312"/>
      <w:sz w:val="21"/>
    </w:rPr>
    <w:tblPr>
      <w:tblCellMar>
        <w:left w:w="0" w:type="dxa"/>
        <w:right w:w="0" w:type="dxa"/>
      </w:tblCellMar>
    </w:tblPr>
    <w:tcPr>
      <w:vAlign w:val="center"/>
    </w:tcPr>
  </w:style>
  <w:style w:type="table" w:customStyle="1" w:styleId="21d">
    <w:name w:val="样式21"/>
    <w:basedOn w:val="16"/>
    <w:rPr>
      <w:rFonts w:ascii="Calibri" w:hAnsi="Calibri"/>
    </w:rP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MFS">
    <w:name w:val="MFS表格"/>
    <w:basedOn w:val="a8"/>
    <w:pPr>
      <w:widowControl w:val="0"/>
      <w:snapToGrid w:val="0"/>
      <w:jc w:val="center"/>
    </w:pPr>
    <w:rPr>
      <w:sz w:val="18"/>
    </w:rPr>
    <w:tblPr>
      <w:tblBorders>
        <w:top w:val="single" w:sz="12" w:space="0" w:color="000000"/>
        <w:bottom w:val="single" w:sz="12" w:space="0" w:color="000000"/>
        <w:insideH w:val="single" w:sz="6" w:space="0" w:color="000000"/>
        <w:insideV w:val="single" w:sz="6" w:space="0" w:color="000000"/>
      </w:tblBorders>
    </w:tblPr>
    <w:tcPr>
      <w:shd w:val="clear" w:color="auto" w:fill="auto"/>
      <w:vAlign w:val="center"/>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fffffff2">
    <w:name w:val="专业网格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yp">
    <w:name w:val="yp格式"/>
    <w:basedOn w:val="a8"/>
    <w:pPr>
      <w:jc w:val="center"/>
    </w:pPr>
    <w:rPr>
      <w:rFonts w:eastAsia="Times New Roman"/>
    </w:rPr>
    <w:tblPr>
      <w:tblBorders>
        <w:top w:val="single" w:sz="12" w:space="0" w:color="000000"/>
        <w:bottom w:val="single" w:sz="12" w:space="0" w:color="000000"/>
        <w:insideH w:val="single" w:sz="6" w:space="0" w:color="000000"/>
        <w:insideV w:val="single" w:sz="6" w:space="0" w:color="000000"/>
      </w:tblBorders>
    </w:tblPr>
    <w:tcPr>
      <w:tcMar>
        <w:left w:w="28" w:type="dxa"/>
        <w:right w:w="28" w:type="dxa"/>
      </w:tcMar>
      <w:vAlign w:val="center"/>
    </w:tcPr>
    <w:tblStylePr w:type="firstRow">
      <w:tblPr/>
      <w:tcPr>
        <w:tcBorders>
          <w:top w:val="single" w:sz="12" w:space="0" w:color="000000"/>
          <w:left w:val="nil"/>
          <w:bottom w:val="single" w:sz="2" w:space="0" w:color="000000"/>
          <w:right w:val="nil"/>
          <w:insideH w:val="nil"/>
          <w:insideV w:val="single" w:sz="2" w:space="0" w:color="auto"/>
          <w:tl2br w:val="nil"/>
          <w:tr2bl w:val="nil"/>
        </w:tcBorders>
      </w:tcPr>
    </w:tblStylePr>
  </w:style>
  <w:style w:type="table" w:customStyle="1" w:styleId="c10">
    <w:name w:val="网格型c1"/>
    <w:basedOn w:val="a8"/>
    <w:pPr>
      <w:widowControl w:val="0"/>
      <w:spacing w:line="360" w:lineRule="auto"/>
      <w:ind w:firstLineChars="200" w:firstLin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ffffffffffffffffffffffffff8">
    <w:name w:val="毛的表格"/>
    <w:basedOn w:val="a8"/>
    <w:semiHidden/>
    <w:pPr>
      <w:jc w:val="center"/>
    </w:pPr>
    <w:rPr>
      <w:sz w:val="24"/>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cPr>
      <w:vAlign w:val="center"/>
    </w:tcPr>
  </w:style>
  <w:style w:type="table" w:customStyle="1" w:styleId="2fffff5">
    <w:name w:val="黄桥表2"/>
    <w:basedOn w:val="a8"/>
    <w:pPr>
      <w:widowControl w:val="0"/>
      <w:spacing w:line="50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jw">
    <w:name w:val="ljw"/>
    <w:basedOn w:val="affe"/>
    <w:semiHidden/>
    <w:pPr>
      <w:spacing w:line="440" w:lineRule="exact"/>
      <w:ind w:firstLineChars="200" w:firstLine="200"/>
    </w:pPr>
    <w:rPr>
      <w:snapToGrid w:val="0"/>
      <w:sz w:val="18"/>
      <w:szCs w:val="18"/>
    </w:rPr>
    <w:tblPr>
      <w:tblBorders>
        <w:top w:val="single" w:sz="6" w:space="0" w:color="auto"/>
        <w:left w:val="none" w:sz="0" w:space="0" w:color="auto"/>
        <w:bottom w:val="single" w:sz="6" w:space="0" w:color="auto"/>
        <w:right w:val="none" w:sz="0" w:space="0" w:color="auto"/>
        <w:insideH w:val="single" w:sz="6" w:space="0" w:color="auto"/>
        <w:insideV w:val="single" w:sz="6" w:space="0" w:color="auto"/>
      </w:tblBorders>
    </w:tblPr>
  </w:style>
  <w:style w:type="table" w:customStyle="1" w:styleId="1fffffff3">
    <w:name w:val="表格样式1"/>
    <w:basedOn w:val="a8"/>
    <w:pPr>
      <w:jc w:val="center"/>
    </w:pPr>
    <w:rPr>
      <w:sz w:val="21"/>
    </w:rPr>
    <w:tblPr>
      <w:tblBorders>
        <w:top w:val="single" w:sz="12" w:space="0" w:color="000000"/>
        <w:bottom w:val="single" w:sz="12" w:space="0" w:color="000000"/>
        <w:insideH w:val="single" w:sz="4" w:space="0" w:color="000000"/>
        <w:insideV w:val="single" w:sz="4" w:space="0" w:color="000000"/>
      </w:tblBorders>
    </w:tblPr>
    <w:tcPr>
      <w:vAlign w:val="center"/>
    </w:tcPr>
  </w:style>
  <w:style w:type="table" w:customStyle="1" w:styleId="1fffffff4">
    <w:name w:val="表格主题1"/>
    <w:basedOn w:val="a8"/>
    <w:pPr>
      <w:widowControl w:val="0"/>
      <w:spacing w:line="4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yeti">
    <w:name w:val="yeti"/>
    <w:basedOn w:val="a8"/>
    <w:pPr>
      <w:spacing w:line="360" w:lineRule="exact"/>
      <w:jc w:val="center"/>
    </w:pPr>
    <w:tblPr>
      <w:tblBorders>
        <w:top w:val="single" w:sz="12" w:space="0" w:color="auto"/>
        <w:bottom w:val="single" w:sz="12" w:space="0" w:color="auto"/>
        <w:insideH w:val="single" w:sz="4" w:space="0" w:color="auto"/>
        <w:insideV w:val="single" w:sz="4" w:space="0" w:color="auto"/>
      </w:tblBorders>
    </w:tblPr>
    <w:tcPr>
      <w:vAlign w:val="center"/>
    </w:tcPr>
  </w:style>
  <w:style w:type="table" w:customStyle="1" w:styleId="512">
    <w:name w:val="网格型 51"/>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paragraph" w:customStyle="1" w:styleId="Char150">
    <w:name w:val="Char15"/>
    <w:basedOn w:val="a5"/>
    <w:semiHidden/>
    <w:pPr>
      <w:widowControl/>
      <w:spacing w:line="360" w:lineRule="auto"/>
      <w:ind w:firstLineChars="200" w:firstLine="200"/>
      <w:jc w:val="left"/>
    </w:pPr>
    <w:rPr>
      <w:kern w:val="0"/>
      <w:sz w:val="20"/>
    </w:rPr>
  </w:style>
  <w:style w:type="table" w:customStyle="1" w:styleId="TableNormal1">
    <w:name w:val="Table Normal1"/>
    <w:uiPriority w:val="2"/>
    <w:semiHidden/>
    <w:qFormat/>
    <w:pPr>
      <w:widowControl w:val="0"/>
    </w:pPr>
    <w:rPr>
      <w:rFonts w:ascii="Calibri" w:eastAsia="Times New Roman" w:hAnsi="Calibri"/>
      <w:sz w:val="22"/>
      <w:szCs w:val="22"/>
      <w:lang w:eastAsia="en-US"/>
    </w:rPr>
    <w:tblPr>
      <w:tblCellMar>
        <w:top w:w="0" w:type="dxa"/>
        <w:left w:w="0" w:type="dxa"/>
        <w:bottom w:w="0" w:type="dxa"/>
        <w:right w:w="0" w:type="dxa"/>
      </w:tblCellMar>
    </w:tblPr>
  </w:style>
  <w:style w:type="paragraph" w:customStyle="1" w:styleId="CharCharCharCharCharCharCharCharCharCharCharChar1Char">
    <w:name w:val="Char Char Char Char Char Char Char Char Char Char Char Char1 Char"/>
    <w:basedOn w:val="a5"/>
    <w:semiHidden/>
    <w:pPr>
      <w:spacing w:line="360" w:lineRule="auto"/>
      <w:ind w:firstLineChars="200" w:firstLine="200"/>
    </w:pPr>
  </w:style>
  <w:style w:type="table" w:customStyle="1" w:styleId="afffffffffffffffffffffffffffffff9">
    <w:name w:val="标准表格"/>
    <w:basedOn w:val="a8"/>
    <w:uiPriority w:val="99"/>
    <w:qFormat/>
    <w:pPr>
      <w:spacing w:before="74"/>
      <w:jc w:val="center"/>
    </w:pPr>
    <w:rPr>
      <w:sz w:val="18"/>
    </w:rPr>
    <w:tblPr>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rPr>
      <w:jc w:val="center"/>
    </w:trPr>
    <w:tcPr>
      <w:shd w:val="clear" w:color="auto" w:fill="FFFFFF"/>
      <w:vAlign w:val="center"/>
    </w:tcPr>
    <w:tblStylePr w:type="firstRow">
      <w:pPr>
        <w:wordWrap/>
        <w:spacing w:beforeLines="0" w:before="0" w:beforeAutospacing="0" w:afterLines="0" w:after="0" w:afterAutospacing="0" w:line="240" w:lineRule="auto"/>
        <w:ind w:leftChars="0" w:left="0" w:rightChars="0" w:right="0" w:firstLineChars="0" w:firstLine="0"/>
        <w:jc w:val="center"/>
      </w:pPr>
      <w:rPr>
        <w:rFonts w:eastAsia="宋体"/>
        <w:sz w:val="18"/>
      </w:rPr>
      <w:tblPr/>
      <w:trPr>
        <w:tblHeader/>
      </w:trPr>
    </w:tblStylePr>
    <w:tblStylePr w:type="firstCol">
      <w:pPr>
        <w:jc w:val="center"/>
      </w:pPr>
    </w:tblStylePr>
  </w:style>
  <w:style w:type="character" w:customStyle="1" w:styleId="Char7">
    <w:name w:val="引文目录标题 Char"/>
    <w:link w:val="af5"/>
    <w:semiHidden/>
    <w:rPr>
      <w:rFonts w:ascii="Arial" w:hAnsi="Arial" w:cs="Arial"/>
      <w:kern w:val="2"/>
      <w:sz w:val="24"/>
      <w:szCs w:val="24"/>
    </w:rPr>
  </w:style>
  <w:style w:type="character" w:customStyle="1" w:styleId="CharCharCharc">
    <w:name w:val="正文（首行缩进） Char Char Char"/>
    <w:link w:val="Charfffffffff2"/>
    <w:semiHidden/>
    <w:locked/>
    <w:rPr>
      <w:sz w:val="24"/>
    </w:rPr>
  </w:style>
  <w:style w:type="paragraph" w:customStyle="1" w:styleId="Charfffffffff2">
    <w:name w:val="正文（首行缩进） Char"/>
    <w:basedOn w:val="a5"/>
    <w:link w:val="CharCharCharc"/>
    <w:semiHidden/>
    <w:pPr>
      <w:widowControl/>
      <w:overflowPunct w:val="0"/>
      <w:topLinePunct/>
      <w:autoSpaceDE w:val="0"/>
      <w:autoSpaceDN w:val="0"/>
      <w:adjustRightInd w:val="0"/>
      <w:snapToGrid w:val="0"/>
      <w:spacing w:line="360" w:lineRule="auto"/>
      <w:ind w:firstLineChars="200" w:firstLine="480"/>
      <w:textAlignment w:val="baseline"/>
    </w:pPr>
    <w:rPr>
      <w:kern w:val="0"/>
      <w:sz w:val="24"/>
    </w:rPr>
  </w:style>
  <w:style w:type="paragraph" w:customStyle="1" w:styleId="ZW0">
    <w:name w:val="ZW"/>
    <w:basedOn w:val="a5"/>
    <w:semiHidden/>
    <w:qFormat/>
    <w:pPr>
      <w:adjustRightInd w:val="0"/>
      <w:snapToGrid w:val="0"/>
      <w:spacing w:line="360" w:lineRule="auto"/>
      <w:ind w:firstLineChars="200" w:firstLine="200"/>
    </w:pPr>
    <w:rPr>
      <w:rFonts w:eastAsia="仿宋_GB2312"/>
      <w:kern w:val="0"/>
      <w:sz w:val="28"/>
      <w:szCs w:val="24"/>
    </w:rPr>
  </w:style>
  <w:style w:type="paragraph" w:customStyle="1" w:styleId="2-">
    <w:name w:val="标题2-游"/>
    <w:basedOn w:val="20"/>
    <w:next w:val="a5"/>
    <w:semiHidden/>
    <w:qFormat/>
    <w:pPr>
      <w:tabs>
        <w:tab w:val="clear" w:pos="630"/>
      </w:tabs>
    </w:pPr>
    <w:rPr>
      <w:b w:val="0"/>
      <w:bCs/>
      <w:color w:val="auto"/>
      <w:sz w:val="28"/>
      <w:szCs w:val="32"/>
      <w:lang w:val="en-US"/>
    </w:rPr>
  </w:style>
  <w:style w:type="paragraph" w:customStyle="1" w:styleId="-0">
    <w:name w:val="正文-游"/>
    <w:basedOn w:val="ab"/>
    <w:link w:val="-3"/>
    <w:qFormat/>
    <w:pPr>
      <w:adjustRightInd w:val="0"/>
      <w:snapToGrid w:val="0"/>
      <w:spacing w:after="0" w:line="360" w:lineRule="auto"/>
      <w:ind w:firstLineChars="200" w:firstLine="482"/>
    </w:pPr>
    <w:rPr>
      <w:bCs/>
      <w:color w:val="C45911" w:themeColor="accent2" w:themeShade="BF"/>
      <w:sz w:val="24"/>
      <w:szCs w:val="24"/>
      <w:lang w:val="en-US"/>
    </w:rPr>
  </w:style>
  <w:style w:type="character" w:customStyle="1" w:styleId="-3">
    <w:name w:val="正文-游 字符"/>
    <w:link w:val="-0"/>
    <w:rPr>
      <w:bCs/>
      <w:color w:val="C45911" w:themeColor="accent2" w:themeShade="BF"/>
      <w:kern w:val="2"/>
      <w:sz w:val="24"/>
      <w:szCs w:val="24"/>
    </w:rPr>
  </w:style>
  <w:style w:type="paragraph" w:customStyle="1" w:styleId="afffffffffffffffffffffffffffffffa">
    <w:name w:val="下标样式"/>
    <w:basedOn w:val="a5"/>
    <w:link w:val="afffffffffffffffffffffffffffffffb"/>
    <w:semiHidden/>
    <w:qFormat/>
    <w:pPr>
      <w:adjustRightInd w:val="0"/>
      <w:snapToGrid w:val="0"/>
      <w:spacing w:line="360" w:lineRule="auto"/>
      <w:ind w:firstLineChars="200" w:firstLine="480"/>
    </w:pPr>
    <w:rPr>
      <w:rFonts w:asciiTheme="minorHAnsi" w:eastAsiaTheme="minorEastAsia" w:hAnsiTheme="minorHAnsi" w:cstheme="minorBidi"/>
      <w:sz w:val="24"/>
      <w:szCs w:val="24"/>
      <w:vertAlign w:val="subscript"/>
    </w:rPr>
  </w:style>
  <w:style w:type="character" w:customStyle="1" w:styleId="afffffffffffffffffffffffffffffffb">
    <w:name w:val="下标样式 字符"/>
    <w:basedOn w:val="a7"/>
    <w:link w:val="afffffffffffffffffffffffffffffffa"/>
    <w:semiHidden/>
    <w:rPr>
      <w:rFonts w:asciiTheme="minorHAnsi" w:eastAsiaTheme="minorEastAsia" w:hAnsiTheme="minorHAnsi" w:cstheme="minorBidi"/>
      <w:kern w:val="2"/>
      <w:sz w:val="24"/>
      <w:szCs w:val="24"/>
      <w:vertAlign w:val="subscript"/>
    </w:rPr>
  </w:style>
  <w:style w:type="paragraph" w:customStyle="1" w:styleId="afffffffffffffffffffffffffffffffc">
    <w:name w:val="上标样式"/>
    <w:basedOn w:val="a5"/>
    <w:link w:val="afffffffffffffffffffffffffffffffd"/>
    <w:semiHidden/>
    <w:qFormat/>
    <w:pPr>
      <w:adjustRightInd w:val="0"/>
      <w:snapToGrid w:val="0"/>
      <w:spacing w:line="360" w:lineRule="auto"/>
      <w:ind w:firstLineChars="200" w:firstLine="480"/>
    </w:pPr>
    <w:rPr>
      <w:rFonts w:asciiTheme="minorHAnsi" w:eastAsiaTheme="minorEastAsia" w:hAnsiTheme="minorHAnsi" w:cstheme="minorBidi"/>
      <w:sz w:val="24"/>
      <w:szCs w:val="24"/>
      <w:vertAlign w:val="superscript"/>
    </w:rPr>
  </w:style>
  <w:style w:type="character" w:customStyle="1" w:styleId="afffffffffffffffffffffffffffffffd">
    <w:name w:val="上标样式 字符"/>
    <w:basedOn w:val="a7"/>
    <w:link w:val="afffffffffffffffffffffffffffffffc"/>
    <w:semiHidden/>
    <w:rPr>
      <w:rFonts w:asciiTheme="minorHAnsi" w:eastAsiaTheme="minorEastAsia" w:hAnsiTheme="minorHAnsi" w:cstheme="minorBidi"/>
      <w:kern w:val="2"/>
      <w:sz w:val="24"/>
      <w:szCs w:val="24"/>
      <w:vertAlign w:val="superscript"/>
    </w:rPr>
  </w:style>
  <w:style w:type="paragraph" w:customStyle="1" w:styleId="180">
    <w:name w:val="样式18"/>
    <w:basedOn w:val="211"/>
    <w:qFormat/>
    <w:pPr>
      <w:adjustRightInd w:val="0"/>
      <w:snapToGrid w:val="0"/>
      <w:spacing w:line="480" w:lineRule="exact"/>
      <w:ind w:left="0" w:firstLine="480"/>
    </w:pPr>
    <w:rPr>
      <w:rFonts w:cs="Times New Roman"/>
    </w:rPr>
  </w:style>
  <w:style w:type="paragraph" w:customStyle="1" w:styleId="afffffffffffffffffffffffffffffffe">
    <w:name w:val="正文（用）"/>
    <w:basedOn w:val="a5"/>
    <w:pPr>
      <w:spacing w:line="360" w:lineRule="auto"/>
      <w:ind w:firstLineChars="200" w:firstLine="480"/>
      <w:jc w:val="left"/>
    </w:pPr>
    <w:rPr>
      <w:rFonts w:ascii="宋体" w:hAnsi="宋体" w:cs="宋体"/>
      <w:sz w:val="24"/>
    </w:rPr>
  </w:style>
  <w:style w:type="character" w:customStyle="1" w:styleId="Char1fb">
    <w:name w:val="表格内文字 Char1"/>
    <w:qFormat/>
    <w:rPr>
      <w:spacing w:val="4"/>
      <w:kern w:val="18"/>
      <w:sz w:val="24"/>
    </w:rPr>
  </w:style>
  <w:style w:type="character" w:customStyle="1" w:styleId="2Char2">
    <w:name w:val="表格文字2 Char"/>
    <w:link w:val="2f6"/>
    <w:qFormat/>
    <w:rPr>
      <w:sz w:val="21"/>
      <w:szCs w:val="21"/>
    </w:rPr>
  </w:style>
  <w:style w:type="character" w:customStyle="1" w:styleId="JJJJJChar">
    <w:name w:val="JJJJJ Char"/>
    <w:link w:val="JJJJJ"/>
    <w:semiHidden/>
    <w:qFormat/>
    <w:rPr>
      <w:kern w:val="2"/>
      <w:sz w:val="24"/>
      <w:szCs w:val="22"/>
      <w:lang w:eastAsia="en-US"/>
    </w:rPr>
  </w:style>
  <w:style w:type="paragraph" w:customStyle="1" w:styleId="JJJJJ">
    <w:name w:val="JJJJJ"/>
    <w:basedOn w:val="a5"/>
    <w:link w:val="JJJJJChar"/>
    <w:semiHidden/>
    <w:pPr>
      <w:tabs>
        <w:tab w:val="left" w:pos="600"/>
      </w:tabs>
      <w:autoSpaceDE w:val="0"/>
      <w:autoSpaceDN w:val="0"/>
      <w:spacing w:line="360" w:lineRule="auto"/>
      <w:ind w:firstLineChars="200" w:firstLine="200"/>
    </w:pPr>
    <w:rPr>
      <w:sz w:val="24"/>
      <w:szCs w:val="22"/>
      <w:lang w:eastAsia="en-US"/>
    </w:rPr>
  </w:style>
  <w:style w:type="character" w:customStyle="1" w:styleId="Charfffffffff3">
    <w:name w:val="纯文本 Char"/>
    <w:qFormat/>
    <w:rPr>
      <w:rFonts w:ascii="宋体" w:hAnsi="Courier New"/>
      <w:kern w:val="2"/>
      <w:sz w:val="21"/>
      <w:szCs w:val="24"/>
    </w:rPr>
  </w:style>
  <w:style w:type="character" w:customStyle="1" w:styleId="BChar0">
    <w:name w:val="B正文 Char"/>
    <w:link w:val="B4"/>
    <w:qFormat/>
    <w:locked/>
    <w:rPr>
      <w:kern w:val="2"/>
      <w:sz w:val="24"/>
      <w:szCs w:val="24"/>
    </w:rPr>
  </w:style>
  <w:style w:type="paragraph" w:customStyle="1" w:styleId="B4">
    <w:name w:val="B正文"/>
    <w:basedOn w:val="a5"/>
    <w:link w:val="BChar0"/>
    <w:qFormat/>
    <w:pPr>
      <w:adjustRightInd w:val="0"/>
      <w:snapToGrid w:val="0"/>
      <w:spacing w:line="360" w:lineRule="auto"/>
      <w:ind w:firstLineChars="200" w:firstLine="48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semiHidden="0" w:uiPriority="99" w:qFormat="1"/>
    <w:lsdException w:name="footer" w:semiHidden="0" w:uiPriority="99" w:qFormat="1"/>
    <w:lsdException w:name="index heading" w:qFormat="1"/>
    <w:lsdException w:name="caption" w:qFormat="1"/>
    <w:lsdException w:name="table of figures" w:qFormat="1"/>
    <w:lsdException w:name="envelope address" w:qFormat="1"/>
    <w:lsdException w:name="envelope return" w:qFormat="1"/>
    <w:lsdException w:name="annotation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qFormat="1"/>
    <w:lsdException w:name="Closing" w:qFormat="1"/>
    <w:lsdException w:name="Signature" w:qFormat="1"/>
    <w:lsdException w:name="Default Paragraph Font" w:uiPriority="1" w:unhideWhenUsed="1"/>
    <w:lsdException w:name="Body Text" w:uiPriority="99"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semiHidden="0"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lsdException w:name="FollowedHyperlink" w:uiPriority="99"/>
    <w:lsdException w:name="Strong" w:semiHidden="0" w:qFormat="1"/>
    <w:lsdException w:name="Emphasis" w:semiHidden="0" w:qFormat="1"/>
    <w:lsdException w:name="Document Map" w:qFormat="1"/>
    <w:lsdException w:name="Plain Text" w:semiHidden="0" w:qFormat="1"/>
    <w:lsdException w:name="E-mail Signature" w:qFormat="1"/>
    <w:lsdException w:name="HTML Top of Form" w:uiPriority="99" w:unhideWhenUsed="1"/>
    <w:lsdException w:name="HTML Bottom of Form" w:uiPriority="99" w:unhideWhenUsed="1"/>
    <w:lsdException w:name="Normal (Web)" w:uiPriority="99" w:qFormat="1"/>
    <w:lsdException w:name="HTML Address" w:qFormat="1"/>
    <w:lsdException w:name="HTML Preformatted" w:qFormat="1"/>
    <w:lsdException w:name="HTML Variable" w:unhideWhenUsed="1" w:qFormat="1"/>
    <w:lsdException w:name="Normal Table" w:uiPriority="99" w:unhideWhenUsed="1" w:qFormat="1"/>
    <w:lsdException w:name="annotation subject" w:qFormat="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nhideWhenUsed="1" w:qFormat="1"/>
    <w:lsdException w:name="Table Simple 2" w:unhideWhenUsed="1" w:qFormat="1"/>
    <w:lsdException w:name="Table Simple 3" w:unhideWhenUsed="1" w:qFormat="1"/>
    <w:lsdException w:name="Table Classic 1" w:unhideWhenUsed="1" w:qFormat="1"/>
    <w:lsdException w:name="Table Classic 2" w:unhideWhenUsed="1" w:qFormat="1"/>
    <w:lsdException w:name="Table Classic 3" w:unhideWhenUsed="1" w:qFormat="1"/>
    <w:lsdException w:name="Table Classic 4" w:unhideWhenUsed="1" w:qFormat="1"/>
    <w:lsdException w:name="Table Colorful 1" w:unhideWhenUsed="1" w:qFormat="1"/>
    <w:lsdException w:name="Table Colorful 2" w:unhideWhenUsed="1" w:qFormat="1"/>
    <w:lsdException w:name="Table Colorful 3" w:unhideWhenUsed="1" w:qFormat="1"/>
    <w:lsdException w:name="Table Columns 1" w:unhideWhenUsed="1" w:qFormat="1"/>
    <w:lsdException w:name="Table Columns 2" w:unhideWhenUsed="1" w:qFormat="1"/>
    <w:lsdException w:name="Table Columns 3" w:unhideWhenUsed="1"/>
    <w:lsdException w:name="Table Columns 4" w:unhideWhenUsed="1" w:qFormat="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qFormat="1"/>
    <w:lsdException w:name="Table List 2" w:unhideWhenUsed="1" w:qFormat="1"/>
    <w:lsdException w:name="Table List 3" w:unhideWhenUsed="1" w:qFormat="1"/>
    <w:lsdException w:name="Table List 4" w:unhideWhenUsed="1" w:qFormat="1"/>
    <w:lsdException w:name="Table List 5" w:unhideWhenUsed="1" w:qFormat="1"/>
    <w:lsdException w:name="Table List 6" w:unhideWhenUsed="1" w:qFormat="1"/>
    <w:lsdException w:name="Table List 7" w:unhideWhenUsed="1" w:qFormat="1"/>
    <w:lsdException w:name="Table List 8" w:unhideWhenUsed="1" w:qFormat="1"/>
    <w:lsdException w:name="Table 3D effects 1" w:unhideWhenUsed="1" w:qFormat="1"/>
    <w:lsdException w:name="Table 3D effects 2" w:unhideWhenUsed="1" w:qFormat="1"/>
    <w:lsdException w:name="Table 3D effects 3" w:unhideWhenUsed="1" w:qFormat="1"/>
    <w:lsdException w:name="Table Contemporary" w:unhideWhenUsed="1" w:qFormat="1"/>
    <w:lsdException w:name="Table Elegant" w:unhideWhenUsed="1" w:qFormat="1"/>
    <w:lsdException w:name="Table Professional" w:unhideWhenUsed="1"/>
    <w:lsdException w:name="Table Subtle 1" w:unhideWhenUsed="1" w:qFormat="1"/>
    <w:lsdException w:name="Table Subtle 2" w:unhideWhenUsed="1" w:qFormat="1"/>
    <w:lsdException w:name="Table Web 1" w:unhideWhenUsed="1"/>
    <w:lsdException w:name="Table Web 2" w:unhideWhenUsed="1"/>
    <w:lsdException w:name="Table Web 3" w:unhideWhenUsed="1"/>
    <w:lsdException w:name="Balloon Text" w:unhideWhenUsed="1" w:qFormat="1"/>
    <w:lsdException w:name="Table Grid" w:semiHidden="0" w:uiPriority="59" w:qFormat="1"/>
    <w:lsdException w:name="Table Theme" w:unhideWhenUsed="1" w:qFormat="1"/>
    <w:lsdException w:name="Placeholder Text" w:uiPriority="99"/>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1"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5">
    <w:name w:val="Normal"/>
    <w:semiHidden/>
    <w:qFormat/>
    <w:pPr>
      <w:widowControl w:val="0"/>
      <w:jc w:val="both"/>
    </w:pPr>
    <w:rPr>
      <w:kern w:val="2"/>
      <w:sz w:val="21"/>
    </w:rPr>
  </w:style>
  <w:style w:type="paragraph" w:styleId="1">
    <w:name w:val="heading 1"/>
    <w:basedOn w:val="a5"/>
    <w:next w:val="a6"/>
    <w:link w:val="1Char"/>
    <w:semiHidden/>
    <w:qFormat/>
    <w:pPr>
      <w:keepNext/>
      <w:keepLines/>
      <w:adjustRightInd w:val="0"/>
      <w:snapToGrid w:val="0"/>
      <w:jc w:val="left"/>
      <w:outlineLvl w:val="0"/>
    </w:pPr>
    <w:rPr>
      <w:b/>
      <w:color w:val="000000"/>
      <w:kern w:val="44"/>
      <w:sz w:val="28"/>
      <w:szCs w:val="32"/>
      <w:lang w:val="zh-CN"/>
    </w:rPr>
  </w:style>
  <w:style w:type="paragraph" w:styleId="20">
    <w:name w:val="heading 2"/>
    <w:basedOn w:val="a5"/>
    <w:next w:val="a5"/>
    <w:link w:val="2Char"/>
    <w:semiHidden/>
    <w:qFormat/>
    <w:pPr>
      <w:keepNext/>
      <w:keepLines/>
      <w:tabs>
        <w:tab w:val="left" w:pos="630"/>
      </w:tabs>
      <w:adjustRightInd w:val="0"/>
      <w:snapToGrid w:val="0"/>
      <w:spacing w:line="360" w:lineRule="auto"/>
      <w:outlineLvl w:val="1"/>
    </w:pPr>
    <w:rPr>
      <w:b/>
      <w:color w:val="000000" w:themeColor="text1"/>
      <w:sz w:val="24"/>
      <w:szCs w:val="24"/>
      <w:lang w:val="zh-CN"/>
    </w:rPr>
  </w:style>
  <w:style w:type="paragraph" w:styleId="3">
    <w:name w:val="heading 3"/>
    <w:basedOn w:val="a5"/>
    <w:next w:val="a5"/>
    <w:link w:val="3Char"/>
    <w:semiHidden/>
    <w:qFormat/>
    <w:pPr>
      <w:keepNext/>
      <w:keepLines/>
      <w:adjustRightInd w:val="0"/>
      <w:snapToGrid w:val="0"/>
      <w:spacing w:line="360" w:lineRule="auto"/>
      <w:outlineLvl w:val="2"/>
    </w:pPr>
    <w:rPr>
      <w:b/>
      <w:bCs/>
      <w:color w:val="000000" w:themeColor="text1"/>
      <w:sz w:val="24"/>
      <w:szCs w:val="32"/>
      <w:lang w:val="zh-CN"/>
    </w:rPr>
  </w:style>
  <w:style w:type="paragraph" w:styleId="40">
    <w:name w:val="heading 4"/>
    <w:basedOn w:val="a5"/>
    <w:next w:val="a5"/>
    <w:link w:val="4Char"/>
    <w:semiHidden/>
    <w:qFormat/>
    <w:pPr>
      <w:keepNext/>
      <w:keepLines/>
      <w:widowControl/>
      <w:adjustRightInd w:val="0"/>
      <w:snapToGrid w:val="0"/>
      <w:spacing w:before="280" w:after="290" w:line="376" w:lineRule="auto"/>
      <w:jc w:val="left"/>
      <w:outlineLvl w:val="3"/>
    </w:pPr>
    <w:rPr>
      <w:rFonts w:ascii="Cambria" w:hAnsi="Cambria"/>
      <w:b/>
      <w:bCs/>
      <w:kern w:val="0"/>
      <w:sz w:val="28"/>
      <w:szCs w:val="28"/>
      <w:lang w:val="zh-CN"/>
    </w:rPr>
  </w:style>
  <w:style w:type="paragraph" w:styleId="5">
    <w:name w:val="heading 5"/>
    <w:basedOn w:val="a5"/>
    <w:next w:val="a5"/>
    <w:link w:val="5Char1"/>
    <w:semiHidden/>
    <w:qFormat/>
    <w:pPr>
      <w:keepNext/>
      <w:keepLines/>
      <w:spacing w:before="280" w:after="290" w:line="372" w:lineRule="auto"/>
      <w:outlineLvl w:val="4"/>
    </w:pPr>
    <w:rPr>
      <w:rFonts w:ascii="Calibri" w:hAnsi="Calibri"/>
      <w:b/>
      <w:sz w:val="28"/>
    </w:rPr>
  </w:style>
  <w:style w:type="paragraph" w:styleId="6">
    <w:name w:val="heading 6"/>
    <w:basedOn w:val="a5"/>
    <w:next w:val="a5"/>
    <w:link w:val="6Char1"/>
    <w:semiHidden/>
    <w:qFormat/>
    <w:pPr>
      <w:keepNext/>
      <w:keepLines/>
      <w:tabs>
        <w:tab w:val="left" w:pos="1152"/>
      </w:tabs>
      <w:spacing w:before="240" w:after="64" w:line="320" w:lineRule="auto"/>
      <w:ind w:left="1152" w:firstLineChars="200" w:hanging="1152"/>
      <w:outlineLvl w:val="5"/>
    </w:pPr>
    <w:rPr>
      <w:rFonts w:ascii="Arial" w:eastAsia="黑体" w:hAnsi="Arial"/>
      <w:b/>
      <w:bCs/>
      <w:sz w:val="24"/>
      <w:szCs w:val="24"/>
      <w:lang w:val="zh-CN"/>
    </w:rPr>
  </w:style>
  <w:style w:type="paragraph" w:styleId="7">
    <w:name w:val="heading 7"/>
    <w:basedOn w:val="a5"/>
    <w:next w:val="a5"/>
    <w:link w:val="7Char"/>
    <w:semiHidden/>
    <w:qFormat/>
    <w:pPr>
      <w:keepNext/>
      <w:keepLines/>
      <w:tabs>
        <w:tab w:val="left" w:pos="1296"/>
      </w:tabs>
      <w:spacing w:before="240" w:after="64" w:line="320" w:lineRule="auto"/>
      <w:ind w:left="1296" w:firstLineChars="200" w:hanging="1296"/>
      <w:outlineLvl w:val="6"/>
    </w:pPr>
    <w:rPr>
      <w:bCs/>
      <w:sz w:val="24"/>
      <w:lang w:val="zh-CN"/>
    </w:rPr>
  </w:style>
  <w:style w:type="paragraph" w:styleId="8">
    <w:name w:val="heading 8"/>
    <w:basedOn w:val="a5"/>
    <w:next w:val="a5"/>
    <w:link w:val="8Char"/>
    <w:semiHidden/>
    <w:qFormat/>
    <w:pPr>
      <w:keepNext/>
      <w:keepLines/>
      <w:tabs>
        <w:tab w:val="left" w:pos="1440"/>
      </w:tabs>
      <w:spacing w:before="240" w:after="64" w:line="320" w:lineRule="auto"/>
      <w:ind w:left="1440" w:firstLineChars="200" w:hanging="1440"/>
      <w:outlineLvl w:val="7"/>
    </w:pPr>
    <w:rPr>
      <w:rFonts w:ascii="Arial" w:eastAsia="黑体" w:hAnsi="Arial"/>
      <w:sz w:val="24"/>
      <w:szCs w:val="24"/>
      <w:lang w:val="zh-CN"/>
    </w:rPr>
  </w:style>
  <w:style w:type="paragraph" w:styleId="9">
    <w:name w:val="heading 9"/>
    <w:basedOn w:val="a5"/>
    <w:next w:val="a5"/>
    <w:link w:val="9Char1"/>
    <w:semiHidden/>
    <w:qFormat/>
    <w:pPr>
      <w:keepNext/>
      <w:keepLines/>
      <w:tabs>
        <w:tab w:val="left" w:pos="1584"/>
      </w:tabs>
      <w:spacing w:before="240" w:after="64" w:line="320" w:lineRule="auto"/>
      <w:ind w:left="1584" w:firstLineChars="200" w:hanging="1584"/>
      <w:outlineLvl w:val="8"/>
    </w:pPr>
    <w:rPr>
      <w:rFonts w:ascii="Arial" w:eastAsia="黑体" w:hAnsi="Arial"/>
      <w:sz w:val="24"/>
      <w:szCs w:val="21"/>
      <w:lang w:val="zh-CN"/>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macro"/>
    <w:link w:val="Char"/>
    <w:semiHidden/>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pPr>
    <w:rPr>
      <w:rFonts w:ascii="Courier New" w:hAnsi="Courier New" w:cs="Courier New"/>
      <w:kern w:val="2"/>
      <w:sz w:val="24"/>
      <w:szCs w:val="24"/>
    </w:rPr>
  </w:style>
  <w:style w:type="paragraph" w:styleId="a6">
    <w:name w:val="Body Text First Indent"/>
    <w:basedOn w:val="ab"/>
    <w:link w:val="Char2"/>
    <w:semiHidden/>
    <w:qFormat/>
    <w:pPr>
      <w:adjustRightInd w:val="0"/>
      <w:snapToGrid w:val="0"/>
      <w:spacing w:beforeLines="50" w:before="156" w:after="0" w:line="360" w:lineRule="auto"/>
      <w:ind w:firstLineChars="200" w:firstLine="200"/>
    </w:pPr>
    <w:rPr>
      <w:sz w:val="24"/>
    </w:rPr>
  </w:style>
  <w:style w:type="paragraph" w:styleId="ab">
    <w:name w:val="Body Text"/>
    <w:basedOn w:val="a5"/>
    <w:link w:val="Char1"/>
    <w:uiPriority w:val="99"/>
    <w:semiHidden/>
    <w:qFormat/>
    <w:pPr>
      <w:spacing w:after="120"/>
    </w:pPr>
    <w:rPr>
      <w:lang w:val="zh-CN"/>
    </w:rPr>
  </w:style>
  <w:style w:type="paragraph" w:styleId="30">
    <w:name w:val="List 3"/>
    <w:basedOn w:val="a5"/>
    <w:semiHidden/>
    <w:qFormat/>
    <w:pPr>
      <w:spacing w:before="60"/>
      <w:ind w:left="1260" w:hanging="420"/>
    </w:pPr>
    <w:rPr>
      <w:rFonts w:ascii="Arial" w:eastAsia="仿宋_GB2312" w:hAnsi="Arial"/>
      <w:kern w:val="0"/>
      <w:sz w:val="24"/>
    </w:rPr>
  </w:style>
  <w:style w:type="paragraph" w:styleId="70">
    <w:name w:val="toc 7"/>
    <w:basedOn w:val="a5"/>
    <w:next w:val="a5"/>
    <w:uiPriority w:val="39"/>
    <w:semiHidden/>
    <w:qFormat/>
    <w:pPr>
      <w:ind w:leftChars="1200" w:left="2520"/>
    </w:pPr>
    <w:rPr>
      <w:szCs w:val="24"/>
    </w:rPr>
  </w:style>
  <w:style w:type="paragraph" w:styleId="21">
    <w:name w:val="List Number 2"/>
    <w:basedOn w:val="a5"/>
    <w:semiHidden/>
    <w:qFormat/>
    <w:pPr>
      <w:tabs>
        <w:tab w:val="left" w:pos="780"/>
      </w:tabs>
      <w:spacing w:before="60"/>
      <w:ind w:left="780" w:hanging="360"/>
    </w:pPr>
    <w:rPr>
      <w:rFonts w:ascii="Arial" w:eastAsia="仿宋_GB2312" w:hAnsi="Arial"/>
      <w:kern w:val="0"/>
      <w:sz w:val="24"/>
    </w:rPr>
  </w:style>
  <w:style w:type="paragraph" w:styleId="ac">
    <w:name w:val="table of authorities"/>
    <w:basedOn w:val="a5"/>
    <w:next w:val="a5"/>
    <w:semiHidden/>
    <w:qFormat/>
    <w:pPr>
      <w:adjustRightInd w:val="0"/>
      <w:snapToGrid w:val="0"/>
      <w:spacing w:line="300" w:lineRule="auto"/>
      <w:ind w:leftChars="200" w:left="420"/>
    </w:pPr>
    <w:rPr>
      <w:rFonts w:ascii="仿宋_GB2312" w:eastAsia="仿宋_GB2312" w:hAnsi="Calibri"/>
      <w:sz w:val="28"/>
      <w:szCs w:val="24"/>
    </w:rPr>
  </w:style>
  <w:style w:type="paragraph" w:styleId="ad">
    <w:name w:val="Note Heading"/>
    <w:basedOn w:val="a5"/>
    <w:next w:val="a5"/>
    <w:link w:val="Char0"/>
    <w:semiHidden/>
    <w:qFormat/>
    <w:pPr>
      <w:jc w:val="center"/>
    </w:pPr>
  </w:style>
  <w:style w:type="paragraph" w:styleId="41">
    <w:name w:val="List Bullet 4"/>
    <w:basedOn w:val="a5"/>
    <w:semiHidden/>
    <w:qFormat/>
    <w:pPr>
      <w:tabs>
        <w:tab w:val="left" w:pos="1620"/>
      </w:tabs>
      <w:spacing w:before="60"/>
      <w:ind w:leftChars="600" w:left="1620" w:hangingChars="200" w:hanging="360"/>
    </w:pPr>
    <w:rPr>
      <w:rFonts w:ascii="Arial" w:eastAsia="仿宋_GB2312" w:hAnsi="Arial"/>
      <w:kern w:val="0"/>
      <w:sz w:val="24"/>
    </w:rPr>
  </w:style>
  <w:style w:type="paragraph" w:styleId="80">
    <w:name w:val="index 8"/>
    <w:basedOn w:val="a5"/>
    <w:next w:val="a5"/>
    <w:semiHidden/>
    <w:qFormat/>
    <w:pPr>
      <w:adjustRightInd w:val="0"/>
      <w:snapToGrid w:val="0"/>
      <w:spacing w:line="300" w:lineRule="auto"/>
      <w:ind w:leftChars="1400" w:left="1400"/>
    </w:pPr>
    <w:rPr>
      <w:rFonts w:ascii="仿宋_GB2312" w:eastAsia="仿宋_GB2312" w:hAnsi="Calibri"/>
      <w:sz w:val="28"/>
      <w:szCs w:val="24"/>
    </w:rPr>
  </w:style>
  <w:style w:type="paragraph" w:styleId="ae">
    <w:name w:val="E-mail Signature"/>
    <w:basedOn w:val="a5"/>
    <w:link w:val="Char3"/>
    <w:semiHidden/>
    <w:qFormat/>
    <w:pPr>
      <w:spacing w:before="60"/>
      <w:ind w:firstLine="482"/>
    </w:pPr>
    <w:rPr>
      <w:rFonts w:ascii="Arial" w:eastAsia="仿宋_GB2312" w:hAnsi="Arial"/>
      <w:kern w:val="0"/>
      <w:sz w:val="24"/>
    </w:rPr>
  </w:style>
  <w:style w:type="paragraph" w:styleId="af">
    <w:name w:val="List Number"/>
    <w:basedOn w:val="a5"/>
    <w:semiHidden/>
    <w:qFormat/>
    <w:pPr>
      <w:tabs>
        <w:tab w:val="left" w:pos="953"/>
      </w:tabs>
      <w:ind w:left="953" w:hangingChars="200" w:hanging="360"/>
    </w:pPr>
    <w:rPr>
      <w:rFonts w:ascii="Calibri" w:hAnsi="Calibri"/>
    </w:rPr>
  </w:style>
  <w:style w:type="paragraph" w:styleId="af0">
    <w:name w:val="Normal Indent"/>
    <w:basedOn w:val="a6"/>
    <w:link w:val="Char4"/>
    <w:semiHidden/>
    <w:qFormat/>
    <w:pPr>
      <w:spacing w:beforeLines="0" w:before="0"/>
      <w:ind w:firstLineChars="0" w:firstLine="0"/>
      <w:jc w:val="center"/>
    </w:pPr>
    <w:rPr>
      <w:rFonts w:eastAsia="黑体"/>
      <w:szCs w:val="21"/>
    </w:rPr>
  </w:style>
  <w:style w:type="paragraph" w:styleId="af1">
    <w:name w:val="caption"/>
    <w:basedOn w:val="a5"/>
    <w:next w:val="a5"/>
    <w:link w:val="Char5"/>
    <w:semiHidden/>
    <w:qFormat/>
    <w:pPr>
      <w:adjustRightInd w:val="0"/>
      <w:snapToGrid w:val="0"/>
      <w:spacing w:line="360" w:lineRule="auto"/>
      <w:jc w:val="left"/>
    </w:pPr>
    <w:rPr>
      <w:rFonts w:eastAsia="黑体"/>
      <w:sz w:val="24"/>
    </w:rPr>
  </w:style>
  <w:style w:type="paragraph" w:styleId="50">
    <w:name w:val="index 5"/>
    <w:basedOn w:val="a5"/>
    <w:next w:val="a5"/>
    <w:semiHidden/>
    <w:qFormat/>
    <w:pPr>
      <w:adjustRightInd w:val="0"/>
      <w:snapToGrid w:val="0"/>
      <w:spacing w:line="300" w:lineRule="auto"/>
      <w:ind w:leftChars="800" w:left="800"/>
    </w:pPr>
    <w:rPr>
      <w:rFonts w:ascii="仿宋_GB2312" w:eastAsia="仿宋_GB2312" w:hAnsi="Calibri"/>
      <w:sz w:val="28"/>
      <w:szCs w:val="24"/>
    </w:rPr>
  </w:style>
  <w:style w:type="paragraph" w:styleId="af2">
    <w:name w:val="List Bullet"/>
    <w:basedOn w:val="a5"/>
    <w:semiHidden/>
    <w:qFormat/>
    <w:pPr>
      <w:tabs>
        <w:tab w:val="left" w:pos="360"/>
        <w:tab w:val="left" w:pos="962"/>
      </w:tabs>
      <w:ind w:left="962" w:hanging="480"/>
    </w:pPr>
  </w:style>
  <w:style w:type="paragraph" w:styleId="af3">
    <w:name w:val="envelope address"/>
    <w:basedOn w:val="a5"/>
    <w:semiHidden/>
    <w:qFormat/>
    <w:pPr>
      <w:framePr w:w="7920" w:h="1980" w:hRule="exact" w:hSpace="180" w:wrap="around" w:hAnchor="page" w:xAlign="center" w:yAlign="bottom"/>
      <w:snapToGrid w:val="0"/>
      <w:spacing w:before="60"/>
      <w:ind w:left="2880" w:firstLine="482"/>
    </w:pPr>
    <w:rPr>
      <w:rFonts w:ascii="Arial" w:eastAsia="仿宋_GB2312" w:hAnsi="Arial" w:cs="Arial"/>
      <w:kern w:val="0"/>
      <w:sz w:val="24"/>
    </w:rPr>
  </w:style>
  <w:style w:type="paragraph" w:styleId="af4">
    <w:name w:val="Document Map"/>
    <w:basedOn w:val="a5"/>
    <w:link w:val="Char6"/>
    <w:semiHidden/>
    <w:qFormat/>
    <w:pPr>
      <w:shd w:val="clear" w:color="auto" w:fill="000080"/>
    </w:pPr>
    <w:rPr>
      <w:lang w:val="zh-CN"/>
    </w:rPr>
  </w:style>
  <w:style w:type="paragraph" w:styleId="af5">
    <w:name w:val="toa heading"/>
    <w:basedOn w:val="a5"/>
    <w:next w:val="a5"/>
    <w:link w:val="Char7"/>
    <w:semiHidden/>
    <w:qFormat/>
    <w:pPr>
      <w:adjustRightInd w:val="0"/>
      <w:snapToGrid w:val="0"/>
      <w:spacing w:before="120" w:line="300" w:lineRule="auto"/>
    </w:pPr>
    <w:rPr>
      <w:rFonts w:ascii="Arial" w:hAnsi="Arial" w:cs="Arial"/>
      <w:sz w:val="24"/>
      <w:szCs w:val="24"/>
    </w:rPr>
  </w:style>
  <w:style w:type="paragraph" w:styleId="af6">
    <w:name w:val="annotation text"/>
    <w:basedOn w:val="a5"/>
    <w:link w:val="Char30"/>
    <w:semiHidden/>
    <w:qFormat/>
    <w:pPr>
      <w:jc w:val="left"/>
    </w:pPr>
    <w:rPr>
      <w:lang w:val="zh-CN"/>
    </w:rPr>
  </w:style>
  <w:style w:type="paragraph" w:styleId="60">
    <w:name w:val="index 6"/>
    <w:basedOn w:val="a5"/>
    <w:next w:val="a5"/>
    <w:semiHidden/>
    <w:qFormat/>
    <w:pPr>
      <w:adjustRightInd w:val="0"/>
      <w:snapToGrid w:val="0"/>
      <w:spacing w:line="300" w:lineRule="auto"/>
      <w:ind w:leftChars="1000" w:left="1000"/>
    </w:pPr>
    <w:rPr>
      <w:rFonts w:ascii="仿宋_GB2312" w:eastAsia="仿宋_GB2312" w:hAnsi="Calibri"/>
      <w:sz w:val="28"/>
      <w:szCs w:val="24"/>
    </w:rPr>
  </w:style>
  <w:style w:type="paragraph" w:styleId="af7">
    <w:name w:val="Salutation"/>
    <w:basedOn w:val="a5"/>
    <w:next w:val="a5"/>
    <w:link w:val="Char8"/>
    <w:semiHidden/>
    <w:qFormat/>
    <w:pPr>
      <w:spacing w:before="60"/>
      <w:ind w:firstLine="482"/>
    </w:pPr>
    <w:rPr>
      <w:rFonts w:ascii="Arial" w:eastAsia="仿宋_GB2312" w:hAnsi="Arial"/>
      <w:kern w:val="0"/>
      <w:sz w:val="24"/>
    </w:rPr>
  </w:style>
  <w:style w:type="paragraph" w:styleId="31">
    <w:name w:val="Body Text 3"/>
    <w:basedOn w:val="a5"/>
    <w:link w:val="3Char0"/>
    <w:semiHidden/>
    <w:qFormat/>
    <w:pPr>
      <w:spacing w:before="60" w:after="120"/>
      <w:ind w:firstLine="482"/>
    </w:pPr>
    <w:rPr>
      <w:kern w:val="0"/>
      <w:sz w:val="16"/>
      <w:szCs w:val="16"/>
    </w:rPr>
  </w:style>
  <w:style w:type="paragraph" w:styleId="af8">
    <w:name w:val="Closing"/>
    <w:basedOn w:val="a5"/>
    <w:link w:val="Char9"/>
    <w:semiHidden/>
    <w:qFormat/>
    <w:pPr>
      <w:spacing w:before="60"/>
      <w:ind w:left="4320" w:firstLine="482"/>
    </w:pPr>
    <w:rPr>
      <w:rFonts w:ascii="Arial" w:eastAsia="仿宋_GB2312" w:hAnsi="Arial"/>
      <w:kern w:val="0"/>
      <w:sz w:val="24"/>
    </w:rPr>
  </w:style>
  <w:style w:type="paragraph" w:styleId="32">
    <w:name w:val="List Bullet 3"/>
    <w:basedOn w:val="a5"/>
    <w:semiHidden/>
    <w:qFormat/>
    <w:pPr>
      <w:tabs>
        <w:tab w:val="left" w:pos="1200"/>
      </w:tabs>
      <w:spacing w:before="60"/>
      <w:ind w:left="1200" w:hanging="360"/>
    </w:pPr>
    <w:rPr>
      <w:rFonts w:ascii="Arial" w:eastAsia="仿宋_GB2312" w:hAnsi="Arial"/>
      <w:kern w:val="0"/>
      <w:sz w:val="24"/>
    </w:rPr>
  </w:style>
  <w:style w:type="paragraph" w:styleId="af9">
    <w:name w:val="Body Text Indent"/>
    <w:basedOn w:val="a5"/>
    <w:link w:val="Chara"/>
    <w:semiHidden/>
    <w:qFormat/>
    <w:pPr>
      <w:spacing w:after="120"/>
      <w:ind w:leftChars="200" w:left="420"/>
    </w:pPr>
    <w:rPr>
      <w:lang w:val="zh-CN"/>
    </w:rPr>
  </w:style>
  <w:style w:type="paragraph" w:styleId="33">
    <w:name w:val="List Number 3"/>
    <w:basedOn w:val="a5"/>
    <w:semiHidden/>
    <w:qFormat/>
    <w:pPr>
      <w:tabs>
        <w:tab w:val="left" w:pos="1200"/>
      </w:tabs>
      <w:spacing w:before="60"/>
      <w:ind w:left="1200" w:hanging="360"/>
    </w:pPr>
    <w:rPr>
      <w:rFonts w:ascii="Arial" w:eastAsia="仿宋_GB2312" w:hAnsi="Arial"/>
      <w:kern w:val="0"/>
      <w:sz w:val="24"/>
    </w:rPr>
  </w:style>
  <w:style w:type="paragraph" w:styleId="23">
    <w:name w:val="List 2"/>
    <w:basedOn w:val="a5"/>
    <w:semiHidden/>
    <w:qFormat/>
    <w:pPr>
      <w:ind w:leftChars="200" w:left="100" w:hangingChars="200" w:hanging="200"/>
    </w:pPr>
    <w:rPr>
      <w:rFonts w:ascii="Calibri" w:hAnsi="Calibri"/>
    </w:rPr>
  </w:style>
  <w:style w:type="paragraph" w:styleId="afa">
    <w:name w:val="List Continue"/>
    <w:basedOn w:val="a5"/>
    <w:semiHidden/>
    <w:qFormat/>
    <w:pPr>
      <w:spacing w:before="60" w:after="120"/>
      <w:ind w:left="420" w:firstLine="482"/>
    </w:pPr>
    <w:rPr>
      <w:rFonts w:ascii="Arial" w:eastAsia="仿宋_GB2312" w:hAnsi="Arial"/>
      <w:kern w:val="0"/>
      <w:sz w:val="24"/>
    </w:rPr>
  </w:style>
  <w:style w:type="paragraph" w:styleId="afb">
    <w:name w:val="Block Text"/>
    <w:basedOn w:val="a5"/>
    <w:semiHidden/>
    <w:qFormat/>
    <w:pPr>
      <w:spacing w:line="500" w:lineRule="exact"/>
      <w:ind w:leftChars="-50" w:left="-105" w:rightChars="-50" w:right="-105"/>
      <w:jc w:val="center"/>
    </w:pPr>
    <w:rPr>
      <w:rFonts w:eastAsia="仿宋_GB2312"/>
      <w:sz w:val="28"/>
      <w:szCs w:val="24"/>
    </w:rPr>
  </w:style>
  <w:style w:type="paragraph" w:styleId="24">
    <w:name w:val="List Bullet 2"/>
    <w:basedOn w:val="a5"/>
    <w:semiHidden/>
    <w:qFormat/>
    <w:pPr>
      <w:tabs>
        <w:tab w:val="left" w:pos="780"/>
      </w:tabs>
      <w:spacing w:before="60"/>
      <w:ind w:leftChars="200" w:left="780" w:hangingChars="200" w:hanging="360"/>
    </w:pPr>
    <w:rPr>
      <w:rFonts w:ascii="Arial" w:eastAsia="仿宋_GB2312" w:hAnsi="Arial"/>
      <w:kern w:val="0"/>
      <w:sz w:val="24"/>
    </w:rPr>
  </w:style>
  <w:style w:type="paragraph" w:styleId="HTML">
    <w:name w:val="HTML Address"/>
    <w:basedOn w:val="a5"/>
    <w:link w:val="HTMLChar"/>
    <w:semiHidden/>
    <w:qFormat/>
    <w:pPr>
      <w:spacing w:before="60"/>
      <w:ind w:firstLine="482"/>
    </w:pPr>
    <w:rPr>
      <w:rFonts w:ascii="Arial" w:eastAsia="仿宋_GB2312" w:hAnsi="Arial"/>
      <w:i/>
      <w:iCs/>
      <w:kern w:val="0"/>
      <w:sz w:val="24"/>
    </w:rPr>
  </w:style>
  <w:style w:type="paragraph" w:styleId="42">
    <w:name w:val="index 4"/>
    <w:basedOn w:val="a5"/>
    <w:next w:val="a5"/>
    <w:semiHidden/>
    <w:qFormat/>
    <w:pPr>
      <w:adjustRightInd w:val="0"/>
      <w:snapToGrid w:val="0"/>
      <w:spacing w:line="300" w:lineRule="auto"/>
      <w:ind w:leftChars="600" w:left="600"/>
    </w:pPr>
    <w:rPr>
      <w:rFonts w:ascii="仿宋_GB2312" w:eastAsia="仿宋_GB2312" w:hAnsi="Calibri"/>
      <w:sz w:val="28"/>
      <w:szCs w:val="24"/>
    </w:rPr>
  </w:style>
  <w:style w:type="paragraph" w:styleId="51">
    <w:name w:val="toc 5"/>
    <w:basedOn w:val="a5"/>
    <w:next w:val="a5"/>
    <w:uiPriority w:val="39"/>
    <w:semiHidden/>
    <w:qFormat/>
    <w:pPr>
      <w:spacing w:before="53"/>
      <w:ind w:left="757"/>
    </w:pPr>
    <w:rPr>
      <w:rFonts w:ascii="宋体" w:hAnsi="宋体"/>
      <w:szCs w:val="21"/>
    </w:rPr>
  </w:style>
  <w:style w:type="paragraph" w:styleId="34">
    <w:name w:val="toc 3"/>
    <w:basedOn w:val="a5"/>
    <w:next w:val="a5"/>
    <w:uiPriority w:val="39"/>
    <w:semiHidden/>
    <w:qFormat/>
    <w:pPr>
      <w:ind w:leftChars="400" w:left="840"/>
    </w:pPr>
    <w:rPr>
      <w:szCs w:val="24"/>
    </w:rPr>
  </w:style>
  <w:style w:type="paragraph" w:styleId="afc">
    <w:name w:val="Plain Text"/>
    <w:basedOn w:val="a5"/>
    <w:link w:val="Char20"/>
    <w:qFormat/>
    <w:rPr>
      <w:rFonts w:ascii="宋体" w:hAnsi="Courier New"/>
    </w:rPr>
  </w:style>
  <w:style w:type="paragraph" w:styleId="52">
    <w:name w:val="List Bullet 5"/>
    <w:basedOn w:val="a5"/>
    <w:semiHidden/>
    <w:qFormat/>
    <w:pPr>
      <w:tabs>
        <w:tab w:val="left" w:pos="2040"/>
      </w:tabs>
      <w:spacing w:before="60"/>
      <w:ind w:left="2040" w:hanging="360"/>
    </w:pPr>
    <w:rPr>
      <w:rFonts w:ascii="Arial" w:eastAsia="仿宋_GB2312" w:hAnsi="Arial"/>
      <w:kern w:val="0"/>
      <w:sz w:val="24"/>
    </w:rPr>
  </w:style>
  <w:style w:type="paragraph" w:styleId="43">
    <w:name w:val="List Number 4"/>
    <w:basedOn w:val="a5"/>
    <w:semiHidden/>
    <w:qFormat/>
    <w:pPr>
      <w:tabs>
        <w:tab w:val="left" w:pos="1620"/>
      </w:tabs>
      <w:spacing w:before="60"/>
      <w:ind w:left="1620" w:hanging="360"/>
    </w:pPr>
    <w:rPr>
      <w:rFonts w:ascii="Arial" w:eastAsia="仿宋_GB2312" w:hAnsi="Arial"/>
      <w:kern w:val="0"/>
      <w:sz w:val="24"/>
    </w:rPr>
  </w:style>
  <w:style w:type="paragraph" w:styleId="81">
    <w:name w:val="toc 8"/>
    <w:basedOn w:val="a5"/>
    <w:next w:val="a5"/>
    <w:uiPriority w:val="39"/>
    <w:semiHidden/>
    <w:qFormat/>
    <w:pPr>
      <w:ind w:leftChars="1400" w:left="2940"/>
    </w:pPr>
    <w:rPr>
      <w:szCs w:val="24"/>
    </w:rPr>
  </w:style>
  <w:style w:type="paragraph" w:styleId="35">
    <w:name w:val="index 3"/>
    <w:basedOn w:val="a5"/>
    <w:next w:val="a5"/>
    <w:semiHidden/>
    <w:qFormat/>
    <w:pPr>
      <w:adjustRightInd w:val="0"/>
      <w:snapToGrid w:val="0"/>
      <w:spacing w:line="300" w:lineRule="auto"/>
      <w:ind w:leftChars="400" w:left="400"/>
    </w:pPr>
    <w:rPr>
      <w:rFonts w:ascii="仿宋_GB2312" w:eastAsia="仿宋_GB2312" w:hAnsi="Calibri"/>
      <w:sz w:val="28"/>
      <w:szCs w:val="24"/>
    </w:rPr>
  </w:style>
  <w:style w:type="paragraph" w:styleId="afd">
    <w:name w:val="Date"/>
    <w:basedOn w:val="a5"/>
    <w:next w:val="a5"/>
    <w:link w:val="Char31"/>
    <w:semiHidden/>
    <w:qFormat/>
    <w:pPr>
      <w:ind w:leftChars="2500" w:left="100"/>
    </w:pPr>
  </w:style>
  <w:style w:type="paragraph" w:styleId="25">
    <w:name w:val="Body Text Indent 2"/>
    <w:basedOn w:val="a5"/>
    <w:link w:val="2Char1"/>
    <w:semiHidden/>
    <w:qFormat/>
    <w:pPr>
      <w:spacing w:after="120" w:line="480" w:lineRule="auto"/>
      <w:ind w:leftChars="200" w:left="420"/>
    </w:pPr>
  </w:style>
  <w:style w:type="paragraph" w:styleId="afe">
    <w:name w:val="endnote text"/>
    <w:basedOn w:val="a5"/>
    <w:link w:val="Charb"/>
    <w:semiHidden/>
    <w:qFormat/>
    <w:pPr>
      <w:adjustRightInd w:val="0"/>
      <w:snapToGrid w:val="0"/>
      <w:spacing w:line="300" w:lineRule="auto"/>
      <w:jc w:val="left"/>
    </w:pPr>
    <w:rPr>
      <w:rFonts w:ascii="仿宋_GB2312" w:eastAsia="仿宋_GB2312"/>
      <w:sz w:val="28"/>
      <w:szCs w:val="24"/>
    </w:rPr>
  </w:style>
  <w:style w:type="paragraph" w:styleId="53">
    <w:name w:val="List Continue 5"/>
    <w:basedOn w:val="a5"/>
    <w:semiHidden/>
    <w:qFormat/>
    <w:pPr>
      <w:spacing w:before="60" w:after="120"/>
      <w:ind w:left="2100" w:firstLine="482"/>
    </w:pPr>
    <w:rPr>
      <w:rFonts w:ascii="Arial" w:eastAsia="仿宋_GB2312" w:hAnsi="Arial"/>
      <w:kern w:val="0"/>
      <w:sz w:val="24"/>
    </w:rPr>
  </w:style>
  <w:style w:type="paragraph" w:styleId="aff">
    <w:name w:val="Balloon Text"/>
    <w:basedOn w:val="a5"/>
    <w:link w:val="Charc"/>
    <w:semiHidden/>
    <w:qFormat/>
    <w:rPr>
      <w:sz w:val="18"/>
      <w:szCs w:val="18"/>
      <w:lang w:val="zh-CN"/>
    </w:rPr>
  </w:style>
  <w:style w:type="paragraph" w:styleId="aff0">
    <w:name w:val="footer"/>
    <w:basedOn w:val="a5"/>
    <w:link w:val="Chard"/>
    <w:uiPriority w:val="99"/>
    <w:qFormat/>
    <w:pPr>
      <w:tabs>
        <w:tab w:val="center" w:pos="4153"/>
        <w:tab w:val="right" w:pos="8306"/>
      </w:tabs>
      <w:snapToGrid w:val="0"/>
      <w:jc w:val="left"/>
    </w:pPr>
    <w:rPr>
      <w:sz w:val="18"/>
      <w:lang w:val="zh-CN"/>
    </w:rPr>
  </w:style>
  <w:style w:type="paragraph" w:styleId="aff1">
    <w:name w:val="envelope return"/>
    <w:basedOn w:val="a5"/>
    <w:semiHidden/>
    <w:qFormat/>
    <w:pPr>
      <w:snapToGrid w:val="0"/>
      <w:spacing w:before="60"/>
      <w:ind w:firstLine="482"/>
    </w:pPr>
    <w:rPr>
      <w:rFonts w:ascii="Arial" w:eastAsia="仿宋_GB2312" w:hAnsi="Arial" w:cs="Arial"/>
      <w:kern w:val="0"/>
      <w:sz w:val="24"/>
    </w:rPr>
  </w:style>
  <w:style w:type="paragraph" w:styleId="aff2">
    <w:name w:val="header"/>
    <w:basedOn w:val="a5"/>
    <w:link w:val="Chare"/>
    <w:uiPriority w:val="99"/>
    <w:qFormat/>
    <w:pPr>
      <w:pBdr>
        <w:bottom w:val="single" w:sz="6" w:space="1" w:color="auto"/>
      </w:pBdr>
      <w:tabs>
        <w:tab w:val="center" w:pos="4153"/>
        <w:tab w:val="right" w:pos="8306"/>
      </w:tabs>
      <w:snapToGrid w:val="0"/>
      <w:jc w:val="center"/>
    </w:pPr>
    <w:rPr>
      <w:sz w:val="18"/>
      <w:szCs w:val="18"/>
    </w:rPr>
  </w:style>
  <w:style w:type="paragraph" w:styleId="aff3">
    <w:name w:val="Signature"/>
    <w:basedOn w:val="a5"/>
    <w:link w:val="Charf"/>
    <w:semiHidden/>
    <w:qFormat/>
    <w:pPr>
      <w:spacing w:before="60"/>
      <w:ind w:left="4320" w:firstLine="482"/>
    </w:pPr>
    <w:rPr>
      <w:rFonts w:ascii="Arial" w:eastAsia="仿宋_GB2312" w:hAnsi="Arial"/>
      <w:kern w:val="0"/>
      <w:sz w:val="24"/>
    </w:rPr>
  </w:style>
  <w:style w:type="paragraph" w:styleId="10">
    <w:name w:val="toc 1"/>
    <w:basedOn w:val="a5"/>
    <w:next w:val="a5"/>
    <w:link w:val="1Char0"/>
    <w:uiPriority w:val="39"/>
    <w:semiHidden/>
    <w:qFormat/>
    <w:pPr>
      <w:tabs>
        <w:tab w:val="right" w:leader="dot" w:pos="8891"/>
      </w:tabs>
      <w:spacing w:line="360" w:lineRule="auto"/>
    </w:pPr>
    <w:rPr>
      <w:sz w:val="28"/>
    </w:rPr>
  </w:style>
  <w:style w:type="paragraph" w:styleId="44">
    <w:name w:val="List Continue 4"/>
    <w:basedOn w:val="a5"/>
    <w:semiHidden/>
    <w:qFormat/>
    <w:pPr>
      <w:spacing w:before="60" w:after="120"/>
      <w:ind w:left="1680" w:firstLine="482"/>
    </w:pPr>
    <w:rPr>
      <w:rFonts w:ascii="Arial" w:eastAsia="仿宋_GB2312" w:hAnsi="Arial"/>
      <w:kern w:val="0"/>
      <w:sz w:val="24"/>
    </w:rPr>
  </w:style>
  <w:style w:type="paragraph" w:styleId="45">
    <w:name w:val="toc 4"/>
    <w:basedOn w:val="a5"/>
    <w:next w:val="a5"/>
    <w:uiPriority w:val="39"/>
    <w:semiHidden/>
    <w:qFormat/>
    <w:pPr>
      <w:ind w:leftChars="600" w:left="1260"/>
    </w:pPr>
    <w:rPr>
      <w:szCs w:val="24"/>
    </w:rPr>
  </w:style>
  <w:style w:type="paragraph" w:styleId="aff4">
    <w:name w:val="index heading"/>
    <w:basedOn w:val="a5"/>
    <w:next w:val="13"/>
    <w:semiHidden/>
    <w:qFormat/>
    <w:rPr>
      <w:rFonts w:ascii="Calibri" w:hAnsi="Calibri"/>
      <w:szCs w:val="24"/>
    </w:rPr>
  </w:style>
  <w:style w:type="paragraph" w:styleId="13">
    <w:name w:val="index 1"/>
    <w:basedOn w:val="a5"/>
    <w:next w:val="a5"/>
    <w:semiHidden/>
    <w:qFormat/>
    <w:pPr>
      <w:tabs>
        <w:tab w:val="left" w:pos="5580"/>
      </w:tabs>
      <w:spacing w:line="280" w:lineRule="exact"/>
    </w:pPr>
    <w:rPr>
      <w:rFonts w:ascii="宋体" w:hAnsi="宋体"/>
      <w:spacing w:val="10"/>
      <w:szCs w:val="24"/>
    </w:rPr>
  </w:style>
  <w:style w:type="paragraph" w:styleId="aff5">
    <w:name w:val="Subtitle"/>
    <w:basedOn w:val="a5"/>
    <w:link w:val="Charf0"/>
    <w:semiHidden/>
    <w:qFormat/>
    <w:pPr>
      <w:spacing w:before="240" w:after="60" w:line="312" w:lineRule="auto"/>
      <w:ind w:firstLine="482"/>
      <w:jc w:val="center"/>
      <w:outlineLvl w:val="1"/>
    </w:pPr>
    <w:rPr>
      <w:rFonts w:ascii="Arial" w:eastAsia="仿宋_GB2312" w:hAnsi="Arial" w:cs="Arial"/>
      <w:b/>
      <w:bCs/>
      <w:kern w:val="28"/>
      <w:sz w:val="32"/>
      <w:szCs w:val="32"/>
    </w:rPr>
  </w:style>
  <w:style w:type="paragraph" w:styleId="54">
    <w:name w:val="List Number 5"/>
    <w:basedOn w:val="a5"/>
    <w:semiHidden/>
    <w:qFormat/>
    <w:pPr>
      <w:tabs>
        <w:tab w:val="left" w:pos="420"/>
      </w:tabs>
      <w:spacing w:before="60"/>
      <w:ind w:left="420" w:hanging="420"/>
    </w:pPr>
    <w:rPr>
      <w:rFonts w:ascii="Arial" w:eastAsia="仿宋_GB2312" w:hAnsi="Arial"/>
      <w:kern w:val="0"/>
      <w:sz w:val="24"/>
    </w:rPr>
  </w:style>
  <w:style w:type="paragraph" w:styleId="aff6">
    <w:name w:val="List"/>
    <w:basedOn w:val="a5"/>
    <w:link w:val="Charf1"/>
    <w:semiHidden/>
    <w:qFormat/>
    <w:pPr>
      <w:widowControl/>
      <w:ind w:left="200" w:hangingChars="200" w:hanging="200"/>
      <w:jc w:val="left"/>
    </w:pPr>
    <w:rPr>
      <w:rFonts w:ascii="宋体" w:hAnsi="宋体" w:cs="宋体"/>
      <w:kern w:val="0"/>
      <w:sz w:val="24"/>
      <w:szCs w:val="24"/>
    </w:rPr>
  </w:style>
  <w:style w:type="paragraph" w:styleId="aff7">
    <w:name w:val="footnote text"/>
    <w:basedOn w:val="a5"/>
    <w:link w:val="Charf2"/>
    <w:semiHidden/>
    <w:qFormat/>
    <w:pPr>
      <w:snapToGrid w:val="0"/>
      <w:spacing w:before="60"/>
      <w:ind w:firstLine="482"/>
      <w:jc w:val="left"/>
    </w:pPr>
    <w:rPr>
      <w:rFonts w:ascii="Arial" w:eastAsia="仿宋_GB2312" w:hAnsi="Arial"/>
      <w:kern w:val="0"/>
      <w:sz w:val="18"/>
      <w:szCs w:val="18"/>
    </w:rPr>
  </w:style>
  <w:style w:type="paragraph" w:styleId="61">
    <w:name w:val="toc 6"/>
    <w:basedOn w:val="a5"/>
    <w:next w:val="a5"/>
    <w:uiPriority w:val="39"/>
    <w:semiHidden/>
    <w:qFormat/>
    <w:pPr>
      <w:ind w:leftChars="1000" w:left="2100"/>
    </w:pPr>
    <w:rPr>
      <w:szCs w:val="24"/>
    </w:rPr>
  </w:style>
  <w:style w:type="paragraph" w:styleId="55">
    <w:name w:val="List 5"/>
    <w:basedOn w:val="a5"/>
    <w:semiHidden/>
    <w:qFormat/>
    <w:pPr>
      <w:spacing w:before="60"/>
      <w:ind w:left="2100" w:hanging="420"/>
    </w:pPr>
    <w:rPr>
      <w:rFonts w:ascii="Arial" w:eastAsia="仿宋_GB2312" w:hAnsi="Arial"/>
      <w:kern w:val="0"/>
      <w:sz w:val="24"/>
    </w:rPr>
  </w:style>
  <w:style w:type="paragraph" w:styleId="36">
    <w:name w:val="Body Text Indent 3"/>
    <w:basedOn w:val="a5"/>
    <w:link w:val="3Char2"/>
    <w:semiHidden/>
    <w:qFormat/>
    <w:pPr>
      <w:spacing w:after="120"/>
      <w:ind w:leftChars="200" w:left="420"/>
    </w:pPr>
    <w:rPr>
      <w:sz w:val="16"/>
      <w:szCs w:val="16"/>
    </w:rPr>
  </w:style>
  <w:style w:type="paragraph" w:styleId="71">
    <w:name w:val="index 7"/>
    <w:basedOn w:val="a5"/>
    <w:next w:val="a5"/>
    <w:semiHidden/>
    <w:qFormat/>
    <w:pPr>
      <w:adjustRightInd w:val="0"/>
      <w:snapToGrid w:val="0"/>
      <w:spacing w:line="300" w:lineRule="auto"/>
      <w:ind w:leftChars="1200" w:left="1200"/>
    </w:pPr>
    <w:rPr>
      <w:rFonts w:ascii="仿宋_GB2312" w:eastAsia="仿宋_GB2312" w:hAnsi="Calibri"/>
      <w:sz w:val="28"/>
      <w:szCs w:val="24"/>
    </w:rPr>
  </w:style>
  <w:style w:type="paragraph" w:styleId="90">
    <w:name w:val="index 9"/>
    <w:basedOn w:val="a5"/>
    <w:next w:val="a5"/>
    <w:semiHidden/>
    <w:qFormat/>
    <w:pPr>
      <w:adjustRightInd w:val="0"/>
      <w:snapToGrid w:val="0"/>
      <w:spacing w:line="300" w:lineRule="auto"/>
      <w:ind w:leftChars="1600" w:left="1600"/>
    </w:pPr>
    <w:rPr>
      <w:rFonts w:ascii="仿宋_GB2312" w:eastAsia="仿宋_GB2312" w:hAnsi="Calibri"/>
      <w:sz w:val="28"/>
      <w:szCs w:val="24"/>
    </w:rPr>
  </w:style>
  <w:style w:type="paragraph" w:styleId="aff8">
    <w:name w:val="table of figures"/>
    <w:basedOn w:val="a5"/>
    <w:next w:val="a5"/>
    <w:semiHidden/>
    <w:qFormat/>
    <w:pPr>
      <w:adjustRightInd w:val="0"/>
      <w:snapToGrid w:val="0"/>
      <w:spacing w:line="300" w:lineRule="auto"/>
      <w:ind w:leftChars="200" w:left="200" w:hangingChars="200" w:hanging="200"/>
    </w:pPr>
    <w:rPr>
      <w:rFonts w:ascii="仿宋_GB2312" w:eastAsia="仿宋_GB2312" w:hAnsi="Calibri"/>
      <w:sz w:val="28"/>
      <w:szCs w:val="24"/>
    </w:rPr>
  </w:style>
  <w:style w:type="paragraph" w:styleId="26">
    <w:name w:val="toc 2"/>
    <w:basedOn w:val="a5"/>
    <w:next w:val="a5"/>
    <w:uiPriority w:val="39"/>
    <w:semiHidden/>
    <w:qFormat/>
    <w:pPr>
      <w:ind w:leftChars="200" w:left="420"/>
    </w:pPr>
    <w:rPr>
      <w:szCs w:val="24"/>
    </w:rPr>
  </w:style>
  <w:style w:type="paragraph" w:styleId="91">
    <w:name w:val="toc 9"/>
    <w:basedOn w:val="a5"/>
    <w:next w:val="a5"/>
    <w:uiPriority w:val="39"/>
    <w:semiHidden/>
    <w:qFormat/>
    <w:pPr>
      <w:ind w:leftChars="1600" w:left="3360"/>
    </w:pPr>
    <w:rPr>
      <w:szCs w:val="24"/>
    </w:rPr>
  </w:style>
  <w:style w:type="paragraph" w:styleId="27">
    <w:name w:val="Body Text 2"/>
    <w:basedOn w:val="a5"/>
    <w:link w:val="2Char0"/>
    <w:semiHidden/>
    <w:qFormat/>
    <w:pPr>
      <w:spacing w:after="120" w:line="480" w:lineRule="auto"/>
    </w:pPr>
  </w:style>
  <w:style w:type="paragraph" w:styleId="46">
    <w:name w:val="List 4"/>
    <w:basedOn w:val="a5"/>
    <w:semiHidden/>
    <w:qFormat/>
    <w:pPr>
      <w:spacing w:before="60"/>
      <w:ind w:left="1680" w:hanging="420"/>
    </w:pPr>
    <w:rPr>
      <w:rFonts w:ascii="Arial" w:eastAsia="仿宋_GB2312" w:hAnsi="Arial"/>
      <w:kern w:val="0"/>
      <w:sz w:val="24"/>
    </w:rPr>
  </w:style>
  <w:style w:type="paragraph" w:styleId="28">
    <w:name w:val="List Continue 2"/>
    <w:basedOn w:val="a5"/>
    <w:semiHidden/>
    <w:qFormat/>
    <w:pPr>
      <w:spacing w:before="60" w:after="120"/>
      <w:ind w:left="840" w:firstLine="482"/>
    </w:pPr>
    <w:rPr>
      <w:rFonts w:ascii="Arial" w:eastAsia="仿宋_GB2312" w:hAnsi="Arial"/>
      <w:kern w:val="0"/>
      <w:sz w:val="24"/>
    </w:rPr>
  </w:style>
  <w:style w:type="paragraph" w:styleId="aff9">
    <w:name w:val="Message Header"/>
    <w:basedOn w:val="a5"/>
    <w:link w:val="Charf3"/>
    <w:semiHidden/>
    <w:qFormat/>
    <w:pPr>
      <w:pBdr>
        <w:top w:val="single" w:sz="6" w:space="1" w:color="auto"/>
        <w:left w:val="single" w:sz="6" w:space="1" w:color="auto"/>
        <w:bottom w:val="single" w:sz="6" w:space="1" w:color="auto"/>
        <w:right w:val="single" w:sz="6" w:space="1" w:color="auto"/>
      </w:pBdr>
      <w:shd w:val="pct20" w:color="auto" w:fill="auto"/>
      <w:spacing w:before="60"/>
      <w:ind w:left="1080" w:hanging="1080"/>
    </w:pPr>
    <w:rPr>
      <w:rFonts w:ascii="Arial" w:eastAsia="仿宋_GB2312" w:hAnsi="Arial" w:cs="Arial"/>
      <w:kern w:val="0"/>
      <w:sz w:val="24"/>
    </w:rPr>
  </w:style>
  <w:style w:type="paragraph" w:styleId="HTML0">
    <w:name w:val="HTML Preformatted"/>
    <w:basedOn w:val="a5"/>
    <w:link w:val="HTMLChar0"/>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ffa">
    <w:name w:val="Normal (Web)"/>
    <w:basedOn w:val="a5"/>
    <w:link w:val="Charf4"/>
    <w:uiPriority w:val="99"/>
    <w:semiHidden/>
    <w:qFormat/>
    <w:pPr>
      <w:widowControl/>
      <w:spacing w:before="100" w:beforeAutospacing="1" w:after="100" w:afterAutospacing="1"/>
      <w:jc w:val="left"/>
    </w:pPr>
    <w:rPr>
      <w:rFonts w:ascii="宋体" w:hAnsi="宋体" w:cs="宋体"/>
      <w:kern w:val="0"/>
      <w:sz w:val="24"/>
      <w:szCs w:val="24"/>
    </w:rPr>
  </w:style>
  <w:style w:type="paragraph" w:styleId="37">
    <w:name w:val="List Continue 3"/>
    <w:basedOn w:val="a5"/>
    <w:semiHidden/>
    <w:qFormat/>
    <w:pPr>
      <w:spacing w:before="60" w:after="120"/>
      <w:ind w:left="1260" w:firstLine="482"/>
    </w:pPr>
    <w:rPr>
      <w:rFonts w:ascii="Arial" w:eastAsia="仿宋_GB2312" w:hAnsi="Arial"/>
      <w:kern w:val="0"/>
      <w:sz w:val="24"/>
    </w:rPr>
  </w:style>
  <w:style w:type="paragraph" w:styleId="29">
    <w:name w:val="index 2"/>
    <w:basedOn w:val="a5"/>
    <w:next w:val="a5"/>
    <w:semiHidden/>
    <w:qFormat/>
    <w:pPr>
      <w:adjustRightInd w:val="0"/>
      <w:snapToGrid w:val="0"/>
      <w:spacing w:line="300" w:lineRule="auto"/>
      <w:ind w:leftChars="200" w:left="200"/>
    </w:pPr>
    <w:rPr>
      <w:rFonts w:ascii="仿宋_GB2312" w:eastAsia="仿宋_GB2312" w:hAnsi="Calibri"/>
      <w:sz w:val="28"/>
      <w:szCs w:val="24"/>
    </w:rPr>
  </w:style>
  <w:style w:type="paragraph" w:styleId="affb">
    <w:name w:val="Title"/>
    <w:basedOn w:val="a5"/>
    <w:next w:val="a5"/>
    <w:link w:val="Char32"/>
    <w:semiHidden/>
    <w:qFormat/>
    <w:pPr>
      <w:spacing w:before="240" w:after="60"/>
      <w:jc w:val="center"/>
      <w:outlineLvl w:val="0"/>
    </w:pPr>
    <w:rPr>
      <w:rFonts w:ascii="宋体" w:hAnsi="Cambria"/>
      <w:bCs/>
      <w:sz w:val="32"/>
      <w:szCs w:val="32"/>
      <w:lang w:val="zh-CN"/>
    </w:rPr>
  </w:style>
  <w:style w:type="paragraph" w:styleId="affc">
    <w:name w:val="annotation subject"/>
    <w:basedOn w:val="af6"/>
    <w:next w:val="af6"/>
    <w:link w:val="Charf5"/>
    <w:semiHidden/>
    <w:qFormat/>
    <w:rPr>
      <w:b/>
      <w:bCs/>
    </w:rPr>
  </w:style>
  <w:style w:type="paragraph" w:styleId="2a">
    <w:name w:val="Body Text First Indent 2"/>
    <w:basedOn w:val="af9"/>
    <w:link w:val="2Char10"/>
    <w:semiHidden/>
    <w:qFormat/>
    <w:pPr>
      <w:ind w:firstLineChars="200" w:firstLine="420"/>
    </w:pPr>
    <w:rPr>
      <w:lang w:val="en-US"/>
    </w:rPr>
  </w:style>
  <w:style w:type="table" w:styleId="affd">
    <w:name w:val="Table Grid"/>
    <w:basedOn w:val="a8"/>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e">
    <w:name w:val="Table Theme"/>
    <w:basedOn w:val="a8"/>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Colorful 1"/>
    <w:basedOn w:val="a8"/>
    <w:semiHidden/>
    <w:qFormat/>
    <w:pPr>
      <w:widowControl w:val="0"/>
      <w:spacing w:line="500" w:lineRule="exac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b">
    <w:name w:val="Table Colorful 2"/>
    <w:basedOn w:val="a8"/>
    <w:semiHidden/>
    <w:qFormat/>
    <w:pPr>
      <w:widowControl w:val="0"/>
      <w:spacing w:line="500" w:lineRule="exact"/>
      <w:jc w:val="both"/>
    </w:pPr>
    <w:tblPr>
      <w:tblBorders>
        <w:bottom w:val="single" w:sz="12" w:space="0" w:color="000000"/>
      </w:tblBorders>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8">
    <w:name w:val="Table Colorful 3"/>
    <w:basedOn w:val="a8"/>
    <w:semiHidden/>
    <w:qFormat/>
    <w:pPr>
      <w:widowControl w:val="0"/>
      <w:spacing w:line="500" w:lineRule="exac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fff">
    <w:name w:val="Table Elegant"/>
    <w:basedOn w:val="a8"/>
    <w:semiHidden/>
    <w:qFormat/>
    <w:pPr>
      <w:widowControl w:val="0"/>
      <w:spacing w:line="500" w:lineRule="exac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5">
    <w:name w:val="Table Classic 1"/>
    <w:basedOn w:val="a8"/>
    <w:semiHidden/>
    <w:qFormat/>
    <w:pPr>
      <w:widowControl w:val="0"/>
      <w:spacing w:line="500" w:lineRule="exact"/>
      <w:jc w:val="both"/>
    </w:pPr>
    <w:tblPr>
      <w:tblBorders>
        <w:top w:val="single" w:sz="12" w:space="0" w:color="000000"/>
        <w:bottom w:val="single" w:sz="12" w:space="0" w:color="000000"/>
      </w:tblBorders>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c">
    <w:name w:val="Table Classic 2"/>
    <w:basedOn w:val="a8"/>
    <w:semiHidden/>
    <w:qFormat/>
    <w:pPr>
      <w:widowControl w:val="0"/>
      <w:spacing w:line="500" w:lineRule="exact"/>
      <w:jc w:val="both"/>
    </w:pPr>
    <w:tblPr>
      <w:tblBorders>
        <w:top w:val="single" w:sz="12" w:space="0" w:color="000000"/>
        <w:bottom w:val="single" w:sz="12" w:space="0" w:color="000000"/>
      </w:tblBorders>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39">
    <w:name w:val="Table Classic 3"/>
    <w:basedOn w:val="a8"/>
    <w:semiHidden/>
    <w:qFormat/>
    <w:pPr>
      <w:widowControl w:val="0"/>
      <w:spacing w:line="500" w:lineRule="exac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47">
    <w:name w:val="Table Classic 4"/>
    <w:basedOn w:val="a8"/>
    <w:semiHidden/>
    <w:qFormat/>
    <w:pPr>
      <w:widowControl w:val="0"/>
      <w:spacing w:line="500" w:lineRule="exac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6">
    <w:name w:val="Table Simple 1"/>
    <w:basedOn w:val="a8"/>
    <w:qFormat/>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2d">
    <w:name w:val="Table Simple 2"/>
    <w:basedOn w:val="a8"/>
    <w:qFormat/>
    <w:pPr>
      <w:widowControl w:val="0"/>
      <w:jc w:val="both"/>
    </w:pP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a">
    <w:name w:val="Table Simple 3"/>
    <w:basedOn w:val="a8"/>
    <w:semiHidden/>
    <w:qFormat/>
    <w:pPr>
      <w:widowControl w:val="0"/>
      <w:spacing w:line="500" w:lineRule="exac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7">
    <w:name w:val="Table Subtle 1"/>
    <w:basedOn w:val="a8"/>
    <w:semiHidden/>
    <w:qFormat/>
    <w:pPr>
      <w:widowControl w:val="0"/>
      <w:spacing w:line="500" w:lineRule="exact"/>
      <w:jc w:val="both"/>
    </w:pP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e">
    <w:name w:val="Table Subtle 2"/>
    <w:basedOn w:val="a8"/>
    <w:semiHidden/>
    <w:qFormat/>
    <w:pPr>
      <w:widowControl w:val="0"/>
      <w:spacing w:line="500" w:lineRule="exact"/>
      <w:jc w:val="both"/>
    </w:pPr>
    <w:tblPr>
      <w:tblBorders>
        <w:left w:val="single" w:sz="6" w:space="0" w:color="000000"/>
        <w:right w:val="single" w:sz="6" w:space="0" w:color="000000"/>
      </w:tblBorders>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8">
    <w:name w:val="Table 3D effects 1"/>
    <w:basedOn w:val="a8"/>
    <w:semiHidden/>
    <w:qFormat/>
    <w:pPr>
      <w:widowControl w:val="0"/>
      <w:spacing w:line="500" w:lineRule="exact"/>
      <w:jc w:val="both"/>
    </w:pP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
    <w:name w:val="Table 3D effects 2"/>
    <w:basedOn w:val="a8"/>
    <w:semiHidden/>
    <w:qFormat/>
    <w:pPr>
      <w:widowControl w:val="0"/>
      <w:spacing w:line="500" w:lineRule="exact"/>
      <w:jc w:val="both"/>
    </w:pP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3D effects 3"/>
    <w:basedOn w:val="a8"/>
    <w:semiHidden/>
    <w:qFormat/>
    <w:pPr>
      <w:widowControl w:val="0"/>
      <w:spacing w:line="500" w:lineRule="exact"/>
      <w:jc w:val="both"/>
    </w:pP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9">
    <w:name w:val="Table List 1"/>
    <w:basedOn w:val="a8"/>
    <w:semiHidden/>
    <w:qFormat/>
    <w:pPr>
      <w:widowControl w:val="0"/>
      <w:spacing w:line="500" w:lineRule="exact"/>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0">
    <w:name w:val="Table List 2"/>
    <w:basedOn w:val="a8"/>
    <w:semiHidden/>
    <w:qFormat/>
    <w:pPr>
      <w:widowControl w:val="0"/>
      <w:spacing w:line="500" w:lineRule="exact"/>
      <w:jc w:val="both"/>
    </w:pPr>
    <w:tblPr>
      <w:tblBorders>
        <w:bottom w:val="single" w:sz="12" w:space="0" w:color="808080"/>
      </w:tblBorders>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c">
    <w:name w:val="Table List 3"/>
    <w:basedOn w:val="a8"/>
    <w:semiHidden/>
    <w:qFormat/>
    <w:pPr>
      <w:widowControl w:val="0"/>
      <w:spacing w:line="500" w:lineRule="exac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48">
    <w:name w:val="Table List 4"/>
    <w:basedOn w:val="a8"/>
    <w:semiHidden/>
    <w:qFormat/>
    <w:pPr>
      <w:widowControl w:val="0"/>
      <w:spacing w:line="500" w:lineRule="exac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56">
    <w:name w:val="Table List 5"/>
    <w:basedOn w:val="a8"/>
    <w:semiHidden/>
    <w:qFormat/>
    <w:pPr>
      <w:widowControl w:val="0"/>
      <w:spacing w:line="500" w:lineRule="exac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62">
    <w:name w:val="Table List 6"/>
    <w:basedOn w:val="a8"/>
    <w:semiHidden/>
    <w:qFormat/>
    <w:pPr>
      <w:widowControl w:val="0"/>
      <w:spacing w:line="500" w:lineRule="exact"/>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72">
    <w:name w:val="Table List 7"/>
    <w:basedOn w:val="a8"/>
    <w:semiHidden/>
    <w:qFormat/>
    <w:pPr>
      <w:widowControl w:val="0"/>
      <w:spacing w:line="500" w:lineRule="exact"/>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82">
    <w:name w:val="Table List 8"/>
    <w:basedOn w:val="a8"/>
    <w:semiHidden/>
    <w:qFormat/>
    <w:pPr>
      <w:widowControl w:val="0"/>
      <w:spacing w:line="500" w:lineRule="exact"/>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sz="6" w:space="0" w:color="auto"/>
          <w:tr2bl w:val="nil"/>
        </w:tcBorders>
      </w:tcPr>
    </w:tblStylePr>
  </w:style>
  <w:style w:type="table" w:styleId="afff0">
    <w:name w:val="Table Contemporary"/>
    <w:basedOn w:val="a8"/>
    <w:semiHidden/>
    <w:qFormat/>
    <w:pPr>
      <w:widowControl w:val="0"/>
      <w:spacing w:line="500" w:lineRule="exact"/>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a">
    <w:name w:val="Table Columns 1"/>
    <w:basedOn w:val="a8"/>
    <w:semiHidden/>
    <w:qFormat/>
    <w:pPr>
      <w:widowControl w:val="0"/>
      <w:spacing w:line="500" w:lineRule="exact"/>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1">
    <w:name w:val="Table Columns 2"/>
    <w:basedOn w:val="a8"/>
    <w:semiHidden/>
    <w:qFormat/>
    <w:pPr>
      <w:widowControl w:val="0"/>
      <w:spacing w:line="500" w:lineRule="exact"/>
      <w:jc w:val="both"/>
    </w:pPr>
    <w:rPr>
      <w:b/>
      <w:bCs/>
    </w:rP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d">
    <w:name w:val="Table Columns 3"/>
    <w:basedOn w:val="a8"/>
    <w:semiHidden/>
    <w:pPr>
      <w:widowControl w:val="0"/>
      <w:spacing w:line="500" w:lineRule="exact"/>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9">
    <w:name w:val="Table Columns 4"/>
    <w:basedOn w:val="a8"/>
    <w:semiHidden/>
    <w:qFormat/>
    <w:pPr>
      <w:widowControl w:val="0"/>
      <w:spacing w:line="500" w:lineRule="exact"/>
      <w:jc w:val="both"/>
    </w:pP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semiHidden/>
    <w:pPr>
      <w:widowControl w:val="0"/>
      <w:spacing w:line="500" w:lineRule="exact"/>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b">
    <w:name w:val="Table Grid 1"/>
    <w:basedOn w:val="a8"/>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2f2">
    <w:name w:val="Table Grid 2"/>
    <w:basedOn w:val="a8"/>
    <w:semiHidden/>
    <w:pPr>
      <w:widowControl w:val="0"/>
      <w:spacing w:line="500" w:lineRule="exact"/>
      <w:jc w:val="both"/>
    </w:pPr>
    <w:tblPr>
      <w:tblBorders>
        <w:insideH w:val="single" w:sz="6" w:space="0" w:color="000000"/>
        <w:insideV w:val="single" w:sz="6" w:space="0" w:color="00000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3e">
    <w:name w:val="Table Grid 3"/>
    <w:basedOn w:val="a8"/>
    <w:semiHidden/>
    <w:pPr>
      <w:widowControl w:val="0"/>
      <w:spacing w:line="500" w:lineRule="exac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4a">
    <w:name w:val="Table Grid 4"/>
    <w:basedOn w:val="a8"/>
    <w:semiHidden/>
    <w:pPr>
      <w:widowControl w:val="0"/>
      <w:spacing w:line="500" w:lineRule="exac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58">
    <w:name w:val="Table Grid 5"/>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63">
    <w:name w:val="Table Grid 6"/>
    <w:basedOn w:val="a8"/>
    <w:semiHidden/>
    <w:pPr>
      <w:widowControl w:val="0"/>
      <w:spacing w:line="500" w:lineRule="exac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73">
    <w:name w:val="Table Grid 7"/>
    <w:basedOn w:val="a8"/>
    <w:semiHidden/>
    <w:pPr>
      <w:widowControl w:val="0"/>
      <w:spacing w:line="500" w:lineRule="exac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83">
    <w:name w:val="Table Grid 8"/>
    <w:basedOn w:val="a8"/>
    <w:semiHidden/>
    <w:pPr>
      <w:widowControl w:val="0"/>
      <w:spacing w:line="500" w:lineRule="exac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c">
    <w:name w:val="Table Web 1"/>
    <w:basedOn w:val="a8"/>
    <w:semiHidden/>
    <w:pPr>
      <w:widowControl w:val="0"/>
      <w:spacing w:line="500" w:lineRule="exac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2f3">
    <w:name w:val="Table Web 2"/>
    <w:basedOn w:val="a8"/>
    <w:semiHidden/>
    <w:pPr>
      <w:widowControl w:val="0"/>
      <w:spacing w:line="500" w:lineRule="exac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f">
    <w:name w:val="Table Web 3"/>
    <w:basedOn w:val="a8"/>
    <w:semiHidden/>
    <w:pPr>
      <w:widowControl w:val="0"/>
      <w:spacing w:line="500" w:lineRule="exac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afff1">
    <w:name w:val="Table Professional"/>
    <w:basedOn w:val="a8"/>
    <w:pPr>
      <w:widowControl w:val="0"/>
      <w:spacing w:line="500" w:lineRule="exact"/>
      <w:ind w:firstLineChars="200" w:firstLine="2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2">
    <w:name w:val="Strong"/>
    <w:semiHidden/>
    <w:qFormat/>
    <w:rPr>
      <w:b/>
      <w:bCs/>
    </w:rPr>
  </w:style>
  <w:style w:type="character" w:styleId="afff3">
    <w:name w:val="endnote reference"/>
    <w:semiHidden/>
    <w:rPr>
      <w:vertAlign w:val="superscript"/>
    </w:rPr>
  </w:style>
  <w:style w:type="character" w:styleId="afff4">
    <w:name w:val="page number"/>
    <w:basedOn w:val="a7"/>
    <w:semiHidden/>
  </w:style>
  <w:style w:type="character" w:styleId="afff5">
    <w:name w:val="FollowedHyperlink"/>
    <w:uiPriority w:val="99"/>
    <w:semiHidden/>
    <w:rPr>
      <w:color w:val="800080"/>
      <w:u w:val="single"/>
    </w:rPr>
  </w:style>
  <w:style w:type="character" w:styleId="afff6">
    <w:name w:val="Emphasis"/>
    <w:semiHidden/>
    <w:qFormat/>
    <w:rPr>
      <w:color w:val="CC0033"/>
    </w:rPr>
  </w:style>
  <w:style w:type="character" w:styleId="afff7">
    <w:name w:val="line number"/>
    <w:semiHidden/>
    <w:rPr>
      <w:rFonts w:ascii="宋体" w:eastAsia="宋体" w:hAnsi="宋体"/>
      <w:b/>
      <w:spacing w:val="10"/>
      <w:kern w:val="2"/>
      <w:sz w:val="18"/>
      <w:szCs w:val="18"/>
      <w:lang w:val="en-US" w:eastAsia="zh-CN" w:bidi="ar-SA"/>
    </w:rPr>
  </w:style>
  <w:style w:type="character" w:styleId="HTML1">
    <w:name w:val="HTML Definition"/>
    <w:semiHidden/>
    <w:rPr>
      <w:rFonts w:ascii="宋体" w:eastAsia="宋体" w:hAnsi="宋体"/>
      <w:b/>
      <w:i/>
      <w:iCs/>
      <w:spacing w:val="10"/>
      <w:kern w:val="2"/>
      <w:sz w:val="18"/>
      <w:szCs w:val="18"/>
      <w:lang w:val="en-US" w:eastAsia="zh-CN" w:bidi="ar-SA"/>
    </w:rPr>
  </w:style>
  <w:style w:type="character" w:styleId="HTML2">
    <w:name w:val="HTML Typewriter"/>
    <w:semiHidden/>
    <w:rPr>
      <w:rFonts w:ascii="宋体" w:eastAsia="宋体" w:hAnsi="宋体" w:cs="宋体"/>
      <w:sz w:val="24"/>
      <w:szCs w:val="24"/>
    </w:rPr>
  </w:style>
  <w:style w:type="character" w:styleId="HTML3">
    <w:name w:val="HTML Acronym"/>
    <w:semiHidden/>
    <w:rPr>
      <w:rFonts w:ascii="宋体" w:eastAsia="宋体" w:hAnsi="宋体"/>
      <w:b/>
      <w:spacing w:val="10"/>
      <w:kern w:val="2"/>
      <w:sz w:val="18"/>
      <w:szCs w:val="18"/>
      <w:lang w:val="en-US" w:eastAsia="zh-CN" w:bidi="ar-SA"/>
    </w:rPr>
  </w:style>
  <w:style w:type="character" w:styleId="HTML4">
    <w:name w:val="HTML Variable"/>
    <w:semiHidden/>
    <w:qFormat/>
    <w:rPr>
      <w:rFonts w:ascii="宋体" w:eastAsia="宋体" w:hAnsi="宋体"/>
      <w:b/>
      <w:i/>
      <w:iCs/>
      <w:spacing w:val="10"/>
      <w:kern w:val="2"/>
      <w:sz w:val="18"/>
      <w:szCs w:val="18"/>
      <w:lang w:val="en-US" w:eastAsia="zh-CN" w:bidi="ar-SA"/>
    </w:rPr>
  </w:style>
  <w:style w:type="character" w:styleId="afff8">
    <w:name w:val="Hyperlink"/>
    <w:uiPriority w:val="99"/>
    <w:semiHidden/>
    <w:rPr>
      <w:color w:val="0000FF"/>
      <w:u w:val="single"/>
    </w:rPr>
  </w:style>
  <w:style w:type="character" w:styleId="HTML5">
    <w:name w:val="HTML Code"/>
    <w:semiHidden/>
    <w:rPr>
      <w:rFonts w:ascii="黑体" w:eastAsia="黑体" w:hAnsi="Courier New" w:cs="Courier New"/>
      <w:sz w:val="24"/>
      <w:szCs w:val="24"/>
    </w:rPr>
  </w:style>
  <w:style w:type="character" w:styleId="afff9">
    <w:name w:val="annotation reference"/>
    <w:semiHidden/>
    <w:qFormat/>
    <w:rPr>
      <w:sz w:val="21"/>
      <w:szCs w:val="21"/>
    </w:rPr>
  </w:style>
  <w:style w:type="character" w:styleId="HTML6">
    <w:name w:val="HTML Cite"/>
    <w:semiHidden/>
    <w:rPr>
      <w:rFonts w:ascii="宋体" w:eastAsia="宋体" w:hAnsi="宋体"/>
      <w:b/>
      <w:i/>
      <w:iCs/>
      <w:spacing w:val="10"/>
      <w:kern w:val="2"/>
      <w:sz w:val="18"/>
      <w:szCs w:val="18"/>
      <w:lang w:val="en-US" w:eastAsia="zh-CN" w:bidi="ar-SA"/>
    </w:rPr>
  </w:style>
  <w:style w:type="character" w:styleId="afffa">
    <w:name w:val="footnote reference"/>
    <w:semiHidden/>
    <w:rPr>
      <w:rFonts w:ascii="宋体" w:eastAsia="宋体" w:hAnsi="宋体" w:cs="Courier New"/>
      <w:kern w:val="2"/>
      <w:sz w:val="32"/>
      <w:szCs w:val="32"/>
      <w:vertAlign w:val="superscript"/>
      <w:lang w:val="en-US" w:eastAsia="zh-CN" w:bidi="ar-SA"/>
    </w:rPr>
  </w:style>
  <w:style w:type="character" w:styleId="HTML7">
    <w:name w:val="HTML Keyboard"/>
    <w:semiHidden/>
    <w:rPr>
      <w:rFonts w:ascii="Courier New" w:hAnsi="Courier New" w:cs="Courier New"/>
      <w:sz w:val="20"/>
      <w:szCs w:val="20"/>
    </w:rPr>
  </w:style>
  <w:style w:type="character" w:styleId="HTML8">
    <w:name w:val="HTML Sample"/>
    <w:semiHidden/>
    <w:rPr>
      <w:rFonts w:ascii="Courier New" w:eastAsia="宋体" w:hAnsi="Courier New" w:cs="Courier New"/>
      <w:b/>
      <w:spacing w:val="10"/>
      <w:kern w:val="2"/>
      <w:sz w:val="18"/>
      <w:szCs w:val="18"/>
      <w:lang w:val="en-US" w:eastAsia="zh-CN" w:bidi="ar-SA"/>
    </w:rPr>
  </w:style>
  <w:style w:type="paragraph" w:customStyle="1" w:styleId="afffb">
    <w:name w:val="表格"/>
    <w:link w:val="Charf6"/>
    <w:semiHidden/>
    <w:qFormat/>
    <w:pPr>
      <w:jc w:val="center"/>
    </w:pPr>
    <w:rPr>
      <w:kern w:val="2"/>
      <w:sz w:val="21"/>
      <w:szCs w:val="24"/>
    </w:rPr>
  </w:style>
  <w:style w:type="character" w:customStyle="1" w:styleId="Char1">
    <w:name w:val="正文文本 Char1"/>
    <w:link w:val="ab"/>
    <w:uiPriority w:val="99"/>
    <w:semiHidden/>
    <w:rPr>
      <w:kern w:val="2"/>
      <w:sz w:val="21"/>
      <w:lang w:val="zh-CN"/>
    </w:rPr>
  </w:style>
  <w:style w:type="character" w:customStyle="1" w:styleId="Char2">
    <w:name w:val="正文首行缩进 Char2"/>
    <w:link w:val="a6"/>
    <w:semiHidden/>
    <w:rPr>
      <w:kern w:val="2"/>
      <w:sz w:val="24"/>
      <w:lang w:val="zh-CN"/>
    </w:rPr>
  </w:style>
  <w:style w:type="character" w:customStyle="1" w:styleId="1Char">
    <w:name w:val="标题 1 Char"/>
    <w:link w:val="1"/>
    <w:semiHidden/>
    <w:rPr>
      <w:b/>
      <w:color w:val="000000"/>
      <w:kern w:val="44"/>
      <w:sz w:val="28"/>
      <w:szCs w:val="32"/>
      <w:lang w:val="zh-CN"/>
    </w:rPr>
  </w:style>
  <w:style w:type="character" w:customStyle="1" w:styleId="2Char">
    <w:name w:val="标题 2 Char"/>
    <w:link w:val="20"/>
    <w:semiHidden/>
    <w:qFormat/>
    <w:rPr>
      <w:b/>
      <w:color w:val="000000" w:themeColor="text1"/>
      <w:kern w:val="2"/>
      <w:sz w:val="24"/>
      <w:szCs w:val="24"/>
      <w:lang w:val="zh-CN"/>
    </w:rPr>
  </w:style>
  <w:style w:type="character" w:customStyle="1" w:styleId="3Char">
    <w:name w:val="标题 3 Char"/>
    <w:link w:val="3"/>
    <w:semiHidden/>
    <w:qFormat/>
    <w:rPr>
      <w:b/>
      <w:bCs/>
      <w:color w:val="000000" w:themeColor="text1"/>
      <w:kern w:val="2"/>
      <w:sz w:val="24"/>
      <w:szCs w:val="32"/>
      <w:lang w:val="zh-CN"/>
    </w:rPr>
  </w:style>
  <w:style w:type="character" w:customStyle="1" w:styleId="4Char">
    <w:name w:val="标题 4 Char"/>
    <w:link w:val="40"/>
    <w:semiHidden/>
    <w:rPr>
      <w:rFonts w:ascii="Cambria" w:hAnsi="Cambria"/>
      <w:b/>
      <w:bCs/>
      <w:sz w:val="28"/>
      <w:szCs w:val="28"/>
      <w:lang w:val="zh-CN"/>
    </w:rPr>
  </w:style>
  <w:style w:type="character" w:customStyle="1" w:styleId="6Char1">
    <w:name w:val="标题 6 Char1"/>
    <w:link w:val="6"/>
    <w:semiHidden/>
    <w:rPr>
      <w:rFonts w:ascii="Arial" w:eastAsia="黑体" w:hAnsi="Arial"/>
      <w:b/>
      <w:bCs/>
      <w:kern w:val="2"/>
      <w:sz w:val="24"/>
      <w:szCs w:val="24"/>
      <w:lang w:val="zh-CN"/>
    </w:rPr>
  </w:style>
  <w:style w:type="character" w:customStyle="1" w:styleId="7Char">
    <w:name w:val="标题 7 Char"/>
    <w:link w:val="7"/>
    <w:semiHidden/>
    <w:rPr>
      <w:bCs/>
      <w:kern w:val="2"/>
      <w:sz w:val="24"/>
      <w:lang w:val="zh-CN"/>
    </w:rPr>
  </w:style>
  <w:style w:type="character" w:customStyle="1" w:styleId="8Char">
    <w:name w:val="标题 8 Char"/>
    <w:link w:val="8"/>
    <w:semiHidden/>
    <w:rPr>
      <w:rFonts w:ascii="Arial" w:eastAsia="黑体" w:hAnsi="Arial"/>
      <w:kern w:val="2"/>
      <w:sz w:val="24"/>
      <w:szCs w:val="24"/>
      <w:lang w:val="zh-CN"/>
    </w:rPr>
  </w:style>
  <w:style w:type="character" w:customStyle="1" w:styleId="9Char1">
    <w:name w:val="标题 9 Char1"/>
    <w:link w:val="9"/>
    <w:semiHidden/>
    <w:rPr>
      <w:rFonts w:ascii="Arial" w:eastAsia="黑体" w:hAnsi="Arial"/>
      <w:kern w:val="2"/>
      <w:sz w:val="24"/>
      <w:szCs w:val="21"/>
      <w:lang w:val="zh-CN"/>
    </w:rPr>
  </w:style>
  <w:style w:type="character" w:customStyle="1" w:styleId="CharChar">
    <w:name w:val="表格第一行 Char Char"/>
    <w:link w:val="afffc"/>
    <w:semiHidden/>
    <w:rPr>
      <w:b/>
      <w:szCs w:val="21"/>
      <w:lang w:val="zh-CN"/>
    </w:rPr>
  </w:style>
  <w:style w:type="paragraph" w:customStyle="1" w:styleId="afffc">
    <w:name w:val="表格第一行"/>
    <w:basedOn w:val="a5"/>
    <w:link w:val="CharChar"/>
    <w:semiHidden/>
    <w:pPr>
      <w:widowControl/>
      <w:adjustRightInd w:val="0"/>
      <w:snapToGrid w:val="0"/>
      <w:spacing w:before="156" w:after="156"/>
      <w:jc w:val="center"/>
      <w:textAlignment w:val="baseline"/>
    </w:pPr>
    <w:rPr>
      <w:b/>
      <w:kern w:val="0"/>
      <w:sz w:val="20"/>
      <w:szCs w:val="21"/>
      <w:lang w:val="zh-CN"/>
    </w:rPr>
  </w:style>
  <w:style w:type="character" w:customStyle="1" w:styleId="1Char1">
    <w:name w:val="正文1 Char"/>
    <w:link w:val="1d"/>
    <w:semiHidden/>
    <w:rPr>
      <w:kern w:val="2"/>
      <w:sz w:val="24"/>
      <w:szCs w:val="24"/>
      <w:lang w:val="zh-CN"/>
    </w:rPr>
  </w:style>
  <w:style w:type="paragraph" w:customStyle="1" w:styleId="1d">
    <w:name w:val="正文1"/>
    <w:basedOn w:val="GB2312151"/>
    <w:next w:val="afffd"/>
    <w:link w:val="1Char1"/>
    <w:semiHidden/>
    <w:pPr>
      <w:widowControl/>
      <w:adjustRightInd w:val="0"/>
      <w:snapToGrid w:val="0"/>
      <w:ind w:leftChars="200" w:left="420" w:firstLineChars="0" w:firstLine="0"/>
    </w:pPr>
    <w:rPr>
      <w:rFonts w:eastAsia="宋体" w:cs="Times New Roman"/>
      <w:szCs w:val="24"/>
      <w:lang w:val="zh-CN"/>
    </w:rPr>
  </w:style>
  <w:style w:type="paragraph" w:customStyle="1" w:styleId="GB2312151">
    <w:name w:val="样式 (中文) 楷体_GB2312 小四 行距: 1.5 倍行距1"/>
    <w:basedOn w:val="a5"/>
    <w:next w:val="af4"/>
    <w:semiHidden/>
    <w:pPr>
      <w:spacing w:line="360" w:lineRule="auto"/>
      <w:ind w:firstLineChars="200" w:firstLine="480"/>
    </w:pPr>
    <w:rPr>
      <w:rFonts w:eastAsia="楷体_GB2312" w:cs="宋体"/>
      <w:sz w:val="24"/>
    </w:rPr>
  </w:style>
  <w:style w:type="paragraph" w:customStyle="1" w:styleId="afffd">
    <w:name w:val="标准正文"/>
    <w:basedOn w:val="a5"/>
    <w:link w:val="Charf7"/>
    <w:semiHidden/>
    <w:qFormat/>
    <w:pPr>
      <w:spacing w:line="540" w:lineRule="exact"/>
      <w:ind w:firstLineChars="200" w:firstLine="480"/>
    </w:pPr>
    <w:rPr>
      <w:bCs/>
      <w:sz w:val="24"/>
    </w:rPr>
  </w:style>
  <w:style w:type="character" w:customStyle="1" w:styleId="Charf7">
    <w:name w:val="标准正文 Char"/>
    <w:link w:val="afffd"/>
    <w:semiHidden/>
    <w:rPr>
      <w:bCs/>
      <w:kern w:val="2"/>
      <w:sz w:val="24"/>
    </w:rPr>
  </w:style>
  <w:style w:type="character" w:customStyle="1" w:styleId="postbody1">
    <w:name w:val="postbody1"/>
    <w:semiHidden/>
    <w:rPr>
      <w:sz w:val="21"/>
      <w:szCs w:val="21"/>
    </w:rPr>
  </w:style>
  <w:style w:type="character" w:customStyle="1" w:styleId="DefaultChar">
    <w:name w:val="Default Char"/>
    <w:link w:val="Default"/>
    <w:semiHidden/>
    <w:rPr>
      <w:rFonts w:ascii="宋体"/>
      <w:color w:val="000000"/>
      <w:sz w:val="24"/>
      <w:szCs w:val="24"/>
    </w:rPr>
  </w:style>
  <w:style w:type="paragraph" w:customStyle="1" w:styleId="Default">
    <w:name w:val="Default"/>
    <w:link w:val="DefaultChar"/>
    <w:semiHidden/>
    <w:pPr>
      <w:widowControl w:val="0"/>
      <w:autoSpaceDE w:val="0"/>
      <w:autoSpaceDN w:val="0"/>
      <w:adjustRightInd w:val="0"/>
    </w:pPr>
    <w:rPr>
      <w:rFonts w:ascii="宋体"/>
      <w:color w:val="000000"/>
      <w:sz w:val="24"/>
      <w:szCs w:val="24"/>
    </w:rPr>
  </w:style>
  <w:style w:type="character" w:customStyle="1" w:styleId="Char30">
    <w:name w:val="批注文字 Char3"/>
    <w:link w:val="af6"/>
    <w:semiHidden/>
    <w:rPr>
      <w:kern w:val="2"/>
      <w:sz w:val="21"/>
      <w:lang w:val="zh-CN"/>
    </w:rPr>
  </w:style>
  <w:style w:type="character" w:customStyle="1" w:styleId="Charf8">
    <w:name w:val="表文字 Char"/>
    <w:semiHidden/>
    <w:rPr>
      <w:rFonts w:eastAsia="宋体"/>
      <w:sz w:val="24"/>
      <w:lang w:val="en-US" w:eastAsia="zh-CN"/>
    </w:rPr>
  </w:style>
  <w:style w:type="character" w:customStyle="1" w:styleId="font71">
    <w:name w:val="font71"/>
    <w:semiHidden/>
    <w:rPr>
      <w:rFonts w:ascii="宋体" w:eastAsia="宋体" w:hAnsi="宋体" w:hint="eastAsia"/>
      <w:color w:val="000000"/>
      <w:sz w:val="21"/>
      <w:szCs w:val="21"/>
      <w:u w:val="none"/>
    </w:rPr>
  </w:style>
  <w:style w:type="character" w:customStyle="1" w:styleId="Charf9">
    <w:name w:val="报告文本 Char"/>
    <w:link w:val="afffe"/>
    <w:semiHidden/>
    <w:qFormat/>
    <w:rPr>
      <w:sz w:val="24"/>
      <w:szCs w:val="24"/>
      <w:lang w:val="zh-CN"/>
    </w:rPr>
  </w:style>
  <w:style w:type="paragraph" w:customStyle="1" w:styleId="afffe">
    <w:name w:val="报告文本"/>
    <w:basedOn w:val="a5"/>
    <w:link w:val="Charf9"/>
    <w:semiHidden/>
    <w:qFormat/>
    <w:pPr>
      <w:widowControl/>
      <w:spacing w:line="360" w:lineRule="auto"/>
      <w:ind w:firstLineChars="200" w:firstLine="200"/>
      <w:jc w:val="left"/>
    </w:pPr>
    <w:rPr>
      <w:kern w:val="0"/>
      <w:sz w:val="24"/>
      <w:szCs w:val="24"/>
      <w:lang w:val="zh-CN"/>
    </w:rPr>
  </w:style>
  <w:style w:type="character" w:customStyle="1" w:styleId="CharChar0">
    <w:name w:val="金光华文本正文 Char Char"/>
    <w:link w:val="affff"/>
    <w:semiHidden/>
    <w:rPr>
      <w:rFonts w:ascii="宋体" w:hAnsi="宋体"/>
      <w:sz w:val="24"/>
      <w:szCs w:val="24"/>
      <w:lang w:val="zh-CN"/>
    </w:rPr>
  </w:style>
  <w:style w:type="paragraph" w:customStyle="1" w:styleId="affff">
    <w:name w:val="金光华文本正文"/>
    <w:basedOn w:val="a5"/>
    <w:link w:val="CharChar0"/>
    <w:semiHidden/>
    <w:qFormat/>
    <w:pPr>
      <w:widowControl/>
      <w:tabs>
        <w:tab w:val="left" w:pos="6840"/>
      </w:tabs>
      <w:spacing w:line="360" w:lineRule="auto"/>
      <w:ind w:firstLine="510"/>
      <w:jc w:val="left"/>
    </w:pPr>
    <w:rPr>
      <w:rFonts w:ascii="宋体" w:hAnsi="宋体"/>
      <w:kern w:val="0"/>
      <w:sz w:val="24"/>
      <w:szCs w:val="24"/>
      <w:lang w:val="zh-CN"/>
    </w:rPr>
  </w:style>
  <w:style w:type="character" w:customStyle="1" w:styleId="2Char10">
    <w:name w:val="正文首行缩进 2 Char1"/>
    <w:basedOn w:val="Chara"/>
    <w:link w:val="2a"/>
    <w:semiHidden/>
    <w:qFormat/>
    <w:rPr>
      <w:kern w:val="2"/>
      <w:sz w:val="21"/>
      <w:lang w:val="zh-CN"/>
    </w:rPr>
  </w:style>
  <w:style w:type="character" w:customStyle="1" w:styleId="Chara">
    <w:name w:val="正文文本缩进 Char"/>
    <w:link w:val="af9"/>
    <w:semiHidden/>
    <w:qFormat/>
    <w:rPr>
      <w:kern w:val="2"/>
      <w:sz w:val="21"/>
      <w:lang w:val="zh-CN"/>
    </w:rPr>
  </w:style>
  <w:style w:type="character" w:customStyle="1" w:styleId="content1">
    <w:name w:val="content1"/>
    <w:semiHidden/>
    <w:qFormat/>
    <w:rPr>
      <w:color w:val="000000"/>
      <w:sz w:val="20"/>
      <w:szCs w:val="20"/>
    </w:rPr>
  </w:style>
  <w:style w:type="character" w:customStyle="1" w:styleId="CharChar4">
    <w:name w:val="Char Char4"/>
    <w:semiHidden/>
    <w:qFormat/>
    <w:rPr>
      <w:rFonts w:ascii="Times New Roman" w:eastAsia="宋体" w:hAnsi="Times New Roman" w:cs="Times New Roman"/>
      <w:kern w:val="2"/>
      <w:sz w:val="28"/>
      <w:szCs w:val="20"/>
      <w:lang w:val="en-US" w:eastAsia="zh-CN" w:bidi="ar-SA"/>
    </w:rPr>
  </w:style>
  <w:style w:type="character" w:customStyle="1" w:styleId="CharChar1">
    <w:name w:val="三级 Char Char"/>
    <w:link w:val="affff0"/>
    <w:semiHidden/>
    <w:qFormat/>
    <w:locked/>
    <w:rPr>
      <w:b/>
      <w:kern w:val="2"/>
      <w:sz w:val="24"/>
      <w:lang w:val="zh-CN"/>
    </w:rPr>
  </w:style>
  <w:style w:type="paragraph" w:customStyle="1" w:styleId="affff0">
    <w:name w:val="三级"/>
    <w:basedOn w:val="a5"/>
    <w:link w:val="CharChar1"/>
    <w:semiHidden/>
    <w:pPr>
      <w:tabs>
        <w:tab w:val="left" w:pos="567"/>
      </w:tabs>
      <w:spacing w:beforeLines="50" w:afterLines="50" w:line="360" w:lineRule="auto"/>
      <w:ind w:left="720" w:hanging="720"/>
      <w:outlineLvl w:val="2"/>
    </w:pPr>
    <w:rPr>
      <w:b/>
      <w:sz w:val="24"/>
      <w:lang w:val="zh-CN"/>
    </w:rPr>
  </w:style>
  <w:style w:type="character" w:customStyle="1" w:styleId="3Char1">
    <w:name w:val="标题3 Char"/>
    <w:semiHidden/>
    <w:qFormat/>
    <w:locked/>
    <w:rPr>
      <w:rFonts w:ascii="Times New Roman" w:eastAsia="宋体" w:hAnsi="Times New Roman" w:cs="Times New Roman"/>
      <w:kern w:val="2"/>
      <w:sz w:val="32"/>
      <w:szCs w:val="32"/>
    </w:rPr>
  </w:style>
  <w:style w:type="character" w:customStyle="1" w:styleId="CharChar10">
    <w:name w:val="普通文字 Char Char1"/>
    <w:semiHidden/>
    <w:qFormat/>
    <w:rPr>
      <w:rFonts w:ascii="宋体" w:eastAsia="宋体" w:hAnsi="Courier New"/>
      <w:kern w:val="2"/>
      <w:sz w:val="21"/>
      <w:lang w:val="en-US" w:eastAsia="zh-CN" w:bidi="ar-SA"/>
    </w:rPr>
  </w:style>
  <w:style w:type="character" w:customStyle="1" w:styleId="Charfa">
    <w:name w:val="表格标题 Char"/>
    <w:link w:val="affff1"/>
    <w:semiHidden/>
    <w:qFormat/>
    <w:rPr>
      <w:rFonts w:eastAsia="黑体"/>
      <w:kern w:val="2"/>
      <w:sz w:val="24"/>
      <w:lang w:val="zh-CN"/>
    </w:rPr>
  </w:style>
  <w:style w:type="paragraph" w:customStyle="1" w:styleId="affff1">
    <w:name w:val="表格标题"/>
    <w:basedOn w:val="a6"/>
    <w:link w:val="Charfa"/>
    <w:semiHidden/>
    <w:qFormat/>
    <w:pPr>
      <w:spacing w:beforeLines="0" w:before="0"/>
      <w:ind w:firstLineChars="0" w:firstLine="0"/>
      <w:jc w:val="center"/>
    </w:pPr>
    <w:rPr>
      <w:rFonts w:eastAsia="黑体"/>
    </w:rPr>
  </w:style>
  <w:style w:type="character" w:customStyle="1" w:styleId="apple-converted-space">
    <w:name w:val="apple-converted-space"/>
    <w:basedOn w:val="a7"/>
    <w:semiHidden/>
    <w:qFormat/>
  </w:style>
  <w:style w:type="character" w:customStyle="1" w:styleId="Charfb">
    <w:name w:val="中气表头 Char"/>
    <w:link w:val="affff2"/>
    <w:semiHidden/>
    <w:qFormat/>
    <w:rPr>
      <w:rFonts w:eastAsia="黑体"/>
      <w:b/>
      <w:kern w:val="2"/>
      <w:sz w:val="21"/>
      <w:szCs w:val="21"/>
      <w:lang w:val="zh-CN"/>
    </w:rPr>
  </w:style>
  <w:style w:type="paragraph" w:customStyle="1" w:styleId="affff2">
    <w:name w:val="中气表头"/>
    <w:basedOn w:val="a5"/>
    <w:link w:val="Charfb"/>
    <w:semiHidden/>
    <w:qFormat/>
    <w:pPr>
      <w:jc w:val="center"/>
    </w:pPr>
    <w:rPr>
      <w:rFonts w:eastAsia="黑体"/>
      <w:b/>
      <w:szCs w:val="21"/>
      <w:lang w:val="zh-CN"/>
    </w:rPr>
  </w:style>
  <w:style w:type="character" w:customStyle="1" w:styleId="Chard">
    <w:name w:val="页脚 Char"/>
    <w:link w:val="aff0"/>
    <w:uiPriority w:val="99"/>
    <w:qFormat/>
    <w:rPr>
      <w:kern w:val="2"/>
      <w:sz w:val="18"/>
      <w:lang w:val="zh-CN"/>
    </w:rPr>
  </w:style>
  <w:style w:type="character" w:customStyle="1" w:styleId="Char4">
    <w:name w:val="正文缩进 Char"/>
    <w:link w:val="af0"/>
    <w:semiHidden/>
    <w:qFormat/>
    <w:rPr>
      <w:rFonts w:eastAsia="黑体"/>
      <w:kern w:val="2"/>
      <w:sz w:val="24"/>
      <w:szCs w:val="21"/>
      <w:lang w:val="zh-CN"/>
    </w:rPr>
  </w:style>
  <w:style w:type="character" w:customStyle="1" w:styleId="font41">
    <w:name w:val="font41"/>
    <w:semiHidden/>
    <w:rPr>
      <w:rFonts w:ascii="Times New Roman" w:hAnsi="Times New Roman" w:cs="Times New Roman" w:hint="default"/>
      <w:color w:val="000000"/>
      <w:sz w:val="21"/>
      <w:szCs w:val="21"/>
      <w:u w:val="none"/>
      <w:vertAlign w:val="subscript"/>
    </w:rPr>
  </w:style>
  <w:style w:type="character" w:customStyle="1" w:styleId="2CharChar">
    <w:name w:val="样式 文本正文 + 首行缩进:  2 字符 Char Char"/>
    <w:link w:val="2f4"/>
    <w:semiHidden/>
    <w:rPr>
      <w:rFonts w:ascii="宋体"/>
      <w:spacing w:val="4"/>
      <w:kern w:val="2"/>
      <w:sz w:val="24"/>
      <w:szCs w:val="24"/>
      <w:lang w:val="zh-CN"/>
    </w:rPr>
  </w:style>
  <w:style w:type="paragraph" w:customStyle="1" w:styleId="2f4">
    <w:name w:val="样式 文本正文 + 首行缩进:  2 字符"/>
    <w:basedOn w:val="a5"/>
    <w:link w:val="2CharChar"/>
    <w:semiHidden/>
    <w:qFormat/>
    <w:pPr>
      <w:widowControl/>
      <w:adjustRightInd w:val="0"/>
      <w:snapToGrid w:val="0"/>
      <w:spacing w:line="360" w:lineRule="auto"/>
      <w:ind w:firstLineChars="200" w:firstLine="480"/>
      <w:jc w:val="left"/>
    </w:pPr>
    <w:rPr>
      <w:rFonts w:ascii="宋体"/>
      <w:spacing w:val="4"/>
      <w:sz w:val="24"/>
      <w:szCs w:val="24"/>
      <w:lang w:val="zh-CN"/>
    </w:rPr>
  </w:style>
  <w:style w:type="character" w:customStyle="1" w:styleId="2f5">
    <w:name w:val="正文文本 (2)_"/>
    <w:link w:val="210"/>
    <w:uiPriority w:val="99"/>
    <w:semiHidden/>
    <w:rPr>
      <w:rFonts w:ascii="MingLiU" w:eastAsia="MingLiU"/>
      <w:sz w:val="22"/>
      <w:szCs w:val="22"/>
      <w:shd w:val="clear" w:color="auto" w:fill="FFFFFF"/>
      <w:lang w:val="zh-CN"/>
    </w:rPr>
  </w:style>
  <w:style w:type="paragraph" w:customStyle="1" w:styleId="210">
    <w:name w:val="正文文本 (2)1"/>
    <w:basedOn w:val="a5"/>
    <w:link w:val="2f5"/>
    <w:uiPriority w:val="99"/>
    <w:semiHidden/>
    <w:pPr>
      <w:widowControl/>
      <w:shd w:val="clear" w:color="auto" w:fill="FFFFFF"/>
      <w:spacing w:line="240" w:lineRule="atLeast"/>
      <w:ind w:hanging="1500"/>
      <w:jc w:val="left"/>
    </w:pPr>
    <w:rPr>
      <w:rFonts w:ascii="MingLiU" w:eastAsia="MingLiU"/>
      <w:kern w:val="0"/>
      <w:sz w:val="22"/>
      <w:szCs w:val="22"/>
      <w:lang w:val="zh-CN"/>
    </w:rPr>
  </w:style>
  <w:style w:type="character" w:customStyle="1" w:styleId="font21">
    <w:name w:val="font21"/>
    <w:semiHidden/>
    <w:rPr>
      <w:rFonts w:ascii="Times New Roman" w:hAnsi="Times New Roman" w:cs="Times New Roman" w:hint="default"/>
      <w:b/>
      <w:bCs/>
      <w:color w:val="000000"/>
      <w:sz w:val="21"/>
      <w:szCs w:val="21"/>
      <w:u w:val="none"/>
    </w:rPr>
  </w:style>
  <w:style w:type="character" w:customStyle="1" w:styleId="Char20">
    <w:name w:val="纯文本 Char2"/>
    <w:link w:val="afc"/>
    <w:semiHidden/>
    <w:rPr>
      <w:rFonts w:ascii="宋体" w:hAnsi="Courier New"/>
      <w:kern w:val="2"/>
      <w:sz w:val="21"/>
    </w:rPr>
  </w:style>
  <w:style w:type="character" w:customStyle="1" w:styleId="Char10">
    <w:name w:val="纯文本 Char1"/>
    <w:semiHidden/>
    <w:qFormat/>
    <w:rPr>
      <w:rFonts w:ascii="宋体" w:eastAsia="宋体" w:hAnsi="Courier New"/>
      <w:kern w:val="2"/>
      <w:sz w:val="21"/>
      <w:lang w:val="en-US" w:eastAsia="zh-CN" w:bidi="ar-SA"/>
    </w:rPr>
  </w:style>
  <w:style w:type="character" w:customStyle="1" w:styleId="font61">
    <w:name w:val="font61"/>
    <w:semiHidden/>
    <w:qFormat/>
    <w:rPr>
      <w:rFonts w:ascii="Times New Roman" w:hAnsi="Times New Roman" w:cs="Times New Roman" w:hint="default"/>
      <w:color w:val="000000"/>
      <w:sz w:val="21"/>
      <w:szCs w:val="21"/>
      <w:u w:val="none"/>
    </w:rPr>
  </w:style>
  <w:style w:type="character" w:customStyle="1" w:styleId="CharChar2">
    <w:name w:val="表格文字 Char Char"/>
    <w:semiHidden/>
    <w:rPr>
      <w:position w:val="-10"/>
    </w:rPr>
  </w:style>
  <w:style w:type="character" w:customStyle="1" w:styleId="ca-21">
    <w:name w:val="ca-21"/>
    <w:basedOn w:val="a7"/>
    <w:semiHidden/>
    <w:qFormat/>
  </w:style>
  <w:style w:type="character" w:customStyle="1" w:styleId="Charfc">
    <w:name w:val="表格文字 Char"/>
    <w:link w:val="affff3"/>
    <w:semiHidden/>
    <w:qFormat/>
    <w:rPr>
      <w:kern w:val="2"/>
      <w:sz w:val="21"/>
    </w:rPr>
  </w:style>
  <w:style w:type="paragraph" w:customStyle="1" w:styleId="affff3">
    <w:name w:val="表格文字"/>
    <w:basedOn w:val="a5"/>
    <w:link w:val="Charfc"/>
    <w:semiHidden/>
    <w:qFormat/>
    <w:pPr>
      <w:adjustRightInd w:val="0"/>
      <w:snapToGrid w:val="0"/>
      <w:jc w:val="center"/>
      <w:textAlignment w:val="center"/>
    </w:pPr>
  </w:style>
  <w:style w:type="character" w:customStyle="1" w:styleId="Charfd">
    <w:name w:val="文章正文样式 Char"/>
    <w:link w:val="affff4"/>
    <w:semiHidden/>
    <w:rPr>
      <w:rFonts w:ascii="宋体" w:hAnsi="宋体" w:cs="宋体"/>
      <w:kern w:val="2"/>
      <w:sz w:val="24"/>
    </w:rPr>
  </w:style>
  <w:style w:type="paragraph" w:customStyle="1" w:styleId="affff4">
    <w:name w:val="文章正文样式"/>
    <w:basedOn w:val="a5"/>
    <w:link w:val="Charfd"/>
    <w:semiHidden/>
    <w:qFormat/>
    <w:pPr>
      <w:spacing w:line="520" w:lineRule="exact"/>
      <w:ind w:firstLineChars="200" w:firstLine="480"/>
      <w:jc w:val="left"/>
    </w:pPr>
    <w:rPr>
      <w:rFonts w:ascii="宋体" w:hAnsi="宋体" w:cs="宋体"/>
      <w:sz w:val="24"/>
    </w:rPr>
  </w:style>
  <w:style w:type="character" w:customStyle="1" w:styleId="font01">
    <w:name w:val="font01"/>
    <w:semiHidden/>
    <w:rPr>
      <w:rFonts w:ascii="宋体" w:eastAsia="宋体" w:hAnsi="宋体" w:hint="eastAsia"/>
      <w:color w:val="000000"/>
      <w:sz w:val="24"/>
      <w:szCs w:val="24"/>
      <w:u w:val="none"/>
    </w:rPr>
  </w:style>
  <w:style w:type="character" w:customStyle="1" w:styleId="Charf5">
    <w:name w:val="批注主题 Char"/>
    <w:link w:val="affc"/>
    <w:semiHidden/>
    <w:rPr>
      <w:b/>
      <w:bCs/>
      <w:kern w:val="2"/>
      <w:sz w:val="21"/>
      <w:lang w:val="zh-CN"/>
    </w:rPr>
  </w:style>
  <w:style w:type="character" w:customStyle="1" w:styleId="Charc">
    <w:name w:val="批注框文本 Char"/>
    <w:link w:val="aff"/>
    <w:semiHidden/>
    <w:qFormat/>
    <w:rPr>
      <w:kern w:val="2"/>
      <w:sz w:val="18"/>
      <w:szCs w:val="18"/>
      <w:lang w:val="zh-CN"/>
    </w:rPr>
  </w:style>
  <w:style w:type="character" w:customStyle="1" w:styleId="font31">
    <w:name w:val="font31"/>
    <w:semiHidden/>
    <w:rPr>
      <w:rFonts w:ascii="Times New Roman" w:hAnsi="Times New Roman" w:cs="Times New Roman" w:hint="default"/>
      <w:b/>
      <w:bCs/>
      <w:color w:val="000000"/>
      <w:sz w:val="21"/>
      <w:szCs w:val="21"/>
      <w:u w:val="none"/>
      <w:vertAlign w:val="superscript"/>
    </w:rPr>
  </w:style>
  <w:style w:type="character" w:customStyle="1" w:styleId="Charfe">
    <w:name w:val="段落 Char"/>
    <w:link w:val="affff5"/>
    <w:semiHidden/>
    <w:qFormat/>
    <w:rPr>
      <w:color w:val="000000"/>
      <w:spacing w:val="6"/>
      <w:kern w:val="24"/>
      <w:sz w:val="24"/>
      <w:szCs w:val="24"/>
    </w:rPr>
  </w:style>
  <w:style w:type="paragraph" w:customStyle="1" w:styleId="affff5">
    <w:name w:val="段落"/>
    <w:basedOn w:val="a5"/>
    <w:link w:val="Charfe"/>
    <w:semiHidden/>
    <w:pPr>
      <w:tabs>
        <w:tab w:val="left" w:pos="1021"/>
        <w:tab w:val="left" w:pos="1320"/>
      </w:tabs>
      <w:spacing w:line="360" w:lineRule="auto"/>
      <w:ind w:firstLineChars="200" w:firstLine="504"/>
    </w:pPr>
    <w:rPr>
      <w:color w:val="000000"/>
      <w:spacing w:val="6"/>
      <w:kern w:val="24"/>
      <w:sz w:val="24"/>
      <w:szCs w:val="24"/>
    </w:rPr>
  </w:style>
  <w:style w:type="character" w:customStyle="1" w:styleId="CharChar3">
    <w:name w:val="宗兴正文 Char Char"/>
    <w:link w:val="affff6"/>
    <w:semiHidden/>
    <w:qFormat/>
    <w:rPr>
      <w:kern w:val="2"/>
      <w:sz w:val="24"/>
      <w:szCs w:val="24"/>
      <w:lang w:val="zh-CN"/>
    </w:rPr>
  </w:style>
  <w:style w:type="paragraph" w:customStyle="1" w:styleId="affff6">
    <w:name w:val="宗兴正文"/>
    <w:basedOn w:val="a5"/>
    <w:link w:val="CharChar3"/>
    <w:semiHidden/>
    <w:qFormat/>
    <w:pPr>
      <w:widowControl/>
      <w:spacing w:before="93" w:after="93" w:line="360" w:lineRule="auto"/>
      <w:ind w:firstLineChars="200" w:firstLine="480"/>
      <w:jc w:val="left"/>
    </w:pPr>
    <w:rPr>
      <w:sz w:val="24"/>
      <w:szCs w:val="24"/>
      <w:lang w:val="zh-CN"/>
    </w:rPr>
  </w:style>
  <w:style w:type="character" w:customStyle="1" w:styleId="Char32">
    <w:name w:val="标题 Char3"/>
    <w:link w:val="affb"/>
    <w:semiHidden/>
    <w:qFormat/>
    <w:rPr>
      <w:rFonts w:ascii="宋体" w:hAnsi="Cambria"/>
      <w:bCs/>
      <w:kern w:val="2"/>
      <w:sz w:val="32"/>
      <w:szCs w:val="32"/>
      <w:lang w:val="zh-CN"/>
    </w:rPr>
  </w:style>
  <w:style w:type="character" w:customStyle="1" w:styleId="CharChar6">
    <w:name w:val="Char Char6"/>
    <w:semiHidden/>
    <w:qFormat/>
    <w:locked/>
    <w:rPr>
      <w:rFonts w:ascii="宋体" w:eastAsia="宋体" w:hAnsi="宋体"/>
      <w:kern w:val="2"/>
      <w:sz w:val="18"/>
      <w:szCs w:val="18"/>
      <w:lang w:val="en-US" w:eastAsia="zh-CN" w:bidi="ar-SA"/>
    </w:rPr>
  </w:style>
  <w:style w:type="paragraph" w:customStyle="1" w:styleId="CM74">
    <w:name w:val="CM74"/>
    <w:basedOn w:val="Default"/>
    <w:next w:val="Default"/>
    <w:semiHidden/>
    <w:pPr>
      <w:spacing w:after="98"/>
    </w:pPr>
    <w:rPr>
      <w:rFonts w:hAnsi="Calibri"/>
      <w:color w:val="auto"/>
    </w:rPr>
  </w:style>
  <w:style w:type="paragraph" w:customStyle="1" w:styleId="xl22">
    <w:name w:val="xl22"/>
    <w:basedOn w:val="a5"/>
    <w:semiHidden/>
    <w:pPr>
      <w:widowControl/>
      <w:spacing w:before="100" w:after="100"/>
      <w:jc w:val="center"/>
    </w:pPr>
    <w:rPr>
      <w:kern w:val="0"/>
      <w:sz w:val="24"/>
      <w:szCs w:val="24"/>
    </w:rPr>
  </w:style>
  <w:style w:type="paragraph" w:customStyle="1" w:styleId="xl27">
    <w:name w:val="xl27"/>
    <w:basedOn w:val="a5"/>
    <w:semiHidden/>
    <w:pPr>
      <w:widowControl/>
      <w:pBdr>
        <w:bottom w:val="single" w:sz="4" w:space="0" w:color="auto"/>
        <w:right w:val="single" w:sz="4" w:space="0" w:color="auto"/>
      </w:pBdr>
      <w:spacing w:before="100" w:beforeAutospacing="1" w:after="100" w:afterAutospacing="1"/>
      <w:jc w:val="center"/>
    </w:pPr>
    <w:rPr>
      <w:rFonts w:eastAsia="Arial Unicode MS"/>
      <w:kern w:val="0"/>
      <w:szCs w:val="21"/>
    </w:rPr>
  </w:style>
  <w:style w:type="paragraph" w:customStyle="1" w:styleId="affff7">
    <w:name w:val="简单回函地址"/>
    <w:basedOn w:val="a5"/>
    <w:semiHidden/>
    <w:rPr>
      <w:rFonts w:ascii="宋体" w:hAnsi="宋体"/>
      <w:sz w:val="24"/>
      <w:szCs w:val="32"/>
    </w:rPr>
  </w:style>
  <w:style w:type="paragraph" w:customStyle="1" w:styleId="CM27">
    <w:name w:val="CM27"/>
    <w:basedOn w:val="Default"/>
    <w:next w:val="Default"/>
    <w:semiHidden/>
    <w:pPr>
      <w:spacing w:line="436" w:lineRule="atLeast"/>
    </w:pPr>
    <w:rPr>
      <w:rFonts w:hAnsi="Calibri"/>
      <w:color w:val="auto"/>
    </w:rPr>
  </w:style>
  <w:style w:type="paragraph" w:customStyle="1" w:styleId="Charff">
    <w:name w:val="表头 Char"/>
    <w:basedOn w:val="a5"/>
    <w:semiHidden/>
    <w:pPr>
      <w:tabs>
        <w:tab w:val="left" w:pos="1021"/>
      </w:tabs>
      <w:spacing w:line="360" w:lineRule="auto"/>
      <w:jc w:val="center"/>
    </w:pPr>
    <w:rPr>
      <w:rFonts w:ascii="宋体" w:hAnsi="宋体"/>
      <w:b/>
      <w:bCs/>
      <w:kern w:val="24"/>
      <w:sz w:val="24"/>
      <w:szCs w:val="24"/>
    </w:rPr>
  </w:style>
  <w:style w:type="paragraph" w:customStyle="1" w:styleId="CM61">
    <w:name w:val="CM61"/>
    <w:basedOn w:val="Default"/>
    <w:next w:val="Default"/>
    <w:semiHidden/>
    <w:pPr>
      <w:spacing w:line="468" w:lineRule="atLeast"/>
    </w:pPr>
    <w:rPr>
      <w:rFonts w:hAnsi="Calibri"/>
      <w:color w:val="auto"/>
    </w:rPr>
  </w:style>
  <w:style w:type="paragraph" w:customStyle="1" w:styleId="3f0">
    <w:name w:val="样式3"/>
    <w:basedOn w:val="a5"/>
    <w:link w:val="3Char3"/>
    <w:semiHidden/>
    <w:pPr>
      <w:autoSpaceDE w:val="0"/>
      <w:autoSpaceDN w:val="0"/>
      <w:snapToGrid w:val="0"/>
      <w:spacing w:before="120" w:line="460" w:lineRule="atLeast"/>
      <w:jc w:val="center"/>
    </w:pPr>
    <w:rPr>
      <w:rFonts w:eastAsia="黑体"/>
      <w:sz w:val="28"/>
      <w:szCs w:val="24"/>
    </w:rPr>
  </w:style>
  <w:style w:type="paragraph" w:customStyle="1" w:styleId="510">
    <w:name w:val="目录 51"/>
    <w:basedOn w:val="a5"/>
    <w:next w:val="a5"/>
    <w:semiHidden/>
    <w:pPr>
      <w:ind w:leftChars="800" w:left="1680"/>
    </w:pPr>
    <w:rPr>
      <w:szCs w:val="24"/>
    </w:rPr>
  </w:style>
  <w:style w:type="paragraph" w:customStyle="1" w:styleId="1e">
    <w:name w:val="1正文缩进"/>
    <w:basedOn w:val="a5"/>
    <w:semiHidden/>
    <w:pPr>
      <w:adjustRightInd w:val="0"/>
      <w:spacing w:line="360" w:lineRule="auto"/>
      <w:ind w:firstLineChars="200" w:firstLine="200"/>
    </w:pPr>
    <w:rPr>
      <w:sz w:val="24"/>
    </w:rPr>
  </w:style>
  <w:style w:type="paragraph" w:customStyle="1" w:styleId="Char11">
    <w:name w:val="Char1"/>
    <w:basedOn w:val="a5"/>
    <w:semiHidden/>
    <w:pPr>
      <w:keepNext/>
      <w:keepLines/>
      <w:tabs>
        <w:tab w:val="left" w:pos="2160"/>
      </w:tabs>
      <w:adjustRightInd w:val="0"/>
      <w:snapToGrid w:val="0"/>
      <w:spacing w:before="120" w:after="120" w:line="360" w:lineRule="auto"/>
      <w:ind w:left="2160" w:hanging="420"/>
      <w:outlineLvl w:val="3"/>
    </w:pPr>
    <w:rPr>
      <w:rFonts w:ascii="Arial" w:hAnsi="Arial"/>
      <w:bCs/>
      <w:kern w:val="0"/>
      <w:sz w:val="28"/>
      <w:szCs w:val="21"/>
    </w:rPr>
  </w:style>
  <w:style w:type="paragraph" w:customStyle="1" w:styleId="p0">
    <w:name w:val="p0"/>
    <w:basedOn w:val="a5"/>
    <w:semiHidden/>
    <w:pPr>
      <w:widowControl/>
    </w:pPr>
    <w:rPr>
      <w:kern w:val="0"/>
      <w:szCs w:val="21"/>
    </w:rPr>
  </w:style>
  <w:style w:type="paragraph" w:customStyle="1" w:styleId="affff8">
    <w:name w:val="表文字"/>
    <w:basedOn w:val="a5"/>
    <w:link w:val="CharChar5"/>
    <w:semiHidden/>
    <w:pPr>
      <w:overflowPunct w:val="0"/>
      <w:autoSpaceDE w:val="0"/>
      <w:autoSpaceDN w:val="0"/>
      <w:adjustRightInd w:val="0"/>
      <w:spacing w:line="240" w:lineRule="atLeast"/>
      <w:textAlignment w:val="baseline"/>
    </w:pPr>
    <w:rPr>
      <w:sz w:val="24"/>
      <w:lang w:val="zh-CN"/>
    </w:rPr>
  </w:style>
  <w:style w:type="character" w:customStyle="1" w:styleId="CharChar5">
    <w:name w:val="表文字 Char Char"/>
    <w:link w:val="affff8"/>
    <w:semiHidden/>
    <w:rPr>
      <w:kern w:val="2"/>
      <w:sz w:val="24"/>
      <w:lang w:val="zh-CN"/>
    </w:rPr>
  </w:style>
  <w:style w:type="paragraph" w:customStyle="1" w:styleId="CM6">
    <w:name w:val="CM6"/>
    <w:basedOn w:val="Default"/>
    <w:next w:val="Default"/>
    <w:semiHidden/>
    <w:pPr>
      <w:spacing w:line="466" w:lineRule="atLeast"/>
    </w:pPr>
    <w:rPr>
      <w:rFonts w:hAnsi="Calibri"/>
      <w:color w:val="auto"/>
    </w:rPr>
  </w:style>
  <w:style w:type="paragraph" w:customStyle="1" w:styleId="CM14">
    <w:name w:val="CM14"/>
    <w:basedOn w:val="Default"/>
    <w:next w:val="Default"/>
    <w:semiHidden/>
    <w:pPr>
      <w:spacing w:line="468" w:lineRule="atLeast"/>
    </w:pPr>
    <w:rPr>
      <w:rFonts w:hAnsi="Calibri"/>
      <w:color w:val="auto"/>
    </w:rPr>
  </w:style>
  <w:style w:type="paragraph" w:customStyle="1" w:styleId="6523">
    <w:name w:val="样式 四号 加粗 段前: 6 磅 段后: 5 磅 行距: 固定值 23 磅"/>
    <w:basedOn w:val="40"/>
    <w:next w:val="a5"/>
    <w:semiHidden/>
    <w:pPr>
      <w:keepNext w:val="0"/>
      <w:keepLines w:val="0"/>
      <w:adjustRightInd/>
      <w:snapToGrid/>
      <w:spacing w:before="0" w:after="0" w:line="360" w:lineRule="auto"/>
      <w:ind w:firstLineChars="200" w:firstLine="482"/>
      <w:outlineLvl w:val="9"/>
    </w:pPr>
    <w:rPr>
      <w:rFonts w:ascii="Times New Roman" w:hAnsi="Times New Roman"/>
      <w:bCs w:val="0"/>
      <w:sz w:val="24"/>
      <w:szCs w:val="24"/>
    </w:rPr>
  </w:style>
  <w:style w:type="paragraph" w:customStyle="1" w:styleId="152">
    <w:name w:val="样式 样式 (符号) 宋体 小四 行距: 1.5 倍行距 + 首行缩进:  2 字符"/>
    <w:basedOn w:val="a5"/>
    <w:semiHidden/>
    <w:pPr>
      <w:spacing w:line="360" w:lineRule="auto"/>
      <w:ind w:firstLineChars="200" w:firstLine="456"/>
    </w:pPr>
    <w:rPr>
      <w:rFonts w:hAnsi="宋体" w:cs="宋体"/>
      <w:sz w:val="24"/>
    </w:rPr>
  </w:style>
  <w:style w:type="paragraph" w:styleId="affff9">
    <w:name w:val="List Paragraph"/>
    <w:basedOn w:val="a5"/>
    <w:uiPriority w:val="1"/>
    <w:semiHidden/>
    <w:qFormat/>
    <w:pPr>
      <w:ind w:firstLineChars="200" w:firstLine="420"/>
    </w:pPr>
    <w:rPr>
      <w:szCs w:val="24"/>
    </w:rPr>
  </w:style>
  <w:style w:type="paragraph" w:customStyle="1" w:styleId="ParaCharCharCharChar">
    <w:name w:val="默认段落字体 Para Char Char Char Char"/>
    <w:basedOn w:val="a5"/>
    <w:semiHidden/>
    <w:rPr>
      <w:sz w:val="24"/>
      <w:szCs w:val="24"/>
    </w:rPr>
  </w:style>
  <w:style w:type="paragraph" w:customStyle="1" w:styleId="2f6">
    <w:name w:val="表格文字2"/>
    <w:basedOn w:val="a5"/>
    <w:link w:val="2Char2"/>
    <w:qFormat/>
    <w:pPr>
      <w:tabs>
        <w:tab w:val="left" w:pos="277"/>
        <w:tab w:val="left" w:pos="600"/>
        <w:tab w:val="left" w:pos="780"/>
        <w:tab w:val="left" w:pos="2517"/>
      </w:tabs>
      <w:adjustRightInd w:val="0"/>
      <w:jc w:val="center"/>
      <w:textAlignment w:val="baseline"/>
    </w:pPr>
    <w:rPr>
      <w:kern w:val="0"/>
      <w:szCs w:val="21"/>
    </w:rPr>
  </w:style>
  <w:style w:type="paragraph" w:customStyle="1" w:styleId="CM78">
    <w:name w:val="CM78"/>
    <w:basedOn w:val="Default"/>
    <w:next w:val="Default"/>
    <w:semiHidden/>
    <w:pPr>
      <w:spacing w:after="173"/>
    </w:pPr>
    <w:rPr>
      <w:rFonts w:hAnsi="Calibri"/>
      <w:color w:val="auto"/>
    </w:rPr>
  </w:style>
  <w:style w:type="paragraph" w:customStyle="1" w:styleId="affffa">
    <w:name w:val="金光华表头"/>
    <w:basedOn w:val="a5"/>
    <w:semiHidden/>
    <w:pPr>
      <w:widowControl/>
      <w:spacing w:line="360" w:lineRule="auto"/>
      <w:ind w:firstLine="794"/>
      <w:jc w:val="left"/>
    </w:pPr>
    <w:rPr>
      <w:rFonts w:ascii="宋体" w:hAnsi="宋体" w:cs="宋体"/>
      <w:kern w:val="0"/>
      <w:sz w:val="24"/>
      <w:szCs w:val="24"/>
    </w:rPr>
  </w:style>
  <w:style w:type="paragraph" w:customStyle="1" w:styleId="affffb">
    <w:name w:val="表格内容"/>
    <w:basedOn w:val="a5"/>
    <w:link w:val="Charff0"/>
    <w:semiHidden/>
    <w:qFormat/>
    <w:pPr>
      <w:spacing w:line="240" w:lineRule="atLeast"/>
      <w:jc w:val="center"/>
    </w:pPr>
    <w:rPr>
      <w:szCs w:val="24"/>
      <w:lang w:val="zh-CN"/>
    </w:rPr>
  </w:style>
  <w:style w:type="character" w:customStyle="1" w:styleId="Charff0">
    <w:name w:val="表格内容 Char"/>
    <w:link w:val="affffb"/>
    <w:semiHidden/>
    <w:rPr>
      <w:kern w:val="2"/>
      <w:sz w:val="21"/>
      <w:szCs w:val="24"/>
      <w:lang w:val="zh-CN"/>
    </w:rPr>
  </w:style>
  <w:style w:type="paragraph" w:customStyle="1" w:styleId="CM26">
    <w:name w:val="CM26"/>
    <w:basedOn w:val="Default"/>
    <w:next w:val="Default"/>
    <w:semiHidden/>
    <w:pPr>
      <w:spacing w:line="468" w:lineRule="atLeast"/>
    </w:pPr>
    <w:rPr>
      <w:rFonts w:hAnsi="Calibri"/>
      <w:color w:val="auto"/>
    </w:rPr>
  </w:style>
  <w:style w:type="paragraph" w:customStyle="1" w:styleId="CharCharCharCharChar">
    <w:name w:val="Char Char Char Char Char"/>
    <w:basedOn w:val="a5"/>
    <w:next w:val="a5"/>
    <w:semiHidden/>
    <w:pPr>
      <w:spacing w:line="336" w:lineRule="auto"/>
      <w:ind w:firstLineChars="200" w:firstLine="200"/>
    </w:pPr>
    <w:rPr>
      <w:rFonts w:ascii="宋体" w:eastAsia="汉鼎简书宋" w:hAnsi="宋体" w:cs="宋体"/>
      <w:sz w:val="24"/>
      <w:szCs w:val="24"/>
    </w:rPr>
  </w:style>
  <w:style w:type="paragraph" w:customStyle="1" w:styleId="Charff1">
    <w:name w:val="Char"/>
    <w:basedOn w:val="a5"/>
    <w:semiHidden/>
    <w:rPr>
      <w:szCs w:val="21"/>
    </w:rPr>
  </w:style>
  <w:style w:type="paragraph" w:customStyle="1" w:styleId="CharCharChar">
    <w:name w:val="段落 Char Char Char"/>
    <w:basedOn w:val="a5"/>
    <w:semiHidden/>
    <w:pPr>
      <w:tabs>
        <w:tab w:val="left" w:pos="1021"/>
      </w:tabs>
      <w:spacing w:line="360" w:lineRule="auto"/>
      <w:ind w:firstLineChars="200" w:firstLine="480"/>
    </w:pPr>
    <w:rPr>
      <w:bCs/>
      <w:sz w:val="24"/>
    </w:rPr>
  </w:style>
  <w:style w:type="paragraph" w:customStyle="1" w:styleId="CharCharCharCharCharCharChar">
    <w:name w:val="Char Char Char Char Char Char Char"/>
    <w:basedOn w:val="a5"/>
    <w:semiHidden/>
    <w:pPr>
      <w:spacing w:line="360" w:lineRule="auto"/>
      <w:ind w:firstLineChars="200" w:firstLine="200"/>
    </w:pPr>
    <w:rPr>
      <w:rFonts w:ascii="宋体" w:hAnsi="宋体" w:cs="宋体"/>
      <w:sz w:val="24"/>
      <w:szCs w:val="24"/>
    </w:rPr>
  </w:style>
  <w:style w:type="paragraph" w:customStyle="1" w:styleId="affffc">
    <w:name w:val="表头文字"/>
    <w:basedOn w:val="a5"/>
    <w:next w:val="a6"/>
    <w:semiHidden/>
    <w:qFormat/>
    <w:pPr>
      <w:adjustRightInd w:val="0"/>
      <w:snapToGrid w:val="0"/>
      <w:spacing w:beforeLines="50" w:before="156" w:line="360" w:lineRule="auto"/>
      <w:jc w:val="left"/>
    </w:pPr>
    <w:rPr>
      <w:rFonts w:eastAsia="黑体"/>
      <w:sz w:val="24"/>
    </w:rPr>
  </w:style>
  <w:style w:type="paragraph" w:customStyle="1" w:styleId="CM13">
    <w:name w:val="CM13"/>
    <w:basedOn w:val="Default"/>
    <w:next w:val="Default"/>
    <w:semiHidden/>
    <w:pPr>
      <w:spacing w:line="466" w:lineRule="atLeast"/>
    </w:pPr>
    <w:rPr>
      <w:rFonts w:hAnsi="Calibri"/>
      <w:color w:val="auto"/>
    </w:rPr>
  </w:style>
  <w:style w:type="paragraph" w:customStyle="1" w:styleId="zhang">
    <w:name w:val="zhang正文"/>
    <w:basedOn w:val="af9"/>
    <w:semiHidden/>
    <w:pPr>
      <w:autoSpaceDE w:val="0"/>
      <w:autoSpaceDN w:val="0"/>
      <w:adjustRightInd w:val="0"/>
      <w:snapToGrid w:val="0"/>
      <w:spacing w:after="0" w:line="360" w:lineRule="auto"/>
      <w:ind w:leftChars="0" w:left="0" w:firstLine="539"/>
      <w:textAlignment w:val="baseline"/>
    </w:pPr>
    <w:rPr>
      <w:rFonts w:eastAsia="楷体_GB2312"/>
      <w:kern w:val="0"/>
      <w:sz w:val="28"/>
    </w:rPr>
  </w:style>
  <w:style w:type="paragraph" w:customStyle="1" w:styleId="1f">
    <w:name w:val="正文样式1"/>
    <w:basedOn w:val="a5"/>
    <w:semiHidden/>
    <w:pPr>
      <w:adjustRightInd w:val="0"/>
      <w:spacing w:line="360" w:lineRule="auto"/>
      <w:ind w:firstLine="510"/>
      <w:textAlignment w:val="baseline"/>
    </w:pPr>
    <w:rPr>
      <w:spacing w:val="8"/>
      <w:kern w:val="0"/>
      <w:sz w:val="24"/>
    </w:rPr>
  </w:style>
  <w:style w:type="paragraph" w:customStyle="1" w:styleId="1f0">
    <w:name w:val="1"/>
    <w:basedOn w:val="a5"/>
    <w:next w:val="a5"/>
    <w:semiHidden/>
    <w:pPr>
      <w:spacing w:line="360" w:lineRule="auto"/>
      <w:ind w:firstLineChars="200" w:firstLine="200"/>
    </w:pPr>
    <w:rPr>
      <w:sz w:val="24"/>
    </w:rPr>
  </w:style>
  <w:style w:type="paragraph" w:customStyle="1" w:styleId="1f1">
    <w:name w:val="样式1"/>
    <w:basedOn w:val="a5"/>
    <w:link w:val="1Char2"/>
    <w:semiHidden/>
    <w:pPr>
      <w:tabs>
        <w:tab w:val="left" w:pos="8820"/>
      </w:tabs>
    </w:pPr>
    <w:rPr>
      <w:sz w:val="30"/>
    </w:rPr>
  </w:style>
  <w:style w:type="paragraph" w:customStyle="1" w:styleId="CM48">
    <w:name w:val="CM48"/>
    <w:basedOn w:val="Default"/>
    <w:next w:val="Default"/>
    <w:semiHidden/>
    <w:pPr>
      <w:spacing w:line="440" w:lineRule="atLeast"/>
    </w:pPr>
    <w:rPr>
      <w:rFonts w:hAnsi="Calibri"/>
      <w:color w:val="auto"/>
    </w:rPr>
  </w:style>
  <w:style w:type="paragraph" w:customStyle="1" w:styleId="01">
    <w:name w:val="正文01"/>
    <w:basedOn w:val="a5"/>
    <w:link w:val="01Char1"/>
    <w:semiHidden/>
    <w:pPr>
      <w:adjustRightInd w:val="0"/>
      <w:spacing w:line="360" w:lineRule="auto"/>
      <w:ind w:firstLineChars="150" w:firstLine="360"/>
      <w:textAlignment w:val="baseline"/>
    </w:pPr>
    <w:rPr>
      <w:bCs/>
      <w:sz w:val="24"/>
      <w:szCs w:val="24"/>
    </w:rPr>
  </w:style>
  <w:style w:type="paragraph" w:customStyle="1" w:styleId="Char211">
    <w:name w:val="Char211"/>
    <w:basedOn w:val="a5"/>
    <w:semiHidden/>
    <w:pPr>
      <w:snapToGrid w:val="0"/>
      <w:spacing w:line="360" w:lineRule="auto"/>
      <w:ind w:firstLineChars="200" w:firstLine="529"/>
    </w:pPr>
    <w:rPr>
      <w:szCs w:val="24"/>
    </w:rPr>
  </w:style>
  <w:style w:type="paragraph" w:customStyle="1" w:styleId="TableParagraph">
    <w:name w:val="Table Paragraph"/>
    <w:basedOn w:val="a5"/>
    <w:semiHidden/>
    <w:qFormat/>
    <w:rPr>
      <w:rFonts w:ascii="Calibri" w:hAnsi="Calibri"/>
      <w:szCs w:val="24"/>
      <w:lang w:eastAsia="en-US"/>
    </w:rPr>
  </w:style>
  <w:style w:type="paragraph" w:customStyle="1" w:styleId="230">
    <w:name w:val="表格 23"/>
    <w:basedOn w:val="a5"/>
    <w:semiHidden/>
    <w:pPr>
      <w:autoSpaceDE w:val="0"/>
      <w:autoSpaceDN w:val="0"/>
      <w:adjustRightInd w:val="0"/>
      <w:jc w:val="center"/>
    </w:pPr>
    <w:rPr>
      <w:rFonts w:eastAsia="仿宋体"/>
      <w:kern w:val="0"/>
    </w:rPr>
  </w:style>
  <w:style w:type="paragraph" w:customStyle="1" w:styleId="reader-word-layerreader-word-s1-4">
    <w:name w:val="reader-word-layer reader-word-s1-4"/>
    <w:basedOn w:val="a5"/>
    <w:semiHidden/>
    <w:pPr>
      <w:widowControl/>
      <w:spacing w:before="100" w:beforeAutospacing="1" w:after="100" w:afterAutospacing="1"/>
      <w:jc w:val="left"/>
    </w:pPr>
    <w:rPr>
      <w:rFonts w:ascii="宋体" w:hAnsi="宋体" w:cs="宋体"/>
      <w:kern w:val="0"/>
      <w:sz w:val="24"/>
      <w:szCs w:val="24"/>
    </w:rPr>
  </w:style>
  <w:style w:type="paragraph" w:customStyle="1" w:styleId="CM50">
    <w:name w:val="CM50"/>
    <w:basedOn w:val="Default"/>
    <w:next w:val="Default"/>
    <w:semiHidden/>
    <w:pPr>
      <w:spacing w:line="443" w:lineRule="atLeast"/>
    </w:pPr>
    <w:rPr>
      <w:rFonts w:hAnsi="Calibri"/>
      <w:color w:val="auto"/>
    </w:rPr>
  </w:style>
  <w:style w:type="paragraph" w:customStyle="1" w:styleId="CharChar20">
    <w:name w:val="Char Char2"/>
    <w:basedOn w:val="a5"/>
    <w:semiHidden/>
    <w:pPr>
      <w:spacing w:line="360" w:lineRule="auto"/>
      <w:ind w:firstLineChars="200" w:firstLine="200"/>
    </w:pPr>
    <w:rPr>
      <w:rFonts w:ascii="宋体" w:hAnsi="宋体" w:cs="宋体"/>
      <w:sz w:val="24"/>
      <w:szCs w:val="21"/>
    </w:rPr>
  </w:style>
  <w:style w:type="paragraph" w:customStyle="1" w:styleId="affffd">
    <w:name w:val="表文"/>
    <w:basedOn w:val="a5"/>
    <w:semiHidden/>
    <w:pPr>
      <w:tabs>
        <w:tab w:val="left" w:pos="1021"/>
      </w:tabs>
      <w:jc w:val="center"/>
    </w:pPr>
    <w:rPr>
      <w:kern w:val="0"/>
      <w:position w:val="-24"/>
      <w:szCs w:val="21"/>
    </w:rPr>
  </w:style>
  <w:style w:type="paragraph" w:customStyle="1" w:styleId="3f1">
    <w:name w:val="3"/>
    <w:basedOn w:val="a5"/>
    <w:semiHidden/>
  </w:style>
  <w:style w:type="paragraph" w:customStyle="1" w:styleId="CharCharCharCharCharCharCharCharCharCharChar1Char">
    <w:name w:val="Char Char Char Char Char Char Char Char Char Char Char1 Char"/>
    <w:basedOn w:val="a5"/>
    <w:semiHidden/>
    <w:rPr>
      <w:rFonts w:eastAsia="Times New Roman" w:hint="eastAsia"/>
      <w:kern w:val="0"/>
    </w:rPr>
  </w:style>
  <w:style w:type="paragraph" w:customStyle="1" w:styleId="050525051">
    <w:name w:val="样式 样式 二号标题样式 + 段前: 0.5 行 段后: 0.5 行 行距: 固定值 25 磅 + 段前: 0.5 行 段后:...1"/>
    <w:basedOn w:val="a5"/>
    <w:semiHidden/>
    <w:pPr>
      <w:keepNext/>
      <w:keepLines/>
      <w:spacing w:beforeLines="50" w:before="156" w:afterLines="50" w:after="156"/>
      <w:outlineLvl w:val="2"/>
    </w:pPr>
    <w:rPr>
      <w:rFonts w:ascii="Arial" w:eastAsia="黑体" w:hAnsi="Arial" w:cs="宋体"/>
      <w:sz w:val="28"/>
      <w:szCs w:val="24"/>
    </w:rPr>
  </w:style>
  <w:style w:type="paragraph" w:customStyle="1" w:styleId="3ReHead3WSAh3BHeadH33CharH31H32H33H3111">
    <w:name w:val="样式 标题 3ReHead 3 WSAh3B HeadH3..标题 3 CharH31H32H33H311...1"/>
    <w:basedOn w:val="3"/>
    <w:next w:val="affff9"/>
    <w:semiHidden/>
    <w:pPr>
      <w:widowControl/>
      <w:tabs>
        <w:tab w:val="left" w:pos="1008"/>
      </w:tabs>
      <w:spacing w:line="240" w:lineRule="auto"/>
      <w:jc w:val="left"/>
    </w:pPr>
    <w:rPr>
      <w:rFonts w:ascii="宋体" w:hAnsi="宋体" w:cs="宋体"/>
      <w:b w:val="0"/>
      <w:bCs w:val="0"/>
      <w:color w:val="000000"/>
      <w:kern w:val="0"/>
      <w:szCs w:val="20"/>
    </w:rPr>
  </w:style>
  <w:style w:type="paragraph" w:customStyle="1" w:styleId="affffe">
    <w:name w:val="备注"/>
    <w:basedOn w:val="a5"/>
    <w:semiHidden/>
    <w:qFormat/>
    <w:pPr>
      <w:ind w:firstLine="480"/>
      <w:jc w:val="center"/>
    </w:pPr>
    <w:rPr>
      <w:rFonts w:ascii="黑体" w:eastAsia="黑体" w:hAnsi="宋体" w:cs="宋体"/>
    </w:rPr>
  </w:style>
  <w:style w:type="paragraph" w:customStyle="1" w:styleId="410">
    <w:name w:val="标题 41"/>
    <w:basedOn w:val="a5"/>
    <w:uiPriority w:val="1"/>
    <w:semiHidden/>
    <w:qFormat/>
    <w:pPr>
      <w:spacing w:before="26"/>
      <w:ind w:left="707"/>
      <w:jc w:val="left"/>
      <w:outlineLvl w:val="4"/>
    </w:pPr>
    <w:rPr>
      <w:rFonts w:ascii="宋体" w:hAnsi="宋体"/>
      <w:b/>
      <w:bCs/>
      <w:kern w:val="0"/>
      <w:sz w:val="24"/>
      <w:szCs w:val="24"/>
      <w:lang w:eastAsia="en-US"/>
    </w:rPr>
  </w:style>
  <w:style w:type="paragraph" w:customStyle="1" w:styleId="150">
    <w:name w:val="样式 正文（首行缩进两字） + 行距: 1.5 倍行距"/>
    <w:basedOn w:val="af0"/>
    <w:uiPriority w:val="99"/>
    <w:semiHidden/>
    <w:pPr>
      <w:ind w:firstLine="510"/>
      <w:jc w:val="both"/>
    </w:pPr>
    <w:rPr>
      <w:rFonts w:ascii="Calibri" w:eastAsia="微软雅黑" w:hAnsi="Calibri" w:cs="宋体"/>
      <w:spacing w:val="4"/>
      <w:kern w:val="0"/>
      <w:sz w:val="28"/>
      <w:szCs w:val="20"/>
      <w:lang w:val="en-US"/>
    </w:rPr>
  </w:style>
  <w:style w:type="paragraph" w:customStyle="1" w:styleId="afffff">
    <w:name w:val="主体文字"/>
    <w:basedOn w:val="afc"/>
    <w:uiPriority w:val="99"/>
    <w:semiHidden/>
    <w:pPr>
      <w:spacing w:line="360" w:lineRule="auto"/>
      <w:ind w:firstLineChars="225" w:firstLine="540"/>
    </w:pPr>
    <w:rPr>
      <w:sz w:val="24"/>
      <w:szCs w:val="21"/>
    </w:rPr>
  </w:style>
  <w:style w:type="table" w:customStyle="1" w:styleId="TableNormal">
    <w:name w:val="Table Normal"/>
    <w:uiPriority w:val="2"/>
    <w:unhideWhenUsed/>
    <w:qFormat/>
    <w:pPr>
      <w:widowControl w:val="0"/>
    </w:pPr>
    <w:rPr>
      <w:rFonts w:ascii="Calibri" w:hAnsi="Calibri"/>
      <w:sz w:val="22"/>
      <w:szCs w:val="22"/>
      <w:lang w:eastAsia="en-US"/>
    </w:rPr>
    <w:tblPr>
      <w:tblCellMar>
        <w:top w:w="0" w:type="dxa"/>
        <w:left w:w="0" w:type="dxa"/>
        <w:bottom w:w="0" w:type="dxa"/>
        <w:right w:w="0" w:type="dxa"/>
      </w:tblCellMar>
    </w:tblPr>
  </w:style>
  <w:style w:type="paragraph" w:customStyle="1" w:styleId="afffff0">
    <w:name w:val="表格字体"/>
    <w:basedOn w:val="a5"/>
    <w:semiHidden/>
    <w:qFormat/>
    <w:pPr>
      <w:adjustRightInd w:val="0"/>
      <w:spacing w:beforeLines="20" w:afterLines="20"/>
      <w:jc w:val="center"/>
      <w:textAlignment w:val="center"/>
    </w:pPr>
    <w:rPr>
      <w:rFonts w:ascii="Calibri" w:hAnsi="Calibri"/>
      <w:szCs w:val="21"/>
    </w:rPr>
  </w:style>
  <w:style w:type="character" w:customStyle="1" w:styleId="15Char">
    <w:name w:val="样式 (符号) 宋体 小四 行距: 1.5 倍行距 Char"/>
    <w:link w:val="151"/>
    <w:semiHidden/>
    <w:qFormat/>
    <w:rPr>
      <w:rFonts w:hAnsi="宋体"/>
      <w:kern w:val="2"/>
      <w:sz w:val="24"/>
      <w:lang w:val="zh-CN"/>
    </w:rPr>
  </w:style>
  <w:style w:type="paragraph" w:customStyle="1" w:styleId="151">
    <w:name w:val="样式 (符号) 宋体 小四 行距: 1.5 倍行距"/>
    <w:basedOn w:val="a5"/>
    <w:link w:val="15Char"/>
    <w:semiHidden/>
    <w:qFormat/>
    <w:pPr>
      <w:widowControl/>
      <w:spacing w:line="360" w:lineRule="auto"/>
      <w:ind w:firstLineChars="200" w:firstLine="480"/>
      <w:jc w:val="left"/>
    </w:pPr>
    <w:rPr>
      <w:rFonts w:hAnsi="宋体"/>
      <w:sz w:val="24"/>
      <w:lang w:val="zh-CN"/>
    </w:rPr>
  </w:style>
  <w:style w:type="paragraph" w:customStyle="1" w:styleId="211">
    <w:name w:val="样式 首行缩进:  2 字符 段前: 1 行 段后: 1 行"/>
    <w:basedOn w:val="a5"/>
    <w:semiHidden/>
    <w:pPr>
      <w:spacing w:line="500" w:lineRule="exact"/>
      <w:ind w:left="200" w:firstLineChars="200" w:firstLine="200"/>
    </w:pPr>
    <w:rPr>
      <w:rFonts w:cs="宋体"/>
      <w:sz w:val="24"/>
    </w:rPr>
  </w:style>
  <w:style w:type="paragraph" w:customStyle="1" w:styleId="afffff1">
    <w:name w:val="报告书正文"/>
    <w:basedOn w:val="a5"/>
    <w:link w:val="Charff2"/>
    <w:semiHidden/>
    <w:pPr>
      <w:adjustRightInd w:val="0"/>
      <w:spacing w:afterLines="20" w:after="62" w:line="312" w:lineRule="auto"/>
      <w:ind w:firstLineChars="200" w:firstLine="200"/>
      <w:jc w:val="left"/>
      <w:textAlignment w:val="baseline"/>
    </w:pPr>
    <w:rPr>
      <w:sz w:val="24"/>
    </w:rPr>
  </w:style>
  <w:style w:type="paragraph" w:customStyle="1" w:styleId="afffff2">
    <w:name w:val="图片"/>
    <w:semiHidden/>
    <w:qFormat/>
    <w:pPr>
      <w:ind w:left="200" w:hangingChars="200" w:hanging="200"/>
      <w:jc w:val="center"/>
    </w:pPr>
    <w:rPr>
      <w:kern w:val="2"/>
      <w:sz w:val="21"/>
      <w:szCs w:val="24"/>
    </w:rPr>
  </w:style>
  <w:style w:type="paragraph" w:customStyle="1" w:styleId="9211">
    <w:name w:val="样式 正文文本缩进正文文字缩进正文9 + (中文) 宋体 小四 首行缩进:  2 字符 段前: 1 行 段后: 1 行"/>
    <w:basedOn w:val="af9"/>
    <w:semiHidden/>
    <w:pPr>
      <w:spacing w:after="0" w:line="500" w:lineRule="exact"/>
      <w:ind w:leftChars="0" w:left="200" w:firstLineChars="200" w:firstLine="200"/>
    </w:pPr>
    <w:rPr>
      <w:rFonts w:cs="宋体"/>
      <w:sz w:val="24"/>
      <w:lang w:val="en-US"/>
    </w:rPr>
  </w:style>
  <w:style w:type="paragraph" w:customStyle="1" w:styleId="110">
    <w:name w:val="样式 图片 + 段前: 1 行 段后: 1 行"/>
    <w:basedOn w:val="afffff2"/>
    <w:semiHidden/>
    <w:rPr>
      <w:rFonts w:cs="宋体"/>
      <w:szCs w:val="20"/>
    </w:rPr>
  </w:style>
  <w:style w:type="paragraph" w:customStyle="1" w:styleId="afffff3">
    <w:name w:val="表头"/>
    <w:basedOn w:val="af1"/>
    <w:link w:val="1Char10"/>
    <w:semiHidden/>
    <w:qFormat/>
    <w:pPr>
      <w:keepNext/>
      <w:spacing w:line="460" w:lineRule="exact"/>
      <w:jc w:val="center"/>
    </w:pPr>
    <w:rPr>
      <w:rFonts w:ascii="Arial" w:hAnsi="Arial"/>
      <w:szCs w:val="24"/>
      <w:lang w:val="zh-CN"/>
    </w:rPr>
  </w:style>
  <w:style w:type="paragraph" w:customStyle="1" w:styleId="11">
    <w:name w:val="标题11"/>
    <w:basedOn w:val="a5"/>
    <w:semiHidden/>
    <w:pPr>
      <w:keepNext/>
      <w:keepLines/>
      <w:numPr>
        <w:numId w:val="1"/>
      </w:numPr>
      <w:spacing w:beforeLines="100" w:before="100" w:afterLines="100" w:after="100"/>
      <w:ind w:firstLineChars="200" w:firstLine="200"/>
      <w:jc w:val="center"/>
      <w:outlineLvl w:val="0"/>
    </w:pPr>
    <w:rPr>
      <w:rFonts w:cs="宋体"/>
      <w:b/>
      <w:bCs/>
      <w:kern w:val="44"/>
      <w:sz w:val="32"/>
    </w:rPr>
  </w:style>
  <w:style w:type="paragraph" w:customStyle="1" w:styleId="220">
    <w:name w:val="标题22"/>
    <w:basedOn w:val="20"/>
    <w:link w:val="22Char"/>
    <w:semiHidden/>
    <w:qFormat/>
    <w:pPr>
      <w:tabs>
        <w:tab w:val="clear" w:pos="630"/>
      </w:tabs>
      <w:spacing w:before="120" w:line="500" w:lineRule="exact"/>
    </w:pPr>
    <w:rPr>
      <w:rFonts w:cs="宋体"/>
      <w:b w:val="0"/>
      <w:sz w:val="30"/>
      <w:lang w:val="en-US"/>
    </w:rPr>
  </w:style>
  <w:style w:type="paragraph" w:customStyle="1" w:styleId="3330510505">
    <w:name w:val="样式 样式 样式 标题 3标题 33 + 段前: 0.5 行 段后: 1 行 + 段前: 0.5 行 + 段前: 0.5 行"/>
    <w:basedOn w:val="a5"/>
    <w:semiHidden/>
    <w:pPr>
      <w:keepNext/>
      <w:keepLines/>
      <w:tabs>
        <w:tab w:val="left" w:pos="720"/>
      </w:tabs>
      <w:ind w:left="720" w:hanging="720"/>
      <w:outlineLvl w:val="2"/>
    </w:pPr>
    <w:rPr>
      <w:rFonts w:cs="宋体"/>
      <w:sz w:val="28"/>
    </w:rPr>
  </w:style>
  <w:style w:type="paragraph" w:customStyle="1" w:styleId="921">
    <w:name w:val="样式 正文文本缩进正文文字缩进正文9 + (中文) 宋体 小四 居中 首行缩进:  2 字符 段前: 1 行 段后..."/>
    <w:basedOn w:val="af9"/>
    <w:semiHidden/>
    <w:pPr>
      <w:spacing w:after="0"/>
      <w:ind w:leftChars="0" w:left="200"/>
      <w:jc w:val="center"/>
    </w:pPr>
    <w:rPr>
      <w:rFonts w:cs="宋体"/>
      <w:sz w:val="24"/>
      <w:lang w:val="en-US"/>
    </w:rPr>
  </w:style>
  <w:style w:type="paragraph" w:customStyle="1" w:styleId="22110">
    <w:name w:val="样式 标题22 + 段前: 1 行 段后: 1 行"/>
    <w:basedOn w:val="220"/>
    <w:semiHidden/>
    <w:pPr>
      <w:tabs>
        <w:tab w:val="left" w:pos="0"/>
      </w:tabs>
    </w:pPr>
  </w:style>
  <w:style w:type="character" w:customStyle="1" w:styleId="Char12">
    <w:name w:val="报告表正文 Char1"/>
    <w:link w:val="afffff4"/>
    <w:semiHidden/>
    <w:rPr>
      <w:bCs/>
      <w:color w:val="000000"/>
      <w:kern w:val="2"/>
      <w:sz w:val="24"/>
      <w:szCs w:val="24"/>
      <w:lang w:val="zh-CN"/>
    </w:rPr>
  </w:style>
  <w:style w:type="paragraph" w:customStyle="1" w:styleId="afffff4">
    <w:name w:val="报告表正文"/>
    <w:basedOn w:val="a5"/>
    <w:next w:val="a5"/>
    <w:link w:val="Char12"/>
    <w:semiHidden/>
    <w:pPr>
      <w:spacing w:line="360" w:lineRule="auto"/>
      <w:ind w:firstLineChars="200" w:firstLine="200"/>
      <w:outlineLvl w:val="0"/>
    </w:pPr>
    <w:rPr>
      <w:bCs/>
      <w:color w:val="000000"/>
      <w:sz w:val="24"/>
      <w:szCs w:val="24"/>
      <w:lang w:val="zh-CN"/>
    </w:rPr>
  </w:style>
  <w:style w:type="paragraph" w:customStyle="1" w:styleId="afffff5">
    <w:name w:val="正文新"/>
    <w:basedOn w:val="a5"/>
    <w:link w:val="Charff3"/>
    <w:semiHidden/>
    <w:qFormat/>
    <w:pPr>
      <w:spacing w:line="460" w:lineRule="exact"/>
      <w:ind w:firstLineChars="200" w:firstLine="480"/>
    </w:pPr>
    <w:rPr>
      <w:kern w:val="0"/>
      <w:sz w:val="24"/>
      <w:szCs w:val="24"/>
      <w:lang w:val="zh-CN"/>
    </w:rPr>
  </w:style>
  <w:style w:type="character" w:customStyle="1" w:styleId="Charff3">
    <w:name w:val="正文新 Char"/>
    <w:link w:val="afffff5"/>
    <w:semiHidden/>
    <w:rPr>
      <w:sz w:val="24"/>
      <w:szCs w:val="24"/>
      <w:lang w:val="zh-CN"/>
    </w:rPr>
  </w:style>
  <w:style w:type="paragraph" w:customStyle="1" w:styleId="1f2">
    <w:name w:val="1文章"/>
    <w:basedOn w:val="a5"/>
    <w:semiHidden/>
    <w:pPr>
      <w:snapToGrid w:val="0"/>
      <w:spacing w:line="360" w:lineRule="auto"/>
      <w:ind w:firstLine="573"/>
    </w:pPr>
    <w:rPr>
      <w:rFonts w:eastAsia="仿宋_GB2312"/>
      <w:sz w:val="28"/>
    </w:rPr>
  </w:style>
  <w:style w:type="character" w:customStyle="1" w:styleId="CharChar7">
    <w:name w:val="表字居中 Char Char"/>
    <w:link w:val="afffff6"/>
    <w:semiHidden/>
    <w:rPr>
      <w:spacing w:val="-4"/>
      <w:sz w:val="21"/>
      <w:szCs w:val="21"/>
      <w:lang w:val="zh-CN"/>
    </w:rPr>
  </w:style>
  <w:style w:type="paragraph" w:customStyle="1" w:styleId="afffff6">
    <w:name w:val="表字居中"/>
    <w:basedOn w:val="a5"/>
    <w:next w:val="a5"/>
    <w:link w:val="CharChar7"/>
    <w:semiHidden/>
    <w:pPr>
      <w:jc w:val="center"/>
    </w:pPr>
    <w:rPr>
      <w:spacing w:val="-4"/>
      <w:kern w:val="0"/>
      <w:szCs w:val="21"/>
      <w:lang w:val="zh-CN"/>
    </w:rPr>
  </w:style>
  <w:style w:type="paragraph" w:customStyle="1" w:styleId="afffff7">
    <w:name w:val="三级标题"/>
    <w:basedOn w:val="a5"/>
    <w:semiHidden/>
    <w:qFormat/>
    <w:pPr>
      <w:spacing w:before="300" w:line="460" w:lineRule="exact"/>
      <w:outlineLvl w:val="2"/>
    </w:pPr>
    <w:rPr>
      <w:b/>
      <w:bCs/>
      <w:sz w:val="24"/>
      <w:szCs w:val="24"/>
    </w:rPr>
  </w:style>
  <w:style w:type="paragraph" w:customStyle="1" w:styleId="2f7">
    <w:name w:val="样式 正文首行缩进 + 首行缩进:  2 字符"/>
    <w:basedOn w:val="a6"/>
    <w:semiHidden/>
    <w:pPr>
      <w:spacing w:beforeLines="0" w:before="0"/>
      <w:ind w:firstLine="480"/>
    </w:pPr>
    <w:rPr>
      <w:rFonts w:cs="宋体"/>
    </w:rPr>
  </w:style>
  <w:style w:type="paragraph" w:customStyle="1" w:styleId="NewNewNewNewNewNewNewNewNewNewNewNewNewNewNewNewNewNewNewNewNewNewNewNewNewNewNewNewNewNewNewNewNew">
    <w:name w:val="正文 New New New New New New New New New New New New New New New New New New New New New New New New New New New New New New New New New"/>
    <w:semiHidden/>
    <w:qFormat/>
    <w:pPr>
      <w:widowControl w:val="0"/>
      <w:jc w:val="both"/>
    </w:pPr>
    <w:rPr>
      <w:kern w:val="2"/>
      <w:sz w:val="21"/>
      <w:szCs w:val="24"/>
    </w:rPr>
  </w:style>
  <w:style w:type="paragraph" w:customStyle="1" w:styleId="afffff8">
    <w:name w:val="图头"/>
    <w:basedOn w:val="afffff5"/>
    <w:link w:val="Charff4"/>
    <w:semiHidden/>
    <w:qFormat/>
    <w:pPr>
      <w:ind w:firstLineChars="0" w:firstLine="0"/>
      <w:jc w:val="center"/>
    </w:pPr>
    <w:rPr>
      <w:rFonts w:eastAsia="黑体"/>
      <w:kern w:val="2"/>
    </w:rPr>
  </w:style>
  <w:style w:type="character" w:customStyle="1" w:styleId="Charff4">
    <w:name w:val="图头 Char"/>
    <w:link w:val="afffff8"/>
    <w:semiHidden/>
    <w:rPr>
      <w:rFonts w:eastAsia="黑体"/>
      <w:kern w:val="2"/>
      <w:sz w:val="24"/>
      <w:szCs w:val="24"/>
      <w:lang w:val="zh-CN"/>
    </w:rPr>
  </w:style>
  <w:style w:type="paragraph" w:customStyle="1" w:styleId="afffff9">
    <w:name w:val="报告书"/>
    <w:basedOn w:val="a5"/>
    <w:semiHidden/>
    <w:qFormat/>
    <w:pPr>
      <w:spacing w:line="300" w:lineRule="auto"/>
      <w:ind w:firstLineChars="200" w:firstLine="480"/>
    </w:pPr>
    <w:rPr>
      <w:sz w:val="24"/>
      <w:szCs w:val="24"/>
    </w:rPr>
  </w:style>
  <w:style w:type="paragraph" w:customStyle="1" w:styleId="153">
    <w:name w:val="样式 小四 行距: 1.5 倍行距"/>
    <w:basedOn w:val="a5"/>
    <w:semiHidden/>
    <w:pPr>
      <w:spacing w:line="360" w:lineRule="auto"/>
      <w:ind w:firstLineChars="200" w:firstLine="480"/>
    </w:pPr>
    <w:rPr>
      <w:rFonts w:cs="宋体"/>
      <w:sz w:val="24"/>
    </w:rPr>
  </w:style>
  <w:style w:type="character" w:customStyle="1" w:styleId="1CharChar">
    <w:name w:val="正文1 Char Char"/>
    <w:semiHidden/>
    <w:qFormat/>
    <w:rPr>
      <w:kern w:val="2"/>
      <w:sz w:val="28"/>
    </w:rPr>
  </w:style>
  <w:style w:type="paragraph" w:customStyle="1" w:styleId="TTTTT">
    <w:name w:val="TTTTT"/>
    <w:basedOn w:val="a5"/>
    <w:semiHidden/>
    <w:pPr>
      <w:topLinePunct/>
      <w:adjustRightInd w:val="0"/>
      <w:snapToGrid w:val="0"/>
      <w:spacing w:beforeLines="50" w:before="120" w:afterLines="50" w:after="120"/>
      <w:jc w:val="center"/>
    </w:pPr>
    <w:rPr>
      <w:rFonts w:eastAsia="黑体"/>
      <w:kern w:val="10"/>
      <w:sz w:val="24"/>
      <w:szCs w:val="24"/>
    </w:rPr>
  </w:style>
  <w:style w:type="character" w:customStyle="1" w:styleId="Chare">
    <w:name w:val="页眉 Char"/>
    <w:basedOn w:val="a7"/>
    <w:link w:val="aff2"/>
    <w:uiPriority w:val="99"/>
    <w:rPr>
      <w:kern w:val="2"/>
      <w:sz w:val="18"/>
      <w:szCs w:val="18"/>
    </w:rPr>
  </w:style>
  <w:style w:type="character" w:customStyle="1" w:styleId="Char6">
    <w:name w:val="文档结构图 Char"/>
    <w:link w:val="af4"/>
    <w:semiHidden/>
    <w:qFormat/>
    <w:rPr>
      <w:kern w:val="2"/>
      <w:sz w:val="21"/>
      <w:shd w:val="clear" w:color="auto" w:fill="000080"/>
      <w:lang w:val="zh-CN"/>
    </w:rPr>
  </w:style>
  <w:style w:type="character" w:customStyle="1" w:styleId="afffffa">
    <w:name w:val="正文缩进 字符"/>
    <w:semiHidden/>
    <w:rPr>
      <w:kern w:val="2"/>
      <w:sz w:val="21"/>
    </w:rPr>
  </w:style>
  <w:style w:type="paragraph" w:styleId="afffffb">
    <w:name w:val="No Spacing"/>
    <w:link w:val="Charff5"/>
    <w:semiHidden/>
    <w:qFormat/>
    <w:pPr>
      <w:widowControl w:val="0"/>
      <w:jc w:val="center"/>
      <w:outlineLvl w:val="7"/>
    </w:pPr>
    <w:rPr>
      <w:kern w:val="2"/>
      <w:sz w:val="21"/>
      <w:szCs w:val="24"/>
    </w:rPr>
  </w:style>
  <w:style w:type="character" w:customStyle="1" w:styleId="CharChar8">
    <w:name w:val="报告表  段 Char Char"/>
    <w:link w:val="afffffc"/>
    <w:semiHidden/>
    <w:qFormat/>
    <w:rPr>
      <w:rFonts w:ascii="宋体"/>
      <w:sz w:val="24"/>
    </w:rPr>
  </w:style>
  <w:style w:type="paragraph" w:customStyle="1" w:styleId="afffffc">
    <w:name w:val="报告表  段"/>
    <w:basedOn w:val="a5"/>
    <w:link w:val="CharChar8"/>
    <w:semiHidden/>
    <w:qFormat/>
    <w:pPr>
      <w:adjustRightInd w:val="0"/>
      <w:spacing w:line="360" w:lineRule="auto"/>
      <w:ind w:firstLine="505"/>
      <w:textAlignment w:val="baseline"/>
    </w:pPr>
    <w:rPr>
      <w:rFonts w:ascii="宋体"/>
      <w:kern w:val="0"/>
      <w:sz w:val="24"/>
    </w:rPr>
  </w:style>
  <w:style w:type="character" w:customStyle="1" w:styleId="afffffd">
    <w:name w:val="纯文本 字符"/>
    <w:qFormat/>
    <w:rPr>
      <w:rFonts w:ascii="宋体" w:hAnsi="Courier New"/>
      <w:kern w:val="2"/>
      <w:sz w:val="21"/>
    </w:rPr>
  </w:style>
  <w:style w:type="paragraph" w:customStyle="1" w:styleId="afffffe">
    <w:name w:val="真宗兴正文"/>
    <w:basedOn w:val="a5"/>
    <w:semiHidden/>
    <w:qFormat/>
    <w:pPr>
      <w:overflowPunct w:val="0"/>
      <w:autoSpaceDE w:val="0"/>
      <w:autoSpaceDN w:val="0"/>
      <w:adjustRightInd w:val="0"/>
      <w:snapToGrid w:val="0"/>
      <w:spacing w:line="360" w:lineRule="auto"/>
      <w:ind w:firstLineChars="200" w:firstLine="480"/>
      <w:textAlignment w:val="baseline"/>
    </w:pPr>
    <w:rPr>
      <w:sz w:val="24"/>
    </w:rPr>
  </w:style>
  <w:style w:type="character" w:customStyle="1" w:styleId="affffff">
    <w:name w:val="批注文字 字符"/>
    <w:semiHidden/>
    <w:qFormat/>
    <w:locked/>
    <w:rPr>
      <w:kern w:val="2"/>
      <w:sz w:val="21"/>
      <w:szCs w:val="24"/>
    </w:rPr>
  </w:style>
  <w:style w:type="character" w:customStyle="1" w:styleId="3Char2">
    <w:name w:val="正文文本缩进 3 Char2"/>
    <w:link w:val="36"/>
    <w:semiHidden/>
    <w:rPr>
      <w:kern w:val="2"/>
      <w:sz w:val="16"/>
      <w:szCs w:val="16"/>
    </w:rPr>
  </w:style>
  <w:style w:type="character" w:customStyle="1" w:styleId="BTChar">
    <w:name w:val="BT Char"/>
    <w:link w:val="BT"/>
    <w:semiHidden/>
    <w:qFormat/>
    <w:rPr>
      <w:b/>
      <w:sz w:val="24"/>
    </w:rPr>
  </w:style>
  <w:style w:type="paragraph" w:customStyle="1" w:styleId="BT">
    <w:name w:val="BT"/>
    <w:basedOn w:val="a5"/>
    <w:link w:val="BTChar"/>
    <w:semiHidden/>
    <w:pPr>
      <w:adjustRightInd w:val="0"/>
      <w:snapToGrid w:val="0"/>
      <w:jc w:val="center"/>
    </w:pPr>
    <w:rPr>
      <w:b/>
      <w:kern w:val="0"/>
      <w:sz w:val="24"/>
    </w:rPr>
  </w:style>
  <w:style w:type="paragraph" w:customStyle="1" w:styleId="GBK26">
    <w:name w:val="样式 方正仿宋_GBK 三号 加粗 黑色 居中 行距: 固定值 26 磅"/>
    <w:basedOn w:val="a5"/>
    <w:semiHidden/>
    <w:qFormat/>
    <w:pPr>
      <w:adjustRightInd w:val="0"/>
      <w:snapToGrid w:val="0"/>
      <w:spacing w:beforeLines="50" w:line="360" w:lineRule="auto"/>
      <w:jc w:val="center"/>
    </w:pPr>
    <w:rPr>
      <w:rFonts w:hAnsi="方正仿宋_GBK"/>
      <w:b/>
      <w:bCs/>
      <w:sz w:val="24"/>
      <w:szCs w:val="24"/>
    </w:rPr>
  </w:style>
  <w:style w:type="paragraph" w:customStyle="1" w:styleId="BG">
    <w:name w:val="BG"/>
    <w:basedOn w:val="a5"/>
    <w:semiHidden/>
    <w:qFormat/>
    <w:pPr>
      <w:snapToGrid w:val="0"/>
      <w:jc w:val="center"/>
    </w:pPr>
  </w:style>
  <w:style w:type="character" w:customStyle="1" w:styleId="Style2">
    <w:name w:val="_Style 2"/>
    <w:uiPriority w:val="21"/>
    <w:semiHidden/>
    <w:qFormat/>
    <w:rPr>
      <w:b/>
      <w:bCs/>
      <w:i/>
      <w:iCs/>
      <w:color w:val="4F81BD"/>
    </w:rPr>
  </w:style>
  <w:style w:type="paragraph" w:customStyle="1" w:styleId="affffff0">
    <w:name w:val="报告表头"/>
    <w:basedOn w:val="a5"/>
    <w:semiHidden/>
    <w:qFormat/>
    <w:pPr>
      <w:adjustRightInd w:val="0"/>
      <w:spacing w:line="500" w:lineRule="exact"/>
      <w:ind w:firstLine="600"/>
      <w:jc w:val="center"/>
      <w:textAlignment w:val="baseline"/>
    </w:pPr>
    <w:rPr>
      <w:rFonts w:ascii="黑体" w:eastAsia="黑体"/>
      <w:kern w:val="0"/>
      <w:sz w:val="24"/>
      <w:szCs w:val="21"/>
    </w:rPr>
  </w:style>
  <w:style w:type="paragraph" w:customStyle="1" w:styleId="affffff1">
    <w:name w:val="表格中文字"/>
    <w:basedOn w:val="a5"/>
    <w:link w:val="CharChar9"/>
    <w:qFormat/>
    <w:pPr>
      <w:adjustRightInd w:val="0"/>
      <w:snapToGrid w:val="0"/>
      <w:jc w:val="center"/>
    </w:pPr>
    <w:rPr>
      <w:kern w:val="18"/>
      <w:szCs w:val="21"/>
    </w:rPr>
  </w:style>
  <w:style w:type="character" w:customStyle="1" w:styleId="1f3">
    <w:name w:val="批注文字 字符1"/>
    <w:semiHidden/>
    <w:qFormat/>
    <w:rPr>
      <w:kern w:val="2"/>
      <w:sz w:val="21"/>
    </w:rPr>
  </w:style>
  <w:style w:type="character" w:customStyle="1" w:styleId="2Char3">
    <w:name w:val="正文（行首缩进2字） Char"/>
    <w:link w:val="2f8"/>
    <w:semiHidden/>
    <w:rPr>
      <w:rFonts w:cs="宋体"/>
      <w:sz w:val="28"/>
      <w:szCs w:val="24"/>
    </w:rPr>
  </w:style>
  <w:style w:type="paragraph" w:customStyle="1" w:styleId="2f8">
    <w:name w:val="正文（行首缩进2字）"/>
    <w:basedOn w:val="a5"/>
    <w:link w:val="2Char3"/>
    <w:semiHidden/>
    <w:pPr>
      <w:widowControl/>
      <w:spacing w:line="360" w:lineRule="auto"/>
      <w:ind w:firstLineChars="200" w:firstLine="200"/>
    </w:pPr>
    <w:rPr>
      <w:rFonts w:cs="宋体"/>
      <w:kern w:val="0"/>
      <w:sz w:val="28"/>
      <w:szCs w:val="24"/>
    </w:rPr>
  </w:style>
  <w:style w:type="paragraph" w:customStyle="1" w:styleId="GBK28">
    <w:name w:val="样式 方正仿宋_GBK 三号 行距: 固定值 28 磅"/>
    <w:basedOn w:val="a5"/>
    <w:semiHidden/>
    <w:qFormat/>
    <w:pPr>
      <w:spacing w:line="360" w:lineRule="auto"/>
      <w:ind w:firstLineChars="200" w:firstLine="200"/>
      <w:jc w:val="left"/>
    </w:pPr>
    <w:rPr>
      <w:rFonts w:ascii="方正仿宋_GBK" w:hAnsi="方正仿宋_GBK" w:cs="宋体"/>
      <w:sz w:val="28"/>
    </w:rPr>
  </w:style>
  <w:style w:type="character" w:customStyle="1" w:styleId="1f4">
    <w:name w:val="未处理的提及1"/>
    <w:uiPriority w:val="99"/>
    <w:semiHidden/>
    <w:unhideWhenUsed/>
    <w:rPr>
      <w:color w:val="605E5C"/>
      <w:shd w:val="clear" w:color="auto" w:fill="E1DFDD"/>
    </w:rPr>
  </w:style>
  <w:style w:type="paragraph" w:customStyle="1" w:styleId="TOC1">
    <w:name w:val="TOC 标题1"/>
    <w:basedOn w:val="1"/>
    <w:next w:val="a5"/>
    <w:semiHidden/>
    <w:qFormat/>
    <w:pPr>
      <w:widowControl/>
      <w:adjustRightInd/>
      <w:snapToGrid/>
      <w:spacing w:before="240" w:line="259" w:lineRule="auto"/>
      <w:outlineLvl w:val="9"/>
    </w:pPr>
    <w:rPr>
      <w:rFonts w:asciiTheme="majorHAnsi" w:eastAsiaTheme="majorEastAsia" w:hAnsiTheme="majorHAnsi" w:cstheme="majorBidi"/>
      <w:color w:val="2F5496" w:themeColor="accent1" w:themeShade="BF"/>
      <w:kern w:val="0"/>
      <w:sz w:val="32"/>
      <w:lang w:val="en-US"/>
    </w:rPr>
  </w:style>
  <w:style w:type="character" w:customStyle="1" w:styleId="Charff6">
    <w:name w:val="批注文字 Char"/>
    <w:semiHidden/>
    <w:rPr>
      <w:kern w:val="2"/>
      <w:sz w:val="21"/>
    </w:rPr>
  </w:style>
  <w:style w:type="paragraph" w:customStyle="1" w:styleId="affffff2">
    <w:name w:val="表内"/>
    <w:semiHidden/>
    <w:qFormat/>
    <w:pPr>
      <w:adjustRightInd w:val="0"/>
      <w:snapToGrid w:val="0"/>
      <w:ind w:leftChars="-50" w:left="-105" w:rightChars="-50" w:right="-50"/>
      <w:jc w:val="center"/>
    </w:pPr>
    <w:rPr>
      <w:rFonts w:ascii="Calibri" w:hAnsi="Calibri"/>
      <w:sz w:val="21"/>
    </w:rPr>
  </w:style>
  <w:style w:type="character" w:customStyle="1" w:styleId="Charff7">
    <w:name w:val="卓龙正文 Char"/>
    <w:link w:val="affffff3"/>
    <w:semiHidden/>
    <w:qFormat/>
    <w:rPr>
      <w:sz w:val="24"/>
      <w:szCs w:val="24"/>
    </w:rPr>
  </w:style>
  <w:style w:type="paragraph" w:customStyle="1" w:styleId="affffff3">
    <w:name w:val="卓龙正文"/>
    <w:basedOn w:val="a5"/>
    <w:link w:val="Charff7"/>
    <w:semiHidden/>
    <w:qFormat/>
    <w:pPr>
      <w:tabs>
        <w:tab w:val="left" w:pos="1021"/>
      </w:tabs>
      <w:spacing w:line="360" w:lineRule="auto"/>
      <w:ind w:firstLineChars="200" w:firstLine="200"/>
    </w:pPr>
    <w:rPr>
      <w:kern w:val="0"/>
      <w:sz w:val="24"/>
      <w:szCs w:val="24"/>
    </w:rPr>
  </w:style>
  <w:style w:type="paragraph" w:customStyle="1" w:styleId="affffff4">
    <w:name w:val="卓龙表头"/>
    <w:basedOn w:val="af1"/>
    <w:semiHidden/>
    <w:pPr>
      <w:tabs>
        <w:tab w:val="left" w:pos="1021"/>
      </w:tabs>
      <w:adjustRightInd/>
      <w:snapToGrid/>
      <w:spacing w:before="152" w:after="160" w:line="240" w:lineRule="auto"/>
      <w:jc w:val="both"/>
    </w:pPr>
    <w:rPr>
      <w:rFonts w:ascii="Arial" w:hAnsi="Arial"/>
      <w:sz w:val="21"/>
      <w:szCs w:val="24"/>
    </w:rPr>
  </w:style>
  <w:style w:type="paragraph" w:customStyle="1" w:styleId="xl25">
    <w:name w:val="xl25"/>
    <w:basedOn w:val="a5"/>
    <w:uiPriority w:val="99"/>
    <w:semiHidden/>
    <w:pPr>
      <w:widowControl/>
      <w:pBdr>
        <w:bottom w:val="single" w:sz="4" w:space="0" w:color="auto"/>
        <w:right w:val="single" w:sz="4" w:space="0" w:color="auto"/>
      </w:pBdr>
      <w:spacing w:before="100" w:beforeAutospacing="1" w:after="100" w:afterAutospacing="1"/>
    </w:pPr>
    <w:rPr>
      <w:kern w:val="0"/>
      <w:szCs w:val="21"/>
    </w:rPr>
  </w:style>
  <w:style w:type="paragraph" w:customStyle="1" w:styleId="xl36">
    <w:name w:val="xl36"/>
    <w:basedOn w:val="a5"/>
    <w:uiPriority w:val="99"/>
    <w:semiHidden/>
    <w:pPr>
      <w:widowControl/>
      <w:pBdr>
        <w:left w:val="single" w:sz="4" w:space="0" w:color="auto"/>
        <w:right w:val="single" w:sz="4" w:space="0" w:color="auto"/>
      </w:pBdr>
      <w:spacing w:before="100" w:beforeAutospacing="1" w:after="100" w:afterAutospacing="1"/>
      <w:jc w:val="center"/>
      <w:textAlignment w:val="top"/>
    </w:pPr>
    <w:rPr>
      <w:kern w:val="0"/>
      <w:sz w:val="24"/>
      <w:szCs w:val="24"/>
    </w:rPr>
  </w:style>
  <w:style w:type="paragraph" w:customStyle="1" w:styleId="affffff5">
    <w:name w:val="表格正文"/>
    <w:basedOn w:val="a5"/>
    <w:link w:val="Charff8"/>
    <w:semiHidden/>
    <w:qFormat/>
    <w:pPr>
      <w:tabs>
        <w:tab w:val="left" w:pos="1021"/>
      </w:tabs>
      <w:snapToGrid w:val="0"/>
      <w:jc w:val="center"/>
    </w:pPr>
    <w:rPr>
      <w:rFonts w:ascii="Calibri" w:hAnsi="Calibri"/>
    </w:rPr>
  </w:style>
  <w:style w:type="paragraph" w:customStyle="1" w:styleId="InTable">
    <w:name w:val="In Table"/>
    <w:basedOn w:val="a5"/>
    <w:link w:val="InTableChar"/>
    <w:semiHidden/>
    <w:pPr>
      <w:tabs>
        <w:tab w:val="left" w:pos="2200"/>
        <w:tab w:val="left" w:pos="3960"/>
        <w:tab w:val="left" w:pos="5280"/>
      </w:tabs>
      <w:spacing w:before="96" w:after="96" w:line="0" w:lineRule="atLeast"/>
      <w:jc w:val="center"/>
    </w:pPr>
    <w:rPr>
      <w:rFonts w:ascii="Tahoma" w:eastAsia="华文中宋" w:hAnsi="Tahoma"/>
    </w:rPr>
  </w:style>
  <w:style w:type="character" w:customStyle="1" w:styleId="5Char1">
    <w:name w:val="标题 5 Char1"/>
    <w:basedOn w:val="a7"/>
    <w:link w:val="5"/>
    <w:semiHidden/>
    <w:rPr>
      <w:rFonts w:ascii="Calibri" w:hAnsi="Calibri"/>
      <w:b/>
      <w:kern w:val="2"/>
      <w:sz w:val="28"/>
    </w:rPr>
  </w:style>
  <w:style w:type="character" w:customStyle="1" w:styleId="Charff9">
    <w:name w:val="单学凯环表头 Char"/>
    <w:link w:val="affffff6"/>
    <w:semiHidden/>
    <w:rPr>
      <w:rFonts w:ascii="宋体" w:hAnsi="宋体"/>
      <w:b/>
      <w:bCs/>
      <w:color w:val="000000"/>
      <w:sz w:val="24"/>
      <w:szCs w:val="24"/>
    </w:rPr>
  </w:style>
  <w:style w:type="paragraph" w:customStyle="1" w:styleId="affffff6">
    <w:name w:val="单学凯环表头"/>
    <w:basedOn w:val="a5"/>
    <w:link w:val="Charff9"/>
    <w:semiHidden/>
    <w:qFormat/>
    <w:pPr>
      <w:widowControl/>
      <w:tabs>
        <w:tab w:val="left" w:pos="-1008"/>
        <w:tab w:val="left" w:pos="4873"/>
      </w:tabs>
      <w:adjustRightInd w:val="0"/>
      <w:jc w:val="center"/>
      <w:textAlignment w:val="baseline"/>
    </w:pPr>
    <w:rPr>
      <w:rFonts w:ascii="宋体" w:hAnsi="宋体"/>
      <w:b/>
      <w:bCs/>
      <w:color w:val="000000"/>
      <w:kern w:val="0"/>
      <w:sz w:val="24"/>
      <w:szCs w:val="24"/>
    </w:rPr>
  </w:style>
  <w:style w:type="character" w:customStyle="1" w:styleId="Charffa">
    <w:name w:val="列表项目符号 Char"/>
    <w:semiHidden/>
    <w:rPr>
      <w:rFonts w:ascii="仿宋_GB2312" w:eastAsia="仿宋_GB2312" w:hAnsi="Courier New"/>
      <w:sz w:val="28"/>
      <w:lang w:val="en-US" w:eastAsia="zh-CN" w:bidi="ar-SA"/>
    </w:rPr>
  </w:style>
  <w:style w:type="character" w:customStyle="1" w:styleId="CharChar281">
    <w:name w:val="Char Char281"/>
    <w:semiHidden/>
    <w:qFormat/>
    <w:rPr>
      <w:rFonts w:ascii="Times New Roman" w:eastAsia="宋体" w:hAnsi="Times New Roman" w:cs="Times New Roman"/>
      <w:szCs w:val="24"/>
      <w:shd w:val="clear" w:color="auto" w:fill="000080"/>
    </w:rPr>
  </w:style>
  <w:style w:type="character" w:customStyle="1" w:styleId="liuqiao">
    <w:name w:val="liuqiao"/>
    <w:semiHidden/>
  </w:style>
  <w:style w:type="character" w:customStyle="1" w:styleId="111">
    <w:name w:val="未命名11"/>
    <w:semiHidden/>
    <w:rPr>
      <w:rFonts w:ascii="宋体" w:eastAsia="宋体" w:hAnsi="宋体" w:hint="eastAsia"/>
      <w:b/>
      <w:spacing w:val="10"/>
      <w:kern w:val="2"/>
      <w:sz w:val="18"/>
      <w:szCs w:val="18"/>
      <w:lang w:val="en-US" w:eastAsia="zh-CN" w:bidi="ar-SA"/>
    </w:rPr>
  </w:style>
  <w:style w:type="character" w:customStyle="1" w:styleId="ourfont3">
    <w:name w:val="ourfont3"/>
    <w:semiHidden/>
  </w:style>
  <w:style w:type="character" w:customStyle="1" w:styleId="CharChar241">
    <w:name w:val="Char Char241"/>
    <w:semiHidden/>
    <w:rPr>
      <w:rFonts w:ascii="Times New Roman" w:eastAsia="宋体" w:hAnsi="Times New Roman" w:cs="Times New Roman"/>
      <w:szCs w:val="24"/>
      <w:shd w:val="clear" w:color="auto" w:fill="000080"/>
    </w:rPr>
  </w:style>
  <w:style w:type="character" w:customStyle="1" w:styleId="1Char3">
    <w:name w:val="1正文 Char"/>
    <w:link w:val="1f5"/>
    <w:semiHidden/>
    <w:rPr>
      <w:kern w:val="2"/>
      <w:sz w:val="24"/>
    </w:rPr>
  </w:style>
  <w:style w:type="paragraph" w:customStyle="1" w:styleId="1f5">
    <w:name w:val="1正文"/>
    <w:basedOn w:val="afc"/>
    <w:link w:val="1Char3"/>
    <w:semiHidden/>
    <w:pPr>
      <w:spacing w:line="560" w:lineRule="exact"/>
      <w:ind w:firstLineChars="200" w:firstLine="480"/>
    </w:pPr>
    <w:rPr>
      <w:rFonts w:ascii="Times New Roman" w:hAnsi="Times New Roman"/>
      <w:sz w:val="24"/>
    </w:rPr>
  </w:style>
  <w:style w:type="character" w:customStyle="1" w:styleId="1Char4">
    <w:name w:val="表头1 Char"/>
    <w:link w:val="1f6"/>
    <w:semiHidden/>
    <w:rPr>
      <w:rFonts w:ascii="宋体" w:hAnsi="Courier New" w:cs="Courier New"/>
      <w:kern w:val="2"/>
      <w:sz w:val="24"/>
    </w:rPr>
  </w:style>
  <w:style w:type="paragraph" w:customStyle="1" w:styleId="1f6">
    <w:name w:val="表头1"/>
    <w:basedOn w:val="afc"/>
    <w:link w:val="1Char4"/>
    <w:semiHidden/>
    <w:qFormat/>
    <w:pPr>
      <w:spacing w:before="240" w:after="60"/>
      <w:jc w:val="center"/>
    </w:pPr>
    <w:rPr>
      <w:rFonts w:cs="Courier New"/>
      <w:sz w:val="24"/>
    </w:rPr>
  </w:style>
  <w:style w:type="character" w:customStyle="1" w:styleId="dl1">
    <w:name w:val="dl1"/>
    <w:semiHidden/>
    <w:rPr>
      <w:color w:val="000000"/>
      <w:sz w:val="20"/>
      <w:szCs w:val="20"/>
    </w:rPr>
  </w:style>
  <w:style w:type="character" w:customStyle="1" w:styleId="title1">
    <w:name w:val="title1"/>
    <w:semiHidden/>
    <w:rPr>
      <w:b/>
      <w:bCs/>
      <w:color w:val="D90000"/>
      <w:spacing w:val="330"/>
      <w:sz w:val="27"/>
      <w:szCs w:val="27"/>
    </w:rPr>
  </w:style>
  <w:style w:type="character" w:customStyle="1" w:styleId="2Char1">
    <w:name w:val="正文文本缩进 2 Char1"/>
    <w:link w:val="25"/>
    <w:semiHidden/>
    <w:rPr>
      <w:kern w:val="2"/>
      <w:sz w:val="21"/>
    </w:rPr>
  </w:style>
  <w:style w:type="character" w:customStyle="1" w:styleId="CharChar39">
    <w:name w:val="Char Char39"/>
    <w:semiHidden/>
    <w:rPr>
      <w:rFonts w:eastAsia="宋体"/>
      <w:kern w:val="2"/>
      <w:sz w:val="21"/>
      <w:szCs w:val="24"/>
      <w:lang w:val="en-US" w:eastAsia="zh-CN" w:bidi="ar-SA"/>
    </w:rPr>
  </w:style>
  <w:style w:type="character" w:customStyle="1" w:styleId="Charffb">
    <w:name w:val="黑体标题 Char"/>
    <w:link w:val="affffff7"/>
    <w:semiHidden/>
    <w:rPr>
      <w:rFonts w:ascii="宋体" w:hAnsi="宋体"/>
      <w:kern w:val="2"/>
      <w:sz w:val="28"/>
    </w:rPr>
  </w:style>
  <w:style w:type="paragraph" w:customStyle="1" w:styleId="affffff7">
    <w:name w:val="黑体标题"/>
    <w:basedOn w:val="a5"/>
    <w:link w:val="Charffb"/>
    <w:semiHidden/>
    <w:qFormat/>
    <w:pPr>
      <w:spacing w:line="500" w:lineRule="exact"/>
      <w:ind w:firstLineChars="200" w:firstLine="560"/>
    </w:pPr>
    <w:rPr>
      <w:rFonts w:ascii="宋体" w:hAnsi="宋体"/>
      <w:sz w:val="28"/>
    </w:rPr>
  </w:style>
  <w:style w:type="character" w:customStyle="1" w:styleId="large1">
    <w:name w:val="large1"/>
    <w:semiHidden/>
    <w:rPr>
      <w:sz w:val="22"/>
      <w:szCs w:val="22"/>
    </w:rPr>
  </w:style>
  <w:style w:type="character" w:customStyle="1" w:styleId="unnamed91">
    <w:name w:val="unnamed91"/>
    <w:semiHidden/>
    <w:rPr>
      <w:rFonts w:ascii="宋体" w:eastAsia="宋体" w:hAnsi="宋体" w:hint="eastAsia"/>
      <w:color w:val="000000"/>
      <w:spacing w:val="10"/>
      <w:kern w:val="44"/>
      <w:sz w:val="18"/>
      <w:szCs w:val="18"/>
      <w:u w:val="none"/>
      <w:lang w:val="en-US" w:eastAsia="zh-CN"/>
    </w:rPr>
  </w:style>
  <w:style w:type="character" w:customStyle="1" w:styleId="CharChar48">
    <w:name w:val="Char Char48"/>
    <w:semiHidden/>
    <w:rPr>
      <w:rFonts w:ascii="Arial" w:eastAsia="仿宋_GB2312" w:hAnsi="Arial"/>
      <w:i/>
      <w:iCs/>
      <w:sz w:val="24"/>
      <w:lang w:val="en-US" w:eastAsia="zh-CN" w:bidi="ar-SA"/>
    </w:rPr>
  </w:style>
  <w:style w:type="character" w:customStyle="1" w:styleId="CharChar80">
    <w:name w:val="Char Char8"/>
    <w:semiHidden/>
    <w:rPr>
      <w:rFonts w:ascii="宋体" w:eastAsia="宋体" w:hAnsi="Courier New"/>
      <w:sz w:val="21"/>
      <w:lang w:val="en-US" w:eastAsia="zh-CN" w:bidi="ar-SA"/>
    </w:rPr>
  </w:style>
  <w:style w:type="character" w:customStyle="1" w:styleId="HeaderChar">
    <w:name w:val="Header Char"/>
    <w:semiHidden/>
    <w:locked/>
    <w:rPr>
      <w:rFonts w:cs="Times New Roman"/>
      <w:sz w:val="18"/>
      <w:szCs w:val="18"/>
    </w:rPr>
  </w:style>
  <w:style w:type="character" w:customStyle="1" w:styleId="Charffc">
    <w:name w:val="缩进 Char"/>
    <w:link w:val="affffff8"/>
    <w:semiHidden/>
    <w:rPr>
      <w:rFonts w:ascii="宋体" w:eastAsia="仿宋_GB2312" w:hAnsi="宋体"/>
      <w:b/>
      <w:color w:val="000000"/>
      <w:spacing w:val="10"/>
      <w:kern w:val="44"/>
      <w:sz w:val="24"/>
    </w:rPr>
  </w:style>
  <w:style w:type="paragraph" w:customStyle="1" w:styleId="affffff8">
    <w:name w:val="缩进"/>
    <w:basedOn w:val="a5"/>
    <w:link w:val="Charffc"/>
    <w:semiHidden/>
    <w:qFormat/>
    <w:pPr>
      <w:spacing w:line="480" w:lineRule="exact"/>
      <w:ind w:firstLineChars="200" w:firstLine="480"/>
      <w:jc w:val="left"/>
    </w:pPr>
    <w:rPr>
      <w:rFonts w:ascii="宋体" w:eastAsia="仿宋_GB2312" w:hAnsi="宋体"/>
      <w:b/>
      <w:color w:val="000000"/>
      <w:spacing w:val="10"/>
      <w:kern w:val="44"/>
      <w:sz w:val="24"/>
    </w:rPr>
  </w:style>
  <w:style w:type="character" w:customStyle="1" w:styleId="t181">
    <w:name w:val="t181"/>
    <w:semiHidden/>
    <w:rPr>
      <w:sz w:val="20"/>
      <w:szCs w:val="20"/>
    </w:rPr>
  </w:style>
  <w:style w:type="character" w:customStyle="1" w:styleId="2CharChar0">
    <w:name w:val="样式 题注 + 首行缩进:  2 字符 Char Char"/>
    <w:link w:val="2f9"/>
    <w:semiHidden/>
    <w:rPr>
      <w:rFonts w:ascii="Arial" w:eastAsia="黑体" w:hAnsi="Arial"/>
      <w:kern w:val="2"/>
      <w:sz w:val="24"/>
    </w:rPr>
  </w:style>
  <w:style w:type="paragraph" w:customStyle="1" w:styleId="2f9">
    <w:name w:val="样式 题注 + 首行缩进:  2 字符"/>
    <w:basedOn w:val="af1"/>
    <w:link w:val="2CharChar0"/>
    <w:semiHidden/>
    <w:qFormat/>
    <w:pPr>
      <w:adjustRightInd/>
      <w:snapToGrid/>
      <w:spacing w:line="520" w:lineRule="exact"/>
      <w:jc w:val="center"/>
    </w:pPr>
    <w:rPr>
      <w:rFonts w:ascii="Arial" w:hAnsi="Arial"/>
    </w:rPr>
  </w:style>
  <w:style w:type="character" w:customStyle="1" w:styleId="CharChara">
    <w:name w:val="表格正文 Char Char"/>
    <w:semiHidden/>
    <w:rPr>
      <w:rFonts w:ascii="宋体" w:eastAsia="宋体"/>
      <w:snapToGrid w:val="0"/>
      <w:spacing w:val="4"/>
      <w:w w:val="90"/>
      <w:sz w:val="24"/>
      <w:szCs w:val="24"/>
      <w:lang w:val="en-US" w:eastAsia="zh-CN" w:bidi="ar-SA"/>
    </w:rPr>
  </w:style>
  <w:style w:type="character" w:customStyle="1" w:styleId="CharChar83">
    <w:name w:val="Char Char83"/>
    <w:semiHidden/>
    <w:rPr>
      <w:rFonts w:ascii="宋体" w:eastAsia="宋体" w:hAnsi="Courier New"/>
      <w:sz w:val="21"/>
      <w:lang w:val="en-US" w:eastAsia="zh-CN" w:bidi="ar-SA"/>
    </w:rPr>
  </w:style>
  <w:style w:type="character" w:customStyle="1" w:styleId="paragraph11">
    <w:name w:val="paragraph11"/>
    <w:semiHidden/>
    <w:rPr>
      <w:color w:val="333333"/>
    </w:rPr>
  </w:style>
  <w:style w:type="character" w:customStyle="1" w:styleId="common1">
    <w:name w:val="common1"/>
    <w:semiHidden/>
    <w:rPr>
      <w:rFonts w:ascii="黑体" w:eastAsia="黑体" w:hAnsi="黑体"/>
      <w:b/>
      <w:spacing w:val="10"/>
      <w:kern w:val="44"/>
      <w:sz w:val="18"/>
      <w:szCs w:val="18"/>
      <w:lang w:val="en-US" w:eastAsia="zh-CN"/>
    </w:rPr>
  </w:style>
  <w:style w:type="character" w:customStyle="1" w:styleId="3H33CharChar3Char1113zymGB23121Char">
    <w:name w:val="样式 标题 3H3标题 3 Char Char标题 3 Char条标题1.1.1标题 3zym + 仿宋_GB23121 Char"/>
    <w:link w:val="3H33CharChar3Char1113zymGB23121"/>
    <w:semiHidden/>
    <w:rPr>
      <w:rFonts w:ascii="仿宋_GB2312" w:eastAsia="仿宋_GB2312" w:hAnsi="仿宋_GB2312"/>
      <w:b/>
      <w:bCs/>
      <w:kern w:val="2"/>
      <w:sz w:val="28"/>
      <w:szCs w:val="28"/>
    </w:rPr>
  </w:style>
  <w:style w:type="paragraph" w:customStyle="1" w:styleId="3H33CharChar3Char1113zymGB23121">
    <w:name w:val="样式 标题 3H3标题 3 Char Char标题 3 Char条标题1.1.1标题 3zym + 仿宋_GB23121"/>
    <w:basedOn w:val="3"/>
    <w:link w:val="3H33CharChar3Char1113zymGB23121Char"/>
    <w:semiHidden/>
    <w:qFormat/>
    <w:pPr>
      <w:keepLines w:val="0"/>
      <w:tabs>
        <w:tab w:val="left" w:pos="1080"/>
        <w:tab w:val="left" w:pos="2520"/>
      </w:tabs>
      <w:adjustRightInd/>
      <w:spacing w:beforeLines="50" w:before="120" w:afterLines="50" w:after="120"/>
      <w:ind w:rightChars="100" w:right="100"/>
      <w:jc w:val="left"/>
    </w:pPr>
    <w:rPr>
      <w:rFonts w:ascii="仿宋_GB2312" w:eastAsia="仿宋_GB2312" w:hAnsi="仿宋_GB2312"/>
      <w:color w:val="auto"/>
      <w:sz w:val="28"/>
      <w:szCs w:val="28"/>
      <w:lang w:val="en-US"/>
    </w:rPr>
  </w:style>
  <w:style w:type="character" w:customStyle="1" w:styleId="CharCharb">
    <w:name w:val="表格内文字 Char Char"/>
    <w:semiHidden/>
    <w:rPr>
      <w:rFonts w:eastAsia="仿宋_GB2312"/>
      <w:kern w:val="2"/>
      <w:sz w:val="24"/>
      <w:szCs w:val="24"/>
      <w:lang w:val="en-US" w:eastAsia="zh-CN" w:bidi="ar-SA"/>
    </w:rPr>
  </w:style>
  <w:style w:type="character" w:customStyle="1" w:styleId="slh15">
    <w:name w:val="s lh15"/>
    <w:semiHidden/>
  </w:style>
  <w:style w:type="character" w:customStyle="1" w:styleId="Charffd">
    <w:name w:val="环表头 Char"/>
    <w:semiHidden/>
    <w:rPr>
      <w:rFonts w:ascii="黑体" w:eastAsia="黑体" w:hAnsi="宋体" w:cs="Courier New"/>
      <w:color w:val="000000"/>
      <w:sz w:val="24"/>
      <w:szCs w:val="24"/>
      <w:lang w:val="en-US" w:eastAsia="zh-CN" w:bidi="ar-SA"/>
    </w:rPr>
  </w:style>
  <w:style w:type="character" w:customStyle="1" w:styleId="5CharChar">
    <w:name w:val="表格文字5号 Char Char"/>
    <w:link w:val="59"/>
    <w:semiHidden/>
    <w:rPr>
      <w:rFonts w:ascii="宋体"/>
      <w:szCs w:val="24"/>
    </w:rPr>
  </w:style>
  <w:style w:type="paragraph" w:customStyle="1" w:styleId="59">
    <w:name w:val="表格文字5号"/>
    <w:basedOn w:val="a5"/>
    <w:next w:val="a5"/>
    <w:link w:val="5CharChar"/>
    <w:semiHidden/>
    <w:pPr>
      <w:jc w:val="center"/>
    </w:pPr>
    <w:rPr>
      <w:rFonts w:ascii="宋体"/>
      <w:kern w:val="0"/>
      <w:sz w:val="20"/>
      <w:szCs w:val="24"/>
    </w:rPr>
  </w:style>
  <w:style w:type="character" w:customStyle="1" w:styleId="123YJCharChar">
    <w:name w:val="123YJ Char Char"/>
    <w:semiHidden/>
    <w:rPr>
      <w:rFonts w:eastAsia="宋体"/>
      <w:kern w:val="2"/>
      <w:sz w:val="18"/>
      <w:szCs w:val="18"/>
      <w:lang w:val="en-US" w:eastAsia="zh-CN" w:bidi="ar-SA"/>
    </w:rPr>
  </w:style>
  <w:style w:type="character" w:customStyle="1" w:styleId="CharChar391">
    <w:name w:val="Char Char391"/>
    <w:semiHidden/>
    <w:rPr>
      <w:rFonts w:eastAsia="宋体"/>
      <w:kern w:val="2"/>
      <w:sz w:val="21"/>
      <w:szCs w:val="24"/>
      <w:lang w:val="en-US" w:eastAsia="zh-CN" w:bidi="ar-SA"/>
    </w:rPr>
  </w:style>
  <w:style w:type="character" w:customStyle="1" w:styleId="CharChar14">
    <w:name w:val="Char Char14"/>
    <w:semiHidden/>
    <w:rPr>
      <w:rFonts w:ascii="Arial" w:eastAsia="黑体" w:hAnsi="Arial" w:cs="Arial"/>
      <w:b/>
      <w:bCs/>
      <w:kern w:val="2"/>
      <w:sz w:val="32"/>
      <w:szCs w:val="32"/>
    </w:rPr>
  </w:style>
  <w:style w:type="character" w:customStyle="1" w:styleId="13Char">
    <w:name w:val="样式 正文文本缩进 + 宋体 13 磅 Char"/>
    <w:semiHidden/>
    <w:rPr>
      <w:rFonts w:ascii="宋体" w:eastAsia="宋体" w:hAnsi="宋体"/>
      <w:kern w:val="2"/>
      <w:sz w:val="28"/>
      <w:szCs w:val="28"/>
      <w:lang w:val="en-US" w:eastAsia="zh-CN" w:bidi="ar-SA"/>
    </w:rPr>
  </w:style>
  <w:style w:type="character" w:customStyle="1" w:styleId="CharChar100">
    <w:name w:val="Char Char10"/>
    <w:semiHidden/>
    <w:locked/>
    <w:rPr>
      <w:rFonts w:eastAsia="宋体"/>
      <w:kern w:val="2"/>
      <w:sz w:val="21"/>
      <w:lang w:val="en-US" w:eastAsia="zh-CN" w:bidi="ar-SA"/>
    </w:rPr>
  </w:style>
  <w:style w:type="character" w:customStyle="1" w:styleId="Charffe">
    <w:name w:val="正文文字 Char"/>
    <w:link w:val="affffff9"/>
    <w:semiHidden/>
    <w:rPr>
      <w:rFonts w:ascii="仿宋_GB2312" w:eastAsia="仿宋_GB2312" w:hAnsi="Arial Black" w:cs="仿宋_GB2312"/>
      <w:sz w:val="28"/>
      <w:szCs w:val="28"/>
    </w:rPr>
  </w:style>
  <w:style w:type="paragraph" w:customStyle="1" w:styleId="affffff9">
    <w:name w:val="正文文字"/>
    <w:basedOn w:val="a5"/>
    <w:link w:val="Charffe"/>
    <w:semiHidden/>
    <w:qFormat/>
    <w:pPr>
      <w:adjustRightInd w:val="0"/>
      <w:spacing w:line="360" w:lineRule="auto"/>
      <w:jc w:val="left"/>
      <w:textAlignment w:val="baseline"/>
    </w:pPr>
    <w:rPr>
      <w:rFonts w:ascii="仿宋_GB2312" w:eastAsia="仿宋_GB2312" w:hAnsi="Arial Black" w:cs="仿宋_GB2312"/>
      <w:kern w:val="0"/>
      <w:sz w:val="28"/>
      <w:szCs w:val="28"/>
    </w:rPr>
  </w:style>
  <w:style w:type="character" w:customStyle="1" w:styleId="CharCharChar2Char">
    <w:name w:val="正文格式 Char Char Char2 Char"/>
    <w:link w:val="CharCharChar2"/>
    <w:semiHidden/>
    <w:rPr>
      <w:rFonts w:ascii="宋体" w:cs="宋体"/>
      <w:kern w:val="2"/>
      <w:sz w:val="24"/>
      <w:szCs w:val="24"/>
    </w:rPr>
  </w:style>
  <w:style w:type="paragraph" w:customStyle="1" w:styleId="CharCharChar2">
    <w:name w:val="正文格式 Char Char Char2"/>
    <w:basedOn w:val="a5"/>
    <w:link w:val="CharCharChar2Char"/>
    <w:semiHidden/>
    <w:qFormat/>
    <w:pPr>
      <w:spacing w:line="360" w:lineRule="auto"/>
      <w:ind w:firstLine="482"/>
    </w:pPr>
    <w:rPr>
      <w:rFonts w:ascii="宋体" w:cs="宋体"/>
      <w:sz w:val="24"/>
      <w:szCs w:val="24"/>
    </w:rPr>
  </w:style>
  <w:style w:type="character" w:customStyle="1" w:styleId="sf6tjlp">
    <w:name w:val="sf6tjlp"/>
    <w:semiHidden/>
  </w:style>
  <w:style w:type="character" w:customStyle="1" w:styleId="11p1">
    <w:name w:val="11p1"/>
    <w:semiHidden/>
    <w:rPr>
      <w:sz w:val="21"/>
      <w:szCs w:val="21"/>
    </w:rPr>
  </w:style>
  <w:style w:type="character" w:customStyle="1" w:styleId="CharChar27">
    <w:name w:val="Char Char27"/>
    <w:semiHidden/>
    <w:rPr>
      <w:rFonts w:ascii="Arial" w:eastAsia="仿宋_GB2312" w:hAnsi="Arial" w:cs="Times New Roman"/>
      <w:kern w:val="0"/>
      <w:sz w:val="18"/>
      <w:szCs w:val="18"/>
    </w:rPr>
  </w:style>
  <w:style w:type="character" w:customStyle="1" w:styleId="moonicontexticon">
    <w:name w:val="moon icon texticon"/>
    <w:semiHidden/>
  </w:style>
  <w:style w:type="character" w:customStyle="1" w:styleId="CharCharc">
    <w:name w:val="标题四最终 Char Char"/>
    <w:link w:val="affffffa"/>
    <w:semiHidden/>
    <w:rPr>
      <w:b/>
      <w:bCs/>
      <w:sz w:val="28"/>
      <w:szCs w:val="28"/>
    </w:rPr>
  </w:style>
  <w:style w:type="paragraph" w:customStyle="1" w:styleId="affffffa">
    <w:name w:val="标题四最终"/>
    <w:basedOn w:val="a5"/>
    <w:link w:val="CharCharc"/>
    <w:semiHidden/>
    <w:qFormat/>
    <w:pPr>
      <w:keepNext/>
      <w:keepLines/>
      <w:adjustRightInd w:val="0"/>
      <w:snapToGrid w:val="0"/>
      <w:spacing w:beforeLines="50" w:before="156" w:line="360" w:lineRule="auto"/>
      <w:jc w:val="left"/>
      <w:outlineLvl w:val="3"/>
    </w:pPr>
    <w:rPr>
      <w:b/>
      <w:bCs/>
      <w:kern w:val="0"/>
      <w:sz w:val="28"/>
      <w:szCs w:val="28"/>
    </w:rPr>
  </w:style>
  <w:style w:type="character" w:customStyle="1" w:styleId="hhcwt3CharChar">
    <w:name w:val="hhcwt标题3 Char Char"/>
    <w:link w:val="hhcwt3"/>
    <w:semiHidden/>
    <w:rPr>
      <w:rFonts w:eastAsia="楷体_GB2312" w:cs="宋体"/>
      <w:bCs/>
      <w:kern w:val="2"/>
      <w:sz w:val="28"/>
      <w:szCs w:val="24"/>
    </w:rPr>
  </w:style>
  <w:style w:type="paragraph" w:customStyle="1" w:styleId="hhcwt3">
    <w:name w:val="hhcwt标题3"/>
    <w:basedOn w:val="a5"/>
    <w:link w:val="hhcwt3CharChar"/>
    <w:semiHidden/>
    <w:qFormat/>
    <w:pPr>
      <w:keepNext/>
      <w:keepLines/>
      <w:spacing w:line="336" w:lineRule="auto"/>
      <w:outlineLvl w:val="2"/>
    </w:pPr>
    <w:rPr>
      <w:rFonts w:eastAsia="楷体_GB2312" w:cs="宋体"/>
      <w:bCs/>
      <w:sz w:val="28"/>
      <w:szCs w:val="24"/>
    </w:rPr>
  </w:style>
  <w:style w:type="character" w:customStyle="1" w:styleId="CharChar141">
    <w:name w:val="Char Char141"/>
    <w:semiHidden/>
    <w:rPr>
      <w:rFonts w:ascii="Arial" w:eastAsia="黑体" w:hAnsi="Arial" w:cs="Arial"/>
      <w:b/>
      <w:bCs/>
      <w:kern w:val="2"/>
      <w:sz w:val="32"/>
      <w:szCs w:val="32"/>
    </w:rPr>
  </w:style>
  <w:style w:type="character" w:customStyle="1" w:styleId="8Char1">
    <w:name w:val="标题 8 Char1"/>
    <w:semiHidden/>
    <w:rPr>
      <w:rFonts w:ascii="Cambria" w:eastAsia="宋体" w:hAnsi="Cambria" w:cs="Times New Roman"/>
      <w:kern w:val="2"/>
      <w:sz w:val="24"/>
      <w:szCs w:val="24"/>
    </w:rPr>
  </w:style>
  <w:style w:type="character" w:customStyle="1" w:styleId="CharChar46">
    <w:name w:val="Char Char46"/>
    <w:semiHidden/>
    <w:rPr>
      <w:rFonts w:ascii="Arial" w:eastAsia="仿宋_GB2312" w:hAnsi="Arial"/>
      <w:sz w:val="24"/>
      <w:lang w:val="en-US" w:eastAsia="zh-CN" w:bidi="ar-SA"/>
    </w:rPr>
  </w:style>
  <w:style w:type="character" w:customStyle="1" w:styleId="25Char">
    <w:name w:val="样式 小四 行距: 固定值 25 磅 Char"/>
    <w:semiHidden/>
    <w:rPr>
      <w:rFonts w:eastAsia="宋体" w:cs="宋体"/>
      <w:kern w:val="2"/>
      <w:sz w:val="24"/>
      <w:szCs w:val="24"/>
      <w:lang w:val="en-US" w:eastAsia="zh-CN" w:bidi="ar-SA"/>
    </w:rPr>
  </w:style>
  <w:style w:type="character" w:customStyle="1" w:styleId="2Char4">
    <w:name w:val="样式 报告正文 + 首行缩进:  2 字符 Char"/>
    <w:link w:val="2fa"/>
    <w:semiHidden/>
    <w:rPr>
      <w:rFonts w:cs="宋体"/>
      <w:kern w:val="2"/>
      <w:sz w:val="24"/>
    </w:rPr>
  </w:style>
  <w:style w:type="paragraph" w:customStyle="1" w:styleId="2fa">
    <w:name w:val="样式 报告正文 + 首行缩进:  2 字符"/>
    <w:basedOn w:val="a5"/>
    <w:link w:val="2Char4"/>
    <w:semiHidden/>
    <w:qFormat/>
    <w:pPr>
      <w:autoSpaceDE w:val="0"/>
      <w:autoSpaceDN w:val="0"/>
      <w:spacing w:line="360" w:lineRule="auto"/>
      <w:ind w:firstLineChars="200" w:firstLine="200"/>
    </w:pPr>
    <w:rPr>
      <w:rFonts w:cs="宋体"/>
      <w:sz w:val="24"/>
    </w:rPr>
  </w:style>
  <w:style w:type="character" w:customStyle="1" w:styleId="BodyText21Char">
    <w:name w:val="Body Text 21 Char"/>
    <w:link w:val="BodyText21"/>
    <w:semiHidden/>
    <w:rPr>
      <w:color w:val="000000"/>
      <w:kern w:val="2"/>
      <w:sz w:val="24"/>
    </w:rPr>
  </w:style>
  <w:style w:type="paragraph" w:customStyle="1" w:styleId="BodyText21">
    <w:name w:val="Body Text 21"/>
    <w:basedOn w:val="a5"/>
    <w:link w:val="BodyText21Char"/>
    <w:semiHidden/>
    <w:pPr>
      <w:adjustRightInd w:val="0"/>
      <w:textAlignment w:val="baseline"/>
    </w:pPr>
    <w:rPr>
      <w:color w:val="000000"/>
      <w:sz w:val="24"/>
    </w:rPr>
  </w:style>
  <w:style w:type="character" w:customStyle="1" w:styleId="affffffb">
    <w:name w:val="表内文字"/>
    <w:semiHidden/>
    <w:rPr>
      <w:rFonts w:ascii="宋体" w:eastAsia="宋体" w:hAnsi="宋体"/>
      <w:sz w:val="21"/>
      <w:szCs w:val="21"/>
    </w:rPr>
  </w:style>
  <w:style w:type="character" w:customStyle="1" w:styleId="Charf2">
    <w:name w:val="脚注文本 Char"/>
    <w:link w:val="aff7"/>
    <w:semiHidden/>
    <w:rPr>
      <w:rFonts w:ascii="Arial" w:eastAsia="仿宋_GB2312" w:hAnsi="Arial"/>
      <w:sz w:val="18"/>
      <w:szCs w:val="18"/>
    </w:rPr>
  </w:style>
  <w:style w:type="character" w:customStyle="1" w:styleId="Charfff">
    <w:name w:val="单学凯段落格式 Char"/>
    <w:link w:val="affffffc"/>
    <w:semiHidden/>
    <w:rPr>
      <w:rFonts w:ascii="宋体" w:hAnsi="宋体"/>
      <w:sz w:val="24"/>
      <w:szCs w:val="28"/>
    </w:rPr>
  </w:style>
  <w:style w:type="paragraph" w:customStyle="1" w:styleId="affffffc">
    <w:name w:val="单学凯段落格式"/>
    <w:basedOn w:val="a5"/>
    <w:link w:val="Charfff"/>
    <w:semiHidden/>
    <w:pPr>
      <w:spacing w:line="500" w:lineRule="exact"/>
      <w:ind w:firstLineChars="200" w:firstLine="480"/>
      <w:jc w:val="left"/>
    </w:pPr>
    <w:rPr>
      <w:rFonts w:ascii="宋体" w:hAnsi="宋体"/>
      <w:kern w:val="0"/>
      <w:sz w:val="24"/>
      <w:szCs w:val="28"/>
    </w:rPr>
  </w:style>
  <w:style w:type="character" w:customStyle="1" w:styleId="jj1">
    <w:name w:val="jj1"/>
    <w:semiHidden/>
  </w:style>
  <w:style w:type="character" w:customStyle="1" w:styleId="Charfff0">
    <w:name w:val="图标准 Char"/>
    <w:link w:val="affffffd"/>
    <w:semiHidden/>
    <w:rPr>
      <w:rFonts w:ascii="仿宋_GB2312" w:eastAsia="黑体" w:hAnsi="宋体"/>
      <w:b/>
      <w:spacing w:val="4"/>
      <w:sz w:val="24"/>
      <w:szCs w:val="28"/>
    </w:rPr>
  </w:style>
  <w:style w:type="paragraph" w:customStyle="1" w:styleId="affffffd">
    <w:name w:val="图标准"/>
    <w:basedOn w:val="affffffe"/>
    <w:link w:val="Charfff0"/>
    <w:semiHidden/>
    <w:pPr>
      <w:spacing w:beforeLines="100" w:before="0"/>
      <w:ind w:firstLineChars="0" w:firstLine="562"/>
    </w:pPr>
    <w:rPr>
      <w:rFonts w:ascii="仿宋_GB2312" w:eastAsia="黑体"/>
      <w:spacing w:val="4"/>
      <w:kern w:val="0"/>
      <w:szCs w:val="28"/>
    </w:rPr>
  </w:style>
  <w:style w:type="paragraph" w:customStyle="1" w:styleId="affffffe">
    <w:name w:val="表格标题新"/>
    <w:basedOn w:val="afffffff"/>
    <w:link w:val="Charfff1"/>
    <w:semiHidden/>
    <w:pPr>
      <w:spacing w:beforeLines="50" w:before="120" w:line="360" w:lineRule="auto"/>
      <w:ind w:firstLineChars="200" w:firstLine="482"/>
    </w:pPr>
    <w:rPr>
      <w:rFonts w:ascii="宋体" w:eastAsia="宋体" w:hAnsi="宋体"/>
      <w:b/>
    </w:rPr>
  </w:style>
  <w:style w:type="paragraph" w:customStyle="1" w:styleId="afffffff">
    <w:name w:val="表格内文字"/>
    <w:basedOn w:val="a5"/>
    <w:link w:val="Charfff2"/>
    <w:qFormat/>
    <w:pPr>
      <w:tabs>
        <w:tab w:val="left" w:pos="0"/>
      </w:tabs>
      <w:adjustRightInd w:val="0"/>
      <w:snapToGrid w:val="0"/>
      <w:jc w:val="center"/>
    </w:pPr>
    <w:rPr>
      <w:rFonts w:eastAsia="仿宋_GB2312"/>
      <w:sz w:val="24"/>
      <w:szCs w:val="24"/>
    </w:rPr>
  </w:style>
  <w:style w:type="character" w:customStyle="1" w:styleId="a022">
    <w:name w:val="a022"/>
    <w:semiHidden/>
  </w:style>
  <w:style w:type="character" w:customStyle="1" w:styleId="style21">
    <w:name w:val="style21"/>
    <w:semiHidden/>
    <w:rPr>
      <w:color w:val="FF0000"/>
    </w:rPr>
  </w:style>
  <w:style w:type="character" w:customStyle="1" w:styleId="CharChar49">
    <w:name w:val="Char Char49"/>
    <w:semiHidden/>
    <w:rPr>
      <w:rFonts w:eastAsia="宋体"/>
      <w:sz w:val="18"/>
      <w:szCs w:val="24"/>
      <w:lang w:val="en-US" w:eastAsia="zh-CN" w:bidi="ar-SA"/>
    </w:rPr>
  </w:style>
  <w:style w:type="character" w:customStyle="1" w:styleId="CharChar193">
    <w:name w:val="Char Char193"/>
    <w:semiHidden/>
    <w:rPr>
      <w:rFonts w:ascii="@黑体" w:hAnsi="@黑体"/>
      <w:kern w:val="2"/>
      <w:sz w:val="16"/>
      <w:szCs w:val="16"/>
    </w:rPr>
  </w:style>
  <w:style w:type="character" w:customStyle="1" w:styleId="CharCharCharCharCharCharCharCharCharChar">
    <w:name w:val="正文（首行缩进两字） Char Char Char Char Char Char Char Char Char Char"/>
    <w:semiHidden/>
    <w:rPr>
      <w:rFonts w:ascii="仿宋_GB2312" w:eastAsia="仿宋_GB2312"/>
      <w:kern w:val="2"/>
      <w:sz w:val="28"/>
      <w:szCs w:val="24"/>
      <w:lang w:val="en-US" w:eastAsia="zh-CN" w:bidi="ar-SA"/>
    </w:rPr>
  </w:style>
  <w:style w:type="character" w:customStyle="1" w:styleId="Charfff3">
    <w:name w:val="正文首行缩进 Char"/>
    <w:basedOn w:val="Charfff4"/>
    <w:uiPriority w:val="99"/>
    <w:semiHidden/>
    <w:rPr>
      <w:rFonts w:ascii="Times New Roman" w:hAnsi="Times New Roman"/>
      <w:kern w:val="2"/>
      <w:sz w:val="24"/>
      <w:szCs w:val="22"/>
    </w:rPr>
  </w:style>
  <w:style w:type="character" w:customStyle="1" w:styleId="Charfff4">
    <w:name w:val="正文文本 Char"/>
    <w:semiHidden/>
    <w:rPr>
      <w:rFonts w:ascii="Times New Roman" w:hAnsi="Times New Roman"/>
      <w:kern w:val="2"/>
      <w:sz w:val="24"/>
      <w:szCs w:val="22"/>
    </w:rPr>
  </w:style>
  <w:style w:type="character" w:customStyle="1" w:styleId="style81">
    <w:name w:val="style81"/>
    <w:semiHidden/>
    <w:rPr>
      <w:rFonts w:ascii="宋体" w:eastAsia="黑体" w:hAnsi="宋体" w:cs="宋体"/>
      <w:kern w:val="2"/>
      <w:sz w:val="24"/>
      <w:szCs w:val="24"/>
      <w:lang w:val="en-US" w:eastAsia="zh-CN" w:bidi="ar-SA"/>
    </w:rPr>
  </w:style>
  <w:style w:type="character" w:customStyle="1" w:styleId="H5Char">
    <w:name w:val="H5 Char"/>
    <w:semiHidden/>
    <w:rPr>
      <w:rFonts w:eastAsia="宋体"/>
      <w:b/>
      <w:sz w:val="28"/>
      <w:lang w:val="en-US" w:eastAsia="zh-CN" w:bidi="ar-SA"/>
    </w:rPr>
  </w:style>
  <w:style w:type="character" w:customStyle="1" w:styleId="albumcount">
    <w:name w:val="albumcount"/>
    <w:semiHidden/>
  </w:style>
  <w:style w:type="character" w:customStyle="1" w:styleId="bold1">
    <w:name w:val="bold1"/>
    <w:semiHidden/>
    <w:rPr>
      <w:b/>
      <w:bCs/>
    </w:rPr>
  </w:style>
  <w:style w:type="character" w:customStyle="1" w:styleId="CharChar261">
    <w:name w:val="Char Char261"/>
    <w:semiHidden/>
    <w:rPr>
      <w:rFonts w:ascii="宋体" w:eastAsia="宋体" w:hAnsi="Courier New" w:cs="Times New Roman"/>
      <w:kern w:val="0"/>
      <w:szCs w:val="20"/>
    </w:rPr>
  </w:style>
  <w:style w:type="character" w:customStyle="1" w:styleId="sxwt2u">
    <w:name w:val="sxwt2u"/>
    <w:semiHidden/>
  </w:style>
  <w:style w:type="character" w:customStyle="1" w:styleId="p1481">
    <w:name w:val="p1481"/>
    <w:semiHidden/>
    <w:rPr>
      <w:color w:val="515151"/>
      <w:sz w:val="22"/>
      <w:szCs w:val="22"/>
    </w:rPr>
  </w:style>
  <w:style w:type="character" w:customStyle="1" w:styleId="zwc">
    <w:name w:val="zwc"/>
    <w:semiHidden/>
  </w:style>
  <w:style w:type="character" w:customStyle="1" w:styleId="Char3">
    <w:name w:val="电子邮件签名 Char"/>
    <w:link w:val="ae"/>
    <w:semiHidden/>
    <w:rPr>
      <w:rFonts w:ascii="Arial" w:eastAsia="仿宋_GB2312" w:hAnsi="Arial"/>
      <w:sz w:val="24"/>
    </w:rPr>
  </w:style>
  <w:style w:type="character" w:customStyle="1" w:styleId="9css21">
    <w:name w:val="9css21"/>
    <w:semiHidden/>
    <w:rPr>
      <w:spacing w:val="268"/>
      <w:sz w:val="20"/>
      <w:szCs w:val="20"/>
    </w:rPr>
  </w:style>
  <w:style w:type="character" w:customStyle="1" w:styleId="sfmq">
    <w:name w:val="sfmq"/>
    <w:semiHidden/>
  </w:style>
  <w:style w:type="character" w:customStyle="1" w:styleId="style441">
    <w:name w:val="style441"/>
    <w:semiHidden/>
    <w:rPr>
      <w:sz w:val="18"/>
      <w:szCs w:val="18"/>
    </w:rPr>
  </w:style>
  <w:style w:type="character" w:customStyle="1" w:styleId="1Char5">
    <w:name w:val="博泵1 Char"/>
    <w:link w:val="1f7"/>
    <w:semiHidden/>
    <w:rPr>
      <w:rFonts w:hAnsi="宋体" w:cs="宋体"/>
      <w:color w:val="000000"/>
      <w:sz w:val="24"/>
    </w:rPr>
  </w:style>
  <w:style w:type="paragraph" w:customStyle="1" w:styleId="1f7">
    <w:name w:val="博泵1"/>
    <w:basedOn w:val="a5"/>
    <w:link w:val="1Char5"/>
    <w:semiHidden/>
    <w:qFormat/>
    <w:pPr>
      <w:adjustRightInd w:val="0"/>
      <w:spacing w:line="480" w:lineRule="exact"/>
      <w:ind w:firstLineChars="200" w:firstLine="200"/>
      <w:jc w:val="left"/>
      <w:textAlignment w:val="baseline"/>
    </w:pPr>
    <w:rPr>
      <w:rFonts w:hAnsi="宋体" w:cs="宋体"/>
      <w:color w:val="000000"/>
      <w:kern w:val="0"/>
      <w:sz w:val="24"/>
    </w:rPr>
  </w:style>
  <w:style w:type="character" w:customStyle="1" w:styleId="hangju1">
    <w:name w:val="hangju1"/>
    <w:semiHidden/>
  </w:style>
  <w:style w:type="character" w:customStyle="1" w:styleId="48Char">
    <w:name w:val="样式48 Char"/>
    <w:link w:val="480"/>
    <w:semiHidden/>
    <w:locked/>
    <w:rPr>
      <w:rFonts w:ascii="宋体" w:hAnsi="宋体"/>
      <w:kern w:val="2"/>
      <w:sz w:val="28"/>
      <w:szCs w:val="28"/>
    </w:rPr>
  </w:style>
  <w:style w:type="paragraph" w:customStyle="1" w:styleId="480">
    <w:name w:val="样式48"/>
    <w:basedOn w:val="a5"/>
    <w:link w:val="48Char"/>
    <w:semiHidden/>
    <w:pPr>
      <w:spacing w:line="560" w:lineRule="exact"/>
      <w:ind w:firstLineChars="200" w:firstLine="560"/>
    </w:pPr>
    <w:rPr>
      <w:rFonts w:ascii="宋体" w:hAnsi="宋体"/>
      <w:sz w:val="28"/>
      <w:szCs w:val="28"/>
    </w:rPr>
  </w:style>
  <w:style w:type="character" w:customStyle="1" w:styleId="ht1">
    <w:name w:val="ht1"/>
    <w:semiHidden/>
    <w:rPr>
      <w:rFonts w:ascii="黑体" w:eastAsia="黑体"/>
      <w:b/>
      <w:bCs/>
    </w:rPr>
  </w:style>
  <w:style w:type="character" w:customStyle="1" w:styleId="CharChar271">
    <w:name w:val="Char Char271"/>
    <w:semiHidden/>
    <w:rPr>
      <w:rFonts w:ascii="Arial" w:eastAsia="仿宋_GB2312" w:hAnsi="Arial" w:cs="Times New Roman"/>
      <w:kern w:val="0"/>
      <w:sz w:val="18"/>
      <w:szCs w:val="18"/>
    </w:rPr>
  </w:style>
  <w:style w:type="character" w:customStyle="1" w:styleId="CharChar151">
    <w:name w:val="Char Char151"/>
    <w:semiHidden/>
    <w:rPr>
      <w:rFonts w:ascii="宋体" w:eastAsia="宋体" w:hAnsi="Courier New" w:hint="eastAsia"/>
      <w:sz w:val="18"/>
      <w:lang w:val="en-US" w:eastAsia="zh-CN" w:bidi="ar-SA"/>
    </w:rPr>
  </w:style>
  <w:style w:type="character" w:customStyle="1" w:styleId="5Char">
    <w:name w:val="标题 5 Char"/>
    <w:uiPriority w:val="9"/>
    <w:semiHidden/>
    <w:rPr>
      <w:rFonts w:ascii="Times New Roman" w:hAnsi="Times New Roman"/>
      <w:b/>
      <w:bCs/>
      <w:kern w:val="2"/>
      <w:sz w:val="28"/>
      <w:szCs w:val="28"/>
    </w:rPr>
  </w:style>
  <w:style w:type="character" w:customStyle="1" w:styleId="Char13">
    <w:name w:val="文本 Char1"/>
    <w:link w:val="afffffff0"/>
    <w:semiHidden/>
    <w:rPr>
      <w:rFonts w:eastAsia="楷体_GB2312"/>
      <w:kern w:val="2"/>
      <w:sz w:val="28"/>
    </w:rPr>
  </w:style>
  <w:style w:type="paragraph" w:customStyle="1" w:styleId="afffffff0">
    <w:name w:val="文本"/>
    <w:basedOn w:val="a5"/>
    <w:link w:val="Char13"/>
    <w:semiHidden/>
    <w:qFormat/>
    <w:pPr>
      <w:tabs>
        <w:tab w:val="left" w:pos="315"/>
      </w:tabs>
      <w:spacing w:line="360" w:lineRule="auto"/>
      <w:ind w:left="1855" w:hanging="720"/>
      <w:jc w:val="left"/>
    </w:pPr>
    <w:rPr>
      <w:rFonts w:eastAsia="楷体_GB2312"/>
      <w:sz w:val="28"/>
    </w:rPr>
  </w:style>
  <w:style w:type="character" w:customStyle="1" w:styleId="H1Char4">
    <w:name w:val="H1 Char4"/>
    <w:semiHidden/>
    <w:rPr>
      <w:rFonts w:ascii="宋体" w:eastAsia="宋体" w:hAnsi="宋体"/>
      <w:b/>
      <w:bCs/>
      <w:kern w:val="44"/>
      <w:sz w:val="44"/>
      <w:szCs w:val="44"/>
      <w:lang w:val="en-US" w:eastAsia="zh-CN" w:bidi="ar-SA"/>
    </w:rPr>
  </w:style>
  <w:style w:type="character" w:customStyle="1" w:styleId="CharCharCharCharCharCharCharCharCharCharCharCharCharCharCharCharCharCharCharChaCharChar">
    <w:name w:val="Char Char Char Char Char Char Char Char Char Char Char Char Char Char Char Char Char Char Char Cha Char Char"/>
    <w:semiHidden/>
    <w:rPr>
      <w:rFonts w:eastAsia="宋体"/>
      <w:sz w:val="18"/>
      <w:szCs w:val="24"/>
      <w:lang w:val="en-US" w:eastAsia="zh-CN" w:bidi="ar-SA"/>
    </w:rPr>
  </w:style>
  <w:style w:type="character" w:customStyle="1" w:styleId="CharChar42">
    <w:name w:val="Char Char42"/>
    <w:semiHidden/>
    <w:rPr>
      <w:rFonts w:ascii="宋体" w:eastAsia="宋体" w:hAnsi="宋体" w:hint="eastAsia"/>
      <w:b/>
      <w:bCs/>
      <w:kern w:val="2"/>
      <w:sz w:val="24"/>
      <w:szCs w:val="24"/>
      <w:lang w:val="en-US" w:eastAsia="zh-CN" w:bidi="ar-SA"/>
    </w:rPr>
  </w:style>
  <w:style w:type="character" w:customStyle="1" w:styleId="main1">
    <w:name w:val="main1"/>
    <w:semiHidden/>
    <w:rPr>
      <w:color w:val="000000"/>
      <w:sz w:val="21"/>
      <w:szCs w:val="21"/>
    </w:rPr>
  </w:style>
  <w:style w:type="character" w:customStyle="1" w:styleId="style391">
    <w:name w:val="style391"/>
    <w:semiHidden/>
    <w:rPr>
      <w:b/>
      <w:bCs/>
      <w:color w:val="CC0000"/>
    </w:rPr>
  </w:style>
  <w:style w:type="character" w:customStyle="1" w:styleId="CharChar38">
    <w:name w:val="Char Char38"/>
    <w:semiHidden/>
    <w:rPr>
      <w:rFonts w:ascii="宋体" w:eastAsia="宋体" w:hAnsi="Times New Roman" w:cs="Times New Roman"/>
      <w:sz w:val="18"/>
      <w:szCs w:val="18"/>
    </w:rPr>
  </w:style>
  <w:style w:type="character" w:customStyle="1" w:styleId="Charfff5">
    <w:name w:val="页码 Char"/>
    <w:semiHidden/>
  </w:style>
  <w:style w:type="character" w:customStyle="1" w:styleId="viewthreadtxt">
    <w:name w:val="viewthreadtxt"/>
    <w:semiHidden/>
  </w:style>
  <w:style w:type="character" w:customStyle="1" w:styleId="afffffff1">
    <w:name w:val="一"/>
    <w:semiHidden/>
    <w:rPr>
      <w:rFonts w:ascii="Times New Roman" w:eastAsia="宋体" w:hAnsi="Times New Roman"/>
      <w:b/>
      <w:bCs/>
      <w:sz w:val="24"/>
    </w:rPr>
  </w:style>
  <w:style w:type="character" w:customStyle="1" w:styleId="CharChar121">
    <w:name w:val="Char Char121"/>
    <w:semiHidden/>
    <w:rPr>
      <w:sz w:val="18"/>
      <w:szCs w:val="18"/>
    </w:rPr>
  </w:style>
  <w:style w:type="character" w:customStyle="1" w:styleId="style311">
    <w:name w:val="style311"/>
    <w:semiHidden/>
    <w:rPr>
      <w:b/>
      <w:bCs/>
      <w:color w:val="000000"/>
      <w:sz w:val="18"/>
      <w:szCs w:val="18"/>
    </w:rPr>
  </w:style>
  <w:style w:type="character" w:customStyle="1" w:styleId="a51">
    <w:name w:val="a51"/>
    <w:semiHidden/>
    <w:rPr>
      <w:rFonts w:ascii="黑体" w:eastAsia="宋体" w:hAnsi="黑体"/>
      <w:b/>
      <w:color w:val="000000"/>
      <w:spacing w:val="10"/>
      <w:kern w:val="2"/>
      <w:sz w:val="21"/>
      <w:szCs w:val="21"/>
      <w:u w:val="none"/>
      <w:lang w:val="en-US" w:eastAsia="zh-CN" w:bidi="ar-SA"/>
    </w:rPr>
  </w:style>
  <w:style w:type="character" w:customStyle="1" w:styleId="GB2312">
    <w:name w:val="样式 仿宋_GB2312 四号"/>
    <w:semiHidden/>
    <w:rPr>
      <w:rFonts w:ascii="仿宋_GB2312" w:eastAsia="仿宋_GB2312" w:hAnsi="仿宋_GB2312"/>
      <w:sz w:val="24"/>
    </w:rPr>
  </w:style>
  <w:style w:type="character" w:customStyle="1" w:styleId="a50">
    <w:name w:val="a5"/>
    <w:semiHidden/>
  </w:style>
  <w:style w:type="character" w:customStyle="1" w:styleId="sss1">
    <w:name w:val="sss1"/>
    <w:semiHidden/>
    <w:rPr>
      <w:rFonts w:ascii="宋体" w:eastAsia="宋体" w:hAnsi="宋体" w:hint="eastAsia"/>
      <w:color w:val="999999"/>
      <w:sz w:val="21"/>
      <w:szCs w:val="21"/>
      <w:u w:val="none"/>
    </w:rPr>
  </w:style>
  <w:style w:type="character" w:customStyle="1" w:styleId="CharChar282">
    <w:name w:val="Char Char282"/>
    <w:semiHidden/>
    <w:rPr>
      <w:rFonts w:ascii="@黑体" w:hAnsi="@黑体"/>
      <w:kern w:val="2"/>
      <w:sz w:val="21"/>
      <w:szCs w:val="24"/>
    </w:rPr>
  </w:style>
  <w:style w:type="character" w:customStyle="1" w:styleId="CharChar161">
    <w:name w:val="Char Char161"/>
    <w:semiHidden/>
    <w:rPr>
      <w:rFonts w:eastAsia="仿宋_GB2312"/>
      <w:kern w:val="2"/>
      <w:sz w:val="28"/>
      <w:lang w:val="en-US" w:eastAsia="zh-CN" w:bidi="ar-SA"/>
    </w:rPr>
  </w:style>
  <w:style w:type="character" w:customStyle="1" w:styleId="f141">
    <w:name w:val="f141"/>
    <w:semiHidden/>
    <w:rPr>
      <w:sz w:val="21"/>
      <w:szCs w:val="21"/>
    </w:rPr>
  </w:style>
  <w:style w:type="character" w:customStyle="1" w:styleId="afffffff2">
    <w:name w:val="博泵正文"/>
    <w:semiHidden/>
    <w:rPr>
      <w:rFonts w:eastAsia="宋体"/>
      <w:spacing w:val="-25"/>
      <w:sz w:val="24"/>
    </w:rPr>
  </w:style>
  <w:style w:type="character" w:customStyle="1" w:styleId="style51">
    <w:name w:val="style51"/>
    <w:semiHidden/>
    <w:rPr>
      <w:sz w:val="21"/>
      <w:szCs w:val="21"/>
    </w:rPr>
  </w:style>
  <w:style w:type="character" w:customStyle="1" w:styleId="h9Char2">
    <w:name w:val="h9 Char2"/>
    <w:semiHidden/>
    <w:rPr>
      <w:rFonts w:ascii="Arial" w:eastAsia="黑体" w:hAnsi="Arial"/>
      <w:kern w:val="2"/>
      <w:sz w:val="24"/>
      <w:lang w:val="en-US" w:eastAsia="zh-CN" w:bidi="ar-SA"/>
    </w:rPr>
  </w:style>
  <w:style w:type="character" w:customStyle="1" w:styleId="p9l1">
    <w:name w:val="p9l1"/>
    <w:semiHidden/>
    <w:rPr>
      <w:rFonts w:ascii="黑体" w:eastAsia="宋体" w:hAnsi="黑体"/>
      <w:b/>
      <w:spacing w:val="10"/>
      <w:kern w:val="2"/>
      <w:sz w:val="18"/>
      <w:szCs w:val="18"/>
      <w:u w:val="none"/>
      <w:lang w:val="en-US" w:eastAsia="zh-CN" w:bidi="ar-SA"/>
    </w:rPr>
  </w:style>
  <w:style w:type="character" w:customStyle="1" w:styleId="CharChard">
    <w:name w:val="文本框小四 Char Char"/>
    <w:semiHidden/>
    <w:rPr>
      <w:rFonts w:ascii="宋体" w:eastAsia="仿宋_GB2312" w:hAnsi="宋体" w:cs="Courier New"/>
      <w:kern w:val="2"/>
      <w:sz w:val="24"/>
      <w:szCs w:val="24"/>
      <w:lang w:val="en-US" w:eastAsia="zh-CN" w:bidi="ar-SA"/>
    </w:rPr>
  </w:style>
  <w:style w:type="character" w:customStyle="1" w:styleId="Char40">
    <w:name w:val="环正文 Char4"/>
    <w:semiHidden/>
    <w:rPr>
      <w:rFonts w:ascii="宋体" w:eastAsia="宋体" w:hAnsi="宋体"/>
      <w:color w:val="000000"/>
      <w:sz w:val="24"/>
      <w:lang w:val="en-US" w:eastAsia="zh-CN" w:bidi="ar-SA"/>
    </w:rPr>
  </w:style>
  <w:style w:type="character" w:customStyle="1" w:styleId="gray">
    <w:name w:val="gray"/>
    <w:semiHidden/>
  </w:style>
  <w:style w:type="character" w:customStyle="1" w:styleId="tpccontent1">
    <w:name w:val="tpc_content1"/>
    <w:semiHidden/>
    <w:rPr>
      <w:sz w:val="20"/>
      <w:szCs w:val="20"/>
    </w:rPr>
  </w:style>
  <w:style w:type="character" w:customStyle="1" w:styleId="tdword">
    <w:name w:val="tdword"/>
    <w:semiHidden/>
  </w:style>
  <w:style w:type="character" w:customStyle="1" w:styleId="Char50">
    <w:name w:val="环正文 Char5"/>
    <w:semiHidden/>
    <w:rPr>
      <w:rFonts w:ascii="宋体" w:eastAsia="宋体" w:hAnsi="宋体"/>
      <w:color w:val="000000"/>
      <w:kern w:val="2"/>
      <w:sz w:val="24"/>
      <w:szCs w:val="24"/>
      <w:lang w:val="en-US" w:eastAsia="zh-CN" w:bidi="ar-SA"/>
    </w:rPr>
  </w:style>
  <w:style w:type="character" w:customStyle="1" w:styleId="font201">
    <w:name w:val="font201"/>
    <w:semiHidden/>
  </w:style>
  <w:style w:type="character" w:customStyle="1" w:styleId="2Char5">
    <w:name w:val="正文文字缩进 2 Char"/>
    <w:semiHidden/>
    <w:rPr>
      <w:rFonts w:ascii="宋体" w:eastAsia="宋体" w:hAnsi="宋体"/>
      <w:kern w:val="2"/>
      <w:sz w:val="24"/>
      <w:szCs w:val="24"/>
      <w:lang w:val="en-US" w:eastAsia="zh-CN" w:bidi="ar-SA"/>
    </w:rPr>
  </w:style>
  <w:style w:type="character" w:customStyle="1" w:styleId="H2Char2">
    <w:name w:val="H2 Char2"/>
    <w:semiHidden/>
    <w:rPr>
      <w:rFonts w:ascii="Arial" w:eastAsia="黑体" w:hAnsi="Arial"/>
      <w:b/>
      <w:bCs/>
      <w:kern w:val="2"/>
      <w:sz w:val="32"/>
      <w:szCs w:val="32"/>
      <w:lang w:val="en-US" w:eastAsia="zh-CN" w:bidi="ar-SA"/>
    </w:rPr>
  </w:style>
  <w:style w:type="character" w:customStyle="1" w:styleId="ft-hanggao">
    <w:name w:val="ft-hanggao"/>
    <w:semiHidden/>
  </w:style>
  <w:style w:type="character" w:customStyle="1" w:styleId="2Char6">
    <w:name w:val="正文首行缩进2个字 Char"/>
    <w:link w:val="2fb"/>
    <w:semiHidden/>
    <w:qFormat/>
    <w:rPr>
      <w:rFonts w:ascii="@黑体" w:eastAsia="Tahoma" w:hAnsi="@黑体"/>
      <w:kern w:val="2"/>
      <w:sz w:val="24"/>
      <w:szCs w:val="24"/>
    </w:rPr>
  </w:style>
  <w:style w:type="paragraph" w:customStyle="1" w:styleId="2fb">
    <w:name w:val="正文首行缩进2个字"/>
    <w:basedOn w:val="a5"/>
    <w:link w:val="2Char6"/>
    <w:semiHidden/>
    <w:qFormat/>
    <w:pPr>
      <w:ind w:firstLineChars="200" w:firstLine="480"/>
    </w:pPr>
    <w:rPr>
      <w:rFonts w:ascii="@黑体" w:eastAsia="Tahoma" w:hAnsi="@黑体"/>
      <w:sz w:val="24"/>
      <w:szCs w:val="24"/>
    </w:rPr>
  </w:style>
  <w:style w:type="character" w:customStyle="1" w:styleId="Charff8">
    <w:name w:val="表格正文 Char"/>
    <w:link w:val="affffff5"/>
    <w:semiHidden/>
    <w:rPr>
      <w:rFonts w:ascii="Calibri" w:hAnsi="Calibri"/>
      <w:kern w:val="2"/>
      <w:sz w:val="21"/>
    </w:rPr>
  </w:style>
  <w:style w:type="character" w:customStyle="1" w:styleId="scc">
    <w:name w:val="s c c"/>
    <w:semiHidden/>
  </w:style>
  <w:style w:type="character" w:customStyle="1" w:styleId="CharChare">
    <w:name w:val="Char Char"/>
    <w:semiHidden/>
    <w:rPr>
      <w:rFonts w:ascii="宋体" w:eastAsia="宋体" w:hAnsi="宋体"/>
      <w:kern w:val="2"/>
      <w:sz w:val="24"/>
      <w:lang w:val="en-US" w:eastAsia="zh-CN" w:bidi="ar-SA"/>
    </w:rPr>
  </w:style>
  <w:style w:type="character" w:customStyle="1" w:styleId="CharChar29">
    <w:name w:val="Char Char29"/>
    <w:semiHidden/>
    <w:rPr>
      <w:rFonts w:ascii="Arial" w:eastAsia="宋体" w:hAnsi="Arial" w:cs="Arial"/>
      <w:b/>
      <w:bCs/>
      <w:kern w:val="2"/>
      <w:sz w:val="36"/>
      <w:szCs w:val="32"/>
      <w:lang w:val="en-US" w:eastAsia="zh-CN" w:bidi="ar-SA"/>
    </w:rPr>
  </w:style>
  <w:style w:type="character" w:customStyle="1" w:styleId="style401">
    <w:name w:val="style401"/>
    <w:semiHidden/>
    <w:rPr>
      <w:color w:val="000000"/>
    </w:rPr>
  </w:style>
  <w:style w:type="character" w:customStyle="1" w:styleId="Charfff6">
    <w:name w:val="表蕊 Char"/>
    <w:semiHidden/>
    <w:rPr>
      <w:rFonts w:eastAsia="楷体"/>
      <w:spacing w:val="-10"/>
      <w:kern w:val="0"/>
      <w:sz w:val="21"/>
    </w:rPr>
  </w:style>
  <w:style w:type="character" w:customStyle="1" w:styleId="k">
    <w:name w:val="k"/>
    <w:semiHidden/>
  </w:style>
  <w:style w:type="character" w:customStyle="1" w:styleId="1CharChar0">
    <w:name w:val="表格1 Char Char"/>
    <w:link w:val="1f8"/>
    <w:semiHidden/>
    <w:rPr>
      <w:rFonts w:ascii="宋体"/>
      <w:kern w:val="2"/>
      <w:sz w:val="24"/>
    </w:rPr>
  </w:style>
  <w:style w:type="paragraph" w:customStyle="1" w:styleId="1f8">
    <w:name w:val="表格1"/>
    <w:basedOn w:val="a5"/>
    <w:next w:val="a5"/>
    <w:link w:val="1CharChar0"/>
    <w:qFormat/>
    <w:pPr>
      <w:spacing w:line="360" w:lineRule="auto"/>
      <w:jc w:val="center"/>
    </w:pPr>
    <w:rPr>
      <w:rFonts w:ascii="宋体"/>
      <w:sz w:val="24"/>
    </w:rPr>
  </w:style>
  <w:style w:type="character" w:customStyle="1" w:styleId="f9bg">
    <w:name w:val="f9bg"/>
    <w:semiHidden/>
  </w:style>
  <w:style w:type="character" w:customStyle="1" w:styleId="CharCharCharCharCharCharChar1">
    <w:name w:val="正文（首行缩进两字） Char Char Char Char Char Char Char1"/>
    <w:semiHidden/>
    <w:rPr>
      <w:rFonts w:ascii="仿宋_GB2312" w:eastAsia="仿宋_GB2312"/>
      <w:color w:val="000000"/>
      <w:kern w:val="2"/>
      <w:sz w:val="28"/>
      <w:szCs w:val="24"/>
      <w:lang w:val="en-US" w:eastAsia="zh-CN" w:bidi="ar-SA"/>
    </w:rPr>
  </w:style>
  <w:style w:type="character" w:customStyle="1" w:styleId="newstitle1">
    <w:name w:val="newstitle1"/>
    <w:semiHidden/>
    <w:rPr>
      <w:b/>
      <w:bCs/>
      <w:color w:val="444444"/>
      <w:sz w:val="24"/>
      <w:szCs w:val="24"/>
    </w:rPr>
  </w:style>
  <w:style w:type="character" w:customStyle="1" w:styleId="2TimesNewRomanChar">
    <w:name w:val="正文首行缩进 2 + Times New Roman Char"/>
    <w:semiHidden/>
    <w:locked/>
    <w:rPr>
      <w:rFonts w:ascii="黑体" w:eastAsia="宋体" w:hAnsi="宋体"/>
      <w:b/>
      <w:spacing w:val="10"/>
      <w:kern w:val="2"/>
      <w:sz w:val="24"/>
      <w:szCs w:val="24"/>
      <w:lang w:val="en-US" w:eastAsia="zh-CN" w:bidi="ar-SA"/>
    </w:rPr>
  </w:style>
  <w:style w:type="character" w:customStyle="1" w:styleId="head121">
    <w:name w:val="head121"/>
    <w:semiHidden/>
    <w:rPr>
      <w:sz w:val="22"/>
      <w:szCs w:val="22"/>
    </w:rPr>
  </w:style>
  <w:style w:type="character" w:customStyle="1" w:styleId="H2Char1">
    <w:name w:val="H2 Char1"/>
    <w:semiHidden/>
    <w:rPr>
      <w:rFonts w:ascii="宋体" w:hAnsi="宋体"/>
      <w:b/>
      <w:bCs/>
      <w:kern w:val="2"/>
      <w:sz w:val="28"/>
      <w:szCs w:val="32"/>
    </w:rPr>
  </w:style>
  <w:style w:type="character" w:customStyle="1" w:styleId="javascript">
    <w:name w:val="javascript"/>
    <w:semiHidden/>
    <w:rPr>
      <w:rFonts w:ascii="黑体" w:eastAsia="宋体" w:hAnsi="黑体"/>
      <w:b/>
      <w:spacing w:val="10"/>
      <w:kern w:val="2"/>
      <w:sz w:val="28"/>
      <w:szCs w:val="28"/>
      <w:lang w:val="en-US" w:eastAsia="zh-CN" w:bidi="ar-SA"/>
    </w:rPr>
  </w:style>
  <w:style w:type="character" w:customStyle="1" w:styleId="CharChar36">
    <w:name w:val="Char Char36"/>
    <w:semiHidden/>
    <w:rPr>
      <w:rFonts w:ascii="Times New Roman" w:eastAsia="宋体" w:hAnsi="Times New Roman" w:cs="Times New Roman"/>
      <w:b/>
      <w:bCs/>
      <w:szCs w:val="20"/>
    </w:rPr>
  </w:style>
  <w:style w:type="character" w:customStyle="1" w:styleId="font121">
    <w:name w:val="font121"/>
    <w:semiHidden/>
    <w:rPr>
      <w:rFonts w:ascii="宋体" w:eastAsia="宋体" w:hAnsi="宋体" w:cs="宋体" w:hint="eastAsia"/>
      <w:color w:val="000000"/>
      <w:sz w:val="20"/>
      <w:szCs w:val="20"/>
      <w:u w:val="none"/>
      <w:vertAlign w:val="subscript"/>
    </w:rPr>
  </w:style>
  <w:style w:type="character" w:customStyle="1" w:styleId="111Char">
    <w:name w:val="111表头 Char"/>
    <w:link w:val="1110"/>
    <w:semiHidden/>
    <w:rPr>
      <w:rFonts w:ascii="宋体" w:hAnsi="宋体"/>
      <w:b/>
      <w:kern w:val="2"/>
      <w:sz w:val="24"/>
      <w:szCs w:val="22"/>
    </w:rPr>
  </w:style>
  <w:style w:type="paragraph" w:customStyle="1" w:styleId="1110">
    <w:name w:val="111表头"/>
    <w:basedOn w:val="a5"/>
    <w:link w:val="111Char"/>
    <w:semiHidden/>
    <w:pPr>
      <w:tabs>
        <w:tab w:val="left" w:pos="600"/>
      </w:tabs>
      <w:spacing w:line="360" w:lineRule="auto"/>
      <w:jc w:val="center"/>
    </w:pPr>
    <w:rPr>
      <w:rFonts w:ascii="宋体" w:hAnsi="宋体"/>
      <w:b/>
      <w:sz w:val="24"/>
      <w:szCs w:val="22"/>
    </w:rPr>
  </w:style>
  <w:style w:type="character" w:customStyle="1" w:styleId="font91">
    <w:name w:val="font91"/>
    <w:semiHidden/>
    <w:rPr>
      <w:rFonts w:ascii="Times New Roman" w:hAnsi="Times New Roman" w:cs="Times New Roman" w:hint="default"/>
      <w:color w:val="000000"/>
      <w:sz w:val="21"/>
      <w:szCs w:val="21"/>
      <w:u w:val="none"/>
      <w:vertAlign w:val="subscript"/>
    </w:rPr>
  </w:style>
  <w:style w:type="character" w:customStyle="1" w:styleId="CharChar351">
    <w:name w:val="Char Char351"/>
    <w:semiHidden/>
    <w:rPr>
      <w:rFonts w:ascii="Times New Roman" w:eastAsia="宋体" w:hAnsi="Times New Roman" w:cs="Times New Roman"/>
      <w:sz w:val="18"/>
      <w:szCs w:val="18"/>
    </w:rPr>
  </w:style>
  <w:style w:type="character" w:customStyle="1" w:styleId="question-title2">
    <w:name w:val="question-title2"/>
    <w:semiHidden/>
  </w:style>
  <w:style w:type="character" w:customStyle="1" w:styleId="s4Cha">
    <w:name w:val="s4 Cha"/>
    <w:semiHidden/>
    <w:rPr>
      <w:rFonts w:ascii="仿宋_GB2312" w:eastAsia="仿宋_GB2312"/>
      <w:kern w:val="2"/>
      <w:sz w:val="28"/>
      <w:szCs w:val="24"/>
      <w:lang w:val="en-US" w:eastAsia="zh-CN" w:bidi="ar-SA"/>
    </w:rPr>
  </w:style>
  <w:style w:type="character" w:customStyle="1" w:styleId="222Char">
    <w:name w:val="样式 样式 首行缩进:  2 字符 + 首行缩进:  2 字符2 Char"/>
    <w:link w:val="222"/>
    <w:semiHidden/>
    <w:rPr>
      <w:rFonts w:eastAsia="楷体_GB2312" w:cs="宋体"/>
      <w:spacing w:val="6"/>
      <w:sz w:val="28"/>
    </w:rPr>
  </w:style>
  <w:style w:type="paragraph" w:customStyle="1" w:styleId="222">
    <w:name w:val="样式 样式 首行缩进:  2 字符 + 首行缩进:  2 字符2"/>
    <w:basedOn w:val="a5"/>
    <w:link w:val="222Char"/>
    <w:semiHidden/>
    <w:pPr>
      <w:spacing w:line="440" w:lineRule="exact"/>
      <w:ind w:firstLineChars="200" w:firstLine="584"/>
    </w:pPr>
    <w:rPr>
      <w:rFonts w:eastAsia="楷体_GB2312" w:cs="宋体"/>
      <w:spacing w:val="6"/>
      <w:kern w:val="0"/>
      <w:sz w:val="28"/>
    </w:rPr>
  </w:style>
  <w:style w:type="character" w:customStyle="1" w:styleId="CharCharCharChar">
    <w:name w:val="文本框五号 Char Char Char Char"/>
    <w:semiHidden/>
    <w:rPr>
      <w:rFonts w:ascii="宋体" w:eastAsia="仿宋_GB2312" w:hAnsi="宋体" w:cs="Courier New"/>
      <w:kern w:val="2"/>
      <w:sz w:val="21"/>
      <w:szCs w:val="21"/>
      <w:lang w:val="en-US" w:eastAsia="zh-CN" w:bidi="ar-SA"/>
    </w:rPr>
  </w:style>
  <w:style w:type="character" w:customStyle="1" w:styleId="2CharCharChar">
    <w:name w:val="样式 报告正文 + 首行缩进:  2 字符 Char Char Char"/>
    <w:semiHidden/>
    <w:rPr>
      <w:rFonts w:ascii="Times New Roman" w:eastAsia="楷体_GB2312" w:hAnsi="Times New Roman" w:cs="宋体"/>
      <w:bCs/>
      <w:kern w:val="2"/>
      <w:sz w:val="30"/>
      <w:szCs w:val="24"/>
    </w:rPr>
  </w:style>
  <w:style w:type="character" w:customStyle="1" w:styleId="hangju">
    <w:name w:val="hangju"/>
    <w:semiHidden/>
  </w:style>
  <w:style w:type="character" w:customStyle="1" w:styleId="hhcwtCharChar">
    <w:name w:val="hhcwt表头 Char Char"/>
    <w:link w:val="hhcwt"/>
    <w:semiHidden/>
    <w:rPr>
      <w:rFonts w:ascii="楷体_GB2312" w:eastAsia="楷体_GB2312" w:cs="宋体"/>
      <w:b/>
      <w:bCs/>
      <w:sz w:val="24"/>
    </w:rPr>
  </w:style>
  <w:style w:type="paragraph" w:customStyle="1" w:styleId="hhcwt">
    <w:name w:val="hhcwt表头"/>
    <w:basedOn w:val="a5"/>
    <w:link w:val="hhcwtCharChar"/>
    <w:semiHidden/>
    <w:pPr>
      <w:spacing w:after="120" w:line="500" w:lineRule="exact"/>
      <w:jc w:val="center"/>
    </w:pPr>
    <w:rPr>
      <w:rFonts w:ascii="楷体_GB2312" w:eastAsia="楷体_GB2312" w:cs="宋体"/>
      <w:b/>
      <w:bCs/>
      <w:kern w:val="0"/>
      <w:sz w:val="24"/>
    </w:rPr>
  </w:style>
  <w:style w:type="character" w:customStyle="1" w:styleId="unnamed3">
    <w:name w:val="unnamed3"/>
    <w:semiHidden/>
  </w:style>
  <w:style w:type="character" w:customStyle="1" w:styleId="CharChar35">
    <w:name w:val="Char Char35"/>
    <w:semiHidden/>
    <w:rPr>
      <w:rFonts w:ascii="Times New Roman" w:eastAsia="宋体" w:hAnsi="Times New Roman" w:cs="Times New Roman"/>
      <w:sz w:val="18"/>
      <w:szCs w:val="18"/>
    </w:rPr>
  </w:style>
  <w:style w:type="character" w:customStyle="1" w:styleId="CharCharf">
    <w:name w:val="批注主题 Char Char"/>
    <w:semiHidden/>
    <w:rPr>
      <w:rFonts w:ascii="宋体" w:eastAsia="宋体" w:hAnsi="宋体"/>
      <w:b/>
      <w:bCs/>
      <w:kern w:val="2"/>
      <w:sz w:val="24"/>
      <w:lang w:val="en-US" w:eastAsia="zh-CN" w:bidi="ar-SA"/>
    </w:rPr>
  </w:style>
  <w:style w:type="character" w:customStyle="1" w:styleId="CharCharChar3">
    <w:name w:val="Char Char Char3"/>
    <w:semiHidden/>
    <w:rPr>
      <w:rFonts w:ascii="宋体" w:eastAsia="宋体" w:hAnsi="Arial" w:hint="eastAsia"/>
      <w:kern w:val="2"/>
      <w:sz w:val="28"/>
      <w:lang w:val="en-US" w:eastAsia="zh-CN" w:bidi="ar-SA"/>
    </w:rPr>
  </w:style>
  <w:style w:type="character" w:customStyle="1" w:styleId="s1">
    <w:name w:val="s1"/>
    <w:semiHidden/>
    <w:rPr>
      <w:sz w:val="15"/>
      <w:szCs w:val="15"/>
    </w:rPr>
  </w:style>
  <w:style w:type="character" w:customStyle="1" w:styleId="style5">
    <w:name w:val="style5"/>
    <w:semiHidden/>
  </w:style>
  <w:style w:type="character" w:customStyle="1" w:styleId="ca-2">
    <w:name w:val="ca-2"/>
    <w:semiHidden/>
  </w:style>
  <w:style w:type="character" w:customStyle="1" w:styleId="CharChar11">
    <w:name w:val="特点标题 Char Char1"/>
    <w:semiHidden/>
    <w:rPr>
      <w:rFonts w:ascii="Bookman Old Style" w:eastAsia="宋体" w:hAnsi="Bookman Old Style"/>
      <w:kern w:val="2"/>
      <w:sz w:val="24"/>
      <w:lang w:val="en-US" w:eastAsia="zh-CN" w:bidi="ar-SA"/>
    </w:rPr>
  </w:style>
  <w:style w:type="character" w:customStyle="1" w:styleId="subtitle1">
    <w:name w:val="sub_title1"/>
    <w:semiHidden/>
    <w:rPr>
      <w:rFonts w:hint="default"/>
      <w:color w:val="FF6600"/>
      <w:sz w:val="21"/>
      <w:szCs w:val="21"/>
    </w:rPr>
  </w:style>
  <w:style w:type="character" w:customStyle="1" w:styleId="CharChar131">
    <w:name w:val="Char Char131"/>
    <w:semiHidden/>
    <w:rPr>
      <w:rFonts w:eastAsia="宋体"/>
      <w:kern w:val="2"/>
      <w:sz w:val="21"/>
      <w:lang w:val="en-US" w:eastAsia="zh-CN" w:bidi="ar-SA"/>
    </w:rPr>
  </w:style>
  <w:style w:type="character" w:customStyle="1" w:styleId="1Char6">
    <w:name w:val="注释1 Char"/>
    <w:link w:val="1f9"/>
    <w:semiHidden/>
    <w:rPr>
      <w:szCs w:val="24"/>
    </w:rPr>
  </w:style>
  <w:style w:type="paragraph" w:customStyle="1" w:styleId="1f9">
    <w:name w:val="注释1"/>
    <w:basedOn w:val="a5"/>
    <w:next w:val="a5"/>
    <w:link w:val="1Char6"/>
    <w:semiHidden/>
    <w:pPr>
      <w:spacing w:line="320" w:lineRule="exact"/>
      <w:ind w:firstLineChars="200" w:firstLine="200"/>
      <w:jc w:val="left"/>
    </w:pPr>
    <w:rPr>
      <w:kern w:val="0"/>
      <w:sz w:val="20"/>
      <w:szCs w:val="24"/>
    </w:rPr>
  </w:style>
  <w:style w:type="character" w:customStyle="1" w:styleId="CharChar50">
    <w:name w:val="Char Char50"/>
    <w:semiHidden/>
    <w:rPr>
      <w:rFonts w:eastAsia="宋体"/>
      <w:kern w:val="2"/>
      <w:sz w:val="24"/>
      <w:lang w:val="en-US" w:eastAsia="zh-CN" w:bidi="ar-SA"/>
    </w:rPr>
  </w:style>
  <w:style w:type="character" w:customStyle="1" w:styleId="detailstyle1">
    <w:name w:val="detail_style1"/>
    <w:semiHidden/>
    <w:rPr>
      <w:sz w:val="26"/>
      <w:szCs w:val="26"/>
      <w:u w:val="none"/>
    </w:rPr>
  </w:style>
  <w:style w:type="character" w:customStyle="1" w:styleId="H1Char5">
    <w:name w:val="H1 Char5"/>
    <w:semiHidden/>
    <w:rPr>
      <w:rFonts w:ascii="宋体" w:eastAsia="宋体" w:hAnsi="宋体"/>
      <w:b/>
      <w:bCs/>
      <w:kern w:val="44"/>
      <w:sz w:val="44"/>
      <w:szCs w:val="44"/>
      <w:lang w:val="en-US" w:eastAsia="zh-CN" w:bidi="ar-SA"/>
    </w:rPr>
  </w:style>
  <w:style w:type="character" w:customStyle="1" w:styleId="HBZW">
    <w:name w:val="HBZW"/>
    <w:semiHidden/>
    <w:rPr>
      <w:rFonts w:ascii="宋体" w:eastAsia="宋体" w:hAnsi="宋体"/>
      <w:kern w:val="0"/>
      <w:sz w:val="24"/>
      <w:lang w:val="en-US" w:eastAsia="zh-CN" w:bidi="ar-SA"/>
    </w:rPr>
  </w:style>
  <w:style w:type="character" w:customStyle="1" w:styleId="Charfff7">
    <w:name w:val="注释 Char"/>
    <w:semiHidden/>
    <w:rPr>
      <w:rFonts w:ascii="宋体" w:eastAsia="仿宋_GB2312" w:cs="宋体"/>
      <w:snapToGrid w:val="0"/>
      <w:spacing w:val="4"/>
      <w:sz w:val="24"/>
      <w:lang w:val="en-US" w:eastAsia="zh-CN" w:bidi="ar-SA"/>
    </w:rPr>
  </w:style>
  <w:style w:type="character" w:customStyle="1" w:styleId="ssmj9">
    <w:name w:val="ssmj9"/>
    <w:semiHidden/>
  </w:style>
  <w:style w:type="character" w:customStyle="1" w:styleId="Charfff8">
    <w:name w:val="表格题注 Char"/>
    <w:semiHidden/>
    <w:rPr>
      <w:rFonts w:ascii="宋体" w:eastAsia="宋体" w:hAnsi="宋体" w:cs="宋体"/>
      <w:snapToGrid w:val="0"/>
      <w:kern w:val="24"/>
      <w:sz w:val="24"/>
      <w:szCs w:val="24"/>
      <w:lang w:val="en-US" w:eastAsia="zh-CN" w:bidi="ar-SA"/>
    </w:rPr>
  </w:style>
  <w:style w:type="character" w:customStyle="1" w:styleId="CharChar182">
    <w:name w:val="Char Char182"/>
    <w:semiHidden/>
    <w:rPr>
      <w:rFonts w:ascii="@黑体" w:hAnsi="@黑体"/>
      <w:kern w:val="2"/>
      <w:sz w:val="16"/>
      <w:szCs w:val="16"/>
    </w:rPr>
  </w:style>
  <w:style w:type="character" w:customStyle="1" w:styleId="CharChar1Char">
    <w:name w:val="正文（首行缩进两字） Char Char1 Char"/>
    <w:semiHidden/>
    <w:rPr>
      <w:rFonts w:ascii="仿宋_GB2312" w:eastAsia="仿宋_GB2312"/>
      <w:color w:val="000000"/>
      <w:kern w:val="2"/>
      <w:sz w:val="28"/>
      <w:szCs w:val="24"/>
      <w:lang w:val="en-US" w:eastAsia="zh-CN" w:bidi="ar-SA"/>
    </w:rPr>
  </w:style>
  <w:style w:type="character" w:customStyle="1" w:styleId="sy1">
    <w:name w:val="sy1"/>
    <w:semiHidden/>
  </w:style>
  <w:style w:type="character" w:customStyle="1" w:styleId="1CharChar1">
    <w:name w:val="标题 1 Char Char"/>
    <w:semiHidden/>
    <w:rPr>
      <w:rFonts w:eastAsia="黑体"/>
      <w:kern w:val="44"/>
      <w:sz w:val="30"/>
      <w:szCs w:val="44"/>
      <w:lang w:val="en-US" w:eastAsia="zh-CN" w:bidi="ar-SA"/>
    </w:rPr>
  </w:style>
  <w:style w:type="character" w:customStyle="1" w:styleId="Charfff9">
    <w:name w:val="图文框 Char"/>
    <w:link w:val="afffffff3"/>
    <w:semiHidden/>
    <w:rPr>
      <w:color w:val="000000"/>
      <w:sz w:val="21"/>
      <w:szCs w:val="21"/>
    </w:rPr>
  </w:style>
  <w:style w:type="paragraph" w:customStyle="1" w:styleId="afffffff3">
    <w:name w:val="图文框"/>
    <w:basedOn w:val="a5"/>
    <w:link w:val="Charfff9"/>
    <w:semiHidden/>
    <w:pPr>
      <w:widowControl/>
      <w:adjustRightInd w:val="0"/>
      <w:snapToGrid w:val="0"/>
      <w:jc w:val="center"/>
    </w:pPr>
    <w:rPr>
      <w:color w:val="000000"/>
      <w:kern w:val="0"/>
      <w:szCs w:val="21"/>
    </w:rPr>
  </w:style>
  <w:style w:type="character" w:customStyle="1" w:styleId="15CharChar">
    <w:name w:val="文本框五号1.5倍行距 Char Char"/>
    <w:semiHidden/>
    <w:rPr>
      <w:rFonts w:ascii="宋体" w:eastAsia="仿宋_GB2312" w:hAnsi="宋体" w:cs="Courier New"/>
      <w:kern w:val="2"/>
      <w:sz w:val="21"/>
      <w:szCs w:val="21"/>
      <w:lang w:val="en-US" w:eastAsia="zh-CN" w:bidi="ar-SA"/>
    </w:rPr>
  </w:style>
  <w:style w:type="character" w:customStyle="1" w:styleId="wordbreak">
    <w:name w:val="word_break"/>
    <w:semiHidden/>
  </w:style>
  <w:style w:type="character" w:customStyle="1" w:styleId="CharCharCharCharCharCharCharC">
    <w:name w:val="正文（首行缩进两字） Char Char Char Char Char Char Char C"/>
    <w:semiHidden/>
    <w:rPr>
      <w:rFonts w:ascii="仿宋_GB2312" w:eastAsia="仿宋_GB2312"/>
      <w:kern w:val="2"/>
      <w:sz w:val="28"/>
      <w:szCs w:val="24"/>
      <w:lang w:val="en-US" w:eastAsia="zh-CN" w:bidi="ar-SA"/>
    </w:rPr>
  </w:style>
  <w:style w:type="character" w:customStyle="1" w:styleId="1CharCharCharChar">
    <w:name w:val="标题 1 Char Char Char Char"/>
    <w:semiHidden/>
  </w:style>
  <w:style w:type="character" w:customStyle="1" w:styleId="hg1">
    <w:name w:val="hg1"/>
    <w:semiHidden/>
  </w:style>
  <w:style w:type="character" w:customStyle="1" w:styleId="Char">
    <w:name w:val="宏文本 Char"/>
    <w:link w:val="aa"/>
    <w:semiHidden/>
    <w:rPr>
      <w:rFonts w:ascii="Courier New" w:hAnsi="Courier New" w:cs="Courier New"/>
      <w:kern w:val="2"/>
      <w:sz w:val="24"/>
      <w:szCs w:val="24"/>
    </w:rPr>
  </w:style>
  <w:style w:type="character" w:customStyle="1" w:styleId="Char14">
    <w:name w:val="节 Char1"/>
    <w:semiHidden/>
    <w:rPr>
      <w:kern w:val="0"/>
    </w:rPr>
  </w:style>
  <w:style w:type="character" w:customStyle="1" w:styleId="dashChar2">
    <w:name w:val="dash Char2"/>
    <w:semiHidden/>
    <w:rPr>
      <w:rFonts w:eastAsia="宋体"/>
      <w:b/>
      <w:kern w:val="2"/>
      <w:sz w:val="28"/>
      <w:lang w:val="en-US" w:eastAsia="zh-CN" w:bidi="ar-SA"/>
    </w:rPr>
  </w:style>
  <w:style w:type="character" w:customStyle="1" w:styleId="Lead-inEmphasis">
    <w:name w:val="Lead-in Emphasis"/>
    <w:semiHidden/>
    <w:rPr>
      <w:rFonts w:ascii="Tahoma" w:hAnsi="Tahoma"/>
      <w:b/>
      <w:spacing w:val="-8"/>
      <w:sz w:val="18"/>
    </w:rPr>
  </w:style>
  <w:style w:type="character" w:customStyle="1" w:styleId="al11">
    <w:name w:val="al11"/>
    <w:semiHidden/>
    <w:rPr>
      <w:color w:val="333333"/>
      <w:sz w:val="18"/>
      <w:szCs w:val="18"/>
    </w:rPr>
  </w:style>
  <w:style w:type="character" w:customStyle="1" w:styleId="CharCharf0">
    <w:name w:val="样式 方程式 + 宋体 Char Char"/>
    <w:link w:val="afffffff4"/>
    <w:semiHidden/>
  </w:style>
  <w:style w:type="paragraph" w:customStyle="1" w:styleId="afffffff4">
    <w:name w:val="样式 方程式 + 宋体"/>
    <w:basedOn w:val="afffffff5"/>
    <w:link w:val="CharCharf0"/>
    <w:semiHidden/>
    <w:pPr>
      <w:ind w:firstLineChars="0" w:firstLine="0"/>
    </w:pPr>
    <w:rPr>
      <w:rFonts w:ascii="Times New Roman" w:hAnsi="Times New Roman"/>
      <w:b w:val="0"/>
      <w:sz w:val="20"/>
    </w:rPr>
  </w:style>
  <w:style w:type="paragraph" w:customStyle="1" w:styleId="afffffff5">
    <w:name w:val="方程式"/>
    <w:basedOn w:val="a5"/>
    <w:link w:val="CharCharf1"/>
    <w:semiHidden/>
    <w:qFormat/>
    <w:pPr>
      <w:spacing w:line="360" w:lineRule="auto"/>
      <w:ind w:firstLineChars="300" w:firstLine="723"/>
    </w:pPr>
    <w:rPr>
      <w:rFonts w:ascii="宋体" w:hAnsi="宋体"/>
      <w:b/>
      <w:kern w:val="0"/>
      <w:sz w:val="24"/>
    </w:rPr>
  </w:style>
  <w:style w:type="character" w:customStyle="1" w:styleId="9n1">
    <w:name w:val="9n1"/>
    <w:semiHidden/>
    <w:rPr>
      <w:color w:val="000000"/>
      <w:sz w:val="18"/>
      <w:szCs w:val="18"/>
      <w:u w:val="none"/>
    </w:rPr>
  </w:style>
  <w:style w:type="character" w:customStyle="1" w:styleId="p41">
    <w:name w:val="p41"/>
    <w:semiHidden/>
    <w:rPr>
      <w:rFonts w:ascii="宋体" w:eastAsia="宋体" w:hAnsi="宋体" w:hint="eastAsia"/>
      <w:sz w:val="21"/>
      <w:szCs w:val="21"/>
    </w:rPr>
  </w:style>
  <w:style w:type="character" w:customStyle="1" w:styleId="unnamed51">
    <w:name w:val="unnamed51"/>
    <w:semiHidden/>
    <w:rPr>
      <w:rFonts w:ascii="宋体" w:eastAsia="宋体" w:hAnsi="宋体" w:hint="eastAsia"/>
      <w:sz w:val="24"/>
      <w:szCs w:val="24"/>
    </w:rPr>
  </w:style>
  <w:style w:type="character" w:customStyle="1" w:styleId="f14b1">
    <w:name w:val="f14b1"/>
    <w:semiHidden/>
    <w:rPr>
      <w:b/>
      <w:bCs/>
      <w:sz w:val="21"/>
      <w:szCs w:val="21"/>
    </w:rPr>
  </w:style>
  <w:style w:type="character" w:customStyle="1" w:styleId="Char21">
    <w:name w:val="批注主题 Char2"/>
    <w:semiHidden/>
    <w:rPr>
      <w:rFonts w:ascii="Times New Roman" w:eastAsia="宋体" w:hAnsi="Times New Roman" w:cs="Times New Roman"/>
      <w:b/>
      <w:bCs/>
      <w:szCs w:val="20"/>
    </w:rPr>
  </w:style>
  <w:style w:type="character" w:customStyle="1" w:styleId="21CharCharCharChar">
    <w:name w:val="标准文本 首行缩进:2 字符 行距1倍 Char Char Char Char"/>
    <w:semiHidden/>
    <w:rPr>
      <w:rFonts w:eastAsia="宋体" w:cs="宋体"/>
      <w:kern w:val="2"/>
      <w:sz w:val="24"/>
      <w:szCs w:val="24"/>
      <w:lang w:val="en-US" w:eastAsia="zh-CN" w:bidi="ar-SA"/>
    </w:rPr>
  </w:style>
  <w:style w:type="character" w:customStyle="1" w:styleId="CharChar23">
    <w:name w:val="Char Char23"/>
    <w:semiHidden/>
    <w:rPr>
      <w:rFonts w:ascii="Arial" w:eastAsia="仿宋_GB2312" w:hAnsi="Arial" w:cs="Times New Roman"/>
      <w:kern w:val="0"/>
      <w:sz w:val="18"/>
      <w:szCs w:val="18"/>
    </w:rPr>
  </w:style>
  <w:style w:type="character" w:customStyle="1" w:styleId="Char15">
    <w:name w:val="表文字 Char1"/>
    <w:semiHidden/>
    <w:rPr>
      <w:rFonts w:ascii="宋体" w:hAnsi="宋体"/>
      <w:sz w:val="21"/>
      <w:szCs w:val="21"/>
    </w:rPr>
  </w:style>
  <w:style w:type="character" w:customStyle="1" w:styleId="Charfffa">
    <w:name w:val="样式 题注 + 居中 Char"/>
    <w:link w:val="afffffff6"/>
    <w:semiHidden/>
    <w:rPr>
      <w:rFonts w:ascii="Arial" w:eastAsia="黑体" w:hAnsi="Arial"/>
      <w:sz w:val="24"/>
    </w:rPr>
  </w:style>
  <w:style w:type="paragraph" w:customStyle="1" w:styleId="afffffff6">
    <w:name w:val="样式 题注 + 居中"/>
    <w:basedOn w:val="af1"/>
    <w:next w:val="a5"/>
    <w:link w:val="Charfffa"/>
    <w:semiHidden/>
    <w:pPr>
      <w:adjustRightInd/>
      <w:snapToGrid/>
      <w:spacing w:before="120" w:after="120" w:line="240" w:lineRule="auto"/>
      <w:jc w:val="center"/>
    </w:pPr>
    <w:rPr>
      <w:rFonts w:ascii="Arial" w:hAnsi="Arial"/>
      <w:kern w:val="0"/>
    </w:rPr>
  </w:style>
  <w:style w:type="character" w:customStyle="1" w:styleId="tex-biaoti1">
    <w:name w:val="tex-biaoti1"/>
    <w:semiHidden/>
  </w:style>
  <w:style w:type="character" w:customStyle="1" w:styleId="chen11Char">
    <w:name w:val="chen正文字体11 Char"/>
    <w:link w:val="chen11"/>
    <w:semiHidden/>
    <w:rPr>
      <w:rFonts w:cs="宋体"/>
      <w:color w:val="000000"/>
      <w:kern w:val="2"/>
      <w:sz w:val="24"/>
      <w:szCs w:val="24"/>
    </w:rPr>
  </w:style>
  <w:style w:type="paragraph" w:customStyle="1" w:styleId="chen11">
    <w:name w:val="chen正文字体11"/>
    <w:basedOn w:val="a5"/>
    <w:link w:val="chen11Char"/>
    <w:semiHidden/>
    <w:pPr>
      <w:spacing w:line="360" w:lineRule="auto"/>
      <w:ind w:firstLineChars="200" w:firstLine="480"/>
    </w:pPr>
    <w:rPr>
      <w:rFonts w:cs="宋体"/>
      <w:color w:val="000000"/>
      <w:sz w:val="24"/>
      <w:szCs w:val="24"/>
    </w:rPr>
  </w:style>
  <w:style w:type="character" w:customStyle="1" w:styleId="newscda1">
    <w:name w:val="news_c_da1"/>
    <w:semiHidden/>
    <w:rPr>
      <w:rFonts w:ascii="ˎ̥" w:hAnsi="ˎ̥" w:hint="default"/>
      <w:b/>
      <w:bCs/>
      <w:color w:val="000000"/>
      <w:sz w:val="24"/>
      <w:szCs w:val="24"/>
    </w:rPr>
  </w:style>
  <w:style w:type="character" w:customStyle="1" w:styleId="title6">
    <w:name w:val="title6"/>
    <w:semiHidden/>
  </w:style>
  <w:style w:type="character" w:customStyle="1" w:styleId="font">
    <w:name w:val="font"/>
    <w:semiHidden/>
  </w:style>
  <w:style w:type="character" w:customStyle="1" w:styleId="105pt19">
    <w:name w:val="正文文本 + 10.5 pt19"/>
    <w:semiHidden/>
    <w:rPr>
      <w:rFonts w:ascii="宋体" w:hAnsi="宋体" w:cs="宋体"/>
      <w:sz w:val="21"/>
      <w:szCs w:val="21"/>
      <w:u w:val="none"/>
      <w:lang w:val="en-US" w:eastAsia="en-US"/>
    </w:rPr>
  </w:style>
  <w:style w:type="character" w:customStyle="1" w:styleId="Charfffb">
    <w:name w:val="样式 宋体 小四 Char"/>
    <w:semiHidden/>
    <w:rPr>
      <w:rFonts w:ascii="宋体" w:eastAsia="仿宋_GB2312" w:cs="宋体"/>
      <w:kern w:val="2"/>
      <w:sz w:val="24"/>
      <w:szCs w:val="24"/>
      <w:lang w:val="zh-CN" w:eastAsia="zh-CN" w:bidi="ar-SA"/>
    </w:rPr>
  </w:style>
  <w:style w:type="character" w:customStyle="1" w:styleId="CharChar15">
    <w:name w:val="Char Char15"/>
    <w:semiHidden/>
    <w:qFormat/>
    <w:rPr>
      <w:rFonts w:eastAsia="宋体"/>
      <w:kern w:val="2"/>
      <w:sz w:val="21"/>
      <w:lang w:val="en-US" w:eastAsia="zh-CN" w:bidi="ar-SA"/>
    </w:rPr>
  </w:style>
  <w:style w:type="character" w:customStyle="1" w:styleId="3Char1CharChar1">
    <w:name w:val="标题 3 Char1 Char Char1"/>
    <w:semiHidden/>
    <w:rPr>
      <w:rFonts w:eastAsia="宋体"/>
      <w:b/>
      <w:bCs/>
      <w:kern w:val="2"/>
      <w:sz w:val="32"/>
      <w:szCs w:val="32"/>
      <w:lang w:val="en-US" w:eastAsia="zh-CN" w:bidi="ar-SA"/>
    </w:rPr>
  </w:style>
  <w:style w:type="character" w:customStyle="1" w:styleId="2Char7">
    <w:name w:val="正文  首行缩进: 2 字符 Char"/>
    <w:link w:val="2fc"/>
    <w:semiHidden/>
    <w:rPr>
      <w:rFonts w:ascii="Arial" w:hAnsi="Arial" w:cs="Arial"/>
      <w:kern w:val="2"/>
      <w:sz w:val="24"/>
      <w:szCs w:val="24"/>
    </w:rPr>
  </w:style>
  <w:style w:type="paragraph" w:customStyle="1" w:styleId="2fc">
    <w:name w:val="正文  首行缩进: 2 字符"/>
    <w:basedOn w:val="a5"/>
    <w:link w:val="2Char7"/>
    <w:semiHidden/>
    <w:qFormat/>
    <w:pPr>
      <w:snapToGrid w:val="0"/>
      <w:spacing w:line="360" w:lineRule="auto"/>
      <w:ind w:firstLineChars="200" w:firstLine="480"/>
    </w:pPr>
    <w:rPr>
      <w:rFonts w:ascii="Arial" w:hAnsi="Arial" w:cs="Arial"/>
      <w:sz w:val="24"/>
      <w:szCs w:val="24"/>
    </w:rPr>
  </w:style>
  <w:style w:type="character" w:customStyle="1" w:styleId="afffffff7">
    <w:name w:val="链接"/>
    <w:semiHidden/>
    <w:rPr>
      <w:rFonts w:ascii="Times New Roman" w:eastAsia="宋体"/>
      <w:color w:val="0000FF"/>
      <w:sz w:val="21"/>
      <w:u w:val="single" w:color="0000FF"/>
      <w:vertAlign w:val="baseline"/>
      <w:lang w:val="en-US" w:eastAsia="zh-CN"/>
    </w:rPr>
  </w:style>
  <w:style w:type="character" w:customStyle="1" w:styleId="Charfffc">
    <w:name w:val="报告正文 Char"/>
    <w:link w:val="afffffff8"/>
    <w:semiHidden/>
    <w:rPr>
      <w:bCs/>
      <w:kern w:val="2"/>
      <w:sz w:val="24"/>
      <w:szCs w:val="24"/>
    </w:rPr>
  </w:style>
  <w:style w:type="paragraph" w:customStyle="1" w:styleId="afffffff8">
    <w:name w:val="报告正文"/>
    <w:basedOn w:val="a5"/>
    <w:link w:val="Charfffc"/>
    <w:semiHidden/>
    <w:pPr>
      <w:spacing w:line="360" w:lineRule="auto"/>
      <w:ind w:firstLineChars="200" w:firstLine="480"/>
    </w:pPr>
    <w:rPr>
      <w:bCs/>
      <w:sz w:val="24"/>
      <w:szCs w:val="24"/>
    </w:rPr>
  </w:style>
  <w:style w:type="character" w:customStyle="1" w:styleId="title16px1">
    <w:name w:val="title_16px1"/>
    <w:semiHidden/>
    <w:rPr>
      <w:rFonts w:ascii="黑体" w:eastAsia="黑体" w:hint="eastAsia"/>
      <w:color w:val="333333"/>
      <w:sz w:val="27"/>
      <w:szCs w:val="27"/>
    </w:rPr>
  </w:style>
  <w:style w:type="character" w:customStyle="1" w:styleId="H6Char4">
    <w:name w:val="H6 Char4"/>
    <w:semiHidden/>
    <w:rPr>
      <w:rFonts w:ascii="Arial" w:eastAsia="黑体" w:hAnsi="Arial"/>
      <w:b/>
      <w:sz w:val="24"/>
      <w:lang w:val="en-US" w:eastAsia="zh-CN" w:bidi="ar-SA"/>
    </w:rPr>
  </w:style>
  <w:style w:type="character" w:customStyle="1" w:styleId="detailtitle1">
    <w:name w:val="detailtitle1"/>
    <w:semiHidden/>
    <w:rPr>
      <w:rFonts w:ascii="黑体" w:eastAsia="黑体" w:hint="eastAsia"/>
      <w:b/>
      <w:bCs/>
      <w:sz w:val="18"/>
      <w:szCs w:val="18"/>
    </w:rPr>
  </w:style>
  <w:style w:type="character" w:customStyle="1" w:styleId="Char22">
    <w:name w:val="小四+首行缩进 Char2"/>
    <w:link w:val="afffffff9"/>
    <w:semiHidden/>
    <w:locked/>
    <w:rPr>
      <w:rFonts w:ascii="宋体" w:hAnsi="宋体" w:cs="宋体"/>
      <w:kern w:val="2"/>
      <w:sz w:val="24"/>
    </w:rPr>
  </w:style>
  <w:style w:type="paragraph" w:customStyle="1" w:styleId="afffffff9">
    <w:name w:val="小四+首行缩进"/>
    <w:basedOn w:val="a5"/>
    <w:link w:val="Char22"/>
    <w:semiHidden/>
    <w:qFormat/>
    <w:pPr>
      <w:spacing w:line="360" w:lineRule="auto"/>
      <w:ind w:firstLine="482"/>
    </w:pPr>
    <w:rPr>
      <w:rFonts w:ascii="宋体" w:hAnsi="宋体" w:cs="宋体"/>
      <w:sz w:val="24"/>
    </w:rPr>
  </w:style>
  <w:style w:type="character" w:customStyle="1" w:styleId="1CharChar2">
    <w:name w:val="样式1 Char Char"/>
    <w:semiHidden/>
    <w:rPr>
      <w:rFonts w:eastAsia="宋体"/>
      <w:sz w:val="21"/>
      <w:lang w:val="en-US" w:eastAsia="zh-CN" w:bidi="ar-SA"/>
    </w:rPr>
  </w:style>
  <w:style w:type="character" w:customStyle="1" w:styleId="line1">
    <w:name w:val="line1"/>
    <w:semiHidden/>
  </w:style>
  <w:style w:type="character" w:customStyle="1" w:styleId="Charfffd">
    <w:name w:val="参数解释 Char"/>
    <w:link w:val="afffffffa"/>
    <w:semiHidden/>
    <w:rPr>
      <w:rFonts w:cs="宋体"/>
      <w:sz w:val="24"/>
    </w:rPr>
  </w:style>
  <w:style w:type="paragraph" w:customStyle="1" w:styleId="afffffffa">
    <w:name w:val="参数解释"/>
    <w:basedOn w:val="afffffffb"/>
    <w:link w:val="Charfffd"/>
    <w:semiHidden/>
    <w:qFormat/>
    <w:pPr>
      <w:ind w:firstLineChars="531" w:firstLine="1274"/>
    </w:pPr>
    <w:rPr>
      <w:kern w:val="0"/>
    </w:rPr>
  </w:style>
  <w:style w:type="paragraph" w:customStyle="1" w:styleId="afffffffb">
    <w:name w:val="金源"/>
    <w:basedOn w:val="a5"/>
    <w:link w:val="Charfffe"/>
    <w:semiHidden/>
    <w:qFormat/>
    <w:pPr>
      <w:spacing w:line="480" w:lineRule="exact"/>
      <w:ind w:firstLineChars="200" w:firstLine="480"/>
      <w:jc w:val="left"/>
    </w:pPr>
    <w:rPr>
      <w:rFonts w:cs="宋体"/>
      <w:sz w:val="24"/>
    </w:rPr>
  </w:style>
  <w:style w:type="character" w:customStyle="1" w:styleId="7Char0">
    <w:name w:val="样式7 Char"/>
    <w:link w:val="74"/>
    <w:semiHidden/>
    <w:rPr>
      <w:rFonts w:ascii="宋体" w:hAnsi="宋体" w:cs="宋体"/>
      <w:color w:val="000000"/>
      <w:kern w:val="2"/>
      <w:sz w:val="24"/>
      <w:szCs w:val="24"/>
    </w:rPr>
  </w:style>
  <w:style w:type="paragraph" w:customStyle="1" w:styleId="74">
    <w:name w:val="样式7"/>
    <w:basedOn w:val="a5"/>
    <w:next w:val="a5"/>
    <w:link w:val="7Char0"/>
    <w:semiHidden/>
    <w:pPr>
      <w:spacing w:line="360" w:lineRule="auto"/>
      <w:ind w:firstLineChars="200" w:firstLine="480"/>
    </w:pPr>
    <w:rPr>
      <w:rFonts w:ascii="宋体" w:hAnsi="宋体" w:cs="宋体"/>
      <w:color w:val="000000"/>
      <w:sz w:val="24"/>
      <w:szCs w:val="24"/>
    </w:rPr>
  </w:style>
  <w:style w:type="character" w:customStyle="1" w:styleId="1-1Char">
    <w:name w:val="正文1-1 Char"/>
    <w:link w:val="1-1"/>
    <w:semiHidden/>
    <w:rPr>
      <w:rFonts w:ascii="宋体" w:eastAsia="仿宋_GB2312" w:hAnsi="宋体" w:cs="宋体"/>
      <w:sz w:val="28"/>
      <w:szCs w:val="24"/>
    </w:rPr>
  </w:style>
  <w:style w:type="paragraph" w:customStyle="1" w:styleId="1-1">
    <w:name w:val="正文1-1"/>
    <w:basedOn w:val="a5"/>
    <w:link w:val="1-1Char"/>
    <w:semiHidden/>
    <w:qFormat/>
    <w:pPr>
      <w:widowControl/>
      <w:snapToGrid w:val="0"/>
      <w:spacing w:line="360" w:lineRule="auto"/>
      <w:ind w:firstLineChars="200" w:firstLine="200"/>
      <w:jc w:val="left"/>
    </w:pPr>
    <w:rPr>
      <w:rFonts w:ascii="宋体" w:eastAsia="仿宋_GB2312" w:hAnsi="宋体" w:cs="宋体"/>
      <w:kern w:val="0"/>
      <w:sz w:val="28"/>
      <w:szCs w:val="24"/>
    </w:rPr>
  </w:style>
  <w:style w:type="character" w:customStyle="1" w:styleId="text31">
    <w:name w:val="text31"/>
    <w:semiHidden/>
    <w:rPr>
      <w:rFonts w:ascii="宋体" w:eastAsia="宋体" w:hAnsi="宋体" w:hint="eastAsia"/>
      <w:color w:val="673434"/>
      <w:sz w:val="22"/>
      <w:szCs w:val="22"/>
      <w:u w:val="none"/>
    </w:rPr>
  </w:style>
  <w:style w:type="character" w:customStyle="1" w:styleId="CharChar212">
    <w:name w:val="Char Char212"/>
    <w:semiHidden/>
    <w:rPr>
      <w:rFonts w:ascii="Arial" w:eastAsia="宋体" w:hAnsi="Arial" w:cs="Arial"/>
      <w:b/>
      <w:bCs/>
      <w:kern w:val="2"/>
      <w:sz w:val="36"/>
      <w:szCs w:val="32"/>
      <w:lang w:val="en-US" w:eastAsia="zh-CN" w:bidi="ar-SA"/>
    </w:rPr>
  </w:style>
  <w:style w:type="character" w:customStyle="1" w:styleId="CharChar310">
    <w:name w:val="Char Char310"/>
    <w:semiHidden/>
    <w:rPr>
      <w:rFonts w:ascii="Arial" w:eastAsia="宋体" w:hAnsi="Arial" w:cs="Arial"/>
      <w:b/>
      <w:bCs/>
      <w:kern w:val="2"/>
      <w:sz w:val="32"/>
      <w:szCs w:val="32"/>
      <w:lang w:val="en-US" w:eastAsia="zh-CN" w:bidi="ar-SA"/>
    </w:rPr>
  </w:style>
  <w:style w:type="character" w:customStyle="1" w:styleId="font131">
    <w:name w:val="font131"/>
    <w:semiHidden/>
    <w:rPr>
      <w:rFonts w:ascii="宋体" w:eastAsia="宋体" w:hAnsi="宋体" w:cs="宋体" w:hint="eastAsia"/>
      <w:color w:val="FF0000"/>
      <w:sz w:val="20"/>
      <w:szCs w:val="20"/>
      <w:u w:val="none"/>
      <w:vertAlign w:val="subscript"/>
    </w:rPr>
  </w:style>
  <w:style w:type="character" w:customStyle="1" w:styleId="14red1">
    <w:name w:val="14red1"/>
    <w:semiHidden/>
    <w:rPr>
      <w:color w:val="FF0000"/>
      <w:sz w:val="21"/>
      <w:szCs w:val="21"/>
      <w:u w:val="none"/>
    </w:rPr>
  </w:style>
  <w:style w:type="character" w:customStyle="1" w:styleId="CharCharf2">
    <w:name w:val="报告书正文 Char Char"/>
    <w:semiHidden/>
    <w:rPr>
      <w:rFonts w:eastAsia="宋体"/>
      <w:sz w:val="24"/>
      <w:lang w:val="en-US" w:eastAsia="zh-CN" w:bidi="ar-SA"/>
    </w:rPr>
  </w:style>
  <w:style w:type="character" w:customStyle="1" w:styleId="1CharChar3">
    <w:name w:val="目标题 1) Char Char"/>
    <w:semiHidden/>
    <w:rPr>
      <w:rFonts w:ascii="Arial" w:eastAsia="黑体" w:hAnsi="Arial"/>
      <w:sz w:val="24"/>
      <w:lang w:val="en-US" w:eastAsia="zh-CN" w:bidi="ar-SA"/>
    </w:rPr>
  </w:style>
  <w:style w:type="character" w:customStyle="1" w:styleId="fsl1">
    <w:name w:val="fsl1"/>
    <w:semiHidden/>
    <w:rPr>
      <w:rFonts w:ascii="黑体" w:eastAsia="黑体" w:hAnsi="黑体"/>
      <w:b/>
      <w:color w:val="0082C6"/>
      <w:spacing w:val="10"/>
      <w:kern w:val="44"/>
      <w:sz w:val="21"/>
      <w:lang w:val="en-US" w:eastAsia="zh-CN"/>
    </w:rPr>
  </w:style>
  <w:style w:type="character" w:customStyle="1" w:styleId="d1">
    <w:name w:val="d1"/>
    <w:semiHidden/>
    <w:rPr>
      <w:color w:val="333333"/>
    </w:rPr>
  </w:style>
  <w:style w:type="character" w:customStyle="1" w:styleId="Charffff">
    <w:name w:val="表、图名 Char"/>
    <w:link w:val="afffffffc"/>
    <w:semiHidden/>
    <w:rPr>
      <w:rFonts w:eastAsia="黑体"/>
      <w:sz w:val="21"/>
      <w:szCs w:val="21"/>
    </w:rPr>
  </w:style>
  <w:style w:type="paragraph" w:customStyle="1" w:styleId="afffffffc">
    <w:name w:val="表、图名"/>
    <w:basedOn w:val="a5"/>
    <w:link w:val="Charffff"/>
    <w:semiHidden/>
    <w:qFormat/>
    <w:pPr>
      <w:adjustRightInd w:val="0"/>
      <w:snapToGrid w:val="0"/>
      <w:jc w:val="center"/>
    </w:pPr>
    <w:rPr>
      <w:rFonts w:eastAsia="黑体"/>
      <w:kern w:val="0"/>
      <w:szCs w:val="21"/>
    </w:rPr>
  </w:style>
  <w:style w:type="character" w:customStyle="1" w:styleId="CharChar222">
    <w:name w:val="Char Char222"/>
    <w:semiHidden/>
    <w:rPr>
      <w:rFonts w:ascii="@黑体" w:hAnsi="@黑体"/>
      <w:kern w:val="2"/>
      <w:sz w:val="21"/>
      <w:szCs w:val="24"/>
    </w:rPr>
  </w:style>
  <w:style w:type="character" w:customStyle="1" w:styleId="Charffff0">
    <w:name w:val="单学凯小节标题 Char"/>
    <w:link w:val="afffffffd"/>
    <w:semiHidden/>
    <w:rPr>
      <w:rFonts w:ascii="宋体" w:hAnsi="宋体"/>
      <w:bCs/>
      <w:color w:val="000000"/>
      <w:sz w:val="24"/>
      <w:szCs w:val="24"/>
    </w:rPr>
  </w:style>
  <w:style w:type="paragraph" w:customStyle="1" w:styleId="afffffffd">
    <w:name w:val="单学凯小节标题"/>
    <w:basedOn w:val="a5"/>
    <w:link w:val="Charffff0"/>
    <w:semiHidden/>
    <w:pPr>
      <w:widowControl/>
      <w:tabs>
        <w:tab w:val="left" w:pos="5094"/>
      </w:tabs>
      <w:adjustRightInd w:val="0"/>
      <w:spacing w:beforeLines="50" w:afterLines="50" w:line="500" w:lineRule="exact"/>
      <w:ind w:firstLineChars="200" w:firstLine="480"/>
      <w:textAlignment w:val="baseline"/>
    </w:pPr>
    <w:rPr>
      <w:rFonts w:ascii="宋体" w:hAnsi="宋体"/>
      <w:bCs/>
      <w:color w:val="000000"/>
      <w:kern w:val="0"/>
      <w:sz w:val="24"/>
      <w:szCs w:val="24"/>
    </w:rPr>
  </w:style>
  <w:style w:type="character" w:customStyle="1" w:styleId="Charffff1">
    <w:name w:val="报告书表格 Char"/>
    <w:link w:val="afffffffe"/>
    <w:semiHidden/>
    <w:rPr>
      <w:rFonts w:eastAsia="仿宋_GB2312"/>
      <w:sz w:val="24"/>
    </w:rPr>
  </w:style>
  <w:style w:type="paragraph" w:customStyle="1" w:styleId="afffffffe">
    <w:name w:val="报告书表格"/>
    <w:basedOn w:val="a5"/>
    <w:link w:val="Charffff1"/>
    <w:semiHidden/>
    <w:pPr>
      <w:adjustRightInd w:val="0"/>
      <w:spacing w:line="400" w:lineRule="exact"/>
      <w:jc w:val="center"/>
      <w:textAlignment w:val="baseline"/>
    </w:pPr>
    <w:rPr>
      <w:rFonts w:eastAsia="仿宋_GB2312"/>
      <w:kern w:val="0"/>
      <w:sz w:val="24"/>
    </w:rPr>
  </w:style>
  <w:style w:type="character" w:customStyle="1" w:styleId="headline-1-index">
    <w:name w:val="headline-1-index"/>
    <w:semiHidden/>
  </w:style>
  <w:style w:type="character" w:customStyle="1" w:styleId="111111Char1">
    <w:name w:val="标题1.1.1.1.1.1 Char1"/>
    <w:semiHidden/>
    <w:rPr>
      <w:rFonts w:ascii="Arial" w:eastAsia="黑体" w:hAnsi="Arial" w:cs="Times New Roman"/>
      <w:b/>
      <w:kern w:val="0"/>
      <w:sz w:val="24"/>
      <w:szCs w:val="20"/>
    </w:rPr>
  </w:style>
  <w:style w:type="character" w:customStyle="1" w:styleId="doctitle">
    <w:name w:val="doc_title"/>
    <w:semiHidden/>
  </w:style>
  <w:style w:type="character" w:customStyle="1" w:styleId="CharChar51">
    <w:name w:val="主标题 Char Char5"/>
    <w:semiHidden/>
    <w:rPr>
      <w:rFonts w:ascii="Arial" w:eastAsia="宋体" w:hAnsi="Arial" w:cs="Arial"/>
      <w:b/>
      <w:bCs/>
      <w:kern w:val="2"/>
      <w:sz w:val="32"/>
      <w:szCs w:val="32"/>
      <w:lang w:val="en-US" w:eastAsia="zh-CN" w:bidi="ar-SA"/>
    </w:rPr>
  </w:style>
  <w:style w:type="character" w:customStyle="1" w:styleId="Charffff2">
    <w:name w:val="表格标题标题 Char"/>
    <w:semiHidden/>
    <w:rPr>
      <w:b/>
      <w:kern w:val="18"/>
      <w:sz w:val="24"/>
    </w:rPr>
  </w:style>
  <w:style w:type="character" w:customStyle="1" w:styleId="3CharChar1">
    <w:name w:val="标题 3 Char Char1"/>
    <w:semiHidden/>
    <w:rPr>
      <w:rFonts w:eastAsia="宋体"/>
      <w:b/>
      <w:bCs/>
      <w:kern w:val="2"/>
      <w:sz w:val="28"/>
      <w:szCs w:val="32"/>
      <w:lang w:val="en-US" w:eastAsia="zh-CN" w:bidi="ar-SA"/>
    </w:rPr>
  </w:style>
  <w:style w:type="character" w:customStyle="1" w:styleId="sl0m">
    <w:name w:val="sl0m"/>
    <w:semiHidden/>
  </w:style>
  <w:style w:type="character" w:customStyle="1" w:styleId="1CharChar4">
    <w:name w:val="列表1 Char Char"/>
    <w:semiHidden/>
    <w:rPr>
      <w:rFonts w:ascii="Arial" w:eastAsia="仿宋_GB2312" w:hAnsi="Arial"/>
      <w:sz w:val="24"/>
      <w:lang w:val="en-US" w:eastAsia="zh-CN" w:bidi="ar-SA"/>
    </w:rPr>
  </w:style>
  <w:style w:type="character" w:customStyle="1" w:styleId="CharCharf3">
    <w:name w:val="维度 Char Char"/>
    <w:link w:val="affffffff"/>
    <w:semiHidden/>
    <w:rPr>
      <w:color w:val="000000"/>
      <w:sz w:val="24"/>
      <w:szCs w:val="24"/>
    </w:rPr>
  </w:style>
  <w:style w:type="paragraph" w:customStyle="1" w:styleId="affffffff">
    <w:name w:val="维度"/>
    <w:basedOn w:val="a5"/>
    <w:link w:val="CharCharf3"/>
    <w:semiHidden/>
    <w:pPr>
      <w:topLinePunct/>
      <w:spacing w:line="360" w:lineRule="auto"/>
      <w:ind w:firstLineChars="200" w:firstLine="480"/>
      <w:jc w:val="left"/>
    </w:pPr>
    <w:rPr>
      <w:color w:val="000000"/>
      <w:kern w:val="0"/>
      <w:sz w:val="24"/>
      <w:szCs w:val="24"/>
    </w:rPr>
  </w:style>
  <w:style w:type="character" w:customStyle="1" w:styleId="artiword1">
    <w:name w:val="artiword1"/>
    <w:semiHidden/>
    <w:rPr>
      <w:rFonts w:ascii="??" w:hAnsi="??" w:hint="default"/>
      <w:color w:val="333333"/>
      <w:spacing w:val="330"/>
      <w:sz w:val="21"/>
      <w:szCs w:val="21"/>
      <w:u w:val="none"/>
    </w:rPr>
  </w:style>
  <w:style w:type="character" w:customStyle="1" w:styleId="CharChar52">
    <w:name w:val="Char Char52"/>
    <w:semiHidden/>
    <w:locked/>
    <w:rPr>
      <w:rFonts w:ascii="仿宋_GB2312" w:eastAsia="仿宋_GB2312"/>
      <w:spacing w:val="-18"/>
      <w:kern w:val="2"/>
      <w:sz w:val="28"/>
      <w:szCs w:val="24"/>
      <w:lang w:val="en-US" w:eastAsia="zh-CN" w:bidi="ar-SA"/>
    </w:rPr>
  </w:style>
  <w:style w:type="character" w:customStyle="1" w:styleId="1fa">
    <w:name w:val="明显强调1"/>
    <w:semiHidden/>
    <w:qFormat/>
    <w:rPr>
      <w:b/>
      <w:bCs/>
      <w:i/>
      <w:iCs/>
      <w:color w:val="2DA2BF"/>
    </w:rPr>
  </w:style>
  <w:style w:type="character" w:customStyle="1" w:styleId="1fb">
    <w:name w:val="标题1"/>
    <w:semiHidden/>
  </w:style>
  <w:style w:type="character" w:customStyle="1" w:styleId="3CharCharChar">
    <w:name w:val="标题 3 Char Char Char"/>
    <w:semiHidden/>
    <w:qFormat/>
    <w:rPr>
      <w:rFonts w:ascii="宋体" w:eastAsia="宋体"/>
      <w:b/>
      <w:bCs/>
    </w:rPr>
  </w:style>
  <w:style w:type="character" w:customStyle="1" w:styleId="4TimesNewRoman00CharChar">
    <w:name w:val="样式 样式 标题 4 + (西文) Times New Roman (中文) 宋体 非加粗 段前: 0 磅 段后: 0 磅 ..... Char Char"/>
    <w:semiHidden/>
  </w:style>
  <w:style w:type="character" w:customStyle="1" w:styleId="rsdesckey1">
    <w:name w:val="rsdesckey1"/>
    <w:semiHidden/>
    <w:rPr>
      <w:color w:val="FF0000"/>
    </w:rPr>
  </w:style>
  <w:style w:type="character" w:customStyle="1" w:styleId="1Char40">
    <w:name w:val="项标题(1) Char4"/>
    <w:semiHidden/>
    <w:rPr>
      <w:rFonts w:ascii="Arial" w:eastAsia="仿宋_GB2312" w:hAnsi="Arial"/>
      <w:b/>
      <w:sz w:val="24"/>
      <w:lang w:val="en-US" w:eastAsia="zh-CN" w:bidi="ar-SA"/>
    </w:rPr>
  </w:style>
  <w:style w:type="character" w:customStyle="1" w:styleId="wbz2">
    <w:name w:val="wbz2"/>
    <w:semiHidden/>
    <w:rPr>
      <w:rFonts w:hint="default"/>
      <w:color w:val="000000"/>
      <w:spacing w:val="0"/>
      <w:sz w:val="18"/>
      <w:szCs w:val="18"/>
      <w:u w:val="none"/>
    </w:rPr>
  </w:style>
  <w:style w:type="character" w:customStyle="1" w:styleId="Charffff3">
    <w:name w:val="样式正文 Char"/>
    <w:link w:val="affffffff0"/>
    <w:semiHidden/>
    <w:rPr>
      <w:rFonts w:cs="宋体"/>
      <w:kern w:val="2"/>
      <w:sz w:val="24"/>
      <w:szCs w:val="24"/>
    </w:rPr>
  </w:style>
  <w:style w:type="paragraph" w:customStyle="1" w:styleId="affffffff0">
    <w:name w:val="样式正文"/>
    <w:basedOn w:val="a5"/>
    <w:link w:val="Charffff3"/>
    <w:semiHidden/>
    <w:pPr>
      <w:spacing w:line="400" w:lineRule="exact"/>
      <w:ind w:firstLineChars="200" w:firstLine="200"/>
    </w:pPr>
    <w:rPr>
      <w:rFonts w:cs="宋体"/>
      <w:sz w:val="24"/>
      <w:szCs w:val="24"/>
    </w:rPr>
  </w:style>
  <w:style w:type="character" w:customStyle="1" w:styleId="affffffff1">
    <w:name w:val="样式 宋体 小四"/>
    <w:semiHidden/>
    <w:rPr>
      <w:rFonts w:ascii="宋体" w:eastAsia="宋体" w:cs="Times New Roman"/>
      <w:b/>
      <w:sz w:val="30"/>
      <w:szCs w:val="30"/>
    </w:rPr>
  </w:style>
  <w:style w:type="character" w:customStyle="1" w:styleId="searchcontent1">
    <w:name w:val="search_content1"/>
    <w:semiHidden/>
    <w:rPr>
      <w:sz w:val="20"/>
      <w:szCs w:val="20"/>
    </w:rPr>
  </w:style>
  <w:style w:type="character" w:customStyle="1" w:styleId="2Char8">
    <w:name w:val="样式 正文缩进 + 首行缩进:  2 字符 Char"/>
    <w:link w:val="2fd"/>
    <w:semiHidden/>
    <w:rPr>
      <w:sz w:val="28"/>
    </w:rPr>
  </w:style>
  <w:style w:type="paragraph" w:customStyle="1" w:styleId="2fd">
    <w:name w:val="样式 正文缩进 + 首行缩进:  2 字符"/>
    <w:basedOn w:val="af0"/>
    <w:link w:val="2Char8"/>
    <w:semiHidden/>
    <w:qFormat/>
    <w:pPr>
      <w:adjustRightInd/>
      <w:spacing w:line="520" w:lineRule="atLeast"/>
      <w:ind w:firstLineChars="200" w:firstLine="200"/>
      <w:jc w:val="both"/>
    </w:pPr>
    <w:rPr>
      <w:rFonts w:eastAsia="宋体"/>
      <w:kern w:val="0"/>
      <w:sz w:val="28"/>
      <w:szCs w:val="20"/>
      <w:lang w:val="en-US"/>
    </w:rPr>
  </w:style>
  <w:style w:type="character" w:customStyle="1" w:styleId="CharCharChar0">
    <w:name w:val="文本框五号 Char Char Char"/>
    <w:semiHidden/>
    <w:rPr>
      <w:rFonts w:ascii="宋体" w:eastAsia="仿宋_GB2312" w:hAnsi="宋体" w:cs="Courier New"/>
      <w:kern w:val="2"/>
      <w:sz w:val="21"/>
      <w:szCs w:val="21"/>
      <w:lang w:val="en-US" w:eastAsia="zh-CN" w:bidi="ar-SA"/>
    </w:rPr>
  </w:style>
  <w:style w:type="character" w:customStyle="1" w:styleId="CharChar26">
    <w:name w:val="Char Char26"/>
    <w:semiHidden/>
    <w:rPr>
      <w:rFonts w:ascii="宋体" w:eastAsia="宋体" w:hAnsi="Courier New" w:cs="Times New Roman"/>
      <w:kern w:val="0"/>
      <w:szCs w:val="20"/>
    </w:rPr>
  </w:style>
  <w:style w:type="character" w:customStyle="1" w:styleId="s9zsb3q">
    <w:name w:val="s9zsb3q"/>
    <w:semiHidden/>
  </w:style>
  <w:style w:type="character" w:customStyle="1" w:styleId="1Char11">
    <w:name w:val="标题 1 Char1"/>
    <w:semiHidden/>
    <w:rPr>
      <w:rFonts w:eastAsia="宋体"/>
      <w:b/>
      <w:bCs/>
      <w:kern w:val="44"/>
      <w:sz w:val="44"/>
      <w:szCs w:val="44"/>
      <w:lang w:val="en-US" w:eastAsia="zh-CN" w:bidi="ar-SA"/>
    </w:rPr>
  </w:style>
  <w:style w:type="character" w:customStyle="1" w:styleId="dectext1">
    <w:name w:val="dectext1"/>
    <w:semiHidden/>
    <w:rPr>
      <w:rFonts w:ascii="宋体" w:eastAsia="宋体" w:hAnsi="宋体" w:hint="eastAsia"/>
      <w:color w:val="333333"/>
      <w:sz w:val="21"/>
      <w:szCs w:val="21"/>
      <w:u w:val="none"/>
    </w:rPr>
  </w:style>
  <w:style w:type="character" w:customStyle="1" w:styleId="Char1CharChar">
    <w:name w:val="正文首行缩进 Char1 Char Char"/>
    <w:semiHidden/>
    <w:rPr>
      <w:rFonts w:eastAsia="宋体"/>
      <w:kern w:val="2"/>
      <w:sz w:val="21"/>
      <w:szCs w:val="24"/>
      <w:lang w:val="en-US" w:eastAsia="zh-CN" w:bidi="ar-SA"/>
    </w:rPr>
  </w:style>
  <w:style w:type="character" w:customStyle="1" w:styleId="paragragh1">
    <w:name w:val="paragragh1"/>
    <w:semiHidden/>
    <w:rPr>
      <w:color w:val="004040"/>
      <w:sz w:val="21"/>
      <w:szCs w:val="21"/>
    </w:rPr>
  </w:style>
  <w:style w:type="character" w:customStyle="1" w:styleId="Charffff4">
    <w:name w:val="环评正文 Char"/>
    <w:link w:val="affffffff2"/>
    <w:semiHidden/>
    <w:rPr>
      <w:kern w:val="2"/>
      <w:sz w:val="24"/>
    </w:rPr>
  </w:style>
  <w:style w:type="paragraph" w:customStyle="1" w:styleId="affffffff2">
    <w:name w:val="环评正文"/>
    <w:basedOn w:val="a5"/>
    <w:link w:val="Charffff4"/>
    <w:semiHidden/>
    <w:qFormat/>
    <w:pPr>
      <w:adjustRightInd w:val="0"/>
      <w:snapToGrid w:val="0"/>
      <w:spacing w:line="360" w:lineRule="auto"/>
      <w:ind w:firstLineChars="200" w:firstLine="480"/>
    </w:pPr>
    <w:rPr>
      <w:sz w:val="24"/>
    </w:rPr>
  </w:style>
  <w:style w:type="character" w:customStyle="1" w:styleId="4Char1">
    <w:name w:val="标题 4 Char1"/>
    <w:semiHidden/>
    <w:rPr>
      <w:rFonts w:ascii="Arial" w:eastAsia="仿宋_GB2312" w:hAnsi="Arial"/>
      <w:b/>
      <w:sz w:val="24"/>
      <w:lang w:val="en-US" w:eastAsia="zh-CN" w:bidi="ar-SA"/>
    </w:rPr>
  </w:style>
  <w:style w:type="character" w:customStyle="1" w:styleId="Charfff1">
    <w:name w:val="表格标题新 Char"/>
    <w:link w:val="affffffe"/>
    <w:semiHidden/>
    <w:rPr>
      <w:rFonts w:ascii="宋体" w:hAnsi="宋体"/>
      <w:b/>
      <w:kern w:val="2"/>
      <w:sz w:val="24"/>
      <w:szCs w:val="24"/>
    </w:rPr>
  </w:style>
  <w:style w:type="character" w:customStyle="1" w:styleId="style3">
    <w:name w:val="style3"/>
    <w:semiHidden/>
  </w:style>
  <w:style w:type="character" w:customStyle="1" w:styleId="hhcwt1CharChar">
    <w:name w:val="hhcwt标题1 Char Char"/>
    <w:link w:val="hhcwt1"/>
    <w:semiHidden/>
    <w:rPr>
      <w:rFonts w:eastAsia="黑体" w:cs="宋体"/>
      <w:kern w:val="44"/>
      <w:sz w:val="36"/>
      <w:szCs w:val="24"/>
      <w:lang w:val="zh-CN"/>
    </w:rPr>
  </w:style>
  <w:style w:type="paragraph" w:customStyle="1" w:styleId="hhcwt1">
    <w:name w:val="hhcwt标题1"/>
    <w:basedOn w:val="a5"/>
    <w:link w:val="hhcwt1CharChar"/>
    <w:semiHidden/>
    <w:pPr>
      <w:keepNext/>
      <w:keepLines/>
      <w:autoSpaceDE w:val="0"/>
      <w:autoSpaceDN w:val="0"/>
      <w:adjustRightInd w:val="0"/>
      <w:spacing w:before="120" w:after="120" w:line="336" w:lineRule="auto"/>
      <w:outlineLvl w:val="0"/>
    </w:pPr>
    <w:rPr>
      <w:rFonts w:eastAsia="黑体" w:cs="宋体"/>
      <w:kern w:val="44"/>
      <w:sz w:val="36"/>
      <w:szCs w:val="24"/>
      <w:lang w:val="zh-CN"/>
    </w:rPr>
  </w:style>
  <w:style w:type="character" w:customStyle="1" w:styleId="2Char9">
    <w:name w:val="纯文本2 Char"/>
    <w:semiHidden/>
    <w:rPr>
      <w:rFonts w:ascii="宋体" w:eastAsia="宋体" w:hAnsi="Courier New" w:cs="Courier New"/>
      <w:kern w:val="2"/>
      <w:sz w:val="21"/>
      <w:szCs w:val="21"/>
      <w:lang w:val="en-US" w:eastAsia="zh-CN" w:bidi="ar-SA"/>
    </w:rPr>
  </w:style>
  <w:style w:type="character" w:customStyle="1" w:styleId="3CharChar">
    <w:name w:val="样式 方程式 + 首行缩进:  3 字符 Char Char"/>
    <w:link w:val="3f2"/>
    <w:semiHidden/>
  </w:style>
  <w:style w:type="paragraph" w:customStyle="1" w:styleId="3f2">
    <w:name w:val="样式 方程式 + 首行缩进:  3 字符"/>
    <w:basedOn w:val="afffffff5"/>
    <w:link w:val="3CharChar"/>
    <w:semiHidden/>
    <w:pPr>
      <w:outlineLvl w:val="4"/>
    </w:pPr>
    <w:rPr>
      <w:rFonts w:ascii="Times New Roman" w:hAnsi="Times New Roman"/>
      <w:b w:val="0"/>
      <w:sz w:val="20"/>
    </w:rPr>
  </w:style>
  <w:style w:type="character" w:customStyle="1" w:styleId="GB23121">
    <w:name w:val="样式 (中文) 仿宋_GB2312 四号1"/>
    <w:semiHidden/>
    <w:rPr>
      <w:rFonts w:eastAsia="Tahoma"/>
      <w:kern w:val="0"/>
      <w:sz w:val="24"/>
    </w:rPr>
  </w:style>
  <w:style w:type="character" w:customStyle="1" w:styleId="CharChar21">
    <w:name w:val="Char Char21"/>
    <w:semiHidden/>
    <w:rPr>
      <w:rFonts w:ascii="宋体" w:eastAsia="宋体" w:hAnsi="宋体"/>
      <w:kern w:val="2"/>
      <w:sz w:val="18"/>
      <w:szCs w:val="18"/>
      <w:lang w:val="en-US" w:eastAsia="zh-CN" w:bidi="ar-SA"/>
    </w:rPr>
  </w:style>
  <w:style w:type="character" w:customStyle="1" w:styleId="2CharChar1">
    <w:name w:val="样式 报告正文 + 首行缩进:  2 字符 Char Char"/>
    <w:semiHidden/>
    <w:rPr>
      <w:rFonts w:cs="宋体"/>
      <w:sz w:val="24"/>
    </w:rPr>
  </w:style>
  <w:style w:type="character" w:customStyle="1" w:styleId="CharCharf4">
    <w:name w:val="环评正文 Char Char"/>
    <w:semiHidden/>
    <w:rPr>
      <w:rFonts w:ascii="Times New Roman" w:eastAsia="宋体" w:hAnsi="Times New Roman" w:cs="Times New Roman"/>
      <w:sz w:val="24"/>
      <w:szCs w:val="20"/>
    </w:rPr>
  </w:style>
  <w:style w:type="character" w:customStyle="1" w:styleId="CharCharCharChar0">
    <w:name w:val="表格文本 五号 居中 单倍行距 Char Char Char Char"/>
    <w:semiHidden/>
    <w:rPr>
      <w:rFonts w:eastAsia="宋体" w:cs="宋体"/>
      <w:kern w:val="2"/>
      <w:sz w:val="21"/>
      <w:szCs w:val="21"/>
      <w:lang w:val="en-US" w:eastAsia="zh-CN" w:bidi="ar-SA"/>
    </w:rPr>
  </w:style>
  <w:style w:type="character" w:customStyle="1" w:styleId="3CharChar0">
    <w:name w:val="样式 样式 方程式 + 首行缩进:  3 字符 + 宋体 Char Char"/>
    <w:link w:val="3f3"/>
    <w:semiHidden/>
    <w:rPr>
      <w:rFonts w:ascii="宋体" w:hAnsi="宋体"/>
      <w:b/>
      <w:bCs/>
      <w:sz w:val="24"/>
    </w:rPr>
  </w:style>
  <w:style w:type="paragraph" w:customStyle="1" w:styleId="3f3">
    <w:name w:val="样式 样式 方程式 + 首行缩进:  3 字符 + 宋体"/>
    <w:basedOn w:val="3f2"/>
    <w:link w:val="3CharChar0"/>
    <w:semiHidden/>
    <w:rPr>
      <w:rFonts w:ascii="宋体" w:hAnsi="宋体"/>
      <w:b/>
      <w:bCs/>
      <w:sz w:val="24"/>
    </w:rPr>
  </w:style>
  <w:style w:type="character" w:customStyle="1" w:styleId="CharCharf5">
    <w:name w:val="表格标题 Char Char"/>
    <w:semiHidden/>
    <w:rPr>
      <w:rFonts w:eastAsia="微软简标宋"/>
      <w:spacing w:val="8"/>
      <w:sz w:val="24"/>
      <w:lang w:val="en-US" w:eastAsia="zh-CN" w:bidi="ar-SA"/>
    </w:rPr>
  </w:style>
  <w:style w:type="character" w:customStyle="1" w:styleId="scs62">
    <w:name w:val="scs62"/>
    <w:semiHidden/>
  </w:style>
  <w:style w:type="character" w:customStyle="1" w:styleId="CharChar30">
    <w:name w:val="题注 Char Char3"/>
    <w:semiHidden/>
    <w:rPr>
      <w:rFonts w:ascii="Arial" w:eastAsia="黑体" w:hAnsi="Arial" w:cs="Arial"/>
      <w:kern w:val="2"/>
      <w:lang w:val="en-US" w:eastAsia="zh-CN" w:bidi="ar-SA"/>
    </w:rPr>
  </w:style>
  <w:style w:type="character" w:customStyle="1" w:styleId="CharChar311">
    <w:name w:val="Char Char311"/>
    <w:semiHidden/>
    <w:rPr>
      <w:rFonts w:ascii="Arial" w:eastAsia="仿宋_GB2312" w:hAnsi="Arial" w:cs="Times New Roman"/>
      <w:i/>
      <w:iCs/>
      <w:kern w:val="0"/>
      <w:sz w:val="24"/>
      <w:szCs w:val="20"/>
    </w:rPr>
  </w:style>
  <w:style w:type="character" w:customStyle="1" w:styleId="unnamed11">
    <w:name w:val="unnamed11"/>
    <w:semiHidden/>
    <w:rPr>
      <w:sz w:val="18"/>
      <w:szCs w:val="18"/>
      <w:u w:val="none"/>
    </w:rPr>
  </w:style>
  <w:style w:type="character" w:customStyle="1" w:styleId="Charffff5">
    <w:name w:val="王涵 表格 Char"/>
    <w:link w:val="affffffff3"/>
    <w:semiHidden/>
    <w:rPr>
      <w:rFonts w:hAnsi="宋体"/>
      <w:kern w:val="2"/>
      <w:sz w:val="21"/>
      <w:szCs w:val="21"/>
    </w:rPr>
  </w:style>
  <w:style w:type="paragraph" w:customStyle="1" w:styleId="affffffff3">
    <w:name w:val="王涵 表格"/>
    <w:basedOn w:val="a5"/>
    <w:link w:val="Charffff5"/>
    <w:semiHidden/>
    <w:qFormat/>
    <w:pPr>
      <w:jc w:val="center"/>
    </w:pPr>
    <w:rPr>
      <w:rFonts w:hAnsi="宋体"/>
      <w:szCs w:val="21"/>
    </w:rPr>
  </w:style>
  <w:style w:type="character" w:customStyle="1" w:styleId="CharCharf1">
    <w:name w:val="方程式 Char Char"/>
    <w:link w:val="afffffff5"/>
    <w:semiHidden/>
    <w:rPr>
      <w:rFonts w:ascii="宋体" w:hAnsi="宋体"/>
      <w:b/>
      <w:sz w:val="24"/>
    </w:rPr>
  </w:style>
  <w:style w:type="character" w:customStyle="1" w:styleId="Char23">
    <w:name w:val="批注文字 Char2"/>
    <w:semiHidden/>
    <w:rPr>
      <w:rFonts w:eastAsia="宋体"/>
      <w:kern w:val="2"/>
      <w:sz w:val="21"/>
      <w:lang w:val="en-US" w:eastAsia="zh-CN" w:bidi="ar-SA"/>
    </w:rPr>
  </w:style>
  <w:style w:type="character" w:customStyle="1" w:styleId="3Char4">
    <w:name w:val="报告标题3 Char"/>
    <w:link w:val="3f4"/>
    <w:semiHidden/>
    <w:rPr>
      <w:b/>
      <w:bCs/>
      <w:color w:val="000000"/>
      <w:sz w:val="28"/>
      <w:szCs w:val="28"/>
    </w:rPr>
  </w:style>
  <w:style w:type="paragraph" w:customStyle="1" w:styleId="3f4">
    <w:name w:val="报告标题3"/>
    <w:basedOn w:val="3"/>
    <w:link w:val="3Char4"/>
    <w:semiHidden/>
    <w:pPr>
      <w:adjustRightInd/>
      <w:snapToGrid/>
      <w:spacing w:before="60" w:after="60"/>
      <w:jc w:val="left"/>
    </w:pPr>
    <w:rPr>
      <w:color w:val="000000"/>
      <w:kern w:val="0"/>
      <w:sz w:val="28"/>
      <w:szCs w:val="28"/>
      <w:lang w:val="en-US"/>
    </w:rPr>
  </w:style>
  <w:style w:type="character" w:customStyle="1" w:styleId="1Char7">
    <w:name w:val="1表头 Char"/>
    <w:link w:val="1fc"/>
    <w:semiHidden/>
    <w:rPr>
      <w:rFonts w:cs="宋体"/>
      <w:b/>
      <w:kern w:val="2"/>
      <w:sz w:val="24"/>
    </w:rPr>
  </w:style>
  <w:style w:type="paragraph" w:customStyle="1" w:styleId="1fc">
    <w:name w:val="1表头"/>
    <w:basedOn w:val="a5"/>
    <w:link w:val="1Char7"/>
    <w:semiHidden/>
    <w:pPr>
      <w:spacing w:line="360" w:lineRule="auto"/>
      <w:jc w:val="center"/>
    </w:pPr>
    <w:rPr>
      <w:rFonts w:cs="宋体"/>
      <w:b/>
      <w:sz w:val="24"/>
    </w:rPr>
  </w:style>
  <w:style w:type="character" w:customStyle="1" w:styleId="Char24">
    <w:name w:val="页眉 Char2"/>
    <w:semiHidden/>
    <w:rPr>
      <w:rFonts w:eastAsia="宋体"/>
      <w:kern w:val="2"/>
      <w:sz w:val="18"/>
      <w:lang w:val="en-US" w:eastAsia="zh-CN" w:bidi="ar-SA"/>
    </w:rPr>
  </w:style>
  <w:style w:type="character" w:customStyle="1" w:styleId="s6lx">
    <w:name w:val="s6lx"/>
    <w:semiHidden/>
  </w:style>
  <w:style w:type="character" w:customStyle="1" w:styleId="Charf1">
    <w:name w:val="列表 Char"/>
    <w:link w:val="aff6"/>
    <w:semiHidden/>
    <w:rPr>
      <w:rFonts w:ascii="宋体" w:hAnsi="宋体" w:cs="宋体"/>
      <w:sz w:val="24"/>
      <w:szCs w:val="24"/>
    </w:rPr>
  </w:style>
  <w:style w:type="character" w:customStyle="1" w:styleId="H6Char3">
    <w:name w:val="H6 Char3"/>
    <w:semiHidden/>
    <w:rPr>
      <w:rFonts w:ascii="Arial" w:eastAsia="黑体" w:hAnsi="Arial"/>
      <w:b/>
      <w:sz w:val="24"/>
      <w:lang w:val="en-US" w:eastAsia="zh-CN" w:bidi="ar-SA"/>
    </w:rPr>
  </w:style>
  <w:style w:type="character" w:customStyle="1" w:styleId="CharCharf6">
    <w:name w:val="信息计划书 标题样式 Char Char"/>
    <w:semiHidden/>
    <w:rPr>
      <w:rFonts w:ascii="Times New Roman" w:hAnsi="Times New Roman"/>
      <w:kern w:val="2"/>
      <w:sz w:val="24"/>
      <w:szCs w:val="24"/>
    </w:rPr>
  </w:style>
  <w:style w:type="character" w:customStyle="1" w:styleId="CharChar19">
    <w:name w:val="Char Char19"/>
    <w:semiHidden/>
    <w:rPr>
      <w:rFonts w:eastAsia="宋体"/>
      <w:kern w:val="2"/>
      <w:sz w:val="24"/>
      <w:lang w:val="en-US" w:eastAsia="zh-CN" w:bidi="ar-SA"/>
    </w:rPr>
  </w:style>
  <w:style w:type="character" w:customStyle="1" w:styleId="Char60">
    <w:name w:val="环表头 Char6"/>
    <w:semiHidden/>
    <w:rPr>
      <w:rFonts w:ascii="宋体" w:eastAsia="宋体" w:hAnsi="宋体" w:cs="Courier New"/>
      <w:b/>
      <w:color w:val="000000"/>
      <w:kern w:val="2"/>
      <w:sz w:val="24"/>
      <w:szCs w:val="21"/>
      <w:lang w:val="en-US" w:eastAsia="zh-CN" w:bidi="ar-SA"/>
    </w:rPr>
  </w:style>
  <w:style w:type="character" w:customStyle="1" w:styleId="1Char2">
    <w:name w:val="样式1 Char"/>
    <w:link w:val="1f1"/>
    <w:semiHidden/>
    <w:rPr>
      <w:kern w:val="2"/>
      <w:sz w:val="30"/>
    </w:rPr>
  </w:style>
  <w:style w:type="character" w:customStyle="1" w:styleId="1CharChar5">
    <w:name w:val="表头1 Char Char"/>
    <w:semiHidden/>
    <w:rPr>
      <w:rFonts w:ascii="仿宋_GB2312" w:eastAsia="仿宋_GB2312" w:hAnsi="Courier New" w:cs="Times New Roman"/>
      <w:bCs/>
      <w:kern w:val="0"/>
      <w:sz w:val="28"/>
      <w:szCs w:val="20"/>
    </w:rPr>
  </w:style>
  <w:style w:type="character" w:customStyle="1" w:styleId="size9">
    <w:name w:val="size9"/>
    <w:semiHidden/>
  </w:style>
  <w:style w:type="character" w:customStyle="1" w:styleId="Charffff6">
    <w:name w:val="金兰 Char"/>
    <w:link w:val="affffffff4"/>
    <w:semiHidden/>
    <w:rPr>
      <w:rFonts w:cs="宋体"/>
      <w:sz w:val="28"/>
      <w:szCs w:val="28"/>
    </w:rPr>
  </w:style>
  <w:style w:type="paragraph" w:customStyle="1" w:styleId="affffffff4">
    <w:name w:val="金兰"/>
    <w:basedOn w:val="a5"/>
    <w:link w:val="Charffff6"/>
    <w:semiHidden/>
    <w:qFormat/>
    <w:pPr>
      <w:topLinePunct/>
      <w:spacing w:line="480" w:lineRule="exact"/>
      <w:ind w:firstLineChars="200" w:firstLine="560"/>
      <w:jc w:val="left"/>
    </w:pPr>
    <w:rPr>
      <w:rFonts w:cs="宋体"/>
      <w:kern w:val="0"/>
      <w:sz w:val="28"/>
      <w:szCs w:val="28"/>
    </w:rPr>
  </w:style>
  <w:style w:type="character" w:customStyle="1" w:styleId="CharCharf7">
    <w:name w:val="我的样式（正文） Char Char"/>
    <w:semiHidden/>
    <w:rPr>
      <w:rFonts w:ascii="宋体" w:eastAsia="宋体" w:hAnsi="华文楷体" w:cs="宋体"/>
      <w:b/>
      <w:spacing w:val="10"/>
      <w:kern w:val="2"/>
      <w:sz w:val="24"/>
      <w:szCs w:val="24"/>
      <w:lang w:val="en-US" w:eastAsia="zh-CN" w:bidi="ar-SA"/>
    </w:rPr>
  </w:style>
  <w:style w:type="character" w:customStyle="1" w:styleId="CharChar164">
    <w:name w:val="Char Char164"/>
    <w:semiHidden/>
    <w:rPr>
      <w:rFonts w:eastAsia="宋体"/>
      <w:kern w:val="2"/>
      <w:sz w:val="21"/>
      <w:lang w:val="en-US" w:eastAsia="zh-CN" w:bidi="ar-SA"/>
    </w:rPr>
  </w:style>
  <w:style w:type="character" w:customStyle="1" w:styleId="Char16">
    <w:name w:val="批注框文本 Char1"/>
    <w:semiHidden/>
    <w:rPr>
      <w:rFonts w:ascii="Calibri" w:eastAsia="宋体" w:hAnsi="Calibri" w:cs="Times New Roman"/>
      <w:sz w:val="18"/>
      <w:szCs w:val="18"/>
    </w:rPr>
  </w:style>
  <w:style w:type="character" w:customStyle="1" w:styleId="textbody">
    <w:name w:val="text_body"/>
    <w:semiHidden/>
  </w:style>
  <w:style w:type="character" w:customStyle="1" w:styleId="wz1331">
    <w:name w:val="wz13_31"/>
    <w:semiHidden/>
    <w:rPr>
      <w:b/>
      <w:bCs/>
      <w:color w:val="00246B"/>
      <w:sz w:val="20"/>
      <w:szCs w:val="20"/>
    </w:rPr>
  </w:style>
  <w:style w:type="character" w:customStyle="1" w:styleId="word131">
    <w:name w:val="word131"/>
    <w:semiHidden/>
    <w:rPr>
      <w:rFonts w:ascii="ˎ̥" w:hAnsi="ˎ̥" w:hint="default"/>
      <w:color w:val="000000"/>
      <w:sz w:val="20"/>
      <w:szCs w:val="20"/>
      <w:u w:val="none"/>
    </w:rPr>
  </w:style>
  <w:style w:type="character" w:customStyle="1" w:styleId="h9Char1">
    <w:name w:val="h9 Char1"/>
    <w:semiHidden/>
    <w:rPr>
      <w:rFonts w:ascii="Arial" w:eastAsia="黑体" w:hAnsi="Arial"/>
      <w:kern w:val="2"/>
      <w:sz w:val="24"/>
      <w:lang w:val="en-US" w:eastAsia="zh-CN" w:bidi="ar-SA"/>
    </w:rPr>
  </w:style>
  <w:style w:type="character" w:customStyle="1" w:styleId="css-text3">
    <w:name w:val="css-text3"/>
    <w:semiHidden/>
  </w:style>
  <w:style w:type="character" w:customStyle="1" w:styleId="Charffff7">
    <w:name w:val="公示 Char"/>
    <w:link w:val="affffffff5"/>
    <w:semiHidden/>
  </w:style>
  <w:style w:type="paragraph" w:customStyle="1" w:styleId="affffffff5">
    <w:name w:val="公示"/>
    <w:basedOn w:val="a5"/>
    <w:link w:val="Charffff7"/>
    <w:semiHidden/>
    <w:qFormat/>
    <w:pPr>
      <w:spacing w:line="360" w:lineRule="auto"/>
      <w:ind w:firstLineChars="200" w:firstLine="200"/>
      <w:jc w:val="center"/>
    </w:pPr>
    <w:rPr>
      <w:kern w:val="0"/>
      <w:sz w:val="20"/>
    </w:rPr>
  </w:style>
  <w:style w:type="character" w:customStyle="1" w:styleId="Char17">
    <w:name w:val="表蕊 Char1"/>
    <w:link w:val="affffffff6"/>
    <w:semiHidden/>
    <w:rPr>
      <w:rFonts w:eastAsia="楷体_GB2312"/>
      <w:color w:val="000000"/>
      <w:spacing w:val="-10"/>
      <w:sz w:val="21"/>
      <w:szCs w:val="21"/>
    </w:rPr>
  </w:style>
  <w:style w:type="paragraph" w:customStyle="1" w:styleId="affffffff6">
    <w:name w:val="表蕊"/>
    <w:basedOn w:val="a5"/>
    <w:link w:val="Char17"/>
    <w:semiHidden/>
    <w:pPr>
      <w:adjustRightInd w:val="0"/>
      <w:spacing w:line="280" w:lineRule="atLeast"/>
      <w:jc w:val="left"/>
      <w:textAlignment w:val="baseline"/>
    </w:pPr>
    <w:rPr>
      <w:rFonts w:eastAsia="楷体_GB2312"/>
      <w:color w:val="000000"/>
      <w:spacing w:val="-10"/>
      <w:kern w:val="0"/>
      <w:szCs w:val="21"/>
    </w:rPr>
  </w:style>
  <w:style w:type="character" w:customStyle="1" w:styleId="shekj8m">
    <w:name w:val="shekj8m"/>
    <w:semiHidden/>
  </w:style>
  <w:style w:type="character" w:customStyle="1" w:styleId="style71">
    <w:name w:val="style71"/>
    <w:semiHidden/>
    <w:rPr>
      <w:rFonts w:ascii="MingLiU" w:eastAsia="MingLiU" w:hAnsi="MingLiU" w:hint="eastAsia"/>
    </w:rPr>
  </w:style>
  <w:style w:type="character" w:customStyle="1" w:styleId="si16">
    <w:name w:val="si16"/>
    <w:semiHidden/>
  </w:style>
  <w:style w:type="character" w:customStyle="1" w:styleId="textcontents">
    <w:name w:val="textcontents"/>
    <w:semiHidden/>
  </w:style>
  <w:style w:type="character" w:customStyle="1" w:styleId="1Char8">
    <w:name w:val="1表格 Char"/>
    <w:link w:val="1fd"/>
    <w:semiHidden/>
    <w:rPr>
      <w:rFonts w:ascii="宋体" w:hAnsi="宋体" w:cs="宋体"/>
      <w:spacing w:val="4"/>
      <w:kern w:val="2"/>
      <w:sz w:val="24"/>
      <w:szCs w:val="24"/>
    </w:rPr>
  </w:style>
  <w:style w:type="paragraph" w:customStyle="1" w:styleId="1fd">
    <w:name w:val="1表格"/>
    <w:basedOn w:val="a5"/>
    <w:link w:val="1Char8"/>
    <w:semiHidden/>
    <w:pPr>
      <w:adjustRightInd w:val="0"/>
      <w:snapToGrid w:val="0"/>
      <w:jc w:val="center"/>
      <w:textAlignment w:val="baseline"/>
    </w:pPr>
    <w:rPr>
      <w:rFonts w:ascii="宋体" w:hAnsi="宋体" w:cs="宋体"/>
      <w:spacing w:val="4"/>
      <w:sz w:val="24"/>
      <w:szCs w:val="24"/>
    </w:rPr>
  </w:style>
  <w:style w:type="character" w:customStyle="1" w:styleId="Char18">
    <w:name w:val="环正文 Char1"/>
    <w:semiHidden/>
    <w:rPr>
      <w:rFonts w:eastAsia="宋体"/>
      <w:color w:val="000000"/>
      <w:sz w:val="24"/>
      <w:szCs w:val="24"/>
      <w:lang w:val="en-US" w:eastAsia="zh-CN" w:bidi="ar-SA"/>
    </w:rPr>
  </w:style>
  <w:style w:type="character" w:customStyle="1" w:styleId="l12">
    <w:name w:val="l12"/>
    <w:semiHidden/>
  </w:style>
  <w:style w:type="character" w:customStyle="1" w:styleId="main-1">
    <w:name w:val="main-1"/>
    <w:semiHidden/>
  </w:style>
  <w:style w:type="character" w:customStyle="1" w:styleId="3zw">
    <w:name w:val="3zw"/>
    <w:semiHidden/>
  </w:style>
  <w:style w:type="character" w:customStyle="1" w:styleId="CharChar210">
    <w:name w:val="Char Char210"/>
    <w:semiHidden/>
    <w:rPr>
      <w:rFonts w:ascii="Arial" w:eastAsia="宋体" w:hAnsi="Arial" w:cs="Arial"/>
      <w:b/>
      <w:bCs/>
      <w:kern w:val="2"/>
      <w:sz w:val="36"/>
      <w:szCs w:val="32"/>
      <w:lang w:val="en-US" w:eastAsia="zh-CN" w:bidi="ar-SA"/>
    </w:rPr>
  </w:style>
  <w:style w:type="character" w:customStyle="1" w:styleId="CharChar392">
    <w:name w:val="Char Char392"/>
    <w:semiHidden/>
    <w:rPr>
      <w:rFonts w:eastAsia="宋体"/>
      <w:kern w:val="2"/>
      <w:sz w:val="21"/>
      <w:szCs w:val="21"/>
      <w:lang w:val="en-US" w:eastAsia="zh-CN" w:bidi="ar-SA"/>
    </w:rPr>
  </w:style>
  <w:style w:type="character" w:customStyle="1" w:styleId="redfont">
    <w:name w:val="redfont"/>
    <w:semiHidden/>
    <w:rPr>
      <w:rFonts w:ascii="宋体" w:eastAsia="黑体" w:hAnsi="宋体" w:cs="宋体"/>
      <w:kern w:val="2"/>
      <w:sz w:val="28"/>
      <w:szCs w:val="24"/>
      <w:lang w:val="en-US" w:eastAsia="zh-CN" w:bidi="ar-SA"/>
    </w:rPr>
  </w:style>
  <w:style w:type="character" w:customStyle="1" w:styleId="CharChar91">
    <w:name w:val="Char Char91"/>
    <w:semiHidden/>
    <w:rPr>
      <w:rFonts w:ascii="Arial" w:eastAsia="宋体" w:hAnsi="Arial" w:cs="Arial"/>
      <w:b/>
      <w:bCs/>
      <w:kern w:val="2"/>
      <w:sz w:val="32"/>
      <w:szCs w:val="32"/>
      <w:lang w:val="en-US" w:eastAsia="zh-CN" w:bidi="ar-SA"/>
    </w:rPr>
  </w:style>
  <w:style w:type="character" w:customStyle="1" w:styleId="Char19">
    <w:name w:val="日期 Char1"/>
    <w:semiHidden/>
    <w:rPr>
      <w:rFonts w:ascii="Calibri" w:eastAsia="宋体" w:hAnsi="Calibri" w:cs="Times New Roman"/>
    </w:rPr>
  </w:style>
  <w:style w:type="character" w:customStyle="1" w:styleId="Char41">
    <w:name w:val="环表头 Char4"/>
    <w:semiHidden/>
    <w:rPr>
      <w:rFonts w:ascii="宋体" w:eastAsia="宋体" w:hAnsi="宋体" w:cs="Courier New"/>
      <w:b/>
      <w:color w:val="000000"/>
      <w:sz w:val="24"/>
      <w:lang w:val="en-US" w:eastAsia="zh-CN" w:bidi="ar-SA"/>
    </w:rPr>
  </w:style>
  <w:style w:type="character" w:customStyle="1" w:styleId="15CharChar0">
    <w:name w:val="标准文本 居中 行距1.5倍 Char Char"/>
    <w:semiHidden/>
    <w:rPr>
      <w:rFonts w:eastAsia="宋体" w:cs="宋体"/>
      <w:kern w:val="2"/>
      <w:sz w:val="24"/>
      <w:lang w:val="en-US" w:eastAsia="zh-CN" w:bidi="ar-SA"/>
    </w:rPr>
  </w:style>
  <w:style w:type="character" w:customStyle="1" w:styleId="Charffff8">
    <w:name w:val="下标 Char"/>
    <w:link w:val="affffffff7"/>
    <w:semiHidden/>
    <w:rPr>
      <w:rFonts w:ascii="仿宋_GB2312" w:eastAsia="仿宋_GB2312"/>
      <w:kern w:val="2"/>
      <w:sz w:val="28"/>
      <w:szCs w:val="28"/>
      <w:vertAlign w:val="subscript"/>
    </w:rPr>
  </w:style>
  <w:style w:type="paragraph" w:customStyle="1" w:styleId="affffffff7">
    <w:name w:val="下标"/>
    <w:basedOn w:val="affffffff8"/>
    <w:link w:val="Charffff8"/>
    <w:semiHidden/>
    <w:pPr>
      <w:ind w:firstLineChars="500" w:firstLine="1200"/>
    </w:pPr>
    <w:rPr>
      <w:vertAlign w:val="subscript"/>
    </w:rPr>
  </w:style>
  <w:style w:type="paragraph" w:customStyle="1" w:styleId="affffffff8">
    <w:name w:val="正文小四"/>
    <w:link w:val="Charffff9"/>
    <w:semiHidden/>
    <w:qFormat/>
    <w:pPr>
      <w:adjustRightInd w:val="0"/>
      <w:snapToGrid w:val="0"/>
      <w:spacing w:line="360" w:lineRule="auto"/>
      <w:ind w:firstLineChars="200" w:firstLine="560"/>
      <w:jc w:val="both"/>
    </w:pPr>
    <w:rPr>
      <w:rFonts w:ascii="仿宋_GB2312" w:eastAsia="仿宋_GB2312"/>
      <w:kern w:val="2"/>
      <w:sz w:val="28"/>
      <w:szCs w:val="28"/>
    </w:rPr>
  </w:style>
  <w:style w:type="character" w:customStyle="1" w:styleId="CharChar17">
    <w:name w:val="Char Char17"/>
    <w:semiHidden/>
    <w:rPr>
      <w:rFonts w:ascii="宋体" w:eastAsia="宋体"/>
      <w:kern w:val="2"/>
      <w:sz w:val="24"/>
      <w:lang w:val="en-US" w:eastAsia="zh-CN" w:bidi="ar-SA"/>
    </w:rPr>
  </w:style>
  <w:style w:type="character" w:customStyle="1" w:styleId="3Char5">
    <w:name w:val="正文文本缩进 3 Char"/>
    <w:semiHidden/>
    <w:rPr>
      <w:rFonts w:ascii="Times New Roman" w:hAnsi="Times New Roman"/>
      <w:kern w:val="2"/>
      <w:sz w:val="16"/>
      <w:szCs w:val="16"/>
    </w:rPr>
  </w:style>
  <w:style w:type="character" w:customStyle="1" w:styleId="z-CharChar">
    <w:name w:val="z-窗体顶部 Char Char"/>
    <w:semiHidden/>
    <w:rPr>
      <w:rFonts w:ascii="Arial" w:eastAsia="仿宋_GB2312" w:hAnsi="Arial" w:cs="Arial"/>
      <w:vanish/>
      <w:sz w:val="16"/>
      <w:szCs w:val="16"/>
    </w:rPr>
  </w:style>
  <w:style w:type="character" w:customStyle="1" w:styleId="aChar1">
    <w:name w:val="干标题(a) Char1"/>
    <w:semiHidden/>
    <w:locked/>
    <w:rPr>
      <w:rFonts w:ascii="Arial" w:eastAsia="黑体" w:hAnsi="Arial"/>
      <w:kern w:val="2"/>
      <w:sz w:val="24"/>
      <w:lang w:val="en-US" w:eastAsia="zh-CN" w:bidi="ar-SA"/>
    </w:rPr>
  </w:style>
  <w:style w:type="character" w:customStyle="1" w:styleId="1H1NMPHeading1SectionHeadHeader1h11stleveChar">
    <w:name w:val="样式 标题 1章标题章节H1NMP Heading 1Section HeadHeader1h11st leve... Char"/>
    <w:semiHidden/>
    <w:rPr>
      <w:rFonts w:eastAsia="方正仿宋_GBK" w:cs="宋体"/>
      <w:b/>
      <w:bCs/>
      <w:kern w:val="2"/>
      <w:sz w:val="44"/>
      <w:lang w:val="en-US" w:eastAsia="zh-CN" w:bidi="ar-SA"/>
    </w:rPr>
  </w:style>
  <w:style w:type="character" w:customStyle="1" w:styleId="15222Char">
    <w:name w:val="样式 样式 样式 样式 样式 宋体 小四 行距: 1.5 倍行距 + 首行缩进:  2 字符 + 蓝色 首行缩进:  2 字符 ...2 Char"/>
    <w:link w:val="15222"/>
    <w:semiHidden/>
    <w:rPr>
      <w:rFonts w:ascii="宋体" w:hAnsi="宋体" w:cs="宋体"/>
      <w:color w:val="000000"/>
      <w:kern w:val="2"/>
      <w:sz w:val="24"/>
      <w:szCs w:val="24"/>
    </w:rPr>
  </w:style>
  <w:style w:type="paragraph" w:customStyle="1" w:styleId="15222">
    <w:name w:val="样式 样式 样式 样式 样式 宋体 小四 行距: 1.5 倍行距 + 首行缩进:  2 字符 + 蓝色 首行缩进:  2 字符 ...2"/>
    <w:basedOn w:val="a5"/>
    <w:link w:val="15222Char"/>
    <w:semiHidden/>
    <w:qFormat/>
    <w:pPr>
      <w:spacing w:line="360" w:lineRule="auto"/>
      <w:ind w:firstLineChars="200" w:firstLine="480"/>
    </w:pPr>
    <w:rPr>
      <w:rFonts w:ascii="宋体" w:hAnsi="宋体" w:cs="宋体"/>
      <w:color w:val="000000"/>
      <w:sz w:val="24"/>
      <w:szCs w:val="24"/>
    </w:rPr>
  </w:style>
  <w:style w:type="character" w:customStyle="1" w:styleId="2CharCharChar0">
    <w:name w:val="标题 2 Char Char Char"/>
    <w:semiHidden/>
    <w:rPr>
      <w:rFonts w:ascii="Arial" w:eastAsia="黑体" w:hAnsi="Arial"/>
      <w:b/>
      <w:bCs/>
      <w:kern w:val="2"/>
      <w:sz w:val="32"/>
      <w:szCs w:val="32"/>
      <w:lang w:val="en-US" w:eastAsia="zh-CN" w:bidi="ar-SA"/>
    </w:rPr>
  </w:style>
  <w:style w:type="character" w:customStyle="1" w:styleId="16p">
    <w:name w:val="16p"/>
    <w:semiHidden/>
  </w:style>
  <w:style w:type="character" w:customStyle="1" w:styleId="wenzi1">
    <w:name w:val="wenzi1"/>
    <w:semiHidden/>
    <w:rPr>
      <w:rFonts w:ascii="ˎ̥" w:hAnsi="ˎ̥" w:hint="default"/>
      <w:color w:val="666666"/>
      <w:sz w:val="18"/>
      <w:szCs w:val="18"/>
      <w:u w:val="none"/>
    </w:rPr>
  </w:style>
  <w:style w:type="character" w:customStyle="1" w:styleId="headline-content2">
    <w:name w:val="headline-content2"/>
    <w:semiHidden/>
  </w:style>
  <w:style w:type="character" w:customStyle="1" w:styleId="Charf">
    <w:name w:val="签名 Char"/>
    <w:link w:val="aff3"/>
    <w:semiHidden/>
    <w:rPr>
      <w:rFonts w:ascii="Arial" w:eastAsia="仿宋_GB2312" w:hAnsi="Arial"/>
      <w:sz w:val="24"/>
    </w:rPr>
  </w:style>
  <w:style w:type="character" w:customStyle="1" w:styleId="a1Char">
    <w:name w:val="a1 Char"/>
    <w:link w:val="a10"/>
    <w:semiHidden/>
    <w:rPr>
      <w:rFonts w:ascii="宋体" w:hAnsi="宋体" w:cs="宋体"/>
      <w:color w:val="000000"/>
      <w:sz w:val="24"/>
      <w:szCs w:val="24"/>
    </w:rPr>
  </w:style>
  <w:style w:type="paragraph" w:customStyle="1" w:styleId="a10">
    <w:name w:val="a1"/>
    <w:basedOn w:val="a5"/>
    <w:link w:val="a1Char"/>
    <w:semiHidden/>
    <w:pPr>
      <w:widowControl/>
      <w:spacing w:before="100" w:beforeAutospacing="1" w:after="100" w:afterAutospacing="1"/>
      <w:jc w:val="left"/>
    </w:pPr>
    <w:rPr>
      <w:rFonts w:ascii="宋体" w:hAnsi="宋体" w:cs="宋体"/>
      <w:color w:val="000000"/>
      <w:kern w:val="0"/>
      <w:sz w:val="24"/>
      <w:szCs w:val="24"/>
    </w:rPr>
  </w:style>
  <w:style w:type="character" w:customStyle="1" w:styleId="textediteditable-title">
    <w:name w:val="text_edit editable-title"/>
    <w:semiHidden/>
  </w:style>
  <w:style w:type="character" w:customStyle="1" w:styleId="CharChar352">
    <w:name w:val="Char Char352"/>
    <w:semiHidden/>
    <w:rPr>
      <w:rFonts w:ascii="Tahoma" w:eastAsia="@黑体" w:hAnsi="Tahoma"/>
      <w:b/>
      <w:bCs/>
      <w:kern w:val="2"/>
      <w:sz w:val="28"/>
      <w:szCs w:val="28"/>
    </w:rPr>
  </w:style>
  <w:style w:type="character" w:customStyle="1" w:styleId="textgreenbold1">
    <w:name w:val="text_green_bold1"/>
    <w:semiHidden/>
    <w:rPr>
      <w:b/>
      <w:bCs/>
      <w:color w:val="056E7B"/>
      <w:sz w:val="18"/>
      <w:szCs w:val="18"/>
    </w:rPr>
  </w:style>
  <w:style w:type="character" w:customStyle="1" w:styleId="CharChar163">
    <w:name w:val="Char Char163"/>
    <w:semiHidden/>
    <w:rPr>
      <w:rFonts w:eastAsia="宋体"/>
      <w:kern w:val="2"/>
      <w:sz w:val="21"/>
      <w:lang w:val="en-US" w:eastAsia="zh-CN" w:bidi="ar-SA"/>
    </w:rPr>
  </w:style>
  <w:style w:type="character" w:customStyle="1" w:styleId="z-">
    <w:name w:val="z-窗体顶端 字符"/>
    <w:link w:val="z-1"/>
    <w:semiHidden/>
    <w:rPr>
      <w:rFonts w:ascii="Arial" w:eastAsia="Arial Unicode MS" w:hAnsi="Arial" w:cs="Arial"/>
      <w:vanish/>
      <w:sz w:val="16"/>
      <w:szCs w:val="16"/>
    </w:rPr>
  </w:style>
  <w:style w:type="paragraph" w:customStyle="1" w:styleId="z-1">
    <w:name w:val="z-窗体顶端1"/>
    <w:basedOn w:val="a5"/>
    <w:next w:val="a5"/>
    <w:link w:val="z-"/>
    <w:semiHidden/>
    <w:pPr>
      <w:widowControl/>
      <w:pBdr>
        <w:bottom w:val="single" w:sz="6" w:space="1" w:color="auto"/>
      </w:pBdr>
      <w:jc w:val="center"/>
    </w:pPr>
    <w:rPr>
      <w:rFonts w:ascii="Arial" w:eastAsia="Arial Unicode MS" w:hAnsi="Arial" w:cs="Arial"/>
      <w:vanish/>
      <w:kern w:val="0"/>
      <w:sz w:val="16"/>
      <w:szCs w:val="16"/>
    </w:rPr>
  </w:style>
  <w:style w:type="character" w:customStyle="1" w:styleId="textedit">
    <w:name w:val="text_edit"/>
    <w:semiHidden/>
  </w:style>
  <w:style w:type="character" w:customStyle="1" w:styleId="1CharChar6">
    <w:name w:val="1正文 Char Char"/>
    <w:semiHidden/>
    <w:rPr>
      <w:rFonts w:eastAsia="宋体" w:cs="宋体"/>
      <w:kern w:val="2"/>
      <w:sz w:val="24"/>
      <w:lang w:val="en-US" w:eastAsia="zh-CN" w:bidi="ar-SA"/>
    </w:rPr>
  </w:style>
  <w:style w:type="character" w:customStyle="1" w:styleId="Heading1Char">
    <w:name w:val="Heading 1 Char"/>
    <w:semiHidden/>
    <w:locked/>
    <w:rPr>
      <w:rFonts w:cs="Times New Roman"/>
      <w:b/>
      <w:bCs/>
      <w:kern w:val="44"/>
      <w:sz w:val="44"/>
      <w:szCs w:val="44"/>
    </w:rPr>
  </w:style>
  <w:style w:type="character" w:customStyle="1" w:styleId="aaChar">
    <w:name w:val="aa正文 Char"/>
    <w:link w:val="aa0"/>
    <w:semiHidden/>
    <w:rPr>
      <w:sz w:val="24"/>
      <w:szCs w:val="22"/>
    </w:rPr>
  </w:style>
  <w:style w:type="paragraph" w:customStyle="1" w:styleId="aa0">
    <w:name w:val="aa正文"/>
    <w:basedOn w:val="a5"/>
    <w:link w:val="aaChar"/>
    <w:semiHidden/>
    <w:qFormat/>
    <w:pPr>
      <w:widowControl/>
      <w:spacing w:line="360" w:lineRule="auto"/>
      <w:ind w:firstLineChars="200" w:firstLine="200"/>
      <w:jc w:val="left"/>
    </w:pPr>
    <w:rPr>
      <w:kern w:val="0"/>
      <w:sz w:val="24"/>
      <w:szCs w:val="22"/>
    </w:rPr>
  </w:style>
  <w:style w:type="character" w:customStyle="1" w:styleId="hd">
    <w:name w:val="hd"/>
    <w:semiHidden/>
  </w:style>
  <w:style w:type="character" w:customStyle="1" w:styleId="1Char10">
    <w:name w:val="目标题 1) Char1"/>
    <w:link w:val="afffff3"/>
    <w:semiHidden/>
    <w:qFormat/>
    <w:rPr>
      <w:rFonts w:ascii="Arial" w:eastAsia="黑体" w:hAnsi="Arial"/>
      <w:kern w:val="2"/>
      <w:sz w:val="24"/>
      <w:szCs w:val="24"/>
      <w:lang w:val="zh-CN"/>
    </w:rPr>
  </w:style>
  <w:style w:type="character" w:customStyle="1" w:styleId="4Char0">
    <w:name w:val="标题4改 Char"/>
    <w:link w:val="4b"/>
    <w:semiHidden/>
    <w:locked/>
    <w:rPr>
      <w:rFonts w:ascii="黑体" w:eastAsia="黑体" w:hAnsi="黑体"/>
      <w:sz w:val="28"/>
      <w:szCs w:val="28"/>
    </w:rPr>
  </w:style>
  <w:style w:type="paragraph" w:customStyle="1" w:styleId="4b">
    <w:name w:val="标题4改"/>
    <w:basedOn w:val="a5"/>
    <w:link w:val="4Char0"/>
    <w:semiHidden/>
    <w:qFormat/>
    <w:pPr>
      <w:spacing w:line="560" w:lineRule="exact"/>
      <w:ind w:firstLineChars="200" w:firstLine="200"/>
      <w:outlineLvl w:val="3"/>
    </w:pPr>
    <w:rPr>
      <w:rFonts w:ascii="黑体" w:eastAsia="黑体" w:hAnsi="黑体"/>
      <w:kern w:val="0"/>
      <w:sz w:val="28"/>
      <w:szCs w:val="28"/>
    </w:rPr>
  </w:style>
  <w:style w:type="character" w:customStyle="1" w:styleId="Char33">
    <w:name w:val="环表头 Char3"/>
    <w:link w:val="affffffff9"/>
    <w:semiHidden/>
    <w:rPr>
      <w:rFonts w:ascii="仿宋_GB2312" w:eastAsia="仿宋_GB2312" w:hAnsi="宋体"/>
      <w:b/>
      <w:kern w:val="2"/>
      <w:sz w:val="28"/>
      <w:szCs w:val="28"/>
    </w:rPr>
  </w:style>
  <w:style w:type="paragraph" w:customStyle="1" w:styleId="affffffff9">
    <w:name w:val="环表头"/>
    <w:basedOn w:val="affffffffa"/>
    <w:next w:val="a5"/>
    <w:link w:val="Char33"/>
    <w:semiHidden/>
    <w:pPr>
      <w:tabs>
        <w:tab w:val="left" w:pos="1464"/>
      </w:tabs>
      <w:suppressAutoHyphens/>
      <w:spacing w:before="100" w:beforeAutospacing="1" w:after="60" w:line="240" w:lineRule="atLeast"/>
      <w:ind w:left="6" w:right="28" w:firstLineChars="0" w:firstLine="593"/>
      <w:jc w:val="center"/>
    </w:pPr>
    <w:rPr>
      <w:rFonts w:ascii="仿宋_GB2312" w:eastAsia="仿宋_GB2312" w:hAnsi="宋体"/>
      <w:b/>
      <w:color w:val="auto"/>
    </w:rPr>
  </w:style>
  <w:style w:type="paragraph" w:customStyle="1" w:styleId="affffffffa">
    <w:name w:val="环正文"/>
    <w:basedOn w:val="a5"/>
    <w:link w:val="Charffffa"/>
    <w:semiHidden/>
    <w:qFormat/>
    <w:pPr>
      <w:widowControl/>
      <w:tabs>
        <w:tab w:val="left" w:pos="5094"/>
      </w:tabs>
      <w:adjustRightInd w:val="0"/>
      <w:snapToGrid w:val="0"/>
      <w:spacing w:line="500" w:lineRule="exact"/>
      <w:ind w:firstLineChars="200" w:firstLine="560"/>
      <w:textAlignment w:val="baseline"/>
    </w:pPr>
    <w:rPr>
      <w:color w:val="FF00FF"/>
      <w:sz w:val="28"/>
      <w:szCs w:val="28"/>
    </w:rPr>
  </w:style>
  <w:style w:type="character" w:customStyle="1" w:styleId="1Char9">
    <w:name w:val="表格1 Char"/>
    <w:qFormat/>
    <w:rPr>
      <w:rFonts w:ascii="宋体" w:eastAsia="宋体" w:hAnsi="Times New Roman" w:cs="Times New Roman"/>
      <w:sz w:val="24"/>
      <w:szCs w:val="20"/>
    </w:rPr>
  </w:style>
  <w:style w:type="character" w:customStyle="1" w:styleId="CharChar113">
    <w:name w:val="Char Char113"/>
    <w:semiHidden/>
    <w:rPr>
      <w:rFonts w:ascii="Arial" w:eastAsia="宋体" w:hAnsi="Arial" w:cs="Arial"/>
      <w:b/>
      <w:bCs/>
      <w:kern w:val="2"/>
      <w:sz w:val="32"/>
      <w:szCs w:val="32"/>
      <w:lang w:val="en-US" w:eastAsia="zh-CN" w:bidi="ar-SA"/>
    </w:rPr>
  </w:style>
  <w:style w:type="character" w:customStyle="1" w:styleId="hhcwtChar">
    <w:name w:val="hhcwt正文 Char"/>
    <w:link w:val="hhcwt0"/>
    <w:semiHidden/>
    <w:rPr>
      <w:rFonts w:cs="宋体"/>
      <w:kern w:val="2"/>
      <w:sz w:val="24"/>
      <w:szCs w:val="24"/>
    </w:rPr>
  </w:style>
  <w:style w:type="paragraph" w:customStyle="1" w:styleId="hhcwt0">
    <w:name w:val="hhcwt正文"/>
    <w:basedOn w:val="a5"/>
    <w:link w:val="hhcwtChar"/>
    <w:semiHidden/>
    <w:qFormat/>
    <w:pPr>
      <w:spacing w:line="360" w:lineRule="auto"/>
      <w:ind w:firstLineChars="200" w:firstLine="480"/>
    </w:pPr>
    <w:rPr>
      <w:rFonts w:cs="宋体"/>
      <w:sz w:val="24"/>
      <w:szCs w:val="24"/>
    </w:rPr>
  </w:style>
  <w:style w:type="character" w:customStyle="1" w:styleId="CharChar41">
    <w:name w:val="Char Char41"/>
    <w:semiHidden/>
    <w:rPr>
      <w:rFonts w:eastAsia="宋体"/>
      <w:kern w:val="2"/>
      <w:sz w:val="18"/>
      <w:szCs w:val="24"/>
      <w:lang w:val="en-US" w:eastAsia="zh-CN" w:bidi="ar-SA"/>
    </w:rPr>
  </w:style>
  <w:style w:type="character" w:customStyle="1" w:styleId="soa7bda">
    <w:name w:val="soa7bda"/>
    <w:semiHidden/>
  </w:style>
  <w:style w:type="character" w:customStyle="1" w:styleId="CharChar200">
    <w:name w:val="Char Char20"/>
    <w:semiHidden/>
    <w:rPr>
      <w:sz w:val="18"/>
      <w:szCs w:val="18"/>
    </w:rPr>
  </w:style>
  <w:style w:type="character" w:customStyle="1" w:styleId="CharCharf8">
    <w:name w:val="表格内容 Char Char"/>
    <w:semiHidden/>
    <w:rPr>
      <w:rFonts w:ascii="Arial" w:eastAsia="宋体" w:hAnsi="Arial"/>
    </w:rPr>
  </w:style>
  <w:style w:type="character" w:customStyle="1" w:styleId="Char25">
    <w:name w:val="标题 Char2"/>
    <w:semiHidden/>
    <w:rPr>
      <w:rFonts w:ascii="Arial" w:eastAsia="宋体" w:hAnsi="Arial" w:cs="Arial"/>
      <w:b/>
      <w:bCs/>
      <w:kern w:val="2"/>
      <w:sz w:val="32"/>
      <w:szCs w:val="32"/>
      <w:lang w:val="en-US" w:eastAsia="zh-CN" w:bidi="ar-SA"/>
    </w:rPr>
  </w:style>
  <w:style w:type="character" w:customStyle="1" w:styleId="6Char">
    <w:name w:val="标题 6 Char"/>
    <w:semiHidden/>
    <w:rPr>
      <w:rFonts w:ascii="Cambria" w:eastAsia="宋体" w:hAnsi="Cambria" w:cs="Times New Roman"/>
      <w:b/>
      <w:bCs/>
      <w:kern w:val="2"/>
      <w:sz w:val="24"/>
      <w:szCs w:val="24"/>
    </w:rPr>
  </w:style>
  <w:style w:type="character" w:customStyle="1" w:styleId="Char26">
    <w:name w:val="环表头 Char2"/>
    <w:semiHidden/>
    <w:rPr>
      <w:rFonts w:ascii="黑体" w:eastAsia="黑体" w:hAnsi="宋体"/>
      <w:color w:val="000000"/>
      <w:sz w:val="24"/>
      <w:szCs w:val="24"/>
      <w:lang w:val="en-US" w:eastAsia="zh-CN" w:bidi="ar-SA"/>
    </w:rPr>
  </w:style>
  <w:style w:type="character" w:customStyle="1" w:styleId="Charffffb">
    <w:name w:val="正文 Char"/>
    <w:semiHidden/>
    <w:rPr>
      <w:rFonts w:ascii="仿宋_GB2312" w:eastAsia="仿宋_GB2312" w:hAnsi="宋体"/>
      <w:color w:val="000000"/>
      <w:kern w:val="2"/>
      <w:sz w:val="28"/>
      <w:szCs w:val="24"/>
      <w:lang w:val="en-US" w:eastAsia="zh-CN" w:bidi="ar-SA"/>
    </w:rPr>
  </w:style>
  <w:style w:type="character" w:customStyle="1" w:styleId="style1">
    <w:name w:val="style1"/>
    <w:semiHidden/>
  </w:style>
  <w:style w:type="character" w:customStyle="1" w:styleId="CharChar47">
    <w:name w:val="Char Char47"/>
    <w:semiHidden/>
    <w:rPr>
      <w:rFonts w:ascii="Arial" w:eastAsia="仿宋_GB2312" w:hAnsi="Arial"/>
      <w:sz w:val="24"/>
      <w:lang w:val="en-US" w:eastAsia="zh-CN" w:bidi="ar-SA"/>
    </w:rPr>
  </w:style>
  <w:style w:type="character" w:customStyle="1" w:styleId="Charffffc">
    <w:name w:val="【正文】 Char"/>
    <w:link w:val="affffffffb"/>
    <w:semiHidden/>
    <w:rPr>
      <w:rFonts w:cs="宋体"/>
      <w:spacing w:val="16"/>
      <w:kern w:val="2"/>
      <w:sz w:val="24"/>
    </w:rPr>
  </w:style>
  <w:style w:type="paragraph" w:customStyle="1" w:styleId="affffffffb">
    <w:name w:val="【正文】"/>
    <w:basedOn w:val="a5"/>
    <w:link w:val="Charffffc"/>
    <w:semiHidden/>
    <w:qFormat/>
    <w:pPr>
      <w:spacing w:line="440" w:lineRule="exact"/>
      <w:ind w:firstLineChars="200" w:firstLine="544"/>
    </w:pPr>
    <w:rPr>
      <w:rFonts w:cs="宋体"/>
      <w:spacing w:val="16"/>
      <w:sz w:val="24"/>
    </w:rPr>
  </w:style>
  <w:style w:type="character" w:customStyle="1" w:styleId="Char1a">
    <w:name w:val="页眉 Char1"/>
    <w:semiHidden/>
    <w:rPr>
      <w:rFonts w:ascii="Calibri" w:eastAsia="宋体" w:hAnsi="Calibri" w:cs="Times New Roman"/>
      <w:sz w:val="18"/>
      <w:szCs w:val="18"/>
    </w:rPr>
  </w:style>
  <w:style w:type="character" w:customStyle="1" w:styleId="1Chara">
    <w:name w:val="表格文字1 Char"/>
    <w:link w:val="1fe"/>
    <w:semiHidden/>
    <w:rPr>
      <w:rFonts w:ascii="宋体" w:hAnsi="宋体"/>
      <w:bCs/>
      <w:color w:val="000000"/>
      <w:szCs w:val="21"/>
    </w:rPr>
  </w:style>
  <w:style w:type="paragraph" w:customStyle="1" w:styleId="1fe">
    <w:name w:val="表格文字1"/>
    <w:basedOn w:val="afffffff"/>
    <w:link w:val="1Chara"/>
    <w:semiHidden/>
    <w:rPr>
      <w:rFonts w:ascii="宋体" w:eastAsia="宋体" w:hAnsi="宋体"/>
      <w:bCs/>
      <w:color w:val="000000"/>
      <w:kern w:val="0"/>
      <w:sz w:val="20"/>
      <w:szCs w:val="21"/>
    </w:rPr>
  </w:style>
  <w:style w:type="character" w:customStyle="1" w:styleId="f41">
    <w:name w:val="f41"/>
    <w:semiHidden/>
    <w:rPr>
      <w:color w:val="333333"/>
      <w:sz w:val="21"/>
      <w:szCs w:val="21"/>
    </w:rPr>
  </w:style>
  <w:style w:type="character" w:customStyle="1" w:styleId="CharCharf9">
    <w:name w:val="文本条款 Char Char"/>
    <w:semiHidden/>
    <w:rPr>
      <w:rFonts w:eastAsia="宋体"/>
      <w:kern w:val="2"/>
      <w:sz w:val="28"/>
      <w:lang w:val="en-US" w:eastAsia="zh-CN" w:bidi="ar-SA"/>
    </w:rPr>
  </w:style>
  <w:style w:type="character" w:customStyle="1" w:styleId="CharCharCharCharCharCharChar3">
    <w:name w:val="Char Char Char Char Char Char Char3"/>
    <w:link w:val="CharCharCharCharCharChar3"/>
    <w:semiHidden/>
    <w:locked/>
    <w:rPr>
      <w:rFonts w:ascii="宋体" w:hAnsi="宋体"/>
      <w:sz w:val="24"/>
      <w:szCs w:val="24"/>
    </w:rPr>
  </w:style>
  <w:style w:type="paragraph" w:customStyle="1" w:styleId="CharCharCharCharCharChar3">
    <w:name w:val="Char Char Char Char Char Char3"/>
    <w:basedOn w:val="a5"/>
    <w:link w:val="CharCharCharCharCharCharChar3"/>
    <w:semiHidden/>
    <w:rPr>
      <w:rFonts w:ascii="宋体" w:hAnsi="宋体"/>
      <w:kern w:val="0"/>
      <w:sz w:val="24"/>
      <w:szCs w:val="24"/>
    </w:rPr>
  </w:style>
  <w:style w:type="character" w:customStyle="1" w:styleId="21CharCharCharCharChar">
    <w:name w:val="标准文本 首行缩进:2 字符 行距1倍 Char Char Char Char Char"/>
    <w:semiHidden/>
    <w:rPr>
      <w:rFonts w:eastAsia="宋体" w:cs="宋体"/>
      <w:kern w:val="2"/>
      <w:sz w:val="24"/>
      <w:szCs w:val="24"/>
      <w:lang w:val="en-US" w:eastAsia="zh-CN" w:bidi="ar-SA"/>
    </w:rPr>
  </w:style>
  <w:style w:type="character" w:customStyle="1" w:styleId="15CharChar1">
    <w:name w:val="样式 标题 1 + 加宽量  5 磅 Char Char"/>
    <w:semiHidden/>
    <w:rPr>
      <w:rFonts w:eastAsia="宋体" w:cs="Times New Roman"/>
      <w:bCs/>
      <w:spacing w:val="100"/>
      <w:kern w:val="44"/>
      <w:sz w:val="44"/>
      <w:szCs w:val="44"/>
      <w:lang w:val="en-US" w:eastAsia="zh-CN" w:bidi="ar-SA"/>
    </w:rPr>
  </w:style>
  <w:style w:type="character" w:customStyle="1" w:styleId="Char1b">
    <w:name w:val="环评正文 Char1"/>
    <w:semiHidden/>
    <w:rPr>
      <w:rFonts w:eastAsia="宋体"/>
      <w:bCs/>
      <w:kern w:val="2"/>
      <w:sz w:val="24"/>
      <w:szCs w:val="24"/>
      <w:lang w:val="en-US" w:eastAsia="zh-CN" w:bidi="ar-SA"/>
    </w:rPr>
  </w:style>
  <w:style w:type="character" w:customStyle="1" w:styleId="1CharChar7">
    <w:name w:val="项标题(1) Char Char"/>
    <w:semiHidden/>
    <w:rPr>
      <w:rFonts w:eastAsia="宋体"/>
      <w:b/>
      <w:bCs/>
      <w:kern w:val="2"/>
      <w:sz w:val="24"/>
      <w:szCs w:val="24"/>
      <w:lang w:val="en-US" w:eastAsia="zh-CN" w:bidi="ar-SA"/>
    </w:rPr>
  </w:style>
  <w:style w:type="character" w:customStyle="1" w:styleId="s8h0t">
    <w:name w:val="s8h0t"/>
    <w:semiHidden/>
  </w:style>
  <w:style w:type="character" w:customStyle="1" w:styleId="1Char12">
    <w:name w:val="环标1 Char1"/>
    <w:link w:val="1ff"/>
    <w:semiHidden/>
    <w:rPr>
      <w:rFonts w:ascii="黑体" w:eastAsia="黑体" w:hAnsi="Courier New"/>
      <w:b/>
      <w:kern w:val="44"/>
      <w:sz w:val="32"/>
    </w:rPr>
  </w:style>
  <w:style w:type="paragraph" w:customStyle="1" w:styleId="1ff">
    <w:name w:val="环标1"/>
    <w:basedOn w:val="1"/>
    <w:link w:val="1Char12"/>
    <w:semiHidden/>
    <w:qFormat/>
    <w:pPr>
      <w:keepNext w:val="0"/>
      <w:keepLines w:val="0"/>
      <w:snapToGrid/>
      <w:spacing w:after="120" w:line="312" w:lineRule="atLeast"/>
      <w:textAlignment w:val="baseline"/>
    </w:pPr>
    <w:rPr>
      <w:rFonts w:ascii="黑体" w:eastAsia="黑体" w:hAnsi="Courier New"/>
      <w:color w:val="auto"/>
      <w:sz w:val="32"/>
      <w:szCs w:val="20"/>
      <w:lang w:val="en-US"/>
    </w:rPr>
  </w:style>
  <w:style w:type="character" w:customStyle="1" w:styleId="CharChar25">
    <w:name w:val="Char Char25"/>
    <w:semiHidden/>
    <w:rPr>
      <w:rFonts w:ascii="@黑体" w:hAnsi="@黑体"/>
      <w:kern w:val="2"/>
      <w:sz w:val="21"/>
      <w:szCs w:val="24"/>
    </w:rPr>
  </w:style>
  <w:style w:type="character" w:customStyle="1" w:styleId="CharCharChar20">
    <w:name w:val="Char Char Char2"/>
    <w:semiHidden/>
    <w:rPr>
      <w:rFonts w:ascii="Arial" w:eastAsia="黑体" w:hAnsi="Arial" w:cs="Arial"/>
      <w:kern w:val="2"/>
      <w:lang w:val="en-US" w:eastAsia="zh-CN" w:bidi="ar-SA"/>
    </w:rPr>
  </w:style>
  <w:style w:type="character" w:customStyle="1" w:styleId="myChar">
    <w:name w:val="my Char"/>
    <w:link w:val="my"/>
    <w:semiHidden/>
    <w:rPr>
      <w:rFonts w:ascii="@黑体" w:eastAsia="Times New Roman" w:hAnsi="@黑体"/>
      <w:sz w:val="24"/>
      <w:szCs w:val="24"/>
    </w:rPr>
  </w:style>
  <w:style w:type="paragraph" w:customStyle="1" w:styleId="my">
    <w:name w:val="my"/>
    <w:link w:val="myChar"/>
    <w:semiHidden/>
    <w:pPr>
      <w:widowControl w:val="0"/>
      <w:spacing w:before="60" w:line="460" w:lineRule="exact"/>
      <w:ind w:firstLineChars="200" w:firstLine="200"/>
    </w:pPr>
    <w:rPr>
      <w:rFonts w:ascii="@黑体" w:eastAsia="Times New Roman" w:hAnsi="@黑体"/>
      <w:sz w:val="24"/>
      <w:szCs w:val="24"/>
    </w:rPr>
  </w:style>
  <w:style w:type="character" w:customStyle="1" w:styleId="10dpi1">
    <w:name w:val="10dpi1"/>
    <w:semiHidden/>
    <w:rPr>
      <w:spacing w:val="20"/>
      <w:sz w:val="21"/>
      <w:szCs w:val="21"/>
    </w:rPr>
  </w:style>
  <w:style w:type="character" w:customStyle="1" w:styleId="Charffffd">
    <w:name w:val="公式 Char"/>
    <w:link w:val="affffffffc"/>
    <w:semiHidden/>
    <w:rPr>
      <w:rFonts w:ascii="仿宋_GB2312" w:eastAsia="仿宋_GB2312"/>
      <w:kern w:val="2"/>
      <w:position w:val="-28"/>
      <w:sz w:val="28"/>
    </w:rPr>
  </w:style>
  <w:style w:type="paragraph" w:customStyle="1" w:styleId="affffffffc">
    <w:name w:val="公式"/>
    <w:basedOn w:val="a5"/>
    <w:link w:val="Charffffd"/>
    <w:semiHidden/>
    <w:qFormat/>
    <w:pPr>
      <w:adjustRightInd w:val="0"/>
      <w:snapToGrid w:val="0"/>
      <w:spacing w:line="360" w:lineRule="auto"/>
      <w:ind w:right="-11" w:firstLine="573"/>
    </w:pPr>
    <w:rPr>
      <w:rFonts w:ascii="仿宋_GB2312" w:eastAsia="仿宋_GB2312"/>
      <w:position w:val="-28"/>
      <w:sz w:val="28"/>
    </w:rPr>
  </w:style>
  <w:style w:type="character" w:customStyle="1" w:styleId="CharChar411">
    <w:name w:val="Char Char411"/>
    <w:semiHidden/>
    <w:rPr>
      <w:rFonts w:eastAsia="宋体"/>
      <w:kern w:val="2"/>
      <w:sz w:val="18"/>
      <w:szCs w:val="24"/>
      <w:lang w:val="en-US" w:eastAsia="zh-CN" w:bidi="ar-SA"/>
    </w:rPr>
  </w:style>
  <w:style w:type="character" w:customStyle="1" w:styleId="2112Heading2HiddenHeading2CCBSheadiChar">
    <w:name w:val="样式 标题 2节标题 1.1节第一章 标题 2Heading 2 HiddenHeading 2 CCBSheadi... Char"/>
    <w:link w:val="2112Heading2HiddenHeading2CCBSheadi"/>
    <w:semiHidden/>
    <w:rPr>
      <w:b/>
      <w:kern w:val="2"/>
      <w:sz w:val="30"/>
      <w:szCs w:val="32"/>
    </w:rPr>
  </w:style>
  <w:style w:type="paragraph" w:customStyle="1" w:styleId="2112Heading2HiddenHeading2CCBSheadi">
    <w:name w:val="样式 标题 2节标题 1.1节第一章 标题 2Heading 2 HiddenHeading 2 CCBSheadi..."/>
    <w:basedOn w:val="20"/>
    <w:link w:val="2112Heading2HiddenHeading2CCBSheadiChar"/>
    <w:semiHidden/>
    <w:qFormat/>
    <w:pPr>
      <w:tabs>
        <w:tab w:val="clear" w:pos="630"/>
      </w:tabs>
      <w:adjustRightInd/>
      <w:snapToGrid/>
      <w:spacing w:beforeLines="50" w:line="480" w:lineRule="auto"/>
    </w:pPr>
    <w:rPr>
      <w:color w:val="auto"/>
      <w:sz w:val="30"/>
      <w:szCs w:val="32"/>
      <w:lang w:val="en-US"/>
    </w:rPr>
  </w:style>
  <w:style w:type="character" w:customStyle="1" w:styleId="CharCharCharCharCharCCharCharCharCharCharCharChar">
    <w:name w:val="普通文字 Char Char Char Char Char C Char Char Char Char Char Char Char"/>
    <w:semiHidden/>
    <w:rPr>
      <w:rFonts w:ascii="宋体" w:eastAsia="宋体" w:hAnsi="Courier New" w:cs="宋体"/>
      <w:kern w:val="2"/>
      <w:sz w:val="28"/>
      <w:szCs w:val="24"/>
      <w:lang w:val="en-US" w:eastAsia="zh-CN" w:bidi="ar-SA"/>
    </w:rPr>
  </w:style>
  <w:style w:type="character" w:customStyle="1" w:styleId="style3grey">
    <w:name w:val="style3 grey"/>
    <w:semiHidden/>
  </w:style>
  <w:style w:type="character" w:customStyle="1" w:styleId="tcnt3">
    <w:name w:val="tcnt3"/>
    <w:semiHidden/>
  </w:style>
  <w:style w:type="character" w:customStyle="1" w:styleId="1Charb">
    <w:name w:val="环标1 Char"/>
    <w:semiHidden/>
    <w:rPr>
      <w:rFonts w:ascii="宋体" w:eastAsia="黑体" w:hAnsi="Courier New"/>
      <w:b/>
      <w:kern w:val="44"/>
      <w:sz w:val="32"/>
      <w:lang w:val="en-US" w:eastAsia="zh-CN" w:bidi="ar-SA"/>
    </w:rPr>
  </w:style>
  <w:style w:type="character" w:customStyle="1" w:styleId="font101">
    <w:name w:val="font101"/>
    <w:semiHidden/>
    <w:rPr>
      <w:rFonts w:ascii="Times New Roman" w:hAnsi="Times New Roman" w:cs="Times New Roman" w:hint="default"/>
      <w:color w:val="000000"/>
      <w:sz w:val="18"/>
      <w:szCs w:val="18"/>
      <w:u w:val="none"/>
      <w:vertAlign w:val="superscript"/>
    </w:rPr>
  </w:style>
  <w:style w:type="character" w:customStyle="1" w:styleId="4CharCharCharCharChar">
    <w:name w:val="标题 4 Char Char Char Char Char"/>
    <w:semiHidden/>
    <w:rPr>
      <w:rFonts w:ascii="Arial" w:eastAsia="黑体" w:hAnsi="Arial"/>
      <w:sz w:val="24"/>
      <w:lang w:val="en-US" w:eastAsia="zh-CN" w:bidi="ar-SA"/>
    </w:rPr>
  </w:style>
  <w:style w:type="character" w:customStyle="1" w:styleId="2CharChar2">
    <w:name w:val="公式 首行缩进:  2 字符 Char Char"/>
    <w:semiHidden/>
    <w:rPr>
      <w:rFonts w:eastAsia="宋体" w:cs="宋体"/>
      <w:kern w:val="2"/>
      <w:sz w:val="24"/>
      <w:szCs w:val="24"/>
      <w:lang w:val="en-US" w:eastAsia="zh-CN" w:bidi="ar-SA"/>
    </w:rPr>
  </w:style>
  <w:style w:type="character" w:customStyle="1" w:styleId="CharChar70">
    <w:name w:val="Char Char7"/>
    <w:semiHidden/>
    <w:locked/>
    <w:rPr>
      <w:rFonts w:ascii="仿宋_GB2312" w:eastAsia="仿宋_GB2312" w:hAnsi="Courier New" w:hint="eastAsia"/>
      <w:sz w:val="28"/>
      <w:lang w:val="en-US" w:eastAsia="zh-CN" w:bidi="ar-SA"/>
    </w:rPr>
  </w:style>
  <w:style w:type="character" w:customStyle="1" w:styleId="1Charc">
    <w:name w:val="目标题 1) Char"/>
    <w:semiHidden/>
    <w:rPr>
      <w:rFonts w:ascii="Arial" w:eastAsia="黑体" w:hAnsi="Arial"/>
      <w:bCs/>
      <w:sz w:val="24"/>
      <w:lang w:val="en-US" w:eastAsia="zh-CN" w:bidi="ar-SA"/>
    </w:rPr>
  </w:style>
  <w:style w:type="character" w:customStyle="1" w:styleId="grame">
    <w:name w:val="grame"/>
    <w:semiHidden/>
  </w:style>
  <w:style w:type="character" w:customStyle="1" w:styleId="14fz1">
    <w:name w:val="14fz1"/>
    <w:semiHidden/>
    <w:rPr>
      <w:rFonts w:hint="default"/>
      <w:color w:val="000000"/>
      <w:sz w:val="32"/>
      <w:szCs w:val="32"/>
    </w:rPr>
  </w:style>
  <w:style w:type="character" w:customStyle="1" w:styleId="ak1">
    <w:name w:val="ak1"/>
    <w:semiHidden/>
    <w:rPr>
      <w:sz w:val="18"/>
      <w:szCs w:val="18"/>
      <w:u w:val="none"/>
    </w:rPr>
  </w:style>
  <w:style w:type="character" w:customStyle="1" w:styleId="sxuoj4">
    <w:name w:val="sxuoj4"/>
    <w:semiHidden/>
  </w:style>
  <w:style w:type="character" w:customStyle="1" w:styleId="Charffffe">
    <w:name w:val="表中 Char"/>
    <w:link w:val="affffffffd"/>
    <w:semiHidden/>
    <w:rPr>
      <w:rFonts w:ascii="宋体"/>
      <w:kern w:val="2"/>
      <w:sz w:val="21"/>
      <w:szCs w:val="24"/>
    </w:rPr>
  </w:style>
  <w:style w:type="paragraph" w:customStyle="1" w:styleId="affffffffd">
    <w:name w:val="表中"/>
    <w:basedOn w:val="a5"/>
    <w:link w:val="Charffffe"/>
    <w:semiHidden/>
    <w:pPr>
      <w:spacing w:line="300" w:lineRule="exact"/>
      <w:jc w:val="center"/>
    </w:pPr>
    <w:rPr>
      <w:rFonts w:ascii="宋体"/>
      <w:szCs w:val="24"/>
    </w:rPr>
  </w:style>
  <w:style w:type="character" w:customStyle="1" w:styleId="Charfffff">
    <w:name w:val="【表中文字】 Char"/>
    <w:link w:val="affffffffe"/>
    <w:semiHidden/>
    <w:rPr>
      <w:kern w:val="2"/>
      <w:sz w:val="21"/>
    </w:rPr>
  </w:style>
  <w:style w:type="paragraph" w:customStyle="1" w:styleId="affffffffe">
    <w:name w:val="【表中文字】"/>
    <w:basedOn w:val="a5"/>
    <w:link w:val="Charfffff"/>
    <w:semiHidden/>
    <w:qFormat/>
    <w:pPr>
      <w:spacing w:line="380" w:lineRule="exact"/>
      <w:jc w:val="center"/>
    </w:pPr>
  </w:style>
  <w:style w:type="character" w:customStyle="1" w:styleId="Charfffff0">
    <w:name w:val="图号 Char"/>
    <w:semiHidden/>
    <w:rPr>
      <w:rFonts w:eastAsia="宋体"/>
      <w:b/>
      <w:bCs/>
      <w:kern w:val="32"/>
      <w:sz w:val="24"/>
      <w:szCs w:val="24"/>
      <w:lang w:val="en-US" w:eastAsia="zh-CN" w:bidi="ar-SA"/>
    </w:rPr>
  </w:style>
  <w:style w:type="character" w:customStyle="1" w:styleId="su21">
    <w:name w:val="su21"/>
    <w:semiHidden/>
  </w:style>
  <w:style w:type="character" w:customStyle="1" w:styleId="CharChar71">
    <w:name w:val="主标题 Char Char7"/>
    <w:semiHidden/>
    <w:rPr>
      <w:rFonts w:ascii="Arial" w:eastAsia="宋体" w:hAnsi="Arial" w:cs="Arial"/>
      <w:b/>
      <w:bCs/>
      <w:kern w:val="2"/>
      <w:sz w:val="32"/>
      <w:szCs w:val="32"/>
      <w:lang w:val="en-US" w:eastAsia="zh-CN" w:bidi="ar-SA"/>
    </w:rPr>
  </w:style>
  <w:style w:type="character" w:customStyle="1" w:styleId="Charfffff1">
    <w:name w:val="一级标题 Char"/>
    <w:link w:val="afffffffff"/>
    <w:semiHidden/>
    <w:locked/>
    <w:rPr>
      <w:rFonts w:ascii="黑体" w:eastAsia="黑体"/>
      <w:b/>
      <w:kern w:val="2"/>
      <w:sz w:val="44"/>
      <w:szCs w:val="44"/>
    </w:rPr>
  </w:style>
  <w:style w:type="paragraph" w:customStyle="1" w:styleId="afffffffff">
    <w:name w:val="一级标题"/>
    <w:basedOn w:val="a5"/>
    <w:link w:val="Charfffff1"/>
    <w:semiHidden/>
    <w:qFormat/>
    <w:pPr>
      <w:keepNext/>
      <w:widowControl/>
      <w:tabs>
        <w:tab w:val="left" w:pos="454"/>
      </w:tabs>
      <w:spacing w:before="194" w:after="194"/>
      <w:ind w:left="454" w:hanging="397"/>
      <w:outlineLvl w:val="0"/>
    </w:pPr>
    <w:rPr>
      <w:rFonts w:ascii="黑体" w:eastAsia="黑体"/>
      <w:b/>
      <w:sz w:val="44"/>
      <w:szCs w:val="44"/>
    </w:rPr>
  </w:style>
  <w:style w:type="character" w:customStyle="1" w:styleId="Char5">
    <w:name w:val="题注 Char"/>
    <w:link w:val="af1"/>
    <w:semiHidden/>
    <w:qFormat/>
    <w:rPr>
      <w:rFonts w:eastAsia="黑体"/>
      <w:kern w:val="2"/>
      <w:sz w:val="24"/>
    </w:rPr>
  </w:style>
  <w:style w:type="character" w:customStyle="1" w:styleId="CharChar40">
    <w:name w:val="Char Char40"/>
    <w:semiHidden/>
    <w:rPr>
      <w:rFonts w:eastAsia="宋体"/>
      <w:sz w:val="16"/>
      <w:szCs w:val="16"/>
      <w:lang w:val="en-US" w:eastAsia="zh-CN" w:bidi="ar-SA"/>
    </w:rPr>
  </w:style>
  <w:style w:type="character" w:customStyle="1" w:styleId="CharChar81">
    <w:name w:val="Char Char81"/>
    <w:semiHidden/>
    <w:rPr>
      <w:rFonts w:ascii="仿宋_GB2312" w:eastAsia="仿宋_GB2312" w:hint="eastAsia"/>
      <w:kern w:val="2"/>
      <w:sz w:val="28"/>
      <w:lang w:val="en-US" w:eastAsia="zh-CN" w:bidi="ar-SA"/>
    </w:rPr>
  </w:style>
  <w:style w:type="character" w:customStyle="1" w:styleId="105pt">
    <w:name w:val="正文文本 + 10.5 pt"/>
    <w:semiHidden/>
    <w:rPr>
      <w:rFonts w:ascii="宋体" w:hAnsi="宋体" w:cs="宋体"/>
      <w:sz w:val="21"/>
      <w:szCs w:val="21"/>
      <w:u w:val="none"/>
    </w:rPr>
  </w:style>
  <w:style w:type="character" w:customStyle="1" w:styleId="textnew">
    <w:name w:val="text_new"/>
    <w:semiHidden/>
  </w:style>
  <w:style w:type="character" w:customStyle="1" w:styleId="1111CharChar">
    <w:name w:val="正文样式1111 Char Char"/>
    <w:semiHidden/>
    <w:rPr>
      <w:rFonts w:ascii="宋体" w:eastAsia="宋体" w:hAnsi="宋体"/>
      <w:color w:val="000000"/>
      <w:kern w:val="2"/>
      <w:sz w:val="24"/>
      <w:szCs w:val="24"/>
      <w:lang w:val="en-US" w:eastAsia="zh-CN" w:bidi="ar-SA"/>
    </w:rPr>
  </w:style>
  <w:style w:type="character" w:customStyle="1" w:styleId="GB23122">
    <w:name w:val="样式 仿宋_GB2312 小四2"/>
    <w:semiHidden/>
    <w:rPr>
      <w:rFonts w:ascii="Times New Roman" w:eastAsia="仿宋_GB2312" w:hAnsi="Times New Roman" w:cs="Courier New"/>
      <w:kern w:val="2"/>
      <w:sz w:val="24"/>
      <w:szCs w:val="24"/>
      <w:lang w:val="en-US" w:eastAsia="zh-CN" w:bidi="ar-SA"/>
    </w:rPr>
  </w:style>
  <w:style w:type="character" w:customStyle="1" w:styleId="seecix">
    <w:name w:val="seecix"/>
    <w:semiHidden/>
  </w:style>
  <w:style w:type="character" w:customStyle="1" w:styleId="2Chara">
    <w:name w:val="标题2新 Char"/>
    <w:link w:val="2fe"/>
    <w:semiHidden/>
    <w:rPr>
      <w:rFonts w:ascii="楷体" w:eastAsia="楷体" w:hAnsi="楷体"/>
      <w:b/>
      <w:bCs/>
      <w:sz w:val="32"/>
      <w:szCs w:val="32"/>
    </w:rPr>
  </w:style>
  <w:style w:type="paragraph" w:customStyle="1" w:styleId="2fe">
    <w:name w:val="标题2新"/>
    <w:basedOn w:val="20"/>
    <w:link w:val="2Chara"/>
    <w:semiHidden/>
    <w:qFormat/>
    <w:pPr>
      <w:tabs>
        <w:tab w:val="clear" w:pos="630"/>
      </w:tabs>
      <w:adjustRightInd/>
      <w:snapToGrid/>
      <w:spacing w:line="560" w:lineRule="exact"/>
      <w:jc w:val="center"/>
    </w:pPr>
    <w:rPr>
      <w:rFonts w:ascii="楷体" w:eastAsia="楷体" w:hAnsi="楷体"/>
      <w:bCs/>
      <w:color w:val="auto"/>
      <w:kern w:val="0"/>
      <w:sz w:val="32"/>
      <w:szCs w:val="32"/>
      <w:lang w:val="en-US"/>
    </w:rPr>
  </w:style>
  <w:style w:type="character" w:customStyle="1" w:styleId="sy7t">
    <w:name w:val="sy7t"/>
    <w:semiHidden/>
  </w:style>
  <w:style w:type="character" w:customStyle="1" w:styleId="142TimesNewRoman1Char">
    <w:name w:val="样式 样式 样式 宋体 小四 行距: 多倍行距 1.4 字行2 + 黑色 + Times New Roman1 Char"/>
    <w:link w:val="142TimesNewRoman1"/>
    <w:semiHidden/>
    <w:rPr>
      <w:rFonts w:cs="宋体"/>
      <w:color w:val="000000"/>
      <w:kern w:val="2"/>
      <w:sz w:val="24"/>
      <w:szCs w:val="24"/>
    </w:rPr>
  </w:style>
  <w:style w:type="paragraph" w:customStyle="1" w:styleId="142TimesNewRoman1">
    <w:name w:val="样式 样式 样式 宋体 小四 行距: 多倍行距 1.4 字行2 + 黑色 + Times New Roman1"/>
    <w:basedOn w:val="a5"/>
    <w:link w:val="142TimesNewRoman1Char"/>
    <w:semiHidden/>
    <w:pPr>
      <w:spacing w:line="360" w:lineRule="auto"/>
      <w:ind w:firstLineChars="200" w:firstLine="200"/>
    </w:pPr>
    <w:rPr>
      <w:rFonts w:cs="宋体"/>
      <w:color w:val="000000"/>
      <w:sz w:val="24"/>
      <w:szCs w:val="24"/>
    </w:rPr>
  </w:style>
  <w:style w:type="character" w:customStyle="1" w:styleId="CharCharfa">
    <w:name w:val="特点标题 Char Char"/>
    <w:semiHidden/>
    <w:rPr>
      <w:rFonts w:ascii="仿宋_GB2312" w:eastAsia="仿宋_GB2312" w:hAnsi="Courier New"/>
      <w:sz w:val="28"/>
      <w:lang w:val="en-US" w:eastAsia="zh-CN" w:bidi="ar-SA"/>
    </w:rPr>
  </w:style>
  <w:style w:type="character" w:customStyle="1" w:styleId="1Chard">
    <w:name w:val="页眉1 Char"/>
    <w:semiHidden/>
    <w:rPr>
      <w:rFonts w:eastAsia="宋体"/>
      <w:kern w:val="2"/>
      <w:sz w:val="18"/>
      <w:szCs w:val="18"/>
      <w:lang w:val="en-US" w:eastAsia="zh-CN" w:bidi="ar-SA"/>
    </w:rPr>
  </w:style>
  <w:style w:type="character" w:customStyle="1" w:styleId="CharChar44">
    <w:name w:val="Char Char44"/>
    <w:semiHidden/>
    <w:rPr>
      <w:rFonts w:ascii="Arial" w:eastAsia="仿宋_GB2312" w:hAnsi="Arial"/>
      <w:sz w:val="24"/>
      <w:lang w:val="en-US" w:eastAsia="zh-CN" w:bidi="ar-SA"/>
    </w:rPr>
  </w:style>
  <w:style w:type="character" w:customStyle="1" w:styleId="Char1c">
    <w:name w:val="电子邮件签名 Char1"/>
    <w:semiHidden/>
    <w:rPr>
      <w:kern w:val="2"/>
      <w:sz w:val="21"/>
      <w:szCs w:val="22"/>
    </w:rPr>
  </w:style>
  <w:style w:type="character" w:customStyle="1" w:styleId="f915">
    <w:name w:val="f915"/>
    <w:semiHidden/>
  </w:style>
  <w:style w:type="character" w:customStyle="1" w:styleId="CharChar471">
    <w:name w:val="Char Char471"/>
    <w:semiHidden/>
    <w:rPr>
      <w:rFonts w:ascii="宋体" w:eastAsia="宋体" w:hAnsi="宋体"/>
      <w:kern w:val="2"/>
      <w:sz w:val="24"/>
      <w:lang w:val="en-US" w:eastAsia="zh-CN" w:bidi="ar-SA"/>
    </w:rPr>
  </w:style>
  <w:style w:type="character" w:customStyle="1" w:styleId="keyword1">
    <w:name w:val="keyword1"/>
    <w:semiHidden/>
    <w:rPr>
      <w:color w:val="FF0000"/>
    </w:rPr>
  </w:style>
  <w:style w:type="character" w:customStyle="1" w:styleId="attach-title1">
    <w:name w:val="attach-title1"/>
    <w:semiHidden/>
    <w:rPr>
      <w:b/>
      <w:color w:val="008080"/>
      <w:sz w:val="27"/>
    </w:rPr>
  </w:style>
  <w:style w:type="character" w:customStyle="1" w:styleId="td21">
    <w:name w:val="td21"/>
    <w:semiHidden/>
    <w:rPr>
      <w:sz w:val="21"/>
      <w:szCs w:val="21"/>
      <w:u w:val="none"/>
    </w:rPr>
  </w:style>
  <w:style w:type="character" w:customStyle="1" w:styleId="Footer-EvenChar1">
    <w:name w:val="Footer-Even Char1"/>
    <w:semiHidden/>
    <w:rPr>
      <w:rFonts w:ascii="宋体" w:eastAsia="宋体" w:hAnsi="宋体"/>
      <w:kern w:val="2"/>
      <w:sz w:val="18"/>
      <w:szCs w:val="18"/>
      <w:lang w:val="en-US" w:eastAsia="zh-CN" w:bidi="ar-SA"/>
    </w:rPr>
  </w:style>
  <w:style w:type="character" w:customStyle="1" w:styleId="1CharChar8">
    <w:name w:val="题注1 Char Char"/>
    <w:semiHidden/>
    <w:rPr>
      <w:rFonts w:ascii="Times New Roman" w:eastAsia="宋体" w:hAnsi="Times New Roman" w:cs="Times New Roman"/>
      <w:sz w:val="24"/>
      <w:szCs w:val="24"/>
    </w:rPr>
  </w:style>
  <w:style w:type="character" w:customStyle="1" w:styleId="Charfffff2">
    <w:name w:val="报告表格 Char"/>
    <w:link w:val="afffffffff0"/>
    <w:semiHidden/>
    <w:rPr>
      <w:sz w:val="21"/>
    </w:rPr>
  </w:style>
  <w:style w:type="paragraph" w:customStyle="1" w:styleId="afffffffff0">
    <w:name w:val="报告表格"/>
    <w:basedOn w:val="a5"/>
    <w:link w:val="Charfffff2"/>
    <w:semiHidden/>
    <w:qFormat/>
    <w:pPr>
      <w:autoSpaceDE w:val="0"/>
      <w:autoSpaceDN w:val="0"/>
      <w:adjustRightInd w:val="0"/>
      <w:spacing w:line="320" w:lineRule="exact"/>
      <w:jc w:val="left"/>
      <w:textAlignment w:val="bottom"/>
    </w:pPr>
    <w:rPr>
      <w:kern w:val="0"/>
    </w:rPr>
  </w:style>
  <w:style w:type="character" w:customStyle="1" w:styleId="212">
    <w:name w:val="标题 21"/>
    <w:semiHidden/>
    <w:rPr>
      <w:rFonts w:ascii="黑体" w:eastAsia="黑体" w:hAnsi="Arial"/>
      <w:kern w:val="2"/>
      <w:sz w:val="36"/>
      <w:szCs w:val="32"/>
      <w:lang w:val="en-US" w:eastAsia="zh-CN" w:bidi="ar-SA"/>
    </w:rPr>
  </w:style>
  <w:style w:type="character" w:customStyle="1" w:styleId="msonormal0">
    <w:name w:val="msonormal"/>
    <w:semiHidden/>
  </w:style>
  <w:style w:type="character" w:customStyle="1" w:styleId="Charfffff3">
    <w:name w:val="宋体四号 Char"/>
    <w:link w:val="afffffffff1"/>
    <w:semiHidden/>
    <w:rPr>
      <w:sz w:val="28"/>
    </w:rPr>
  </w:style>
  <w:style w:type="paragraph" w:customStyle="1" w:styleId="afffffffff1">
    <w:name w:val="宋体四号"/>
    <w:basedOn w:val="a5"/>
    <w:link w:val="Charfffff3"/>
    <w:semiHidden/>
    <w:qFormat/>
    <w:pPr>
      <w:spacing w:line="360" w:lineRule="auto"/>
      <w:ind w:firstLineChars="200" w:firstLine="200"/>
    </w:pPr>
    <w:rPr>
      <w:kern w:val="0"/>
      <w:sz w:val="28"/>
    </w:rPr>
  </w:style>
  <w:style w:type="character" w:customStyle="1" w:styleId="CharCharCharCharChar1">
    <w:name w:val="日期 Char Char Char Char Char1"/>
    <w:semiHidden/>
    <w:rPr>
      <w:rFonts w:ascii="宋体" w:eastAsia="宋体"/>
      <w:kern w:val="2"/>
      <w:sz w:val="24"/>
      <w:lang w:val="en-US" w:eastAsia="zh-CN" w:bidi="ar-SA"/>
    </w:rPr>
  </w:style>
  <w:style w:type="character" w:customStyle="1" w:styleId="CharCharChar1">
    <w:name w:val="暂定图表名 Char Char Char"/>
    <w:link w:val="CharCharfb"/>
    <w:semiHidden/>
    <w:rPr>
      <w:rFonts w:eastAsia="楷体_GB2312"/>
      <w:b/>
      <w:color w:val="008000"/>
      <w:kern w:val="2"/>
      <w:sz w:val="24"/>
      <w:szCs w:val="28"/>
    </w:rPr>
  </w:style>
  <w:style w:type="paragraph" w:customStyle="1" w:styleId="CharCharfb">
    <w:name w:val="暂定图表名 Char Char"/>
    <w:basedOn w:val="a5"/>
    <w:link w:val="CharCharChar1"/>
    <w:semiHidden/>
    <w:pPr>
      <w:spacing w:line="360" w:lineRule="auto"/>
      <w:ind w:firstLineChars="200" w:firstLine="560"/>
    </w:pPr>
    <w:rPr>
      <w:rFonts w:eastAsia="楷体_GB2312"/>
      <w:b/>
      <w:color w:val="008000"/>
      <w:sz w:val="24"/>
      <w:szCs w:val="28"/>
    </w:rPr>
  </w:style>
  <w:style w:type="character" w:customStyle="1" w:styleId="41Char">
    <w:name w:val="样式 标题 4 + 图案: 清除 (白色)1 Char"/>
    <w:link w:val="411"/>
    <w:semiHidden/>
    <w:rPr>
      <w:rFonts w:ascii="Arial Narrow" w:eastAsia="仿宋_GB2312" w:hAnsi="Arial Narrow"/>
      <w:sz w:val="24"/>
    </w:rPr>
  </w:style>
  <w:style w:type="paragraph" w:customStyle="1" w:styleId="411">
    <w:name w:val="样式 标题 4 + 图案: 清除 (白色)1"/>
    <w:basedOn w:val="40"/>
    <w:link w:val="41Char"/>
    <w:semiHidden/>
    <w:pPr>
      <w:widowControl w:val="0"/>
      <w:tabs>
        <w:tab w:val="left" w:pos="980"/>
        <w:tab w:val="left" w:pos="1704"/>
      </w:tabs>
      <w:spacing w:before="0" w:after="0" w:line="300" w:lineRule="auto"/>
      <w:ind w:left="1704" w:hanging="864"/>
    </w:pPr>
    <w:rPr>
      <w:rFonts w:ascii="Arial Narrow" w:eastAsia="仿宋_GB2312" w:hAnsi="Arial Narrow"/>
      <w:b w:val="0"/>
      <w:bCs w:val="0"/>
      <w:sz w:val="24"/>
      <w:szCs w:val="20"/>
      <w:shd w:val="clear" w:color="auto" w:fill="FFFFFF"/>
      <w:lang w:val="en-US"/>
    </w:rPr>
  </w:style>
  <w:style w:type="character" w:customStyle="1" w:styleId="H6Char1">
    <w:name w:val="H6 Char1"/>
    <w:semiHidden/>
    <w:rPr>
      <w:rFonts w:ascii="Arial" w:eastAsia="黑体" w:hAnsi="Arial"/>
      <w:b/>
      <w:sz w:val="24"/>
      <w:lang w:val="en-US" w:eastAsia="zh-CN" w:bidi="ar-SA"/>
    </w:rPr>
  </w:style>
  <w:style w:type="character" w:customStyle="1" w:styleId="afffffffff2">
    <w:name w:val="样式 (西文) 宋体 小四"/>
    <w:semiHidden/>
    <w:rPr>
      <w:rFonts w:ascii="宋体" w:eastAsia="宋体" w:hAnsi="宋体"/>
      <w:sz w:val="24"/>
      <w:szCs w:val="24"/>
    </w:rPr>
  </w:style>
  <w:style w:type="character" w:customStyle="1" w:styleId="2Char0">
    <w:name w:val="正文文本 2 Char"/>
    <w:link w:val="27"/>
    <w:semiHidden/>
    <w:rPr>
      <w:kern w:val="2"/>
      <w:sz w:val="21"/>
    </w:rPr>
  </w:style>
  <w:style w:type="character" w:customStyle="1" w:styleId="CharChar43">
    <w:name w:val="Char Char43"/>
    <w:semiHidden/>
    <w:rPr>
      <w:rFonts w:ascii="仿宋_GB2312" w:eastAsia="仿宋_GB2312"/>
      <w:kern w:val="2"/>
      <w:sz w:val="18"/>
      <w:szCs w:val="18"/>
      <w:lang w:val="en-US" w:eastAsia="zh-CN" w:bidi="ar-SA"/>
    </w:rPr>
  </w:style>
  <w:style w:type="character" w:customStyle="1" w:styleId="4Char2">
    <w:name w:val="正文缩进4 Char"/>
    <w:link w:val="4c"/>
    <w:semiHidden/>
    <w:rPr>
      <w:rFonts w:ascii="仿宋_GB2312" w:eastAsia="仿宋_GB2312"/>
      <w:kern w:val="2"/>
      <w:sz w:val="28"/>
      <w:szCs w:val="24"/>
    </w:rPr>
  </w:style>
  <w:style w:type="paragraph" w:customStyle="1" w:styleId="4c">
    <w:name w:val="正文缩进4"/>
    <w:basedOn w:val="a5"/>
    <w:link w:val="4Char2"/>
    <w:semiHidden/>
    <w:qFormat/>
    <w:pPr>
      <w:spacing w:line="500" w:lineRule="exact"/>
      <w:ind w:firstLineChars="200" w:firstLine="560"/>
    </w:pPr>
    <w:rPr>
      <w:rFonts w:ascii="仿宋_GB2312" w:eastAsia="仿宋_GB2312"/>
      <w:sz w:val="28"/>
      <w:szCs w:val="24"/>
    </w:rPr>
  </w:style>
  <w:style w:type="character" w:customStyle="1" w:styleId="CharChar22">
    <w:name w:val="题注 Char Char2"/>
    <w:semiHidden/>
    <w:rPr>
      <w:rFonts w:ascii="Arial" w:eastAsia="黑体" w:hAnsi="Arial" w:cs="Arial"/>
      <w:kern w:val="2"/>
      <w:lang w:val="en-US" w:eastAsia="zh-CN" w:bidi="ar-SA"/>
    </w:rPr>
  </w:style>
  <w:style w:type="character" w:customStyle="1" w:styleId="at8">
    <w:name w:val="at_8"/>
    <w:semiHidden/>
  </w:style>
  <w:style w:type="character" w:customStyle="1" w:styleId="CharCharCharChar1">
    <w:name w:val="报告 Char Char Char Char"/>
    <w:link w:val="CharCharChar4"/>
    <w:semiHidden/>
    <w:rPr>
      <w:kern w:val="2"/>
      <w:sz w:val="24"/>
      <w:szCs w:val="24"/>
    </w:rPr>
  </w:style>
  <w:style w:type="paragraph" w:customStyle="1" w:styleId="CharCharChar4">
    <w:name w:val="报告 Char Char Char"/>
    <w:basedOn w:val="a5"/>
    <w:link w:val="CharCharCharChar1"/>
    <w:semiHidden/>
    <w:pPr>
      <w:adjustRightInd w:val="0"/>
      <w:spacing w:line="360" w:lineRule="auto"/>
      <w:ind w:firstLine="505"/>
      <w:textAlignment w:val="baseline"/>
    </w:pPr>
    <w:rPr>
      <w:sz w:val="24"/>
      <w:szCs w:val="24"/>
    </w:rPr>
  </w:style>
  <w:style w:type="character" w:customStyle="1" w:styleId="CharChar45">
    <w:name w:val="题注 Char Char4"/>
    <w:semiHidden/>
    <w:rPr>
      <w:rFonts w:ascii="Arial" w:eastAsia="黑体" w:hAnsi="Arial" w:cs="Arial"/>
      <w:kern w:val="2"/>
      <w:lang w:val="en-US" w:eastAsia="zh-CN" w:bidi="ar-SA"/>
    </w:rPr>
  </w:style>
  <w:style w:type="character" w:customStyle="1" w:styleId="CharChar371">
    <w:name w:val="Char Char371"/>
    <w:semiHidden/>
    <w:rPr>
      <w:rFonts w:ascii="Times New Roman" w:eastAsia="宋体" w:hAnsi="Times New Roman" w:cs="Times New Roman"/>
      <w:szCs w:val="20"/>
    </w:rPr>
  </w:style>
  <w:style w:type="character" w:customStyle="1" w:styleId="article1">
    <w:name w:val="article1"/>
    <w:semiHidden/>
    <w:rPr>
      <w:color w:val="000000"/>
      <w:spacing w:val="600"/>
      <w:sz w:val="18"/>
      <w:szCs w:val="18"/>
    </w:rPr>
  </w:style>
  <w:style w:type="character" w:customStyle="1" w:styleId="CharChar64">
    <w:name w:val="Char Char64"/>
    <w:link w:val="Char61"/>
    <w:semiHidden/>
    <w:rPr>
      <w:b/>
      <w:bCs/>
      <w:kern w:val="44"/>
      <w:sz w:val="44"/>
      <w:szCs w:val="44"/>
    </w:rPr>
  </w:style>
  <w:style w:type="paragraph" w:customStyle="1" w:styleId="Char61">
    <w:name w:val="Char61"/>
    <w:basedOn w:val="a5"/>
    <w:link w:val="CharChar64"/>
    <w:semiHidden/>
    <w:pPr>
      <w:autoSpaceDE w:val="0"/>
      <w:autoSpaceDN w:val="0"/>
      <w:adjustRightInd w:val="0"/>
      <w:snapToGrid w:val="0"/>
      <w:spacing w:before="50" w:after="50" w:line="360" w:lineRule="auto"/>
      <w:ind w:firstLineChars="200" w:firstLine="560"/>
    </w:pPr>
    <w:rPr>
      <w:b/>
      <w:bCs/>
      <w:kern w:val="44"/>
      <w:sz w:val="44"/>
      <w:szCs w:val="44"/>
    </w:rPr>
  </w:style>
  <w:style w:type="character" w:customStyle="1" w:styleId="s9n1k0c">
    <w:name w:val="s9n1k0c"/>
    <w:semiHidden/>
  </w:style>
  <w:style w:type="character" w:customStyle="1" w:styleId="CharChar211">
    <w:name w:val="Char Char211"/>
    <w:semiHidden/>
    <w:rPr>
      <w:rFonts w:ascii="Arial" w:eastAsia="黑体" w:hAnsi="Arial" w:cs="Arial" w:hint="default"/>
      <w:kern w:val="2"/>
      <w:sz w:val="21"/>
      <w:szCs w:val="21"/>
      <w:lang w:val="en-US" w:eastAsia="zh-CN" w:bidi="ar-SA"/>
    </w:rPr>
  </w:style>
  <w:style w:type="character" w:customStyle="1" w:styleId="b-121">
    <w:name w:val="b-121"/>
    <w:semiHidden/>
    <w:rPr>
      <w:rFonts w:ascii="黑体" w:hAnsi="黑体" w:hint="default"/>
      <w:sz w:val="18"/>
      <w:szCs w:val="18"/>
      <w:u w:val="none"/>
    </w:rPr>
  </w:style>
  <w:style w:type="character" w:customStyle="1" w:styleId="ourfont2">
    <w:name w:val="ourfont2"/>
    <w:semiHidden/>
  </w:style>
  <w:style w:type="character" w:customStyle="1" w:styleId="CharCharfc">
    <w:name w:val="表号 Char Char"/>
    <w:semiHidden/>
    <w:locked/>
    <w:rPr>
      <w:rFonts w:eastAsia="宋体"/>
      <w:kern w:val="32"/>
      <w:sz w:val="24"/>
      <w:lang w:val="en-US" w:eastAsia="zh-CN" w:bidi="ar-SA"/>
    </w:rPr>
  </w:style>
  <w:style w:type="character" w:customStyle="1" w:styleId="2Charb">
    <w:name w:val="节标题2 Char"/>
    <w:link w:val="2ff"/>
    <w:semiHidden/>
    <w:rPr>
      <w:sz w:val="24"/>
      <w:szCs w:val="28"/>
    </w:rPr>
  </w:style>
  <w:style w:type="paragraph" w:customStyle="1" w:styleId="2ff">
    <w:name w:val="节标题2"/>
    <w:basedOn w:val="a5"/>
    <w:link w:val="2Charb"/>
    <w:semiHidden/>
    <w:qFormat/>
    <w:pPr>
      <w:autoSpaceDE w:val="0"/>
      <w:autoSpaceDN w:val="0"/>
      <w:adjustRightInd w:val="0"/>
      <w:spacing w:line="360" w:lineRule="auto"/>
      <w:jc w:val="left"/>
    </w:pPr>
    <w:rPr>
      <w:kern w:val="0"/>
      <w:sz w:val="24"/>
      <w:szCs w:val="28"/>
    </w:rPr>
  </w:style>
  <w:style w:type="character" w:customStyle="1" w:styleId="a3Char">
    <w:name w:val="a3 Char"/>
    <w:link w:val="a30"/>
    <w:semiHidden/>
    <w:rPr>
      <w:rFonts w:ascii="宋体" w:hAnsi="宋体"/>
      <w:color w:val="000000"/>
      <w:sz w:val="24"/>
      <w:szCs w:val="24"/>
    </w:rPr>
  </w:style>
  <w:style w:type="paragraph" w:customStyle="1" w:styleId="a30">
    <w:name w:val="a3"/>
    <w:basedOn w:val="a5"/>
    <w:link w:val="a3Char"/>
    <w:semiHidden/>
    <w:qFormat/>
    <w:pPr>
      <w:widowControl/>
      <w:spacing w:before="100" w:beforeAutospacing="1" w:after="100" w:afterAutospacing="1"/>
      <w:jc w:val="left"/>
    </w:pPr>
    <w:rPr>
      <w:rFonts w:ascii="宋体" w:hAnsi="宋体"/>
      <w:color w:val="000000"/>
      <w:kern w:val="0"/>
      <w:sz w:val="24"/>
      <w:szCs w:val="24"/>
    </w:rPr>
  </w:style>
  <w:style w:type="character" w:customStyle="1" w:styleId="3Char6">
    <w:name w:val="甲乙酮标题3 Char"/>
    <w:link w:val="3f5"/>
    <w:semiHidden/>
    <w:rPr>
      <w:b/>
      <w:bCs/>
      <w:kern w:val="2"/>
      <w:sz w:val="32"/>
      <w:szCs w:val="32"/>
    </w:rPr>
  </w:style>
  <w:style w:type="paragraph" w:customStyle="1" w:styleId="3f5">
    <w:name w:val="甲乙酮标题3"/>
    <w:basedOn w:val="3"/>
    <w:link w:val="3Char6"/>
    <w:semiHidden/>
    <w:pPr>
      <w:adjustRightInd/>
      <w:snapToGrid/>
      <w:spacing w:before="100" w:after="100"/>
    </w:pPr>
    <w:rPr>
      <w:color w:val="auto"/>
      <w:sz w:val="32"/>
      <w:lang w:val="en-US"/>
    </w:rPr>
  </w:style>
  <w:style w:type="character" w:customStyle="1" w:styleId="21CharCharCharCharCharChar">
    <w:name w:val="标准文本 首行缩进:2 字符 行距1倍 Char Char Char Char Char Char"/>
    <w:semiHidden/>
    <w:rPr>
      <w:rFonts w:eastAsia="宋体" w:cs="宋体"/>
      <w:kern w:val="2"/>
      <w:sz w:val="24"/>
      <w:szCs w:val="24"/>
      <w:lang w:val="en-US" w:eastAsia="zh-CN" w:bidi="ar-SA"/>
    </w:rPr>
  </w:style>
  <w:style w:type="character" w:customStyle="1" w:styleId="-07415Char">
    <w:name w:val="段落-首行缩进:  0.74 厘米 行距: 1.5 倍行距 Char"/>
    <w:semiHidden/>
    <w:rPr>
      <w:rFonts w:ascii="宋体" w:eastAsia="宋体" w:hAnsi="宋体" w:cs="宋体"/>
      <w:kern w:val="2"/>
      <w:sz w:val="28"/>
      <w:szCs w:val="28"/>
      <w:lang w:val="en-US" w:eastAsia="zh-CN" w:bidi="ar-SA"/>
    </w:rPr>
  </w:style>
  <w:style w:type="character" w:customStyle="1" w:styleId="2Char11">
    <w:name w:val="标题 2 Char1"/>
    <w:semiHidden/>
    <w:rPr>
      <w:rFonts w:ascii="Arial" w:eastAsia="黑体" w:hAnsi="Arial"/>
      <w:b/>
      <w:bCs/>
      <w:kern w:val="2"/>
      <w:sz w:val="32"/>
      <w:szCs w:val="32"/>
      <w:lang w:val="en-US" w:eastAsia="zh-CN" w:bidi="ar-SA"/>
    </w:rPr>
  </w:style>
  <w:style w:type="character" w:customStyle="1" w:styleId="HTMLChar">
    <w:name w:val="HTML 地址 Char"/>
    <w:link w:val="HTML"/>
    <w:semiHidden/>
    <w:rPr>
      <w:rFonts w:ascii="Arial" w:eastAsia="仿宋_GB2312" w:hAnsi="Arial"/>
      <w:i/>
      <w:iCs/>
      <w:sz w:val="24"/>
    </w:rPr>
  </w:style>
  <w:style w:type="character" w:customStyle="1" w:styleId="3dgrame">
    <w:name w:val="3dgrame"/>
    <w:semiHidden/>
  </w:style>
  <w:style w:type="character" w:customStyle="1" w:styleId="sc2f7tt">
    <w:name w:val="sc2f7tt"/>
    <w:semiHidden/>
  </w:style>
  <w:style w:type="character" w:customStyle="1" w:styleId="CharCharfd">
    <w:name w:val="标题二最终 Char Char"/>
    <w:link w:val="afffffffff3"/>
    <w:semiHidden/>
    <w:rPr>
      <w:b/>
      <w:bCs/>
      <w:kern w:val="2"/>
      <w:sz w:val="30"/>
      <w:szCs w:val="30"/>
    </w:rPr>
  </w:style>
  <w:style w:type="paragraph" w:customStyle="1" w:styleId="afffffffff3">
    <w:name w:val="标题二最终"/>
    <w:basedOn w:val="a5"/>
    <w:link w:val="CharCharfd"/>
    <w:semiHidden/>
    <w:pPr>
      <w:keepNext/>
      <w:keepLines/>
      <w:adjustRightInd w:val="0"/>
      <w:snapToGrid w:val="0"/>
      <w:spacing w:beforeLines="50" w:before="156" w:line="360" w:lineRule="auto"/>
      <w:outlineLvl w:val="1"/>
    </w:pPr>
    <w:rPr>
      <w:b/>
      <w:bCs/>
      <w:sz w:val="30"/>
      <w:szCs w:val="30"/>
    </w:rPr>
  </w:style>
  <w:style w:type="character" w:customStyle="1" w:styleId="CharCharfe">
    <w:name w:val="表头文字 Char Char"/>
    <w:link w:val="Charfffff4"/>
    <w:semiHidden/>
    <w:rPr>
      <w:rFonts w:eastAsia="华文中宋"/>
      <w:b/>
      <w:kern w:val="2"/>
      <w:sz w:val="24"/>
      <w:szCs w:val="24"/>
    </w:rPr>
  </w:style>
  <w:style w:type="paragraph" w:customStyle="1" w:styleId="Charfffff4">
    <w:name w:val="表头文字 Char"/>
    <w:basedOn w:val="a5"/>
    <w:link w:val="CharCharfe"/>
    <w:semiHidden/>
    <w:pPr>
      <w:spacing w:line="360" w:lineRule="auto"/>
      <w:jc w:val="center"/>
    </w:pPr>
    <w:rPr>
      <w:rFonts w:eastAsia="华文中宋"/>
      <w:b/>
      <w:sz w:val="24"/>
      <w:szCs w:val="24"/>
    </w:rPr>
  </w:style>
  <w:style w:type="character" w:customStyle="1" w:styleId="CharChar110">
    <w:name w:val="Char Char110"/>
    <w:semiHidden/>
    <w:rPr>
      <w:rFonts w:ascii="Arial" w:eastAsia="宋体" w:hAnsi="Arial" w:cs="Arial"/>
      <w:b/>
      <w:bCs/>
      <w:kern w:val="2"/>
      <w:sz w:val="32"/>
      <w:szCs w:val="32"/>
      <w:lang w:val="en-US" w:eastAsia="zh-CN" w:bidi="ar-SA"/>
    </w:rPr>
  </w:style>
  <w:style w:type="character" w:customStyle="1" w:styleId="CharChar13">
    <w:name w:val="Char Char13"/>
    <w:semiHidden/>
    <w:rPr>
      <w:rFonts w:eastAsia="宋体"/>
      <w:kern w:val="2"/>
      <w:sz w:val="21"/>
      <w:lang w:val="en-US" w:eastAsia="zh-CN" w:bidi="ar-SA"/>
    </w:rPr>
  </w:style>
  <w:style w:type="character" w:customStyle="1" w:styleId="changChar">
    <w:name w:val="chang正文 Char"/>
    <w:link w:val="chang"/>
    <w:semiHidden/>
    <w:rPr>
      <w:rFonts w:cs="宋体"/>
      <w:kern w:val="2"/>
      <w:sz w:val="24"/>
      <w:szCs w:val="24"/>
    </w:rPr>
  </w:style>
  <w:style w:type="paragraph" w:customStyle="1" w:styleId="chang">
    <w:name w:val="chang正文"/>
    <w:basedOn w:val="a5"/>
    <w:link w:val="changChar"/>
    <w:semiHidden/>
    <w:pPr>
      <w:spacing w:line="360" w:lineRule="auto"/>
      <w:ind w:firstLineChars="200" w:firstLine="200"/>
    </w:pPr>
    <w:rPr>
      <w:rFonts w:cs="宋体"/>
      <w:sz w:val="24"/>
      <w:szCs w:val="24"/>
    </w:rPr>
  </w:style>
  <w:style w:type="character" w:customStyle="1" w:styleId="7Char1">
    <w:name w:val="7 Char"/>
    <w:link w:val="75"/>
    <w:semiHidden/>
    <w:rPr>
      <w:rFonts w:ascii="仿宋_GB2312" w:eastAsia="仿宋_GB2312"/>
      <w:kern w:val="2"/>
      <w:sz w:val="28"/>
      <w:szCs w:val="24"/>
    </w:rPr>
  </w:style>
  <w:style w:type="paragraph" w:customStyle="1" w:styleId="75">
    <w:name w:val="7"/>
    <w:basedOn w:val="a5"/>
    <w:next w:val="36"/>
    <w:link w:val="7Char1"/>
    <w:semiHidden/>
    <w:pPr>
      <w:adjustRightInd w:val="0"/>
      <w:snapToGrid w:val="0"/>
      <w:spacing w:line="312" w:lineRule="auto"/>
      <w:ind w:firstLineChars="200" w:firstLine="560"/>
    </w:pPr>
    <w:rPr>
      <w:rFonts w:ascii="仿宋_GB2312" w:eastAsia="仿宋_GB2312"/>
      <w:sz w:val="28"/>
      <w:szCs w:val="24"/>
    </w:rPr>
  </w:style>
  <w:style w:type="character" w:customStyle="1" w:styleId="lh15">
    <w:name w:val="lh15"/>
    <w:semiHidden/>
  </w:style>
  <w:style w:type="character" w:customStyle="1" w:styleId="fontb1">
    <w:name w:val="fontb1"/>
    <w:semiHidden/>
    <w:rPr>
      <w:rFonts w:ascii="Arial" w:hAnsi="Arial" w:cs="Arial" w:hint="default"/>
      <w:sz w:val="18"/>
      <w:szCs w:val="18"/>
    </w:rPr>
  </w:style>
  <w:style w:type="character" w:customStyle="1" w:styleId="v15">
    <w:name w:val="v15"/>
    <w:semiHidden/>
  </w:style>
  <w:style w:type="character" w:customStyle="1" w:styleId="Charfffff5">
    <w:name w:val="参加人员 Char"/>
    <w:link w:val="afffffffff4"/>
    <w:semiHidden/>
    <w:rPr>
      <w:kern w:val="2"/>
      <w:sz w:val="24"/>
    </w:rPr>
  </w:style>
  <w:style w:type="paragraph" w:customStyle="1" w:styleId="afffffffff4">
    <w:name w:val="参加人员"/>
    <w:basedOn w:val="a5"/>
    <w:link w:val="Charfffff5"/>
    <w:semiHidden/>
    <w:qFormat/>
    <w:pPr>
      <w:spacing w:line="360" w:lineRule="auto"/>
    </w:pPr>
    <w:rPr>
      <w:sz w:val="24"/>
    </w:rPr>
  </w:style>
  <w:style w:type="character" w:customStyle="1" w:styleId="4CharChar">
    <w:name w:val="样式4 Char Char"/>
    <w:link w:val="4d"/>
    <w:semiHidden/>
    <w:rPr>
      <w:kern w:val="2"/>
      <w:sz w:val="24"/>
      <w:szCs w:val="24"/>
    </w:rPr>
  </w:style>
  <w:style w:type="paragraph" w:customStyle="1" w:styleId="4d">
    <w:name w:val="样式4"/>
    <w:basedOn w:val="ab"/>
    <w:link w:val="4CharChar"/>
    <w:semiHidden/>
    <w:qFormat/>
    <w:pPr>
      <w:spacing w:after="0" w:line="360" w:lineRule="auto"/>
      <w:ind w:rightChars="-50" w:right="-90"/>
      <w:jc w:val="center"/>
    </w:pPr>
    <w:rPr>
      <w:sz w:val="24"/>
      <w:szCs w:val="24"/>
      <w:lang w:val="en-US"/>
    </w:rPr>
  </w:style>
  <w:style w:type="character" w:customStyle="1" w:styleId="black1">
    <w:name w:val="black1"/>
    <w:semiHidden/>
    <w:rPr>
      <w:color w:val="333333"/>
    </w:rPr>
  </w:style>
  <w:style w:type="character" w:customStyle="1" w:styleId="CharCharff">
    <w:name w:val="正文文字缩进 Char Char"/>
    <w:semiHidden/>
    <w:rPr>
      <w:rFonts w:ascii="Bookman Old Style" w:eastAsia="宋体" w:hAnsi="Bookman Old Style"/>
      <w:kern w:val="2"/>
      <w:sz w:val="24"/>
      <w:lang w:val="en-US" w:eastAsia="zh-CN" w:bidi="ar-SA"/>
    </w:rPr>
  </w:style>
  <w:style w:type="character" w:customStyle="1" w:styleId="txt11">
    <w:name w:val="txt11"/>
    <w:semiHidden/>
    <w:rPr>
      <w:sz w:val="18"/>
      <w:szCs w:val="18"/>
    </w:rPr>
  </w:style>
  <w:style w:type="character" w:customStyle="1" w:styleId="CharCharCharCharCharCharCharCharCharCharCharCharChar">
    <w:name w:val="正文（首行缩进两字） Char Char Char Char Char Char Char Char Char Char Char Char Char"/>
    <w:semiHidden/>
    <w:rPr>
      <w:rFonts w:ascii="仿宋_GB2312" w:eastAsia="仿宋_GB2312"/>
      <w:color w:val="000000"/>
      <w:kern w:val="2"/>
      <w:sz w:val="28"/>
      <w:szCs w:val="24"/>
      <w:lang w:val="en-US" w:eastAsia="zh-CN" w:bidi="ar-SA"/>
    </w:rPr>
  </w:style>
  <w:style w:type="character" w:customStyle="1" w:styleId="style221">
    <w:name w:val="style221"/>
    <w:semiHidden/>
    <w:rPr>
      <w:color w:val="006633"/>
    </w:rPr>
  </w:style>
  <w:style w:type="character" w:customStyle="1" w:styleId="bz-content1">
    <w:name w:val="bz-content1"/>
    <w:semiHidden/>
  </w:style>
  <w:style w:type="character" w:customStyle="1" w:styleId="CharChar37">
    <w:name w:val="Char Char37"/>
    <w:semiHidden/>
    <w:rPr>
      <w:rFonts w:ascii="Times New Roman" w:eastAsia="宋体" w:hAnsi="Times New Roman" w:cs="Times New Roman"/>
      <w:szCs w:val="20"/>
    </w:rPr>
  </w:style>
  <w:style w:type="character" w:customStyle="1" w:styleId="01Char">
    <w:name w:val="正文01 Char"/>
    <w:semiHidden/>
    <w:rPr>
      <w:rFonts w:ascii="Times New Roman" w:eastAsia="宋体" w:hAnsi="Times New Roman" w:cs="Times New Roman"/>
      <w:sz w:val="24"/>
      <w:szCs w:val="24"/>
    </w:rPr>
  </w:style>
  <w:style w:type="character" w:customStyle="1" w:styleId="CharCharff0">
    <w:name w:val="首行缩进 Char Char"/>
    <w:semiHidden/>
    <w:rPr>
      <w:rFonts w:ascii="Arial" w:eastAsia="仿宋_GB2312" w:hAnsi="Arial" w:cs="Arial"/>
      <w:kern w:val="2"/>
      <w:sz w:val="28"/>
      <w:szCs w:val="28"/>
      <w:lang w:val="en-US" w:eastAsia="zh-CN" w:bidi="ar-SA"/>
    </w:rPr>
  </w:style>
  <w:style w:type="character" w:customStyle="1" w:styleId="Char2Char1">
    <w:name w:val="正文文本 Char2 Char1"/>
    <w:semiHidden/>
    <w:rPr>
      <w:rFonts w:eastAsia="宋体"/>
      <w:kern w:val="2"/>
      <w:sz w:val="21"/>
      <w:szCs w:val="24"/>
      <w:lang w:val="en-US" w:eastAsia="zh-CN" w:bidi="ar-SA"/>
    </w:rPr>
  </w:style>
  <w:style w:type="character" w:customStyle="1" w:styleId="1Chare">
    <w:name w:val="1级标题 Char"/>
    <w:link w:val="1ff0"/>
    <w:semiHidden/>
    <w:rPr>
      <w:rFonts w:ascii="黑体" w:eastAsia="黑体"/>
      <w:bCs/>
      <w:kern w:val="44"/>
      <w:sz w:val="32"/>
      <w:szCs w:val="30"/>
    </w:rPr>
  </w:style>
  <w:style w:type="paragraph" w:customStyle="1" w:styleId="1ff0">
    <w:name w:val="1级标题"/>
    <w:basedOn w:val="1"/>
    <w:link w:val="1Chare"/>
    <w:semiHidden/>
    <w:qFormat/>
    <w:pPr>
      <w:keepNext w:val="0"/>
      <w:keepLines w:val="0"/>
      <w:spacing w:line="360" w:lineRule="auto"/>
      <w:jc w:val="both"/>
    </w:pPr>
    <w:rPr>
      <w:rFonts w:ascii="黑体" w:eastAsia="黑体"/>
      <w:b w:val="0"/>
      <w:bCs/>
      <w:color w:val="auto"/>
      <w:sz w:val="32"/>
      <w:szCs w:val="30"/>
      <w:lang w:val="en-US"/>
    </w:rPr>
  </w:style>
  <w:style w:type="character" w:customStyle="1" w:styleId="Char34">
    <w:name w:val="环正文 Char3"/>
    <w:semiHidden/>
    <w:rPr>
      <w:rFonts w:ascii="宋体" w:eastAsia="宋体" w:hAnsi="宋体" w:cs="Courier New"/>
      <w:sz w:val="24"/>
      <w:lang w:val="en-US" w:eastAsia="zh-CN" w:bidi="ar-SA"/>
    </w:rPr>
  </w:style>
  <w:style w:type="character" w:customStyle="1" w:styleId="Charfffff6">
    <w:name w:val="正文改 Char"/>
    <w:link w:val="afffffffff5"/>
    <w:semiHidden/>
    <w:locked/>
    <w:rPr>
      <w:sz w:val="28"/>
      <w:szCs w:val="24"/>
    </w:rPr>
  </w:style>
  <w:style w:type="paragraph" w:customStyle="1" w:styleId="afffffffff5">
    <w:name w:val="正文改"/>
    <w:basedOn w:val="a5"/>
    <w:link w:val="Charfffff6"/>
    <w:semiHidden/>
    <w:qFormat/>
    <w:pPr>
      <w:spacing w:line="560" w:lineRule="exact"/>
      <w:ind w:firstLineChars="200" w:firstLine="200"/>
      <w:jc w:val="left"/>
    </w:pPr>
    <w:rPr>
      <w:kern w:val="0"/>
      <w:sz w:val="28"/>
      <w:szCs w:val="24"/>
    </w:rPr>
  </w:style>
  <w:style w:type="character" w:customStyle="1" w:styleId="CharChar401">
    <w:name w:val="Char Char401"/>
    <w:semiHidden/>
    <w:rPr>
      <w:rFonts w:ascii="宋体" w:eastAsia="宋体" w:hAnsi="宋体"/>
      <w:kern w:val="2"/>
      <w:sz w:val="24"/>
      <w:lang w:val="en-US" w:eastAsia="zh-CN" w:bidi="ar-SA"/>
    </w:rPr>
  </w:style>
  <w:style w:type="character" w:customStyle="1" w:styleId="Charfffff7">
    <w:name w:val="正文样式 Char"/>
    <w:semiHidden/>
    <w:rPr>
      <w:rFonts w:eastAsia="宋体" w:cs="宋体"/>
      <w:kern w:val="2"/>
      <w:sz w:val="24"/>
      <w:szCs w:val="24"/>
      <w:lang w:val="en-US" w:eastAsia="zh-CN" w:bidi="ar-SA"/>
    </w:rPr>
  </w:style>
  <w:style w:type="character" w:customStyle="1" w:styleId="texhtml">
    <w:name w:val="texhtml"/>
    <w:semiHidden/>
  </w:style>
  <w:style w:type="character" w:customStyle="1" w:styleId="CharCharff1">
    <w:name w:val="报告 Char Char"/>
    <w:semiHidden/>
    <w:rPr>
      <w:rFonts w:ascii="Times New Roman" w:eastAsia="宋体" w:hAnsi="Times New Roman" w:cs="Times New Roman"/>
      <w:sz w:val="24"/>
      <w:szCs w:val="24"/>
    </w:rPr>
  </w:style>
  <w:style w:type="character" w:customStyle="1" w:styleId="style24">
    <w:name w:val="style24"/>
    <w:semiHidden/>
  </w:style>
  <w:style w:type="character" w:customStyle="1" w:styleId="zhnaCharChar1">
    <w:name w:val="正文，zhna Char Char1"/>
    <w:semiHidden/>
    <w:rPr>
      <w:rFonts w:ascii="Calibri" w:eastAsia="宋体" w:hAnsi="Calibri"/>
      <w:lang w:bidi="ar-SA"/>
    </w:rPr>
  </w:style>
  <w:style w:type="character" w:customStyle="1" w:styleId="5Char0">
    <w:name w:val="正文5 Char"/>
    <w:link w:val="5a"/>
    <w:semiHidden/>
    <w:rPr>
      <w:kern w:val="2"/>
      <w:sz w:val="21"/>
      <w:szCs w:val="24"/>
    </w:rPr>
  </w:style>
  <w:style w:type="paragraph" w:customStyle="1" w:styleId="5a">
    <w:name w:val="正文5"/>
    <w:basedOn w:val="a5"/>
    <w:next w:val="a5"/>
    <w:link w:val="5Char0"/>
    <w:semiHidden/>
    <w:qFormat/>
    <w:rPr>
      <w:szCs w:val="24"/>
    </w:rPr>
  </w:style>
  <w:style w:type="character" w:customStyle="1" w:styleId="CharChar203">
    <w:name w:val="Char Char203"/>
    <w:semiHidden/>
    <w:rPr>
      <w:rFonts w:eastAsia="宋体"/>
      <w:sz w:val="18"/>
      <w:szCs w:val="24"/>
      <w:lang w:val="en-US" w:eastAsia="zh-CN" w:bidi="ar-SA"/>
    </w:rPr>
  </w:style>
  <w:style w:type="character" w:customStyle="1" w:styleId="ak">
    <w:name w:val="ak"/>
    <w:semiHidden/>
  </w:style>
  <w:style w:type="character" w:customStyle="1" w:styleId="CharChar61">
    <w:name w:val="Char Char61"/>
    <w:semiHidden/>
    <w:rPr>
      <w:rFonts w:ascii="Arial" w:eastAsia="宋体" w:hAnsi="Arial" w:cs="Arial"/>
      <w:b/>
      <w:bCs/>
      <w:sz w:val="28"/>
      <w:szCs w:val="28"/>
    </w:rPr>
  </w:style>
  <w:style w:type="character" w:customStyle="1" w:styleId="Charfffff8">
    <w:name w:val="样式 自动设置 Char"/>
    <w:link w:val="afffffffff6"/>
    <w:semiHidden/>
    <w:rPr>
      <w:rFonts w:cs="宋体"/>
      <w:kern w:val="2"/>
      <w:sz w:val="24"/>
      <w:szCs w:val="24"/>
    </w:rPr>
  </w:style>
  <w:style w:type="paragraph" w:customStyle="1" w:styleId="afffffffff6">
    <w:name w:val="样式 自动设置"/>
    <w:basedOn w:val="a5"/>
    <w:link w:val="Charfffff8"/>
    <w:semiHidden/>
    <w:pPr>
      <w:autoSpaceDE w:val="0"/>
      <w:autoSpaceDN w:val="0"/>
      <w:adjustRightInd w:val="0"/>
      <w:snapToGrid w:val="0"/>
      <w:spacing w:beforeLines="50" w:before="50" w:line="288" w:lineRule="auto"/>
      <w:ind w:firstLineChars="200" w:firstLine="200"/>
    </w:pPr>
    <w:rPr>
      <w:rFonts w:cs="宋体"/>
      <w:sz w:val="24"/>
      <w:szCs w:val="24"/>
    </w:rPr>
  </w:style>
  <w:style w:type="character" w:customStyle="1" w:styleId="142Char">
    <w:name w:val="样式 样式 宋体 小四 行距: 多倍行距 1.4 字行2 + 黑色 Char"/>
    <w:link w:val="142"/>
    <w:semiHidden/>
    <w:rPr>
      <w:rFonts w:ascii="宋体" w:hAnsi="宋体" w:cs="宋体"/>
      <w:b/>
      <w:color w:val="000000"/>
      <w:spacing w:val="10"/>
      <w:kern w:val="2"/>
      <w:sz w:val="24"/>
      <w:szCs w:val="24"/>
    </w:rPr>
  </w:style>
  <w:style w:type="paragraph" w:customStyle="1" w:styleId="142">
    <w:name w:val="样式 样式 宋体 小四 行距: 多倍行距 1.4 字行2 + 黑色"/>
    <w:basedOn w:val="a5"/>
    <w:link w:val="142Char"/>
    <w:semiHidden/>
    <w:qFormat/>
    <w:pPr>
      <w:spacing w:line="336" w:lineRule="auto"/>
      <w:ind w:firstLineChars="200" w:firstLine="480"/>
    </w:pPr>
    <w:rPr>
      <w:rFonts w:ascii="宋体" w:hAnsi="宋体" w:cs="宋体"/>
      <w:b/>
      <w:color w:val="000000"/>
      <w:spacing w:val="10"/>
      <w:sz w:val="24"/>
      <w:szCs w:val="24"/>
    </w:rPr>
  </w:style>
  <w:style w:type="character" w:customStyle="1" w:styleId="h8Char3">
    <w:name w:val="h8 Char3"/>
    <w:semiHidden/>
    <w:rPr>
      <w:rFonts w:ascii="Arial" w:eastAsia="黑体" w:hAnsi="Arial"/>
      <w:sz w:val="24"/>
      <w:lang w:val="en-US" w:eastAsia="zh-CN" w:bidi="ar-SA"/>
    </w:rPr>
  </w:style>
  <w:style w:type="character" w:customStyle="1" w:styleId="CharChar217">
    <w:name w:val="Char Char217"/>
    <w:semiHidden/>
    <w:rPr>
      <w:rFonts w:ascii="@黑体" w:hAnsi="@黑体"/>
      <w:kern w:val="2"/>
      <w:sz w:val="18"/>
      <w:szCs w:val="18"/>
    </w:rPr>
  </w:style>
  <w:style w:type="character" w:customStyle="1" w:styleId="1Charf">
    <w:name w:val="节标题1 Char"/>
    <w:link w:val="1ff1"/>
    <w:semiHidden/>
    <w:rPr>
      <w:rFonts w:ascii="宋体" w:hAnsi="宋体"/>
      <w:b/>
      <w:sz w:val="28"/>
      <w:szCs w:val="24"/>
    </w:rPr>
  </w:style>
  <w:style w:type="paragraph" w:customStyle="1" w:styleId="1ff1">
    <w:name w:val="节标题1"/>
    <w:basedOn w:val="a5"/>
    <w:link w:val="1Charf"/>
    <w:semiHidden/>
    <w:pPr>
      <w:adjustRightInd w:val="0"/>
      <w:snapToGrid w:val="0"/>
      <w:spacing w:beforeLines="50" w:line="360" w:lineRule="auto"/>
    </w:pPr>
    <w:rPr>
      <w:rFonts w:ascii="宋体" w:hAnsi="宋体"/>
      <w:b/>
      <w:kern w:val="0"/>
      <w:sz w:val="28"/>
      <w:szCs w:val="24"/>
    </w:rPr>
  </w:style>
  <w:style w:type="character" w:customStyle="1" w:styleId="acontc">
    <w:name w:val="a_cont_c"/>
    <w:semiHidden/>
  </w:style>
  <w:style w:type="character" w:customStyle="1" w:styleId="CharChar173">
    <w:name w:val="Char Char173"/>
    <w:semiHidden/>
    <w:rPr>
      <w:rFonts w:ascii="宋体" w:eastAsia="宋体" w:hAnsi="Times New Roman" w:cs="Times New Roman"/>
      <w:sz w:val="24"/>
      <w:szCs w:val="20"/>
    </w:rPr>
  </w:style>
  <w:style w:type="character" w:customStyle="1" w:styleId="nyblack2">
    <w:name w:val="ny_black2"/>
    <w:semiHidden/>
    <w:rPr>
      <w:color w:val="000000"/>
    </w:rPr>
  </w:style>
  <w:style w:type="character" w:customStyle="1" w:styleId="t1">
    <w:name w:val="t1"/>
    <w:semiHidden/>
    <w:rPr>
      <w:rFonts w:ascii="Arial" w:hAnsi="Arial" w:cs="Arial" w:hint="default"/>
      <w:sz w:val="18"/>
      <w:szCs w:val="18"/>
    </w:rPr>
  </w:style>
  <w:style w:type="character" w:customStyle="1" w:styleId="CharChar253">
    <w:name w:val="Char Char253"/>
    <w:semiHidden/>
    <w:rPr>
      <w:sz w:val="18"/>
      <w:szCs w:val="18"/>
    </w:rPr>
  </w:style>
  <w:style w:type="character" w:customStyle="1" w:styleId="Charfffff9">
    <w:name w:val="甲乙酮正文 Char"/>
    <w:link w:val="afffffffff7"/>
    <w:semiHidden/>
    <w:rPr>
      <w:color w:val="000000"/>
      <w:sz w:val="24"/>
      <w:szCs w:val="24"/>
    </w:rPr>
  </w:style>
  <w:style w:type="paragraph" w:customStyle="1" w:styleId="afffffffff7">
    <w:name w:val="甲乙酮正文"/>
    <w:basedOn w:val="a6"/>
    <w:link w:val="Charfffff9"/>
    <w:semiHidden/>
    <w:pPr>
      <w:adjustRightInd/>
      <w:snapToGrid/>
      <w:spacing w:beforeLines="0" w:before="0"/>
      <w:jc w:val="left"/>
    </w:pPr>
    <w:rPr>
      <w:color w:val="000000"/>
      <w:kern w:val="0"/>
      <w:szCs w:val="24"/>
      <w:lang w:val="en-US"/>
    </w:rPr>
  </w:style>
  <w:style w:type="character" w:customStyle="1" w:styleId="bt21">
    <w:name w:val="bt21"/>
    <w:semiHidden/>
    <w:rPr>
      <w:rFonts w:ascii="黑体" w:eastAsia="黑体" w:hint="eastAsia"/>
      <w:sz w:val="24"/>
      <w:szCs w:val="24"/>
    </w:rPr>
  </w:style>
  <w:style w:type="character" w:customStyle="1" w:styleId="CharCharCharCharChar0">
    <w:name w:val="首行缩进 Char Char Char Char Char"/>
    <w:link w:val="CharCharCharChar2"/>
    <w:semiHidden/>
    <w:rPr>
      <w:rFonts w:ascii="Arial" w:eastAsia="仿宋_GB2312" w:hAnsi="Arial" w:cs="Arial"/>
      <w:kern w:val="2"/>
      <w:sz w:val="28"/>
      <w:szCs w:val="28"/>
    </w:rPr>
  </w:style>
  <w:style w:type="paragraph" w:customStyle="1" w:styleId="CharCharCharChar2">
    <w:name w:val="首行缩进 Char Char Char Char"/>
    <w:basedOn w:val="a5"/>
    <w:link w:val="CharCharCharCharChar0"/>
    <w:semiHidden/>
    <w:qFormat/>
    <w:pPr>
      <w:spacing w:line="360" w:lineRule="auto"/>
      <w:ind w:firstLine="560"/>
    </w:pPr>
    <w:rPr>
      <w:rFonts w:ascii="Arial" w:eastAsia="仿宋_GB2312" w:hAnsi="Arial" w:cs="Arial"/>
      <w:sz w:val="28"/>
      <w:szCs w:val="28"/>
    </w:rPr>
  </w:style>
  <w:style w:type="character" w:customStyle="1" w:styleId="hhcwt4CharChar">
    <w:name w:val="hhcwt标题4 Char Char"/>
    <w:link w:val="hhcwt4"/>
    <w:semiHidden/>
    <w:rPr>
      <w:rFonts w:cs="宋体"/>
      <w:bCs/>
      <w:kern w:val="2"/>
      <w:sz w:val="24"/>
      <w:szCs w:val="24"/>
    </w:rPr>
  </w:style>
  <w:style w:type="paragraph" w:customStyle="1" w:styleId="hhcwt4">
    <w:name w:val="hhcwt标题4"/>
    <w:basedOn w:val="40"/>
    <w:link w:val="hhcwt4CharChar"/>
    <w:semiHidden/>
    <w:qFormat/>
    <w:pPr>
      <w:widowControl w:val="0"/>
      <w:adjustRightInd/>
      <w:snapToGrid/>
      <w:spacing w:before="0" w:after="0" w:line="360" w:lineRule="auto"/>
      <w:jc w:val="both"/>
    </w:pPr>
    <w:rPr>
      <w:rFonts w:ascii="Times New Roman" w:hAnsi="Times New Roman" w:cs="宋体"/>
      <w:b w:val="0"/>
      <w:kern w:val="2"/>
      <w:sz w:val="24"/>
      <w:szCs w:val="24"/>
      <w:lang w:val="en-US"/>
    </w:rPr>
  </w:style>
  <w:style w:type="character" w:customStyle="1" w:styleId="biaoge">
    <w:name w:val="biaoge"/>
    <w:semiHidden/>
  </w:style>
  <w:style w:type="character" w:customStyle="1" w:styleId="work4">
    <w:name w:val="work4"/>
    <w:semiHidden/>
    <w:rPr>
      <w:spacing w:val="360"/>
      <w:sz w:val="18"/>
      <w:szCs w:val="18"/>
      <w:u w:val="none"/>
    </w:rPr>
  </w:style>
  <w:style w:type="character" w:customStyle="1" w:styleId="textlarge1">
    <w:name w:val="textlarge1"/>
    <w:semiHidden/>
    <w:rPr>
      <w:sz w:val="18"/>
      <w:szCs w:val="18"/>
    </w:rPr>
  </w:style>
  <w:style w:type="character" w:customStyle="1" w:styleId="1Char13">
    <w:name w:val="项标题(1) Char1"/>
    <w:semiHidden/>
    <w:rPr>
      <w:rFonts w:ascii="宋体" w:eastAsia="宋体" w:hAnsi="Arial Black" w:cs="Times New Roman"/>
      <w:b/>
      <w:bCs/>
      <w:kern w:val="0"/>
      <w:sz w:val="24"/>
      <w:szCs w:val="20"/>
    </w:rPr>
  </w:style>
  <w:style w:type="character" w:customStyle="1" w:styleId="h9Char3">
    <w:name w:val="h9 Char3"/>
    <w:semiHidden/>
    <w:rPr>
      <w:rFonts w:ascii="Arial" w:eastAsia="黑体" w:hAnsi="Arial"/>
      <w:kern w:val="2"/>
      <w:sz w:val="24"/>
      <w:lang w:val="en-US" w:eastAsia="zh-CN" w:bidi="ar-SA"/>
    </w:rPr>
  </w:style>
  <w:style w:type="character" w:customStyle="1" w:styleId="CharCharff2">
    <w:name w:val="黑体标题 Char Char"/>
    <w:semiHidden/>
    <w:rPr>
      <w:rFonts w:ascii="宋体" w:eastAsia="宋体" w:hAnsi="宋体"/>
      <w:b/>
      <w:spacing w:val="10"/>
      <w:kern w:val="2"/>
      <w:sz w:val="28"/>
      <w:szCs w:val="18"/>
      <w:lang w:val="en-US" w:eastAsia="zh-CN" w:bidi="ar-SA"/>
    </w:rPr>
  </w:style>
  <w:style w:type="character" w:customStyle="1" w:styleId="3Char10">
    <w:name w:val="正文3 Char1"/>
    <w:link w:val="3f6"/>
    <w:semiHidden/>
    <w:rPr>
      <w:rFonts w:ascii="宋体" w:hAnsi="宋体"/>
      <w:spacing w:val="-2"/>
      <w:sz w:val="30"/>
      <w:szCs w:val="24"/>
    </w:rPr>
  </w:style>
  <w:style w:type="paragraph" w:customStyle="1" w:styleId="3f6">
    <w:name w:val="正文3"/>
    <w:basedOn w:val="a5"/>
    <w:link w:val="3Char10"/>
    <w:semiHidden/>
    <w:qFormat/>
    <w:pPr>
      <w:adjustRightInd w:val="0"/>
      <w:spacing w:line="360" w:lineRule="auto"/>
      <w:ind w:firstLine="624"/>
      <w:textAlignment w:val="baseline"/>
    </w:pPr>
    <w:rPr>
      <w:rFonts w:ascii="宋体" w:hAnsi="宋体"/>
      <w:spacing w:val="-2"/>
      <w:kern w:val="0"/>
      <w:sz w:val="30"/>
      <w:szCs w:val="24"/>
    </w:rPr>
  </w:style>
  <w:style w:type="character" w:customStyle="1" w:styleId="style451">
    <w:name w:val="style451"/>
    <w:semiHidden/>
    <w:rPr>
      <w:b/>
      <w:bCs/>
      <w:color w:val="000000"/>
      <w:sz w:val="19"/>
      <w:szCs w:val="19"/>
    </w:rPr>
  </w:style>
  <w:style w:type="character" w:customStyle="1" w:styleId="count4">
    <w:name w:val="count4"/>
    <w:semiHidden/>
  </w:style>
  <w:style w:type="character" w:customStyle="1" w:styleId="3CharChar2">
    <w:name w:val="正文文字 3 Char Char"/>
    <w:semiHidden/>
    <w:rPr>
      <w:rFonts w:ascii="Times New Roman" w:hAnsi="Times New Roman"/>
      <w:b/>
      <w:bCs/>
      <w:kern w:val="2"/>
      <w:sz w:val="21"/>
      <w:szCs w:val="24"/>
    </w:rPr>
  </w:style>
  <w:style w:type="character" w:customStyle="1" w:styleId="ourfont31">
    <w:name w:val="ourfont31"/>
    <w:semiHidden/>
    <w:rPr>
      <w:spacing w:val="20"/>
      <w:sz w:val="21"/>
      <w:szCs w:val="21"/>
    </w:rPr>
  </w:style>
  <w:style w:type="character" w:customStyle="1" w:styleId="2Char12">
    <w:name w:val="环标2 Char1"/>
    <w:link w:val="2ff0"/>
    <w:semiHidden/>
    <w:locked/>
    <w:rPr>
      <w:b/>
      <w:color w:val="000000"/>
      <w:spacing w:val="-20"/>
      <w:kern w:val="2"/>
      <w:sz w:val="24"/>
      <w:szCs w:val="28"/>
    </w:rPr>
  </w:style>
  <w:style w:type="paragraph" w:customStyle="1" w:styleId="2ff0">
    <w:name w:val="环标2"/>
    <w:basedOn w:val="20"/>
    <w:link w:val="2Char12"/>
    <w:semiHidden/>
    <w:qFormat/>
    <w:pPr>
      <w:tabs>
        <w:tab w:val="clear" w:pos="630"/>
      </w:tabs>
      <w:snapToGrid/>
      <w:spacing w:before="60" w:after="60" w:line="500" w:lineRule="exact"/>
      <w:jc w:val="left"/>
      <w:textAlignment w:val="baseline"/>
    </w:pPr>
    <w:rPr>
      <w:color w:val="000000"/>
      <w:spacing w:val="-20"/>
      <w:szCs w:val="28"/>
      <w:lang w:val="en-US"/>
    </w:rPr>
  </w:style>
  <w:style w:type="character" w:customStyle="1" w:styleId="infodetail1">
    <w:name w:val="infodetail1"/>
    <w:semiHidden/>
    <w:rPr>
      <w:rFonts w:ascii="ˎ̥" w:eastAsia="黑体" w:hAnsi="ˎ̥" w:hint="default"/>
      <w:b/>
      <w:color w:val="000000"/>
      <w:spacing w:val="10"/>
      <w:kern w:val="44"/>
      <w:sz w:val="24"/>
      <w:u w:val="none"/>
      <w:lang w:val="en-US" w:eastAsia="zh-CN"/>
    </w:rPr>
  </w:style>
  <w:style w:type="character" w:customStyle="1" w:styleId="CharCharCharCharCharCharChar10">
    <w:name w:val="Char Char Char Char Char Char Char1"/>
    <w:link w:val="CharCharCharCharCharChar1"/>
    <w:semiHidden/>
    <w:locked/>
    <w:rPr>
      <w:rFonts w:ascii="宋体" w:hAnsi="宋体"/>
      <w:sz w:val="24"/>
      <w:szCs w:val="24"/>
    </w:rPr>
  </w:style>
  <w:style w:type="paragraph" w:customStyle="1" w:styleId="CharCharCharCharCharChar1">
    <w:name w:val="Char Char Char Char Char Char1"/>
    <w:basedOn w:val="a5"/>
    <w:link w:val="CharCharCharCharCharCharChar10"/>
    <w:semiHidden/>
    <w:rPr>
      <w:rFonts w:ascii="宋体" w:hAnsi="宋体"/>
      <w:kern w:val="0"/>
      <w:sz w:val="24"/>
      <w:szCs w:val="24"/>
    </w:rPr>
  </w:style>
  <w:style w:type="character" w:customStyle="1" w:styleId="1CharCharChar">
    <w:name w:val="标题 1 Char Char Char"/>
    <w:semiHidden/>
    <w:rPr>
      <w:rFonts w:ascii="黑体" w:eastAsia="黑体"/>
      <w:kern w:val="2"/>
      <w:sz w:val="30"/>
      <w:lang w:val="en-US" w:eastAsia="zh-CN" w:bidi="ar-SA"/>
    </w:rPr>
  </w:style>
  <w:style w:type="character" w:customStyle="1" w:styleId="style321">
    <w:name w:val="style321"/>
    <w:semiHidden/>
    <w:rPr>
      <w:color w:val="636466"/>
      <w:sz w:val="18"/>
      <w:szCs w:val="18"/>
    </w:rPr>
  </w:style>
  <w:style w:type="character" w:customStyle="1" w:styleId="3Char3">
    <w:name w:val="样式3 Char"/>
    <w:link w:val="3f0"/>
    <w:semiHidden/>
    <w:rPr>
      <w:rFonts w:eastAsia="黑体"/>
      <w:kern w:val="2"/>
      <w:sz w:val="28"/>
      <w:szCs w:val="24"/>
    </w:rPr>
  </w:style>
  <w:style w:type="character" w:customStyle="1" w:styleId="a4Char">
    <w:name w:val="a4 Char"/>
    <w:link w:val="a40"/>
    <w:semiHidden/>
    <w:rPr>
      <w:rFonts w:cs="宋体"/>
      <w:b/>
      <w:kern w:val="2"/>
      <w:sz w:val="24"/>
    </w:rPr>
  </w:style>
  <w:style w:type="paragraph" w:customStyle="1" w:styleId="a40">
    <w:name w:val="a4"/>
    <w:basedOn w:val="1f5"/>
    <w:link w:val="a4Char"/>
    <w:semiHidden/>
    <w:qFormat/>
    <w:pPr>
      <w:spacing w:line="360" w:lineRule="auto"/>
      <w:ind w:firstLineChars="0" w:firstLine="0"/>
      <w:jc w:val="left"/>
      <w:outlineLvl w:val="3"/>
    </w:pPr>
    <w:rPr>
      <w:rFonts w:cs="宋体"/>
      <w:b/>
    </w:rPr>
  </w:style>
  <w:style w:type="character" w:customStyle="1" w:styleId="CharChar18">
    <w:name w:val="Char Char18"/>
    <w:semiHidden/>
    <w:rPr>
      <w:rFonts w:ascii="@黑体" w:hAnsi="@黑体"/>
      <w:kern w:val="2"/>
      <w:sz w:val="16"/>
      <w:szCs w:val="16"/>
    </w:rPr>
  </w:style>
  <w:style w:type="character" w:customStyle="1" w:styleId="chen1Char">
    <w:name w:val="chen表头1 Char"/>
    <w:link w:val="chen1"/>
    <w:semiHidden/>
    <w:rPr>
      <w:rFonts w:eastAsia="楷体_GB2312" w:cs="宋体"/>
      <w:b/>
      <w:kern w:val="2"/>
      <w:sz w:val="24"/>
      <w:szCs w:val="24"/>
    </w:rPr>
  </w:style>
  <w:style w:type="paragraph" w:customStyle="1" w:styleId="chen1">
    <w:name w:val="chen表头1"/>
    <w:basedOn w:val="a5"/>
    <w:link w:val="chen1Char"/>
    <w:semiHidden/>
    <w:pPr>
      <w:spacing w:after="120" w:line="500" w:lineRule="exact"/>
      <w:jc w:val="center"/>
    </w:pPr>
    <w:rPr>
      <w:rFonts w:eastAsia="楷体_GB2312" w:cs="宋体"/>
      <w:b/>
      <w:sz w:val="24"/>
      <w:szCs w:val="24"/>
    </w:rPr>
  </w:style>
  <w:style w:type="character" w:customStyle="1" w:styleId="nava61">
    <w:name w:val="nava61"/>
    <w:semiHidden/>
    <w:rPr>
      <w:color w:val="000000"/>
      <w:sz w:val="21"/>
      <w:szCs w:val="21"/>
      <w:u w:val="none"/>
    </w:rPr>
  </w:style>
  <w:style w:type="character" w:customStyle="1" w:styleId="CharChar84">
    <w:name w:val="Char Char84"/>
    <w:semiHidden/>
    <w:rPr>
      <w:rFonts w:ascii="宋体" w:eastAsia="宋体" w:hAnsi="Courier New"/>
      <w:sz w:val="21"/>
      <w:lang w:val="en-US" w:eastAsia="zh-CN" w:bidi="ar-SA"/>
    </w:rPr>
  </w:style>
  <w:style w:type="character" w:customStyle="1" w:styleId="CharCharff3">
    <w:name w:val="高表单 Char Char"/>
    <w:semiHidden/>
    <w:rPr>
      <w:rFonts w:ascii="Arial" w:eastAsia="宋体" w:hAnsi="Arial"/>
      <w:kern w:val="2"/>
      <w:sz w:val="21"/>
      <w:szCs w:val="21"/>
      <w:lang w:val="en-US" w:eastAsia="zh-CN" w:bidi="ar-SA"/>
    </w:rPr>
  </w:style>
  <w:style w:type="character" w:customStyle="1" w:styleId="CharCharCharChar3">
    <w:name w:val="表头文字 Char Char Char Char"/>
    <w:link w:val="CharCharChar5"/>
    <w:semiHidden/>
    <w:rPr>
      <w:rFonts w:eastAsia="华文中宋"/>
      <w:b/>
      <w:kern w:val="2"/>
      <w:sz w:val="28"/>
      <w:szCs w:val="24"/>
    </w:rPr>
  </w:style>
  <w:style w:type="paragraph" w:customStyle="1" w:styleId="CharCharChar5">
    <w:name w:val="表头文字 Char Char Char"/>
    <w:basedOn w:val="a5"/>
    <w:link w:val="CharCharCharChar3"/>
    <w:semiHidden/>
    <w:qFormat/>
    <w:pPr>
      <w:spacing w:line="360" w:lineRule="auto"/>
      <w:jc w:val="center"/>
    </w:pPr>
    <w:rPr>
      <w:rFonts w:eastAsia="华文中宋"/>
      <w:b/>
      <w:sz w:val="28"/>
      <w:szCs w:val="24"/>
    </w:rPr>
  </w:style>
  <w:style w:type="character" w:customStyle="1" w:styleId="font1">
    <w:name w:val="font_1"/>
    <w:semiHidden/>
  </w:style>
  <w:style w:type="character" w:customStyle="1" w:styleId="Char70">
    <w:name w:val="Char7"/>
    <w:semiHidden/>
    <w:rPr>
      <w:rFonts w:eastAsia="仿宋_GB2312"/>
      <w:b/>
      <w:kern w:val="44"/>
      <w:sz w:val="32"/>
      <w:szCs w:val="44"/>
      <w:lang w:val="en-US" w:eastAsia="zh-CN" w:bidi="ar-SA"/>
    </w:rPr>
  </w:style>
  <w:style w:type="character" w:customStyle="1" w:styleId="CharChar242">
    <w:name w:val="Char Char242"/>
    <w:semiHidden/>
    <w:rPr>
      <w:sz w:val="18"/>
      <w:szCs w:val="18"/>
    </w:rPr>
  </w:style>
  <w:style w:type="character" w:customStyle="1" w:styleId="Charfffffa">
    <w:name w:val="默认段落字体 Char"/>
    <w:semiHidden/>
    <w:rPr>
      <w:rFonts w:hint="eastAsia"/>
      <w:color w:val="000000"/>
      <w:sz w:val="21"/>
      <w:u w:color="000000"/>
      <w:lang w:val="en-US" w:eastAsia="zh-CN"/>
    </w:rPr>
  </w:style>
  <w:style w:type="character" w:customStyle="1" w:styleId="2Char13">
    <w:name w:val="正文文本 2 Char1"/>
    <w:semiHidden/>
    <w:rPr>
      <w:rFonts w:ascii="Calibri" w:eastAsia="宋体" w:hAnsi="Calibri" w:cs="Times New Roman"/>
    </w:rPr>
  </w:style>
  <w:style w:type="character" w:customStyle="1" w:styleId="m">
    <w:name w:val="m"/>
    <w:semiHidden/>
  </w:style>
  <w:style w:type="character" w:customStyle="1" w:styleId="fxzm">
    <w:name w:val="fxzm"/>
    <w:semiHidden/>
    <w:rPr>
      <w:rFonts w:ascii="宋体-18030" w:eastAsia="宋体-18030" w:cs="宋体-18030"/>
      <w:bCs/>
      <w:color w:val="auto"/>
      <w:sz w:val="18"/>
      <w:szCs w:val="18"/>
      <w:u w:val="none"/>
    </w:rPr>
  </w:style>
  <w:style w:type="character" w:customStyle="1" w:styleId="82Char">
    <w:name w:val="样式82 Char"/>
    <w:link w:val="820"/>
    <w:semiHidden/>
    <w:rPr>
      <w:rFonts w:ascii="宋体" w:hAnsi="宋体"/>
      <w:sz w:val="28"/>
      <w:szCs w:val="28"/>
    </w:rPr>
  </w:style>
  <w:style w:type="paragraph" w:customStyle="1" w:styleId="820">
    <w:name w:val="样式82"/>
    <w:basedOn w:val="a5"/>
    <w:link w:val="82Char"/>
    <w:semiHidden/>
    <w:pPr>
      <w:spacing w:line="360" w:lineRule="auto"/>
      <w:ind w:firstLineChars="200" w:firstLine="560"/>
    </w:pPr>
    <w:rPr>
      <w:rFonts w:ascii="宋体" w:hAnsi="宋体"/>
      <w:kern w:val="0"/>
      <w:sz w:val="28"/>
      <w:szCs w:val="28"/>
    </w:rPr>
  </w:style>
  <w:style w:type="character" w:customStyle="1" w:styleId="1H1NMPHeading1SectionHeadHeader1h11stleveChar0">
    <w:name w:val="样式 样式 标题 1章标题章节H1NMP Heading 1Section HeadHeader1h11st leve... +... Char"/>
    <w:semiHidden/>
    <w:rPr>
      <w:rFonts w:ascii="仿宋_GB2312" w:eastAsia="仿宋_GB2312" w:cs="宋体"/>
      <w:b/>
      <w:bCs/>
      <w:kern w:val="2"/>
      <w:sz w:val="30"/>
      <w:szCs w:val="30"/>
      <w:lang w:val="en-US" w:eastAsia="zh-CN" w:bidi="ar-SA"/>
    </w:rPr>
  </w:style>
  <w:style w:type="character" w:customStyle="1" w:styleId="Charff5">
    <w:name w:val="无间隔 Char"/>
    <w:link w:val="afffffb"/>
    <w:semiHidden/>
    <w:rPr>
      <w:kern w:val="2"/>
      <w:sz w:val="21"/>
      <w:szCs w:val="24"/>
    </w:rPr>
  </w:style>
  <w:style w:type="character" w:customStyle="1" w:styleId="bb1">
    <w:name w:val="bb1"/>
    <w:semiHidden/>
    <w:rPr>
      <w:rFonts w:ascii="Times New Roman" w:hAnsi="Times New Roman" w:cs="Times New Roman" w:hint="default"/>
      <w:color w:val="000000"/>
      <w:sz w:val="24"/>
      <w:szCs w:val="24"/>
      <w:u w:val="none"/>
    </w:rPr>
  </w:style>
  <w:style w:type="character" w:customStyle="1" w:styleId="CharChar33">
    <w:name w:val="Char Char33"/>
    <w:semiHidden/>
    <w:rPr>
      <w:rFonts w:ascii="Arial" w:eastAsia="仿宋_GB2312" w:hAnsi="Arial" w:cs="Times New Roman"/>
      <w:kern w:val="0"/>
      <w:sz w:val="18"/>
      <w:szCs w:val="18"/>
    </w:rPr>
  </w:style>
  <w:style w:type="character" w:customStyle="1" w:styleId="GB23120">
    <w:name w:val="样式 (西文) 宋体 (中文) 仿宋_GB2312 黑色"/>
    <w:semiHidden/>
    <w:rPr>
      <w:rFonts w:ascii="Times New Roman" w:eastAsia="仿宋_GB2312" w:hAnsi="Times New Roman" w:cs="Courier New"/>
      <w:color w:val="000000"/>
      <w:kern w:val="2"/>
      <w:sz w:val="32"/>
      <w:szCs w:val="32"/>
      <w:lang w:val="en-US" w:eastAsia="zh-CN" w:bidi="ar-SA"/>
    </w:rPr>
  </w:style>
  <w:style w:type="character" w:customStyle="1" w:styleId="Charfffffb">
    <w:name w:val="引用 Char"/>
    <w:link w:val="afffffffff8"/>
    <w:semiHidden/>
    <w:rPr>
      <w:i/>
      <w:iCs/>
      <w:color w:val="000000"/>
      <w:sz w:val="22"/>
      <w:szCs w:val="22"/>
    </w:rPr>
  </w:style>
  <w:style w:type="paragraph" w:styleId="afffffffff8">
    <w:name w:val="Quote"/>
    <w:basedOn w:val="a5"/>
    <w:next w:val="a5"/>
    <w:link w:val="Charfffffb"/>
    <w:semiHidden/>
    <w:qFormat/>
    <w:pPr>
      <w:widowControl/>
      <w:jc w:val="left"/>
    </w:pPr>
    <w:rPr>
      <w:i/>
      <w:iCs/>
      <w:color w:val="000000"/>
      <w:kern w:val="0"/>
      <w:sz w:val="22"/>
      <w:szCs w:val="22"/>
    </w:rPr>
  </w:style>
  <w:style w:type="character" w:customStyle="1" w:styleId="topword">
    <w:name w:val="topword"/>
    <w:semiHidden/>
  </w:style>
  <w:style w:type="character" w:customStyle="1" w:styleId="left11">
    <w:name w:val="left11"/>
    <w:semiHidden/>
    <w:rPr>
      <w:rFonts w:ascii="Arial" w:hAnsi="Arial" w:hint="default"/>
      <w:color w:val="000000"/>
      <w:sz w:val="24"/>
    </w:rPr>
  </w:style>
  <w:style w:type="character" w:customStyle="1" w:styleId="Charfffffc">
    <w:name w:val="未确定 Char"/>
    <w:link w:val="afffffffff9"/>
    <w:semiHidden/>
    <w:rPr>
      <w:color w:val="800080"/>
      <w:sz w:val="24"/>
      <w:szCs w:val="24"/>
    </w:rPr>
  </w:style>
  <w:style w:type="paragraph" w:customStyle="1" w:styleId="afffffffff9">
    <w:name w:val="未确定"/>
    <w:basedOn w:val="a5"/>
    <w:link w:val="Charfffffc"/>
    <w:semiHidden/>
    <w:qFormat/>
    <w:pPr>
      <w:spacing w:beforeLines="50" w:line="400" w:lineRule="exact"/>
      <w:ind w:firstLineChars="200" w:firstLine="480"/>
    </w:pPr>
    <w:rPr>
      <w:color w:val="800080"/>
      <w:kern w:val="0"/>
      <w:sz w:val="24"/>
      <w:szCs w:val="24"/>
    </w:rPr>
  </w:style>
  <w:style w:type="character" w:customStyle="1" w:styleId="Char27">
    <w:name w:val="页脚 Char2"/>
    <w:semiHidden/>
    <w:locked/>
    <w:rPr>
      <w:rFonts w:eastAsia="宋体"/>
      <w:kern w:val="2"/>
      <w:sz w:val="18"/>
      <w:lang w:val="en-US" w:eastAsia="zh-CN" w:bidi="ar-SA"/>
    </w:rPr>
  </w:style>
  <w:style w:type="character" w:customStyle="1" w:styleId="CharChar194">
    <w:name w:val="Char Char194"/>
    <w:semiHidden/>
    <w:rPr>
      <w:rFonts w:ascii="@黑体" w:hAnsi="@黑体"/>
      <w:kern w:val="2"/>
      <w:sz w:val="16"/>
      <w:szCs w:val="16"/>
    </w:rPr>
  </w:style>
  <w:style w:type="character" w:customStyle="1" w:styleId="CharChar53">
    <w:name w:val="Char Char5"/>
    <w:semiHidden/>
    <w:rPr>
      <w:rFonts w:ascii="Arial" w:eastAsia="黑体" w:hAnsi="Arial"/>
      <w:b/>
      <w:bCs/>
      <w:kern w:val="2"/>
      <w:sz w:val="32"/>
      <w:szCs w:val="32"/>
      <w:lang w:val="en-US" w:eastAsia="zh-CN" w:bidi="ar-SA"/>
    </w:rPr>
  </w:style>
  <w:style w:type="character" w:customStyle="1" w:styleId="01Char0">
    <w:name w:val="正文_01 Char"/>
    <w:link w:val="010"/>
    <w:semiHidden/>
    <w:rPr>
      <w:rFonts w:eastAsia="仿宋_GB2312"/>
      <w:sz w:val="28"/>
      <w:szCs w:val="28"/>
    </w:rPr>
  </w:style>
  <w:style w:type="paragraph" w:customStyle="1" w:styleId="010">
    <w:name w:val="正文_01"/>
    <w:link w:val="01Char0"/>
    <w:semiHidden/>
    <w:pPr>
      <w:widowControl w:val="0"/>
      <w:spacing w:line="360" w:lineRule="auto"/>
      <w:ind w:firstLineChars="200" w:firstLine="560"/>
      <w:jc w:val="both"/>
    </w:pPr>
    <w:rPr>
      <w:rFonts w:eastAsia="仿宋_GB2312"/>
      <w:sz w:val="28"/>
      <w:szCs w:val="28"/>
    </w:rPr>
  </w:style>
  <w:style w:type="character" w:customStyle="1" w:styleId="CharCharff4">
    <w:name w:val="主标题 Char Char"/>
    <w:semiHidden/>
    <w:rPr>
      <w:rFonts w:ascii="仿宋_GB2312" w:eastAsia="仿宋_GB2312" w:hAnsi="Arial" w:cs="Arial"/>
      <w:b/>
      <w:bCs/>
      <w:kern w:val="2"/>
      <w:sz w:val="32"/>
      <w:szCs w:val="32"/>
      <w:lang w:val="en-US" w:eastAsia="zh-CN" w:bidi="ar-SA"/>
    </w:rPr>
  </w:style>
  <w:style w:type="character" w:customStyle="1" w:styleId="CharCharChar6">
    <w:name w:val="表格标题标题 Char Char Char"/>
    <w:link w:val="afffffffffa"/>
    <w:semiHidden/>
    <w:rPr>
      <w:b/>
      <w:kern w:val="18"/>
      <w:sz w:val="24"/>
    </w:rPr>
  </w:style>
  <w:style w:type="paragraph" w:customStyle="1" w:styleId="afffffffffa">
    <w:name w:val="表格标题标题"/>
    <w:basedOn w:val="afffffffffb"/>
    <w:link w:val="CharCharChar6"/>
    <w:semiHidden/>
    <w:qFormat/>
    <w:pPr>
      <w:ind w:firstLineChars="0" w:firstLine="0"/>
      <w:jc w:val="center"/>
    </w:pPr>
    <w:rPr>
      <w:b/>
    </w:rPr>
  </w:style>
  <w:style w:type="paragraph" w:customStyle="1" w:styleId="afffffffffb">
    <w:name w:val="正本文字"/>
    <w:basedOn w:val="a5"/>
    <w:link w:val="CharCharff5"/>
    <w:semiHidden/>
    <w:pPr>
      <w:adjustRightInd w:val="0"/>
      <w:snapToGrid w:val="0"/>
      <w:spacing w:line="360" w:lineRule="auto"/>
      <w:ind w:firstLineChars="200" w:firstLine="480"/>
      <w:jc w:val="left"/>
    </w:pPr>
    <w:rPr>
      <w:kern w:val="18"/>
      <w:sz w:val="24"/>
    </w:rPr>
  </w:style>
  <w:style w:type="character" w:customStyle="1" w:styleId="CharCharCharCharCharCharChar5">
    <w:name w:val="Char Char Char Char Char Char Char5"/>
    <w:link w:val="CharCharCharCharCharChar5"/>
    <w:semiHidden/>
    <w:locked/>
    <w:rPr>
      <w:rFonts w:ascii="宋体" w:hAnsi="宋体"/>
      <w:sz w:val="24"/>
      <w:szCs w:val="24"/>
    </w:rPr>
  </w:style>
  <w:style w:type="paragraph" w:customStyle="1" w:styleId="CharCharCharCharCharChar5">
    <w:name w:val="Char Char Char Char Char Char5"/>
    <w:basedOn w:val="a5"/>
    <w:link w:val="CharCharCharCharCharCharChar5"/>
    <w:semiHidden/>
    <w:qFormat/>
    <w:rPr>
      <w:rFonts w:ascii="宋体" w:hAnsi="宋体"/>
      <w:kern w:val="0"/>
      <w:sz w:val="24"/>
      <w:szCs w:val="24"/>
    </w:rPr>
  </w:style>
  <w:style w:type="character" w:customStyle="1" w:styleId="Char0">
    <w:name w:val="注释标题 Char"/>
    <w:link w:val="ad"/>
    <w:semiHidden/>
    <w:rPr>
      <w:kern w:val="2"/>
      <w:sz w:val="21"/>
    </w:rPr>
  </w:style>
  <w:style w:type="character" w:customStyle="1" w:styleId="1Char30">
    <w:name w:val="标题 1 Char3"/>
    <w:semiHidden/>
    <w:rPr>
      <w:rFonts w:ascii="宋体" w:eastAsia="宋体" w:hAnsi="Courier New"/>
      <w:b/>
      <w:kern w:val="44"/>
      <w:sz w:val="44"/>
      <w:lang w:val="en-US" w:eastAsia="zh-CN" w:bidi="ar-SA"/>
    </w:rPr>
  </w:style>
  <w:style w:type="character" w:customStyle="1" w:styleId="sfrxxz">
    <w:name w:val="sfrxxz"/>
    <w:semiHidden/>
  </w:style>
  <w:style w:type="character" w:customStyle="1" w:styleId="Charfffffd">
    <w:name w:val="样式 报告书表格 + 字距调整二号 Char"/>
    <w:link w:val="afffffffffc"/>
    <w:semiHidden/>
    <w:rPr>
      <w:rFonts w:eastAsia="仿宋_GB2312"/>
      <w:kern w:val="44"/>
      <w:sz w:val="24"/>
      <w:szCs w:val="21"/>
    </w:rPr>
  </w:style>
  <w:style w:type="paragraph" w:customStyle="1" w:styleId="afffffffffc">
    <w:name w:val="样式 报告书表格 + 字距调整二号"/>
    <w:basedOn w:val="afffffffe"/>
    <w:link w:val="Charfffffd"/>
    <w:semiHidden/>
    <w:rPr>
      <w:kern w:val="44"/>
      <w:szCs w:val="21"/>
    </w:rPr>
  </w:style>
  <w:style w:type="character" w:customStyle="1" w:styleId="Charffffa">
    <w:name w:val="环正文 Char"/>
    <w:link w:val="affffffffa"/>
    <w:semiHidden/>
    <w:rPr>
      <w:color w:val="FF00FF"/>
      <w:kern w:val="2"/>
      <w:sz w:val="28"/>
      <w:szCs w:val="28"/>
    </w:rPr>
  </w:style>
  <w:style w:type="character" w:customStyle="1" w:styleId="Charff2">
    <w:name w:val="报告书正文 Char"/>
    <w:link w:val="afffff1"/>
    <w:semiHidden/>
    <w:rPr>
      <w:kern w:val="2"/>
      <w:sz w:val="24"/>
    </w:rPr>
  </w:style>
  <w:style w:type="character" w:customStyle="1" w:styleId="Char4CharCharCharChar1">
    <w:name w:val="Char4 Char Char Char Char1"/>
    <w:semiHidden/>
    <w:rPr>
      <w:rFonts w:ascii="Times New Roman" w:eastAsia="宋体" w:hAnsi="Times New Roman" w:cs="Times New Roman"/>
      <w:sz w:val="24"/>
      <w:szCs w:val="24"/>
    </w:rPr>
  </w:style>
  <w:style w:type="character" w:customStyle="1" w:styleId="Char28">
    <w:name w:val="正文(首行缩进) Char2"/>
    <w:semiHidden/>
    <w:rPr>
      <w:rFonts w:eastAsia="黑体"/>
      <w:bCs/>
      <w:snapToGrid w:val="0"/>
      <w:color w:val="000000"/>
      <w:kern w:val="2"/>
      <w:sz w:val="24"/>
      <w:lang w:val="en-US" w:eastAsia="zh-CN" w:bidi="ar-SA"/>
    </w:rPr>
  </w:style>
  <w:style w:type="character" w:customStyle="1" w:styleId="sdi8io">
    <w:name w:val="sdi8io"/>
    <w:semiHidden/>
  </w:style>
  <w:style w:type="character" w:customStyle="1" w:styleId="z-0">
    <w:name w:val="z-窗体底端 字符"/>
    <w:link w:val="z-10"/>
    <w:semiHidden/>
    <w:rPr>
      <w:rFonts w:ascii="Arial" w:eastAsia="Arial Unicode MS" w:hAnsi="Arial" w:cs="Arial"/>
      <w:vanish/>
      <w:sz w:val="16"/>
      <w:szCs w:val="16"/>
    </w:rPr>
  </w:style>
  <w:style w:type="paragraph" w:customStyle="1" w:styleId="z-10">
    <w:name w:val="z-窗体底端1"/>
    <w:basedOn w:val="a5"/>
    <w:next w:val="a5"/>
    <w:link w:val="z-0"/>
    <w:semiHidden/>
    <w:pPr>
      <w:widowControl/>
      <w:pBdr>
        <w:top w:val="single" w:sz="6" w:space="1" w:color="auto"/>
      </w:pBdr>
      <w:jc w:val="center"/>
    </w:pPr>
    <w:rPr>
      <w:rFonts w:ascii="Arial" w:eastAsia="Arial Unicode MS" w:hAnsi="Arial" w:cs="Arial"/>
      <w:vanish/>
      <w:kern w:val="0"/>
      <w:sz w:val="16"/>
      <w:szCs w:val="16"/>
    </w:rPr>
  </w:style>
  <w:style w:type="character" w:customStyle="1" w:styleId="3CharChar3">
    <w:name w:val="样式 样式 方程式 + 首行缩进:  3 字符 + Char Char"/>
    <w:link w:val="3f7"/>
    <w:semiHidden/>
    <w:rPr>
      <w:rFonts w:ascii="宋体" w:hAnsi="宋体"/>
      <w:b/>
      <w:bCs/>
      <w:sz w:val="24"/>
    </w:rPr>
  </w:style>
  <w:style w:type="paragraph" w:customStyle="1" w:styleId="3f7">
    <w:name w:val="样式 样式 方程式 + 首行缩进:  3 字符 +"/>
    <w:basedOn w:val="a5"/>
    <w:link w:val="3CharChar3"/>
    <w:semiHidden/>
    <w:pPr>
      <w:spacing w:line="360" w:lineRule="auto"/>
      <w:ind w:firstLineChars="300" w:firstLine="723"/>
      <w:outlineLvl w:val="4"/>
    </w:pPr>
    <w:rPr>
      <w:rFonts w:ascii="宋体" w:hAnsi="宋体"/>
      <w:b/>
      <w:bCs/>
      <w:kern w:val="0"/>
      <w:sz w:val="24"/>
    </w:rPr>
  </w:style>
  <w:style w:type="character" w:customStyle="1" w:styleId="hei1">
    <w:name w:val="hei1"/>
    <w:semiHidden/>
  </w:style>
  <w:style w:type="character" w:customStyle="1" w:styleId="style191">
    <w:name w:val="style191"/>
    <w:semiHidden/>
    <w:rPr>
      <w:b/>
      <w:bCs/>
      <w:color w:val="FF0000"/>
    </w:rPr>
  </w:style>
  <w:style w:type="character" w:customStyle="1" w:styleId="gb21">
    <w:name w:val="gb21"/>
    <w:semiHidden/>
    <w:rPr>
      <w:rFonts w:hint="default"/>
      <w:spacing w:val="360"/>
      <w:sz w:val="18"/>
      <w:szCs w:val="18"/>
    </w:rPr>
  </w:style>
  <w:style w:type="character" w:customStyle="1" w:styleId="font51">
    <w:name w:val="font51"/>
    <w:semiHidden/>
    <w:rPr>
      <w:rFonts w:ascii="Times New Roman" w:hAnsi="Times New Roman" w:cs="Times New Roman" w:hint="default"/>
      <w:color w:val="000000"/>
      <w:sz w:val="21"/>
      <w:szCs w:val="21"/>
      <w:u w:val="none"/>
    </w:rPr>
  </w:style>
  <w:style w:type="character" w:customStyle="1" w:styleId="CharChar341">
    <w:name w:val="Char Char341"/>
    <w:semiHidden/>
    <w:rPr>
      <w:rFonts w:ascii="宋体" w:eastAsia="宋体" w:hAnsi="Times New Roman" w:cs="Times New Roman"/>
      <w:sz w:val="24"/>
      <w:szCs w:val="20"/>
    </w:rPr>
  </w:style>
  <w:style w:type="character" w:customStyle="1" w:styleId="Charfffffe">
    <w:name w:val="表 头 Char"/>
    <w:link w:val="afffffffffd"/>
    <w:semiHidden/>
    <w:rPr>
      <w:rFonts w:eastAsia="黑体"/>
      <w:spacing w:val="10"/>
      <w:sz w:val="24"/>
    </w:rPr>
  </w:style>
  <w:style w:type="paragraph" w:customStyle="1" w:styleId="afffffffffd">
    <w:name w:val="表 头"/>
    <w:basedOn w:val="a5"/>
    <w:link w:val="Charfffffe"/>
    <w:semiHidden/>
    <w:pPr>
      <w:adjustRightInd w:val="0"/>
      <w:spacing w:before="120" w:after="120" w:line="360" w:lineRule="atLeast"/>
      <w:jc w:val="center"/>
    </w:pPr>
    <w:rPr>
      <w:rFonts w:eastAsia="黑体"/>
      <w:spacing w:val="10"/>
      <w:kern w:val="0"/>
      <w:sz w:val="24"/>
    </w:rPr>
  </w:style>
  <w:style w:type="character" w:customStyle="1" w:styleId="CharChar412">
    <w:name w:val="Char Char412"/>
    <w:semiHidden/>
    <w:rPr>
      <w:rFonts w:ascii="宋体" w:eastAsia="宋体" w:hAnsi="宋体" w:hint="eastAsia"/>
      <w:b/>
      <w:bCs/>
      <w:kern w:val="2"/>
      <w:sz w:val="24"/>
      <w:szCs w:val="24"/>
      <w:lang w:val="en-US" w:eastAsia="zh-CN" w:bidi="ar-SA"/>
    </w:rPr>
  </w:style>
  <w:style w:type="character" w:customStyle="1" w:styleId="txt21">
    <w:name w:val="txt21"/>
    <w:semiHidden/>
    <w:rPr>
      <w:color w:val="000066"/>
      <w:sz w:val="18"/>
      <w:szCs w:val="18"/>
    </w:rPr>
  </w:style>
  <w:style w:type="character" w:customStyle="1" w:styleId="title11">
    <w:name w:val="title11"/>
    <w:semiHidden/>
  </w:style>
  <w:style w:type="character" w:customStyle="1" w:styleId="WJChar">
    <w:name w:val="WJ正文 Char"/>
    <w:link w:val="WJ"/>
    <w:semiHidden/>
    <w:rPr>
      <w:rFonts w:ascii="宋体" w:hAnsi="宋体"/>
      <w:color w:val="000000"/>
      <w:sz w:val="24"/>
      <w:szCs w:val="24"/>
    </w:rPr>
  </w:style>
  <w:style w:type="paragraph" w:customStyle="1" w:styleId="WJ">
    <w:name w:val="WJ正文"/>
    <w:basedOn w:val="a5"/>
    <w:next w:val="a5"/>
    <w:link w:val="WJChar"/>
    <w:semiHidden/>
    <w:qFormat/>
    <w:pPr>
      <w:tabs>
        <w:tab w:val="left" w:pos="600"/>
      </w:tabs>
      <w:spacing w:line="360" w:lineRule="auto"/>
      <w:ind w:firstLineChars="200" w:firstLine="200"/>
    </w:pPr>
    <w:rPr>
      <w:rFonts w:ascii="宋体" w:hAnsi="宋体"/>
      <w:color w:val="000000"/>
      <w:kern w:val="0"/>
      <w:sz w:val="24"/>
      <w:szCs w:val="24"/>
    </w:rPr>
  </w:style>
  <w:style w:type="character" w:customStyle="1" w:styleId="grays">
    <w:name w:val="gray s"/>
    <w:semiHidden/>
  </w:style>
  <w:style w:type="character" w:customStyle="1" w:styleId="line21">
    <w:name w:val="line21"/>
    <w:semiHidden/>
    <w:rPr>
      <w:color w:val="666666"/>
      <w:sz w:val="20"/>
      <w:szCs w:val="20"/>
      <w:u w:val="none"/>
    </w:rPr>
  </w:style>
  <w:style w:type="character" w:customStyle="1" w:styleId="hb4Char">
    <w:name w:val="hb4 Char"/>
    <w:semiHidden/>
    <w:rPr>
      <w:rFonts w:ascii="宋体" w:eastAsia="宋体" w:hAnsi="宋体"/>
      <w:sz w:val="24"/>
      <w:szCs w:val="24"/>
      <w:lang w:val="en-US" w:eastAsia="zh-CN" w:bidi="ar-SA"/>
    </w:rPr>
  </w:style>
  <w:style w:type="character" w:customStyle="1" w:styleId="Charffffff">
    <w:name w:val="大港正文 Char"/>
    <w:link w:val="afffffffffe"/>
    <w:semiHidden/>
    <w:rPr>
      <w:rFonts w:ascii="宋体" w:hAnsi="宋体"/>
      <w:sz w:val="24"/>
      <w:szCs w:val="24"/>
    </w:rPr>
  </w:style>
  <w:style w:type="paragraph" w:customStyle="1" w:styleId="afffffffffe">
    <w:name w:val="大港正文"/>
    <w:basedOn w:val="a5"/>
    <w:next w:val="a5"/>
    <w:link w:val="Charffffff"/>
    <w:semiHidden/>
    <w:qFormat/>
    <w:pPr>
      <w:adjustRightInd w:val="0"/>
      <w:snapToGrid w:val="0"/>
      <w:spacing w:line="500" w:lineRule="atLeast"/>
      <w:ind w:firstLineChars="200" w:firstLine="480"/>
    </w:pPr>
    <w:rPr>
      <w:rFonts w:ascii="宋体" w:hAnsi="宋体"/>
      <w:kern w:val="0"/>
      <w:sz w:val="24"/>
      <w:szCs w:val="24"/>
    </w:rPr>
  </w:style>
  <w:style w:type="character" w:customStyle="1" w:styleId="affffffffff">
    <w:name w:val="样式 (中文) 宋体 加粗"/>
    <w:semiHidden/>
    <w:rPr>
      <w:rFonts w:eastAsia="宋体"/>
      <w:b/>
      <w:bCs/>
      <w:sz w:val="24"/>
      <w:szCs w:val="24"/>
    </w:rPr>
  </w:style>
  <w:style w:type="character" w:customStyle="1" w:styleId="Char1d">
    <w:name w:val="正文首行缩进 Char1"/>
    <w:semiHidden/>
    <w:rPr>
      <w:rFonts w:ascii="Calibri" w:eastAsia="宋体" w:hAnsi="Calibri" w:cs="Times New Roman"/>
    </w:rPr>
  </w:style>
  <w:style w:type="character" w:customStyle="1" w:styleId="H1Char3">
    <w:name w:val="H1 Char3"/>
    <w:semiHidden/>
    <w:rPr>
      <w:rFonts w:ascii="宋体" w:eastAsia="宋体" w:hAnsi="宋体"/>
      <w:b/>
      <w:bCs/>
      <w:kern w:val="44"/>
      <w:sz w:val="44"/>
      <w:szCs w:val="44"/>
      <w:lang w:val="en-US" w:eastAsia="zh-CN" w:bidi="ar-SA"/>
    </w:rPr>
  </w:style>
  <w:style w:type="character" w:customStyle="1" w:styleId="A2Char">
    <w:name w:val="A2 Char"/>
    <w:link w:val="A20"/>
    <w:semiHidden/>
    <w:rPr>
      <w:kern w:val="2"/>
      <w:sz w:val="30"/>
      <w:szCs w:val="24"/>
    </w:rPr>
  </w:style>
  <w:style w:type="paragraph" w:customStyle="1" w:styleId="A20">
    <w:name w:val="A2"/>
    <w:basedOn w:val="a5"/>
    <w:link w:val="A2Char"/>
    <w:semiHidden/>
    <w:pPr>
      <w:spacing w:line="360" w:lineRule="auto"/>
      <w:ind w:firstLine="570"/>
    </w:pPr>
    <w:rPr>
      <w:sz w:val="30"/>
      <w:szCs w:val="24"/>
    </w:rPr>
  </w:style>
  <w:style w:type="character" w:customStyle="1" w:styleId="hb2Char">
    <w:name w:val="hb2 Char"/>
    <w:semiHidden/>
    <w:rPr>
      <w:rFonts w:ascii="宋体" w:eastAsia="宋体" w:cs="Arial"/>
      <w:b/>
      <w:bCs/>
      <w:kern w:val="2"/>
      <w:sz w:val="28"/>
      <w:szCs w:val="28"/>
      <w:lang w:val="en-US" w:eastAsia="zh-CN" w:bidi="ar-SA"/>
    </w:rPr>
  </w:style>
  <w:style w:type="character" w:customStyle="1" w:styleId="CharCharff6">
    <w:name w:val="正文(首行缩进)宋旭峰 Char Char"/>
    <w:link w:val="affffffffff0"/>
    <w:semiHidden/>
    <w:rPr>
      <w:rFonts w:ascii="楷体_GB2312" w:eastAsia="楷体_GB2312" w:hAnsi="宋体" w:cs="Arial"/>
      <w:sz w:val="28"/>
      <w:szCs w:val="28"/>
    </w:rPr>
  </w:style>
  <w:style w:type="paragraph" w:customStyle="1" w:styleId="affffffffff0">
    <w:name w:val="正文(首行缩进)宋旭峰"/>
    <w:basedOn w:val="af0"/>
    <w:link w:val="CharCharff6"/>
    <w:semiHidden/>
    <w:pPr>
      <w:adjustRightInd/>
      <w:snapToGrid/>
      <w:spacing w:line="500" w:lineRule="exact"/>
      <w:ind w:firstLineChars="200" w:firstLine="560"/>
      <w:contextualSpacing/>
      <w:jc w:val="both"/>
    </w:pPr>
    <w:rPr>
      <w:rFonts w:ascii="楷体_GB2312" w:eastAsia="楷体_GB2312" w:hAnsi="宋体" w:cs="Arial"/>
      <w:kern w:val="0"/>
      <w:sz w:val="28"/>
      <w:szCs w:val="28"/>
      <w:lang w:val="en-US"/>
    </w:rPr>
  </w:style>
  <w:style w:type="character" w:customStyle="1" w:styleId="CharCharff7">
    <w:name w:val="标题一最终 Char Char"/>
    <w:link w:val="affffffffff1"/>
    <w:semiHidden/>
    <w:rPr>
      <w:rFonts w:hAnsi="宋体"/>
      <w:b/>
      <w:bCs/>
      <w:kern w:val="44"/>
      <w:sz w:val="32"/>
      <w:szCs w:val="32"/>
    </w:rPr>
  </w:style>
  <w:style w:type="paragraph" w:customStyle="1" w:styleId="affffffffff1">
    <w:name w:val="标题一最终"/>
    <w:basedOn w:val="a5"/>
    <w:link w:val="CharCharff7"/>
    <w:semiHidden/>
    <w:qFormat/>
    <w:pPr>
      <w:keepNext/>
      <w:keepLines/>
      <w:snapToGrid w:val="0"/>
      <w:spacing w:line="360" w:lineRule="auto"/>
      <w:outlineLvl w:val="0"/>
    </w:pPr>
    <w:rPr>
      <w:rFonts w:hAnsi="宋体"/>
      <w:b/>
      <w:bCs/>
      <w:kern w:val="44"/>
      <w:sz w:val="32"/>
      <w:szCs w:val="32"/>
    </w:rPr>
  </w:style>
  <w:style w:type="character" w:customStyle="1" w:styleId="s6wwf">
    <w:name w:val="s6wwf"/>
    <w:semiHidden/>
  </w:style>
  <w:style w:type="character" w:customStyle="1" w:styleId="Char35">
    <w:name w:val="页眉 Char3"/>
    <w:semiHidden/>
    <w:rPr>
      <w:rFonts w:eastAsia="宋体"/>
      <w:kern w:val="2"/>
      <w:sz w:val="18"/>
      <w:szCs w:val="18"/>
      <w:lang w:val="en-US" w:eastAsia="zh-CN" w:bidi="ar-SA"/>
    </w:rPr>
  </w:style>
  <w:style w:type="character" w:customStyle="1" w:styleId="fheading1">
    <w:name w:val="f_heading1"/>
    <w:semiHidden/>
  </w:style>
  <w:style w:type="character" w:customStyle="1" w:styleId="DateChar">
    <w:name w:val="Date Char"/>
    <w:semiHidden/>
  </w:style>
  <w:style w:type="character" w:customStyle="1" w:styleId="CharChar152">
    <w:name w:val="Char Char152"/>
    <w:semiHidden/>
    <w:rPr>
      <w:rFonts w:eastAsia="宋体"/>
      <w:kern w:val="2"/>
      <w:sz w:val="21"/>
      <w:lang w:val="en-US" w:eastAsia="zh-CN" w:bidi="ar-SA"/>
    </w:rPr>
  </w:style>
  <w:style w:type="character" w:customStyle="1" w:styleId="s19n338">
    <w:name w:val="s19n338"/>
    <w:semiHidden/>
  </w:style>
  <w:style w:type="character" w:customStyle="1" w:styleId="1Char0">
    <w:name w:val="目录 1 Char"/>
    <w:link w:val="10"/>
    <w:uiPriority w:val="39"/>
    <w:semiHidden/>
    <w:rPr>
      <w:kern w:val="2"/>
      <w:sz w:val="28"/>
    </w:rPr>
  </w:style>
  <w:style w:type="character" w:customStyle="1" w:styleId="Char1e">
    <w:name w:val="环评正文文字缩进（江东模板） Char1"/>
    <w:semiHidden/>
    <w:rPr>
      <w:rFonts w:eastAsia="宋体"/>
      <w:kern w:val="2"/>
      <w:sz w:val="16"/>
      <w:lang w:val="en-US" w:eastAsia="zh-CN" w:bidi="ar-SA"/>
    </w:rPr>
  </w:style>
  <w:style w:type="character" w:customStyle="1" w:styleId="CharChar112">
    <w:name w:val="Char Char112"/>
    <w:semiHidden/>
    <w:rPr>
      <w:rFonts w:ascii="Arial" w:eastAsia="宋体" w:hAnsi="Arial" w:cs="Arial"/>
      <w:b/>
      <w:bCs/>
      <w:kern w:val="2"/>
      <w:sz w:val="32"/>
      <w:szCs w:val="32"/>
      <w:lang w:val="en-US" w:eastAsia="zh-CN" w:bidi="ar-SA"/>
    </w:rPr>
  </w:style>
  <w:style w:type="character" w:customStyle="1" w:styleId="f121">
    <w:name w:val="f121"/>
    <w:semiHidden/>
    <w:rPr>
      <w:sz w:val="18"/>
      <w:szCs w:val="18"/>
      <w:u w:val="none"/>
    </w:rPr>
  </w:style>
  <w:style w:type="character" w:customStyle="1" w:styleId="ca-6">
    <w:name w:val="ca-6"/>
    <w:semiHidden/>
  </w:style>
  <w:style w:type="character" w:customStyle="1" w:styleId="ttit01">
    <w:name w:val="t_tit01"/>
    <w:semiHidden/>
  </w:style>
  <w:style w:type="character" w:customStyle="1" w:styleId="3Char0">
    <w:name w:val="正文文本 3 Char"/>
    <w:link w:val="31"/>
    <w:semiHidden/>
    <w:rPr>
      <w:sz w:val="16"/>
      <w:szCs w:val="16"/>
    </w:rPr>
  </w:style>
  <w:style w:type="character" w:customStyle="1" w:styleId="h8Char2">
    <w:name w:val="h8 Char2"/>
    <w:semiHidden/>
    <w:rPr>
      <w:rFonts w:ascii="Arial" w:eastAsia="黑体" w:hAnsi="Arial"/>
      <w:sz w:val="24"/>
      <w:lang w:val="en-US" w:eastAsia="zh-CN" w:bidi="ar-SA"/>
    </w:rPr>
  </w:style>
  <w:style w:type="character" w:customStyle="1" w:styleId="CharCharCharCharChar2">
    <w:name w:val="表格 Char Char Char Char Char"/>
    <w:link w:val="CharCharCharChar4"/>
    <w:semiHidden/>
    <w:rPr>
      <w:rFonts w:ascii="仿宋_GB2312" w:eastAsia="仿宋_GB2312" w:hAnsi="Arial Black"/>
      <w:kern w:val="2"/>
      <w:sz w:val="21"/>
    </w:rPr>
  </w:style>
  <w:style w:type="paragraph" w:customStyle="1" w:styleId="CharCharCharChar4">
    <w:name w:val="表格 Char Char Char Char"/>
    <w:basedOn w:val="a5"/>
    <w:link w:val="CharCharCharCharChar2"/>
    <w:semiHidden/>
    <w:pPr>
      <w:jc w:val="center"/>
    </w:pPr>
    <w:rPr>
      <w:rFonts w:ascii="仿宋_GB2312" w:eastAsia="仿宋_GB2312" w:hAnsi="Arial Black"/>
    </w:rPr>
  </w:style>
  <w:style w:type="character" w:customStyle="1" w:styleId="CharCharCharCharCharCharChar2">
    <w:name w:val="Char Char Char Char Char Char Char2"/>
    <w:link w:val="CharCharCharCharCharChar2"/>
    <w:semiHidden/>
    <w:locked/>
    <w:rPr>
      <w:rFonts w:ascii="宋体" w:hAnsi="宋体"/>
      <w:sz w:val="24"/>
      <w:szCs w:val="24"/>
    </w:rPr>
  </w:style>
  <w:style w:type="paragraph" w:customStyle="1" w:styleId="CharCharCharCharCharChar2">
    <w:name w:val="Char Char Char Char Char Char2"/>
    <w:basedOn w:val="a5"/>
    <w:link w:val="CharCharCharCharCharCharChar2"/>
    <w:semiHidden/>
    <w:qFormat/>
    <w:rPr>
      <w:rFonts w:ascii="宋体" w:hAnsi="宋体"/>
      <w:kern w:val="0"/>
      <w:sz w:val="24"/>
      <w:szCs w:val="24"/>
    </w:rPr>
  </w:style>
  <w:style w:type="character" w:customStyle="1" w:styleId="zhnaCharChar">
    <w:name w:val="正文，zhna Char Char"/>
    <w:semiHidden/>
    <w:rPr>
      <w:rFonts w:ascii="Calibri" w:eastAsia="宋体" w:hAnsi="Calibri" w:cs="Times New Roman"/>
    </w:rPr>
  </w:style>
  <w:style w:type="character" w:customStyle="1" w:styleId="z1">
    <w:name w:val="z1"/>
    <w:semiHidden/>
    <w:rPr>
      <w:rFonts w:eastAsia="宋体"/>
      <w:kern w:val="2"/>
      <w:sz w:val="18"/>
      <w:szCs w:val="18"/>
      <w:lang w:val="en-US" w:eastAsia="zh-CN" w:bidi="ar-SA"/>
    </w:rPr>
  </w:style>
  <w:style w:type="character" w:customStyle="1" w:styleId="nine-11">
    <w:name w:val="nine-11"/>
    <w:semiHidden/>
    <w:rPr>
      <w:rFonts w:eastAsia="黑体" w:hint="default"/>
      <w:b/>
      <w:spacing w:val="10"/>
      <w:kern w:val="44"/>
      <w:sz w:val="18"/>
      <w:szCs w:val="18"/>
      <w:lang w:val="en-US" w:eastAsia="zh-CN"/>
    </w:rPr>
  </w:style>
  <w:style w:type="character" w:customStyle="1" w:styleId="h8Char4">
    <w:name w:val="h8 Char4"/>
    <w:semiHidden/>
    <w:rPr>
      <w:rFonts w:ascii="Arial" w:eastAsia="黑体" w:hAnsi="Arial"/>
      <w:sz w:val="24"/>
      <w:lang w:val="en-US" w:eastAsia="zh-CN" w:bidi="ar-SA"/>
    </w:rPr>
  </w:style>
  <w:style w:type="character" w:customStyle="1" w:styleId="zhengwen1">
    <w:name w:val="zhengwen1"/>
    <w:semiHidden/>
    <w:rPr>
      <w:sz w:val="23"/>
      <w:szCs w:val="23"/>
    </w:rPr>
  </w:style>
  <w:style w:type="character" w:customStyle="1" w:styleId="s8xye">
    <w:name w:val="s8xye"/>
    <w:semiHidden/>
  </w:style>
  <w:style w:type="character" w:customStyle="1" w:styleId="spelle">
    <w:name w:val="spelle"/>
    <w:semiHidden/>
  </w:style>
  <w:style w:type="character" w:customStyle="1" w:styleId="Char1f">
    <w:name w:val="表格文字 Char1"/>
    <w:semiHidden/>
    <w:rPr>
      <w:rFonts w:ascii="仿宋_GB2312" w:eastAsia="仿宋_GB2312" w:hAnsi="Arial Black"/>
      <w:kern w:val="44"/>
      <w:sz w:val="24"/>
      <w:lang w:val="en-US" w:eastAsia="zh-CN" w:bidi="ar-SA"/>
    </w:rPr>
  </w:style>
  <w:style w:type="character" w:customStyle="1" w:styleId="FooterChar">
    <w:name w:val="Footer Char"/>
    <w:semiHidden/>
    <w:locked/>
    <w:rPr>
      <w:rFonts w:eastAsia="宋体"/>
      <w:kern w:val="2"/>
      <w:sz w:val="18"/>
      <w:lang w:val="en-US" w:eastAsia="zh-CN" w:bidi="ar-SA"/>
    </w:rPr>
  </w:style>
  <w:style w:type="character" w:customStyle="1" w:styleId="s5y7c">
    <w:name w:val="s5y7c"/>
    <w:semiHidden/>
  </w:style>
  <w:style w:type="character" w:customStyle="1" w:styleId="03CharChar">
    <w:name w:val="标题03 Char Char"/>
    <w:semiHidden/>
    <w:rPr>
      <w:rFonts w:eastAsia="@黑体"/>
      <w:b/>
      <w:kern w:val="2"/>
      <w:sz w:val="24"/>
      <w:szCs w:val="24"/>
      <w:lang w:val="en-US" w:eastAsia="zh-CN" w:bidi="ar-SA"/>
    </w:rPr>
  </w:style>
  <w:style w:type="character" w:customStyle="1" w:styleId="CharChar82">
    <w:name w:val="Char Char82"/>
    <w:semiHidden/>
    <w:rPr>
      <w:rFonts w:ascii="宋体" w:eastAsia="宋体" w:hAnsi="Courier New"/>
      <w:sz w:val="21"/>
      <w:lang w:val="en-US" w:eastAsia="zh-CN" w:bidi="ar-SA"/>
    </w:rPr>
  </w:style>
  <w:style w:type="character" w:customStyle="1" w:styleId="CharChar12">
    <w:name w:val="题注 Char Char1"/>
    <w:semiHidden/>
    <w:rPr>
      <w:rFonts w:ascii="Arial" w:eastAsia="黑体" w:hAnsi="Arial" w:cs="Arial"/>
      <w:kern w:val="2"/>
      <w:lang w:val="en-US" w:eastAsia="zh-CN" w:bidi="ar-SA"/>
    </w:rPr>
  </w:style>
  <w:style w:type="character" w:customStyle="1" w:styleId="aaaaaChar">
    <w:name w:val="aaaaa Char"/>
    <w:link w:val="aaaaa"/>
    <w:semiHidden/>
    <w:rPr>
      <w:color w:val="000000"/>
      <w:kern w:val="2"/>
      <w:sz w:val="24"/>
      <w:szCs w:val="24"/>
    </w:rPr>
  </w:style>
  <w:style w:type="paragraph" w:customStyle="1" w:styleId="aaaaa">
    <w:name w:val="aaaaa"/>
    <w:basedOn w:val="a5"/>
    <w:link w:val="aaaaaChar"/>
    <w:semiHidden/>
    <w:qFormat/>
    <w:pPr>
      <w:adjustRightInd w:val="0"/>
      <w:snapToGrid w:val="0"/>
      <w:spacing w:line="360" w:lineRule="auto"/>
      <w:ind w:firstLineChars="200" w:firstLine="480"/>
      <w:jc w:val="left"/>
    </w:pPr>
    <w:rPr>
      <w:color w:val="000000"/>
      <w:sz w:val="24"/>
      <w:szCs w:val="24"/>
    </w:rPr>
  </w:style>
  <w:style w:type="character" w:customStyle="1" w:styleId="pt91">
    <w:name w:val="pt91"/>
    <w:semiHidden/>
    <w:rPr>
      <w:color w:val="000000"/>
      <w:sz w:val="18"/>
      <w:szCs w:val="18"/>
      <w:u w:val="none"/>
    </w:rPr>
  </w:style>
  <w:style w:type="character" w:customStyle="1" w:styleId="CharChar171">
    <w:name w:val="Char Char171"/>
    <w:semiHidden/>
    <w:rPr>
      <w:rFonts w:ascii="宋体" w:eastAsia="宋体"/>
      <w:kern w:val="2"/>
      <w:sz w:val="24"/>
      <w:lang w:val="en-US" w:eastAsia="zh-CN" w:bidi="ar-SA"/>
    </w:rPr>
  </w:style>
  <w:style w:type="character" w:customStyle="1" w:styleId="3Char11">
    <w:name w:val="标题 3 Char1"/>
    <w:semiHidden/>
    <w:locked/>
    <w:rPr>
      <w:rFonts w:ascii="宋体" w:eastAsia="宋体" w:cs="Times New Roman"/>
      <w:sz w:val="28"/>
      <w:szCs w:val="28"/>
    </w:rPr>
  </w:style>
  <w:style w:type="character" w:customStyle="1" w:styleId="font141">
    <w:name w:val="font141"/>
    <w:semiHidden/>
    <w:rPr>
      <w:rFonts w:hint="default"/>
      <w:color w:val="000000"/>
      <w:spacing w:val="390"/>
    </w:rPr>
  </w:style>
  <w:style w:type="character" w:customStyle="1" w:styleId="pccs1">
    <w:name w:val="pccs1"/>
    <w:semiHidden/>
    <w:rPr>
      <w:spacing w:val="360"/>
      <w:sz w:val="18"/>
      <w:szCs w:val="18"/>
    </w:rPr>
  </w:style>
  <w:style w:type="character" w:customStyle="1" w:styleId="Charb">
    <w:name w:val="尾注文本 Char"/>
    <w:link w:val="afe"/>
    <w:semiHidden/>
    <w:rPr>
      <w:rFonts w:ascii="仿宋_GB2312" w:eastAsia="仿宋_GB2312"/>
      <w:kern w:val="2"/>
      <w:sz w:val="28"/>
      <w:szCs w:val="24"/>
    </w:rPr>
  </w:style>
  <w:style w:type="character" w:customStyle="1" w:styleId="4CharChar0">
    <w:name w:val="样式 小4居中 + Char Char"/>
    <w:link w:val="4e"/>
    <w:semiHidden/>
    <w:rPr>
      <w:sz w:val="24"/>
      <w:szCs w:val="24"/>
    </w:rPr>
  </w:style>
  <w:style w:type="paragraph" w:customStyle="1" w:styleId="4e">
    <w:name w:val="样式 小4居中 +"/>
    <w:basedOn w:val="a5"/>
    <w:link w:val="4CharChar0"/>
    <w:semiHidden/>
    <w:qFormat/>
    <w:pPr>
      <w:snapToGrid w:val="0"/>
      <w:spacing w:beforeLines="15" w:before="46" w:afterLines="15" w:after="46" w:line="320" w:lineRule="atLeast"/>
      <w:jc w:val="center"/>
    </w:pPr>
    <w:rPr>
      <w:kern w:val="0"/>
      <w:sz w:val="24"/>
      <w:szCs w:val="24"/>
    </w:rPr>
  </w:style>
  <w:style w:type="character" w:customStyle="1" w:styleId="001Char">
    <w:name w:val="表格001 Char"/>
    <w:link w:val="001"/>
    <w:semiHidden/>
    <w:rPr>
      <w:kern w:val="2"/>
      <w:sz w:val="21"/>
    </w:rPr>
  </w:style>
  <w:style w:type="paragraph" w:customStyle="1" w:styleId="001">
    <w:name w:val="表格001"/>
    <w:basedOn w:val="a5"/>
    <w:link w:val="001Char"/>
    <w:semiHidden/>
    <w:qFormat/>
    <w:pPr>
      <w:jc w:val="center"/>
    </w:pPr>
  </w:style>
  <w:style w:type="character" w:customStyle="1" w:styleId="x1">
    <w:name w:val="x1"/>
    <w:semiHidden/>
  </w:style>
  <w:style w:type="character" w:customStyle="1" w:styleId="CharChar372">
    <w:name w:val="Char Char372"/>
    <w:semiHidden/>
    <w:rPr>
      <w:rFonts w:ascii="@黑体" w:eastAsia="Tahoma" w:hAnsi="@黑体"/>
      <w:b/>
      <w:bCs/>
      <w:kern w:val="2"/>
      <w:sz w:val="28"/>
      <w:szCs w:val="28"/>
    </w:rPr>
  </w:style>
  <w:style w:type="character" w:customStyle="1" w:styleId="Charffffff0">
    <w:name w:val="正文(首行缩进) Char"/>
    <w:link w:val="affffffffff2"/>
    <w:semiHidden/>
    <w:rPr>
      <w:sz w:val="24"/>
      <w:szCs w:val="24"/>
    </w:rPr>
  </w:style>
  <w:style w:type="paragraph" w:customStyle="1" w:styleId="affffffffff2">
    <w:name w:val="正文(首行缩进)"/>
    <w:basedOn w:val="a5"/>
    <w:link w:val="Charffffff0"/>
    <w:semiHidden/>
    <w:pPr>
      <w:adjustRightInd w:val="0"/>
      <w:snapToGrid w:val="0"/>
      <w:spacing w:line="360" w:lineRule="auto"/>
      <w:ind w:firstLineChars="200" w:firstLine="200"/>
    </w:pPr>
    <w:rPr>
      <w:kern w:val="0"/>
      <w:sz w:val="24"/>
      <w:szCs w:val="24"/>
    </w:rPr>
  </w:style>
  <w:style w:type="character" w:customStyle="1" w:styleId="2Charc">
    <w:name w:val="正文文本缩进 2 Char"/>
    <w:semiHidden/>
    <w:rPr>
      <w:rFonts w:ascii="Times New Roman" w:hAnsi="Times New Roman"/>
      <w:kern w:val="2"/>
      <w:sz w:val="24"/>
      <w:szCs w:val="22"/>
    </w:rPr>
  </w:style>
  <w:style w:type="character" w:customStyle="1" w:styleId="Charffffff1">
    <w:name w:val="日期 Char"/>
    <w:semiHidden/>
    <w:rPr>
      <w:rFonts w:ascii="Times New Roman" w:hAnsi="Times New Roman"/>
      <w:kern w:val="2"/>
      <w:sz w:val="24"/>
      <w:szCs w:val="22"/>
    </w:rPr>
  </w:style>
  <w:style w:type="character" w:customStyle="1" w:styleId="4Char3">
    <w:name w:val="标题  4 Char"/>
    <w:semiHidden/>
    <w:rPr>
      <w:rFonts w:eastAsia="宋体"/>
      <w:b/>
      <w:color w:val="000000"/>
      <w:kern w:val="28"/>
      <w:sz w:val="24"/>
      <w:szCs w:val="24"/>
      <w:lang w:val="en-US" w:eastAsia="zh-CN" w:bidi="ar-SA"/>
    </w:rPr>
  </w:style>
  <w:style w:type="character" w:customStyle="1" w:styleId="1CharChar9">
    <w:name w:val="报告正文1 Char Char"/>
    <w:semiHidden/>
    <w:rPr>
      <w:color w:val="000000"/>
      <w:kern w:val="2"/>
      <w:sz w:val="24"/>
      <w:szCs w:val="24"/>
    </w:rPr>
  </w:style>
  <w:style w:type="character" w:customStyle="1" w:styleId="1Charf0">
    <w:name w:val="标题1新 Char"/>
    <w:link w:val="1ff2"/>
    <w:semiHidden/>
    <w:rPr>
      <w:rFonts w:eastAsia="黑体"/>
      <w:sz w:val="32"/>
      <w:szCs w:val="24"/>
    </w:rPr>
  </w:style>
  <w:style w:type="paragraph" w:customStyle="1" w:styleId="1ff2">
    <w:name w:val="标题1新"/>
    <w:basedOn w:val="a5"/>
    <w:link w:val="1Charf0"/>
    <w:semiHidden/>
    <w:qFormat/>
    <w:pPr>
      <w:spacing w:line="900" w:lineRule="exact"/>
      <w:jc w:val="center"/>
      <w:outlineLvl w:val="0"/>
    </w:pPr>
    <w:rPr>
      <w:rFonts w:eastAsia="黑体"/>
      <w:kern w:val="0"/>
      <w:sz w:val="32"/>
      <w:szCs w:val="24"/>
    </w:rPr>
  </w:style>
  <w:style w:type="character" w:customStyle="1" w:styleId="font111">
    <w:name w:val="font111"/>
    <w:semiHidden/>
    <w:rPr>
      <w:rFonts w:ascii="Times New Roman" w:hAnsi="Times New Roman" w:cs="Times New Roman" w:hint="default"/>
      <w:color w:val="000000"/>
      <w:sz w:val="18"/>
      <w:szCs w:val="18"/>
      <w:u w:val="none"/>
      <w:vertAlign w:val="subscript"/>
    </w:rPr>
  </w:style>
  <w:style w:type="character" w:customStyle="1" w:styleId="CharCharChar7">
    <w:name w:val="表格文本 五号 居中 单倍行距 Char Char Char"/>
    <w:semiHidden/>
    <w:rPr>
      <w:rFonts w:eastAsia="宋体" w:cs="宋体"/>
      <w:kern w:val="2"/>
      <w:sz w:val="21"/>
      <w:szCs w:val="21"/>
      <w:lang w:val="en-US" w:eastAsia="zh-CN" w:bidi="ar-SA"/>
    </w:rPr>
  </w:style>
  <w:style w:type="character" w:customStyle="1" w:styleId="CharChar16">
    <w:name w:val="Char Char16"/>
    <w:semiHidden/>
    <w:rPr>
      <w:rFonts w:ascii="宋体" w:eastAsia="宋体" w:hAnsi="Courier New"/>
      <w:kern w:val="2"/>
      <w:sz w:val="24"/>
      <w:lang w:val="en-US" w:eastAsia="zh-CN" w:bidi="ar-SA"/>
    </w:rPr>
  </w:style>
  <w:style w:type="character" w:customStyle="1" w:styleId="CharChar202">
    <w:name w:val="Char Char202"/>
    <w:semiHidden/>
    <w:rPr>
      <w:sz w:val="18"/>
      <w:szCs w:val="18"/>
    </w:rPr>
  </w:style>
  <w:style w:type="character" w:customStyle="1" w:styleId="3xi">
    <w:name w:val="3xi"/>
    <w:semiHidden/>
  </w:style>
  <w:style w:type="character" w:customStyle="1" w:styleId="td11">
    <w:name w:val="td11"/>
    <w:semiHidden/>
    <w:rPr>
      <w:sz w:val="20"/>
      <w:szCs w:val="20"/>
    </w:rPr>
  </w:style>
  <w:style w:type="character" w:customStyle="1" w:styleId="wd12lan1">
    <w:name w:val="wd12lan1"/>
    <w:semiHidden/>
    <w:qFormat/>
    <w:rPr>
      <w:color w:val="075891"/>
      <w:sz w:val="20"/>
      <w:szCs w:val="20"/>
      <w:u w:val="none"/>
    </w:rPr>
  </w:style>
  <w:style w:type="character" w:customStyle="1" w:styleId="a11">
    <w:name w:val="a11"/>
    <w:semiHidden/>
    <w:qFormat/>
  </w:style>
  <w:style w:type="character" w:customStyle="1" w:styleId="part">
    <w:name w:val="part"/>
    <w:semiHidden/>
  </w:style>
  <w:style w:type="character" w:customStyle="1" w:styleId="Char1f0">
    <w:name w:val="文档结构图 Char1"/>
    <w:semiHidden/>
    <w:rPr>
      <w:rFonts w:eastAsia="宋体"/>
      <w:kern w:val="2"/>
      <w:sz w:val="21"/>
      <w:lang w:val="en-US" w:eastAsia="zh-CN" w:bidi="ar-SA"/>
    </w:rPr>
  </w:style>
  <w:style w:type="character" w:customStyle="1" w:styleId="news1">
    <w:name w:val="news1"/>
    <w:semiHidden/>
    <w:rPr>
      <w:color w:val="000000"/>
      <w:sz w:val="28"/>
      <w:szCs w:val="28"/>
      <w:u w:val="none"/>
    </w:rPr>
  </w:style>
  <w:style w:type="character" w:customStyle="1" w:styleId="indetail1">
    <w:name w:val="indetail1"/>
    <w:semiHidden/>
    <w:rPr>
      <w:sz w:val="18"/>
      <w:szCs w:val="18"/>
      <w:bdr w:val="single" w:sz="6" w:space="0" w:color="E2E2E2"/>
    </w:rPr>
  </w:style>
  <w:style w:type="character" w:customStyle="1" w:styleId="style111">
    <w:name w:val="style111"/>
    <w:semiHidden/>
    <w:rPr>
      <w:color w:val="333333"/>
      <w:sz w:val="21"/>
      <w:szCs w:val="21"/>
    </w:rPr>
  </w:style>
  <w:style w:type="character" w:customStyle="1" w:styleId="CharCharCharCharCharCharChar4">
    <w:name w:val="Char Char Char Char Char Char Char4"/>
    <w:link w:val="CharCharCharCharCharChar4"/>
    <w:semiHidden/>
    <w:qFormat/>
    <w:locked/>
    <w:rPr>
      <w:rFonts w:ascii="宋体" w:hAnsi="宋体"/>
      <w:sz w:val="24"/>
      <w:szCs w:val="24"/>
    </w:rPr>
  </w:style>
  <w:style w:type="paragraph" w:customStyle="1" w:styleId="CharCharCharCharCharChar4">
    <w:name w:val="Char Char Char Char Char Char4"/>
    <w:basedOn w:val="a5"/>
    <w:link w:val="CharCharCharCharCharCharChar4"/>
    <w:semiHidden/>
    <w:qFormat/>
    <w:rPr>
      <w:rFonts w:ascii="宋体" w:hAnsi="宋体"/>
      <w:kern w:val="0"/>
      <w:sz w:val="24"/>
      <w:szCs w:val="24"/>
    </w:rPr>
  </w:style>
  <w:style w:type="character" w:customStyle="1" w:styleId="CharChar373">
    <w:name w:val="Char Char373"/>
    <w:semiHidden/>
    <w:rPr>
      <w:rFonts w:ascii="@黑体" w:eastAsia="Tahoma" w:hAnsi="@黑体"/>
      <w:b/>
      <w:bCs/>
      <w:kern w:val="2"/>
      <w:sz w:val="28"/>
      <w:szCs w:val="28"/>
    </w:rPr>
  </w:style>
  <w:style w:type="character" w:customStyle="1" w:styleId="CharChar93">
    <w:name w:val="Char Char93"/>
    <w:semiHidden/>
    <w:locked/>
    <w:rPr>
      <w:rFonts w:eastAsia="宋体"/>
      <w:kern w:val="2"/>
      <w:sz w:val="18"/>
      <w:lang w:val="en-US" w:eastAsia="zh-CN" w:bidi="ar-SA"/>
    </w:rPr>
  </w:style>
  <w:style w:type="character" w:customStyle="1" w:styleId="class1">
    <w:name w:val="class1"/>
    <w:semiHidden/>
    <w:qFormat/>
    <w:rPr>
      <w:color w:val="000000"/>
      <w:sz w:val="18"/>
      <w:szCs w:val="18"/>
      <w:u w:val="none"/>
    </w:rPr>
  </w:style>
  <w:style w:type="character" w:customStyle="1" w:styleId="zwb-Char">
    <w:name w:val="zwb-图表标题 Char"/>
    <w:link w:val="zwb-"/>
    <w:semiHidden/>
    <w:rPr>
      <w:b/>
      <w:kern w:val="2"/>
      <w:sz w:val="24"/>
      <w:szCs w:val="24"/>
    </w:rPr>
  </w:style>
  <w:style w:type="paragraph" w:customStyle="1" w:styleId="zwb-">
    <w:name w:val="zwb-图表标题"/>
    <w:basedOn w:val="a5"/>
    <w:link w:val="zwb-Char"/>
    <w:semiHidden/>
    <w:qFormat/>
    <w:pPr>
      <w:spacing w:line="360" w:lineRule="auto"/>
      <w:jc w:val="center"/>
    </w:pPr>
    <w:rPr>
      <w:b/>
      <w:sz w:val="24"/>
      <w:szCs w:val="24"/>
    </w:rPr>
  </w:style>
  <w:style w:type="character" w:customStyle="1" w:styleId="sppkvsc">
    <w:name w:val="sppkvsc"/>
    <w:semiHidden/>
  </w:style>
  <w:style w:type="character" w:customStyle="1" w:styleId="Charffffff2">
    <w:name w:val="表 标题 Char"/>
    <w:link w:val="affffffffff3"/>
    <w:semiHidden/>
    <w:qFormat/>
    <w:rPr>
      <w:b/>
      <w:sz w:val="24"/>
    </w:rPr>
  </w:style>
  <w:style w:type="paragraph" w:customStyle="1" w:styleId="affffffffff3">
    <w:name w:val="表 标题"/>
    <w:basedOn w:val="aff8"/>
    <w:next w:val="a5"/>
    <w:link w:val="Charffffff2"/>
    <w:semiHidden/>
    <w:qFormat/>
    <w:pPr>
      <w:adjustRightInd/>
      <w:snapToGrid/>
      <w:spacing w:beforeLines="50" w:line="240" w:lineRule="auto"/>
      <w:ind w:leftChars="0" w:left="0" w:firstLineChars="0" w:firstLine="0"/>
      <w:jc w:val="center"/>
    </w:pPr>
    <w:rPr>
      <w:rFonts w:ascii="Times New Roman" w:eastAsia="宋体" w:hAnsi="Times New Roman"/>
      <w:b/>
      <w:kern w:val="0"/>
      <w:sz w:val="24"/>
      <w:szCs w:val="20"/>
    </w:rPr>
  </w:style>
  <w:style w:type="character" w:customStyle="1" w:styleId="tuChar">
    <w:name w:val="tu Char"/>
    <w:link w:val="tu"/>
    <w:semiHidden/>
    <w:qFormat/>
    <w:rPr>
      <w:b/>
      <w:kern w:val="2"/>
      <w:sz w:val="28"/>
      <w:szCs w:val="24"/>
    </w:rPr>
  </w:style>
  <w:style w:type="paragraph" w:customStyle="1" w:styleId="tu">
    <w:name w:val="tu"/>
    <w:basedOn w:val="aff8"/>
    <w:link w:val="tuChar"/>
    <w:semiHidden/>
    <w:qFormat/>
    <w:pPr>
      <w:adjustRightInd/>
      <w:snapToGrid/>
      <w:spacing w:line="360" w:lineRule="auto"/>
      <w:ind w:leftChars="0" w:left="0" w:firstLineChars="0" w:firstLine="0"/>
      <w:jc w:val="center"/>
    </w:pPr>
    <w:rPr>
      <w:rFonts w:ascii="Times New Roman" w:eastAsia="宋体" w:hAnsi="Times New Roman"/>
      <w:b/>
    </w:rPr>
  </w:style>
  <w:style w:type="character" w:customStyle="1" w:styleId="Char29">
    <w:name w:val="题注 Char2"/>
    <w:semiHidden/>
    <w:qFormat/>
    <w:locked/>
    <w:rPr>
      <w:rFonts w:ascii="Calibri" w:hAnsi="Calibri" w:cs="Arial"/>
      <w:snapToGrid w:val="0"/>
      <w:kern w:val="24"/>
      <w:sz w:val="21"/>
      <w:szCs w:val="21"/>
    </w:rPr>
  </w:style>
  <w:style w:type="character" w:customStyle="1" w:styleId="CharCharCharCharCharCharCharCharChar2">
    <w:name w:val="正文（首行缩进两字） Char Char Char Char Char Char Char Char Char2"/>
    <w:semiHidden/>
    <w:rPr>
      <w:rFonts w:ascii="仿宋_GB2312" w:eastAsia="仿宋_GB2312"/>
      <w:color w:val="000000"/>
      <w:kern w:val="2"/>
      <w:sz w:val="28"/>
      <w:szCs w:val="24"/>
      <w:lang w:val="en-US" w:eastAsia="zh-CN" w:bidi="ar-SA"/>
    </w:rPr>
  </w:style>
  <w:style w:type="character" w:customStyle="1" w:styleId="Charf4">
    <w:name w:val="普通(网站) Char"/>
    <w:link w:val="affa"/>
    <w:uiPriority w:val="99"/>
    <w:semiHidden/>
    <w:rPr>
      <w:rFonts w:ascii="宋体" w:hAnsi="宋体" w:cs="宋体"/>
      <w:sz w:val="24"/>
      <w:szCs w:val="24"/>
    </w:rPr>
  </w:style>
  <w:style w:type="character" w:customStyle="1" w:styleId="llb11">
    <w:name w:val="llb11"/>
    <w:semiHidden/>
    <w:qFormat/>
    <w:rPr>
      <w:color w:val="000000"/>
      <w:sz w:val="32"/>
      <w:szCs w:val="32"/>
      <w:u w:val="none"/>
    </w:rPr>
  </w:style>
  <w:style w:type="character" w:customStyle="1" w:styleId="chenChar">
    <w:name w:val="谏壁正文chen Char"/>
    <w:link w:val="chen"/>
    <w:semiHidden/>
    <w:rPr>
      <w:kern w:val="2"/>
      <w:sz w:val="24"/>
      <w:szCs w:val="24"/>
    </w:rPr>
  </w:style>
  <w:style w:type="paragraph" w:customStyle="1" w:styleId="chen">
    <w:name w:val="谏壁正文chen"/>
    <w:basedOn w:val="a5"/>
    <w:link w:val="chenChar"/>
    <w:semiHidden/>
    <w:pPr>
      <w:spacing w:line="360" w:lineRule="auto"/>
      <w:ind w:firstLineChars="200" w:firstLine="200"/>
    </w:pPr>
    <w:rPr>
      <w:sz w:val="24"/>
      <w:szCs w:val="24"/>
    </w:rPr>
  </w:style>
  <w:style w:type="character" w:customStyle="1" w:styleId="Char1f1">
    <w:name w:val="页脚 Char1"/>
    <w:semiHidden/>
    <w:rPr>
      <w:rFonts w:eastAsia="宋体"/>
      <w:kern w:val="2"/>
      <w:sz w:val="18"/>
      <w:lang w:val="en-US" w:eastAsia="zh-CN" w:bidi="ar-SA"/>
    </w:rPr>
  </w:style>
  <w:style w:type="character" w:customStyle="1" w:styleId="sv1hyw">
    <w:name w:val="sv1hyw"/>
    <w:semiHidden/>
  </w:style>
  <w:style w:type="character" w:customStyle="1" w:styleId="Charffffff3">
    <w:name w:val="图标 Char"/>
    <w:link w:val="affffffffff4"/>
    <w:semiHidden/>
    <w:qFormat/>
    <w:rPr>
      <w:b/>
      <w:sz w:val="24"/>
    </w:rPr>
  </w:style>
  <w:style w:type="paragraph" w:customStyle="1" w:styleId="affffffffff4">
    <w:name w:val="图标"/>
    <w:basedOn w:val="a5"/>
    <w:link w:val="Charffffff3"/>
    <w:semiHidden/>
    <w:qFormat/>
    <w:pPr>
      <w:spacing w:after="10"/>
      <w:ind w:firstLineChars="200" w:firstLine="640"/>
      <w:jc w:val="center"/>
      <w:textAlignment w:val="baseline"/>
    </w:pPr>
    <w:rPr>
      <w:b/>
      <w:kern w:val="0"/>
      <w:sz w:val="24"/>
    </w:rPr>
  </w:style>
  <w:style w:type="character" w:customStyle="1" w:styleId="CharCharff8">
    <w:name w:val="正文(首行缩进) Char Char"/>
    <w:semiHidden/>
    <w:qFormat/>
    <w:rPr>
      <w:rFonts w:eastAsia="宋体"/>
      <w:snapToGrid w:val="0"/>
      <w:color w:val="000000"/>
      <w:sz w:val="24"/>
      <w:szCs w:val="24"/>
      <w:lang w:val="en-US" w:eastAsia="zh-CN" w:bidi="ar-SA"/>
    </w:rPr>
  </w:style>
  <w:style w:type="character" w:customStyle="1" w:styleId="CharCharff9">
    <w:name w:val="图框文字 Char Char"/>
    <w:semiHidden/>
    <w:qFormat/>
    <w:rPr>
      <w:rFonts w:eastAsia="宋体" w:cs="宋体"/>
      <w:spacing w:val="4"/>
      <w:kern w:val="2"/>
      <w:sz w:val="21"/>
      <w:szCs w:val="21"/>
      <w:lang w:val="en-US" w:eastAsia="zh-CN" w:bidi="ar-SA"/>
    </w:rPr>
  </w:style>
  <w:style w:type="character" w:customStyle="1" w:styleId="ourfont11">
    <w:name w:val="ourfont11"/>
    <w:semiHidden/>
    <w:rPr>
      <w:sz w:val="20"/>
      <w:szCs w:val="20"/>
    </w:rPr>
  </w:style>
  <w:style w:type="character" w:customStyle="1" w:styleId="CharChar191">
    <w:name w:val="Char Char191"/>
    <w:semiHidden/>
    <w:rPr>
      <w:rFonts w:ascii="宋体" w:eastAsia="宋体" w:hAnsi="宋体"/>
      <w:b/>
      <w:color w:val="000000"/>
      <w:kern w:val="2"/>
      <w:sz w:val="28"/>
      <w:szCs w:val="24"/>
      <w:lang w:val="en-US" w:eastAsia="zh-CN" w:bidi="ar-SA"/>
    </w:rPr>
  </w:style>
  <w:style w:type="character" w:customStyle="1" w:styleId="Char2a">
    <w:name w:val="日期 Char2"/>
    <w:semiHidden/>
    <w:qFormat/>
    <w:rPr>
      <w:rFonts w:ascii="宋体" w:eastAsia="宋体" w:hAnsi="Times New Roman" w:cs="Times New Roman"/>
      <w:sz w:val="24"/>
      <w:szCs w:val="20"/>
    </w:rPr>
  </w:style>
  <w:style w:type="character" w:customStyle="1" w:styleId="zjgblk1">
    <w:name w:val="zjgblk1"/>
    <w:semiHidden/>
    <w:rPr>
      <w:rFonts w:hint="default"/>
      <w:color w:val="000000"/>
      <w:spacing w:val="336"/>
      <w:sz w:val="18"/>
      <w:szCs w:val="18"/>
      <w:u w:val="none"/>
    </w:rPr>
  </w:style>
  <w:style w:type="character" w:customStyle="1" w:styleId="CharChar363">
    <w:name w:val="Char Char363"/>
    <w:semiHidden/>
    <w:rPr>
      <w:rFonts w:ascii="@黑体" w:hAnsi="@黑体"/>
      <w:b/>
      <w:bCs/>
      <w:kern w:val="2"/>
      <w:sz w:val="32"/>
      <w:szCs w:val="32"/>
    </w:rPr>
  </w:style>
  <w:style w:type="character" w:customStyle="1" w:styleId="1CharChara">
    <w:name w:val="注释标题1 Char Char"/>
    <w:semiHidden/>
    <w:rPr>
      <w:sz w:val="18"/>
      <w:szCs w:val="24"/>
    </w:rPr>
  </w:style>
  <w:style w:type="character" w:customStyle="1" w:styleId="CharCharCharCharCharCharChar0">
    <w:name w:val="正文（首行缩进两字） Char Char Char Char Char Char Char"/>
    <w:semiHidden/>
    <w:rPr>
      <w:rFonts w:ascii="仿宋_GB2312" w:eastAsia="仿宋_GB2312"/>
      <w:color w:val="000000"/>
      <w:kern w:val="2"/>
      <w:sz w:val="28"/>
      <w:szCs w:val="24"/>
      <w:lang w:val="en-US" w:eastAsia="zh-CN" w:bidi="ar-SA"/>
    </w:rPr>
  </w:style>
  <w:style w:type="character" w:customStyle="1" w:styleId="3zw1">
    <w:name w:val="3zw1"/>
    <w:semiHidden/>
    <w:rPr>
      <w:color w:val="000000"/>
      <w:sz w:val="28"/>
      <w:szCs w:val="28"/>
      <w:u w:val="none"/>
    </w:rPr>
  </w:style>
  <w:style w:type="character" w:customStyle="1" w:styleId="font14160style19">
    <w:name w:val="font14_160 style19"/>
    <w:semiHidden/>
  </w:style>
  <w:style w:type="character" w:customStyle="1" w:styleId="aChar10">
    <w:name w:val="(a正文 Char1"/>
    <w:semiHidden/>
    <w:rPr>
      <w:rFonts w:eastAsia="Tahoma"/>
      <w:color w:val="000000"/>
      <w:kern w:val="2"/>
      <w:sz w:val="24"/>
      <w:szCs w:val="24"/>
      <w:lang w:val="en-US" w:eastAsia="zh-CN" w:bidi="ar-SA"/>
    </w:rPr>
  </w:style>
  <w:style w:type="character" w:customStyle="1" w:styleId="xiaozhiti1">
    <w:name w:val="xiaozhiti1"/>
    <w:semiHidden/>
    <w:rPr>
      <w:sz w:val="18"/>
      <w:szCs w:val="18"/>
    </w:rPr>
  </w:style>
  <w:style w:type="character" w:customStyle="1" w:styleId="CharChar183">
    <w:name w:val="Char Char183"/>
    <w:semiHidden/>
    <w:rPr>
      <w:rFonts w:ascii="Arial" w:eastAsia="宋体" w:hAnsi="Arial" w:cs="Arial"/>
      <w:b/>
      <w:bCs/>
      <w:kern w:val="2"/>
      <w:sz w:val="28"/>
      <w:szCs w:val="28"/>
      <w:lang w:val="en-US" w:eastAsia="zh-CN" w:bidi="ar-SA"/>
    </w:rPr>
  </w:style>
  <w:style w:type="character" w:customStyle="1" w:styleId="3Char12">
    <w:name w:val="正文文本缩进 3 Char1"/>
    <w:semiHidden/>
    <w:rPr>
      <w:rFonts w:ascii="Calibri" w:eastAsia="宋体" w:hAnsi="Calibri" w:cs="Times New Roman"/>
      <w:sz w:val="16"/>
      <w:szCs w:val="16"/>
    </w:rPr>
  </w:style>
  <w:style w:type="character" w:customStyle="1" w:styleId="CharChar251">
    <w:name w:val="Char Char251"/>
    <w:semiHidden/>
    <w:rPr>
      <w:sz w:val="18"/>
      <w:szCs w:val="18"/>
    </w:rPr>
  </w:style>
  <w:style w:type="character" w:customStyle="1" w:styleId="s0s4w">
    <w:name w:val="s0s4w"/>
    <w:semiHidden/>
  </w:style>
  <w:style w:type="character" w:customStyle="1" w:styleId="24Char">
    <w:name w:val="样式 小四 行距: 固定值 24 磅 Char"/>
    <w:semiHidden/>
    <w:rPr>
      <w:rFonts w:ascii="仿宋_GB2312" w:eastAsia="仿宋_GB2312" w:cs="宋体"/>
      <w:b/>
      <w:bCs/>
      <w:sz w:val="24"/>
    </w:rPr>
  </w:style>
  <w:style w:type="character" w:customStyle="1" w:styleId="l121">
    <w:name w:val="l121"/>
    <w:semiHidden/>
  </w:style>
  <w:style w:type="character" w:customStyle="1" w:styleId="contents">
    <w:name w:val="contents"/>
    <w:semiHidden/>
  </w:style>
  <w:style w:type="character" w:customStyle="1" w:styleId="qqq1">
    <w:name w:val="qqq1"/>
    <w:semiHidden/>
    <w:rPr>
      <w:color w:val="527594"/>
      <w:sz w:val="18"/>
      <w:szCs w:val="18"/>
    </w:rPr>
  </w:style>
  <w:style w:type="character" w:customStyle="1" w:styleId="CharChar28">
    <w:name w:val="Char Char28"/>
    <w:semiHidden/>
    <w:rPr>
      <w:rFonts w:ascii="Times New Roman" w:eastAsia="宋体" w:hAnsi="Times New Roman" w:cs="Times New Roman"/>
      <w:szCs w:val="24"/>
      <w:shd w:val="clear" w:color="auto" w:fill="000080"/>
    </w:rPr>
  </w:style>
  <w:style w:type="character" w:customStyle="1" w:styleId="ssqiaz">
    <w:name w:val="ssqiaz"/>
    <w:semiHidden/>
  </w:style>
  <w:style w:type="character" w:customStyle="1" w:styleId="CharCharChar8">
    <w:name w:val="标准文本 居中 单倍行距 Char Char Char"/>
    <w:semiHidden/>
    <w:rPr>
      <w:rFonts w:eastAsia="宋体" w:cs="宋体"/>
      <w:kern w:val="2"/>
      <w:sz w:val="24"/>
      <w:szCs w:val="24"/>
      <w:lang w:val="en-US" w:eastAsia="zh-CN" w:bidi="ar-SA"/>
    </w:rPr>
  </w:style>
  <w:style w:type="character" w:customStyle="1" w:styleId="span4">
    <w:name w:val="span4"/>
    <w:semiHidden/>
  </w:style>
  <w:style w:type="character" w:customStyle="1" w:styleId="ldh14-01">
    <w:name w:val="ldh14-01"/>
    <w:semiHidden/>
    <w:rPr>
      <w:b/>
      <w:bCs/>
      <w:color w:val="FFFFFF"/>
      <w:sz w:val="18"/>
      <w:szCs w:val="18"/>
    </w:rPr>
  </w:style>
  <w:style w:type="character" w:customStyle="1" w:styleId="Charfffe">
    <w:name w:val="金源 Char"/>
    <w:link w:val="afffffffb"/>
    <w:semiHidden/>
    <w:rPr>
      <w:rFonts w:cs="宋体"/>
      <w:kern w:val="2"/>
      <w:sz w:val="24"/>
    </w:rPr>
  </w:style>
  <w:style w:type="character" w:customStyle="1" w:styleId="2ff1">
    <w:name w:val="默认段落字体2"/>
    <w:semiHidden/>
    <w:rPr>
      <w:rFonts w:ascii="Times New Roman" w:eastAsia="宋体"/>
      <w:color w:val="000000"/>
      <w:spacing w:val="0"/>
      <w:w w:val="100"/>
      <w:sz w:val="21"/>
      <w:u w:val="none" w:color="000000"/>
      <w:vertAlign w:val="baseline"/>
      <w:lang w:val="en-US" w:eastAsia="zh-CN"/>
    </w:rPr>
  </w:style>
  <w:style w:type="character" w:customStyle="1" w:styleId="small14">
    <w:name w:val="small14"/>
    <w:semiHidden/>
  </w:style>
  <w:style w:type="character" w:customStyle="1" w:styleId="CharChar32">
    <w:name w:val="Char Char32"/>
    <w:semiHidden/>
    <w:rPr>
      <w:rFonts w:ascii="Times New Roman" w:eastAsia="宋体" w:hAnsi="Times New Roman" w:cs="Times New Roman"/>
      <w:kern w:val="0"/>
      <w:sz w:val="18"/>
      <w:szCs w:val="24"/>
    </w:rPr>
  </w:style>
  <w:style w:type="character" w:customStyle="1" w:styleId="dashChar3">
    <w:name w:val="dash Char3"/>
    <w:semiHidden/>
    <w:rPr>
      <w:rFonts w:eastAsia="宋体"/>
      <w:b/>
      <w:kern w:val="2"/>
      <w:sz w:val="28"/>
      <w:lang w:val="en-US" w:eastAsia="zh-CN" w:bidi="ar-SA"/>
    </w:rPr>
  </w:style>
  <w:style w:type="character" w:customStyle="1" w:styleId="a2Char0">
    <w:name w:val="a2 Char"/>
    <w:link w:val="a21"/>
    <w:semiHidden/>
    <w:rPr>
      <w:rFonts w:ascii="ˎ̥" w:hAnsi="ˎ̥" w:cs="宋体"/>
      <w:color w:val="000000"/>
      <w:sz w:val="18"/>
      <w:szCs w:val="18"/>
    </w:rPr>
  </w:style>
  <w:style w:type="paragraph" w:customStyle="1" w:styleId="a21">
    <w:name w:val="a2"/>
    <w:basedOn w:val="a5"/>
    <w:link w:val="a2Char0"/>
    <w:semiHidden/>
    <w:pPr>
      <w:widowControl/>
      <w:spacing w:before="100" w:beforeAutospacing="1" w:after="100" w:afterAutospacing="1" w:line="270" w:lineRule="atLeast"/>
      <w:jc w:val="left"/>
    </w:pPr>
    <w:rPr>
      <w:rFonts w:ascii="ˎ̥" w:hAnsi="ˎ̥" w:cs="宋体"/>
      <w:color w:val="000000"/>
      <w:kern w:val="0"/>
      <w:sz w:val="18"/>
      <w:szCs w:val="18"/>
    </w:rPr>
  </w:style>
  <w:style w:type="character" w:customStyle="1" w:styleId="Char1CharCharCharCharChar">
    <w:name w:val="题注 Char1 Char Char Char Char Char"/>
    <w:semiHidden/>
    <w:rPr>
      <w:rFonts w:ascii="Arial" w:eastAsia="宋体" w:hAnsi="Arial" w:cs="Arial"/>
      <w:kern w:val="2"/>
      <w:sz w:val="24"/>
      <w:szCs w:val="24"/>
      <w:lang w:val="en-US" w:eastAsia="zh-CN" w:bidi="ar-SA"/>
    </w:rPr>
  </w:style>
  <w:style w:type="character" w:customStyle="1" w:styleId="CharChar450">
    <w:name w:val="Char Char45"/>
    <w:semiHidden/>
    <w:rPr>
      <w:rFonts w:ascii="Arial" w:eastAsia="仿宋_GB2312" w:hAnsi="Arial"/>
      <w:sz w:val="24"/>
      <w:lang w:val="en-US" w:eastAsia="zh-CN" w:bidi="ar-SA"/>
    </w:rPr>
  </w:style>
  <w:style w:type="character" w:customStyle="1" w:styleId="chenChar0">
    <w:name w:val="chen 正文字体 Char"/>
    <w:link w:val="chen0"/>
    <w:semiHidden/>
    <w:rPr>
      <w:rFonts w:ascii="宋体" w:hAnsi="宋体" w:cs="宋体"/>
      <w:color w:val="000000"/>
      <w:spacing w:val="10"/>
      <w:kern w:val="2"/>
      <w:sz w:val="24"/>
      <w:szCs w:val="24"/>
    </w:rPr>
  </w:style>
  <w:style w:type="paragraph" w:customStyle="1" w:styleId="chen0">
    <w:name w:val="chen 正文字体"/>
    <w:basedOn w:val="a5"/>
    <w:link w:val="chenChar0"/>
    <w:semiHidden/>
    <w:pPr>
      <w:spacing w:line="360" w:lineRule="auto"/>
      <w:ind w:firstLineChars="200" w:firstLine="200"/>
    </w:pPr>
    <w:rPr>
      <w:rFonts w:ascii="宋体" w:hAnsi="宋体" w:cs="宋体"/>
      <w:color w:val="000000"/>
      <w:spacing w:val="10"/>
      <w:sz w:val="24"/>
      <w:szCs w:val="24"/>
    </w:rPr>
  </w:style>
  <w:style w:type="character" w:customStyle="1" w:styleId="style161">
    <w:name w:val="style161"/>
    <w:semiHidden/>
    <w:rPr>
      <w:sz w:val="18"/>
      <w:szCs w:val="18"/>
    </w:rPr>
  </w:style>
  <w:style w:type="character" w:customStyle="1" w:styleId="3CharCharCharChar">
    <w:name w:val="标题 3 Char Char Char Char"/>
    <w:semiHidden/>
    <w:rPr>
      <w:rFonts w:eastAsia="宋体"/>
      <w:b/>
      <w:bCs/>
      <w:kern w:val="2"/>
      <w:sz w:val="32"/>
      <w:szCs w:val="32"/>
      <w:lang w:val="en-US" w:eastAsia="zh-CN" w:bidi="ar-SA"/>
    </w:rPr>
  </w:style>
  <w:style w:type="character" w:customStyle="1" w:styleId="4Char4">
    <w:name w:val="样式4 Char"/>
    <w:semiHidden/>
    <w:rPr>
      <w:rFonts w:eastAsia="宋体"/>
      <w:b/>
      <w:kern w:val="2"/>
      <w:sz w:val="28"/>
      <w:lang w:val="en-US" w:eastAsia="zh-CN" w:bidi="ar-SA"/>
    </w:rPr>
  </w:style>
  <w:style w:type="character" w:customStyle="1" w:styleId="ttag">
    <w:name w:val="t_tag"/>
    <w:semiHidden/>
  </w:style>
  <w:style w:type="character" w:customStyle="1" w:styleId="searchresultsnap1">
    <w:name w:val="search_result_snap1"/>
    <w:semiHidden/>
    <w:rPr>
      <w:sz w:val="21"/>
      <w:szCs w:val="21"/>
    </w:rPr>
  </w:style>
  <w:style w:type="character" w:customStyle="1" w:styleId="CharChar63">
    <w:name w:val="Char Char63"/>
    <w:semiHidden/>
    <w:rPr>
      <w:rFonts w:eastAsia="仿宋_GB2312"/>
      <w:color w:val="000000"/>
      <w:kern w:val="2"/>
      <w:sz w:val="24"/>
    </w:rPr>
  </w:style>
  <w:style w:type="character" w:customStyle="1" w:styleId="1CharCharb">
    <w:name w:val="博泵1 Char Char"/>
    <w:semiHidden/>
    <w:rPr>
      <w:rFonts w:hAnsi="宋体" w:cs="宋体"/>
      <w:color w:val="000000"/>
      <w:sz w:val="24"/>
    </w:rPr>
  </w:style>
  <w:style w:type="character" w:customStyle="1" w:styleId="style151">
    <w:name w:val="style151"/>
    <w:semiHidden/>
    <w:rPr>
      <w:color w:val="000000"/>
    </w:rPr>
  </w:style>
  <w:style w:type="character" w:customStyle="1" w:styleId="Charfff2">
    <w:name w:val="表格内文字 Char"/>
    <w:link w:val="afffffff"/>
    <w:semiHidden/>
    <w:rPr>
      <w:rFonts w:eastAsia="仿宋_GB2312"/>
      <w:kern w:val="2"/>
      <w:sz w:val="24"/>
      <w:szCs w:val="24"/>
    </w:rPr>
  </w:style>
  <w:style w:type="character" w:customStyle="1" w:styleId="Char31">
    <w:name w:val="日期 Char3"/>
    <w:link w:val="afd"/>
    <w:semiHidden/>
    <w:rPr>
      <w:kern w:val="2"/>
      <w:sz w:val="21"/>
    </w:rPr>
  </w:style>
  <w:style w:type="character" w:customStyle="1" w:styleId="style61">
    <w:name w:val="style61"/>
    <w:semiHidden/>
    <w:rPr>
      <w:sz w:val="45"/>
      <w:szCs w:val="45"/>
    </w:rPr>
  </w:style>
  <w:style w:type="character" w:customStyle="1" w:styleId="CommentTextChar">
    <w:name w:val="Comment Text Char"/>
    <w:semiHidden/>
    <w:locked/>
    <w:rPr>
      <w:rFonts w:ascii="Times New Roman" w:eastAsia="宋体" w:hAnsi="Times New Roman" w:cs="Times New Roman"/>
      <w:sz w:val="21"/>
      <w:szCs w:val="21"/>
    </w:rPr>
  </w:style>
  <w:style w:type="character" w:customStyle="1" w:styleId="affffffffff5">
    <w:name w:val="表头博泵"/>
    <w:semiHidden/>
    <w:rPr>
      <w:rFonts w:ascii="Times New Roman" w:eastAsia="宋体" w:hAnsi="Times New Roman"/>
      <w:b/>
      <w:bCs/>
      <w:color w:val="000000"/>
      <w:kern w:val="2"/>
      <w:sz w:val="24"/>
    </w:rPr>
  </w:style>
  <w:style w:type="character" w:customStyle="1" w:styleId="CharChar283">
    <w:name w:val="Char Char283"/>
    <w:semiHidden/>
    <w:rPr>
      <w:rFonts w:ascii="@黑体" w:hAnsi="@黑体"/>
      <w:kern w:val="2"/>
      <w:sz w:val="21"/>
      <w:szCs w:val="24"/>
    </w:rPr>
  </w:style>
  <w:style w:type="character" w:customStyle="1" w:styleId="111Char0">
    <w:name w:val="111正文 Char"/>
    <w:link w:val="1112"/>
    <w:semiHidden/>
    <w:rPr>
      <w:kern w:val="2"/>
      <w:sz w:val="24"/>
      <w:szCs w:val="22"/>
    </w:rPr>
  </w:style>
  <w:style w:type="paragraph" w:customStyle="1" w:styleId="1112">
    <w:name w:val="111正文"/>
    <w:basedOn w:val="a5"/>
    <w:link w:val="111Char0"/>
    <w:semiHidden/>
    <w:pPr>
      <w:tabs>
        <w:tab w:val="left" w:pos="600"/>
      </w:tabs>
      <w:spacing w:line="360" w:lineRule="auto"/>
      <w:ind w:firstLineChars="200" w:firstLine="200"/>
    </w:pPr>
    <w:rPr>
      <w:sz w:val="24"/>
      <w:szCs w:val="22"/>
    </w:rPr>
  </w:style>
  <w:style w:type="character" w:customStyle="1" w:styleId="apple-style-span">
    <w:name w:val="apple-style-span"/>
    <w:semiHidden/>
  </w:style>
  <w:style w:type="character" w:customStyle="1" w:styleId="BChar">
    <w:name w:val="正文B Char"/>
    <w:link w:val="B"/>
    <w:semiHidden/>
    <w:rPr>
      <w:rFonts w:ascii="宋体" w:eastAsia="楷体_GB2312" w:hAnsi="宋体"/>
      <w:spacing w:val="8"/>
      <w:sz w:val="28"/>
    </w:rPr>
  </w:style>
  <w:style w:type="paragraph" w:customStyle="1" w:styleId="B">
    <w:name w:val="正文B"/>
    <w:basedOn w:val="a5"/>
    <w:link w:val="BChar"/>
    <w:semiHidden/>
    <w:pPr>
      <w:adjustRightInd w:val="0"/>
      <w:spacing w:line="390" w:lineRule="atLeast"/>
      <w:ind w:firstLine="601"/>
    </w:pPr>
    <w:rPr>
      <w:rFonts w:ascii="宋体" w:eastAsia="楷体_GB2312" w:hAnsi="宋体"/>
      <w:spacing w:val="8"/>
      <w:kern w:val="0"/>
      <w:sz w:val="28"/>
    </w:rPr>
  </w:style>
  <w:style w:type="character" w:customStyle="1" w:styleId="5CharChar0">
    <w:name w:val="正文5号 Char Char"/>
    <w:link w:val="3f8"/>
    <w:semiHidden/>
    <w:rPr>
      <w:sz w:val="18"/>
    </w:rPr>
  </w:style>
  <w:style w:type="paragraph" w:customStyle="1" w:styleId="3f8">
    <w:name w:val="正文首行缩进3"/>
    <w:basedOn w:val="a5"/>
    <w:link w:val="5CharChar0"/>
    <w:semiHidden/>
    <w:pPr>
      <w:snapToGrid w:val="0"/>
      <w:spacing w:line="500" w:lineRule="exact"/>
      <w:ind w:firstLineChars="200" w:firstLine="480"/>
    </w:pPr>
    <w:rPr>
      <w:kern w:val="0"/>
      <w:sz w:val="18"/>
    </w:rPr>
  </w:style>
  <w:style w:type="character" w:customStyle="1" w:styleId="Char1f2">
    <w:name w:val="批注文字 Char1"/>
    <w:semiHidden/>
    <w:rPr>
      <w:rFonts w:ascii="Calibri" w:eastAsia="宋体" w:hAnsi="Calibri" w:cs="Times New Roman"/>
    </w:rPr>
  </w:style>
  <w:style w:type="character" w:customStyle="1" w:styleId="CharCharCharCharChar3">
    <w:name w:val="热电厂正文 Char Char Char Char Char"/>
    <w:link w:val="CharCharCharChar5"/>
    <w:semiHidden/>
    <w:rPr>
      <w:sz w:val="24"/>
      <w:szCs w:val="24"/>
    </w:rPr>
  </w:style>
  <w:style w:type="paragraph" w:customStyle="1" w:styleId="CharCharCharChar5">
    <w:name w:val="热电厂正文 Char Char Char Char"/>
    <w:basedOn w:val="a5"/>
    <w:link w:val="CharCharCharCharChar3"/>
    <w:semiHidden/>
    <w:qFormat/>
    <w:pPr>
      <w:spacing w:line="440" w:lineRule="exact"/>
      <w:ind w:firstLineChars="200" w:firstLine="480"/>
    </w:pPr>
    <w:rPr>
      <w:kern w:val="0"/>
      <w:sz w:val="24"/>
      <w:szCs w:val="24"/>
    </w:rPr>
  </w:style>
  <w:style w:type="character" w:customStyle="1" w:styleId="wz-title11">
    <w:name w:val="wz-title11"/>
    <w:semiHidden/>
    <w:rPr>
      <w:b/>
      <w:bCs/>
      <w:color w:val="2879B8"/>
      <w:sz w:val="20"/>
      <w:szCs w:val="20"/>
    </w:rPr>
  </w:style>
  <w:style w:type="character" w:customStyle="1" w:styleId="BalloonTextChar">
    <w:name w:val="Balloon Text Char"/>
    <w:semiHidden/>
    <w:locked/>
    <w:rPr>
      <w:rFonts w:ascii="宋体" w:eastAsia="宋体" w:hAnsi="宋体"/>
      <w:kern w:val="2"/>
      <w:sz w:val="18"/>
      <w:szCs w:val="18"/>
      <w:lang w:val="en-US" w:eastAsia="zh-CN" w:bidi="ar-SA"/>
    </w:rPr>
  </w:style>
  <w:style w:type="character" w:customStyle="1" w:styleId="style291">
    <w:name w:val="style291"/>
    <w:semiHidden/>
    <w:rPr>
      <w:color w:val="335B64"/>
      <w:sz w:val="18"/>
      <w:szCs w:val="18"/>
    </w:rPr>
  </w:style>
  <w:style w:type="character" w:customStyle="1" w:styleId="1Char31">
    <w:name w:val="项标题(1) Char3"/>
    <w:semiHidden/>
    <w:rPr>
      <w:rFonts w:ascii="Arial" w:eastAsia="仿宋_GB2312" w:hAnsi="Arial"/>
      <w:b/>
      <w:sz w:val="24"/>
      <w:lang w:val="en-US" w:eastAsia="zh-CN" w:bidi="ar-SA"/>
    </w:rPr>
  </w:style>
  <w:style w:type="character" w:customStyle="1" w:styleId="aaCharChar">
    <w:name w:val="aa正文 Char Char"/>
    <w:semiHidden/>
    <w:rPr>
      <w:rFonts w:ascii="Calibri" w:eastAsia="宋体" w:hAnsi="Calibri"/>
      <w:sz w:val="24"/>
      <w:szCs w:val="22"/>
      <w:lang w:val="en-US" w:eastAsia="zh-CN" w:bidi="ar-SA"/>
    </w:rPr>
  </w:style>
  <w:style w:type="character" w:customStyle="1" w:styleId="14normal1">
    <w:name w:val="14normal1"/>
    <w:semiHidden/>
    <w:rPr>
      <w:rFonts w:ascii="ˎ̥" w:hAnsi="ˎ̥" w:hint="default"/>
      <w:color w:val="000000"/>
      <w:sz w:val="15"/>
      <w:szCs w:val="15"/>
    </w:rPr>
  </w:style>
  <w:style w:type="character" w:customStyle="1" w:styleId="p141">
    <w:name w:val="p141"/>
    <w:semiHidden/>
    <w:rPr>
      <w:sz w:val="21"/>
      <w:szCs w:val="21"/>
    </w:rPr>
  </w:style>
  <w:style w:type="character" w:customStyle="1" w:styleId="17Char">
    <w:name w:val="样式17 Char"/>
    <w:link w:val="170"/>
    <w:semiHidden/>
    <w:rPr>
      <w:rFonts w:ascii="@黑体" w:hAnsi="@黑体"/>
      <w:spacing w:val="20"/>
      <w:kern w:val="2"/>
      <w:sz w:val="24"/>
    </w:rPr>
  </w:style>
  <w:style w:type="paragraph" w:customStyle="1" w:styleId="170">
    <w:name w:val="样式17"/>
    <w:basedOn w:val="a5"/>
    <w:link w:val="17Char"/>
    <w:semiHidden/>
    <w:pPr>
      <w:spacing w:line="400" w:lineRule="exact"/>
      <w:ind w:firstLineChars="200" w:firstLine="200"/>
    </w:pPr>
    <w:rPr>
      <w:rFonts w:ascii="@黑体" w:hAnsi="@黑体"/>
      <w:spacing w:val="20"/>
      <w:sz w:val="24"/>
    </w:rPr>
  </w:style>
  <w:style w:type="character" w:customStyle="1" w:styleId="Charf6">
    <w:name w:val="表格 Char"/>
    <w:link w:val="afffb"/>
    <w:semiHidden/>
    <w:qFormat/>
    <w:rPr>
      <w:kern w:val="2"/>
      <w:sz w:val="21"/>
      <w:szCs w:val="24"/>
    </w:rPr>
  </w:style>
  <w:style w:type="character" w:customStyle="1" w:styleId="aCharChar">
    <w:name w:val="干标题(a) Char Char"/>
    <w:semiHidden/>
    <w:rPr>
      <w:rFonts w:ascii="Arial" w:eastAsia="黑体" w:hAnsi="Arial"/>
      <w:kern w:val="2"/>
      <w:sz w:val="24"/>
      <w:lang w:val="en-US" w:eastAsia="zh-CN" w:bidi="ar-SA"/>
    </w:rPr>
  </w:style>
  <w:style w:type="character" w:customStyle="1" w:styleId="Charf0">
    <w:name w:val="副标题 Char"/>
    <w:link w:val="aff5"/>
    <w:semiHidden/>
    <w:rPr>
      <w:rFonts w:ascii="Arial" w:eastAsia="仿宋_GB2312" w:hAnsi="Arial" w:cs="Arial"/>
      <w:b/>
      <w:bCs/>
      <w:kern w:val="28"/>
      <w:sz w:val="32"/>
      <w:szCs w:val="32"/>
    </w:rPr>
  </w:style>
  <w:style w:type="character" w:customStyle="1" w:styleId="lineh221">
    <w:name w:val="line_h221"/>
    <w:semiHidden/>
  </w:style>
  <w:style w:type="character" w:customStyle="1" w:styleId="unnamed21">
    <w:name w:val="unnamed21"/>
    <w:semiHidden/>
    <w:rPr>
      <w:sz w:val="18"/>
      <w:szCs w:val="18"/>
      <w:u w:val="none"/>
    </w:rPr>
  </w:style>
  <w:style w:type="character" w:customStyle="1" w:styleId="hb3Char1">
    <w:name w:val="hb3 Char1"/>
    <w:semiHidden/>
    <w:rPr>
      <w:rFonts w:ascii="宋体" w:eastAsia="宋体" w:hAnsi="宋体"/>
      <w:b/>
      <w:bCs/>
      <w:sz w:val="28"/>
      <w:szCs w:val="32"/>
      <w:lang w:val="en-US" w:eastAsia="zh-CN" w:bidi="ar-SA"/>
    </w:rPr>
  </w:style>
  <w:style w:type="character" w:customStyle="1" w:styleId="ft41">
    <w:name w:val="ft41"/>
    <w:semiHidden/>
    <w:rPr>
      <w:rFonts w:ascii="@黑体" w:eastAsia="@黑体" w:hAnsi="@黑体" w:hint="eastAsia"/>
      <w:color w:val="000000"/>
      <w:sz w:val="18"/>
      <w:szCs w:val="18"/>
    </w:rPr>
  </w:style>
  <w:style w:type="character" w:customStyle="1" w:styleId="sub42">
    <w:name w:val="sub42"/>
    <w:semiHidden/>
  </w:style>
  <w:style w:type="character" w:customStyle="1" w:styleId="e91">
    <w:name w:val="e91"/>
    <w:semiHidden/>
    <w:rPr>
      <w:rFonts w:ascii="Arial" w:hAnsi="Arial" w:cs="Arial" w:hint="default"/>
      <w:spacing w:val="384"/>
      <w:sz w:val="21"/>
      <w:szCs w:val="21"/>
    </w:rPr>
  </w:style>
  <w:style w:type="character" w:customStyle="1" w:styleId="postbody">
    <w:name w:val="postbody"/>
    <w:semiHidden/>
  </w:style>
  <w:style w:type="character" w:customStyle="1" w:styleId="zhenwen141">
    <w:name w:val="zhenwen141"/>
    <w:semiHidden/>
    <w:rPr>
      <w:rFonts w:ascii="ˎ̥" w:hAnsi="ˎ̥" w:hint="default"/>
      <w:sz w:val="20"/>
      <w:szCs w:val="20"/>
    </w:rPr>
  </w:style>
  <w:style w:type="character" w:customStyle="1" w:styleId="CharChar312">
    <w:name w:val="Char Char312"/>
    <w:semiHidden/>
    <w:rPr>
      <w:rFonts w:ascii="Arial" w:eastAsia="仿宋_GB2312" w:hAnsi="Arial" w:cs="Times New Roman"/>
      <w:i/>
      <w:iCs/>
      <w:kern w:val="0"/>
      <w:sz w:val="24"/>
      <w:szCs w:val="20"/>
    </w:rPr>
  </w:style>
  <w:style w:type="character" w:customStyle="1" w:styleId="CharChar34">
    <w:name w:val="Char Char34"/>
    <w:semiHidden/>
    <w:rPr>
      <w:rFonts w:ascii="宋体" w:eastAsia="宋体" w:hAnsi="Times New Roman" w:cs="Times New Roman"/>
      <w:sz w:val="24"/>
      <w:szCs w:val="20"/>
    </w:rPr>
  </w:style>
  <w:style w:type="character" w:customStyle="1" w:styleId="14p1">
    <w:name w:val="14p1"/>
    <w:semiHidden/>
    <w:rPr>
      <w:sz w:val="21"/>
      <w:szCs w:val="21"/>
    </w:rPr>
  </w:style>
  <w:style w:type="character" w:customStyle="1" w:styleId="Charffff9">
    <w:name w:val="正文小四 Char"/>
    <w:link w:val="affffffff8"/>
    <w:semiHidden/>
    <w:rPr>
      <w:rFonts w:ascii="仿宋_GB2312" w:eastAsia="仿宋_GB2312"/>
      <w:kern w:val="2"/>
      <w:sz w:val="28"/>
      <w:szCs w:val="28"/>
    </w:rPr>
  </w:style>
  <w:style w:type="character" w:customStyle="1" w:styleId="Char1f3">
    <w:name w:val="批注主题 Char1"/>
    <w:semiHidden/>
    <w:locked/>
    <w:rPr>
      <w:rFonts w:ascii="Times New Roman" w:eastAsia="宋体" w:hAnsi="Times New Roman" w:cs="Times New Roman"/>
      <w:b/>
      <w:bCs/>
      <w:kern w:val="2"/>
      <w:sz w:val="21"/>
      <w:szCs w:val="24"/>
      <w:lang w:val="en-US" w:eastAsia="zh-CN" w:bidi="ar-SA"/>
    </w:rPr>
  </w:style>
  <w:style w:type="character" w:customStyle="1" w:styleId="info">
    <w:name w:val="info"/>
    <w:semiHidden/>
  </w:style>
  <w:style w:type="character" w:customStyle="1" w:styleId="detailinfo1">
    <w:name w:val="detailinfo1"/>
    <w:semiHidden/>
  </w:style>
  <w:style w:type="character" w:customStyle="1" w:styleId="1Charf1">
    <w:name w:val="章标题1 Char"/>
    <w:semiHidden/>
    <w:rPr>
      <w:rFonts w:ascii="宋体" w:eastAsia="宋体" w:hAnsi="宋体"/>
      <w:b/>
      <w:bCs/>
      <w:sz w:val="30"/>
      <w:szCs w:val="30"/>
    </w:rPr>
  </w:style>
  <w:style w:type="character" w:customStyle="1" w:styleId="zhei">
    <w:name w:val="zhei"/>
    <w:semiHidden/>
  </w:style>
  <w:style w:type="character" w:customStyle="1" w:styleId="CharChar181">
    <w:name w:val="Char Char181"/>
    <w:semiHidden/>
    <w:rPr>
      <w:rFonts w:ascii="Arial" w:eastAsia="宋体" w:hAnsi="Arial" w:cs="Arial"/>
      <w:b/>
      <w:bCs/>
      <w:kern w:val="2"/>
      <w:sz w:val="28"/>
      <w:szCs w:val="28"/>
      <w:lang w:val="en-US" w:eastAsia="zh-CN" w:bidi="ar-SA"/>
    </w:rPr>
  </w:style>
  <w:style w:type="character" w:customStyle="1" w:styleId="colorhuei1">
    <w:name w:val="color_huei1"/>
    <w:semiHidden/>
    <w:rPr>
      <w:color w:val="666666"/>
    </w:rPr>
  </w:style>
  <w:style w:type="character" w:customStyle="1" w:styleId="style41">
    <w:name w:val="style41"/>
    <w:semiHidden/>
    <w:rPr>
      <w:rFonts w:ascii="黑体" w:eastAsia="黑体" w:hint="eastAsia"/>
    </w:rPr>
  </w:style>
  <w:style w:type="character" w:customStyle="1" w:styleId="dan7-17Char">
    <w:name w:val="dan7-1表头7 Char"/>
    <w:link w:val="dan7-17"/>
    <w:semiHidden/>
    <w:rPr>
      <w:rFonts w:eastAsia="黑体"/>
      <w:sz w:val="24"/>
      <w:szCs w:val="24"/>
    </w:rPr>
  </w:style>
  <w:style w:type="paragraph" w:customStyle="1" w:styleId="dan7-17">
    <w:name w:val="dan7-1表头7"/>
    <w:basedOn w:val="a5"/>
    <w:link w:val="dan7-17Char"/>
    <w:semiHidden/>
    <w:pPr>
      <w:tabs>
        <w:tab w:val="center" w:pos="0"/>
        <w:tab w:val="left" w:pos="2100"/>
      </w:tabs>
      <w:spacing w:before="40" w:after="40" w:line="360" w:lineRule="auto"/>
      <w:ind w:left="2100" w:hanging="360"/>
      <w:jc w:val="center"/>
    </w:pPr>
    <w:rPr>
      <w:rFonts w:eastAsia="黑体"/>
      <w:kern w:val="0"/>
      <w:sz w:val="24"/>
      <w:szCs w:val="24"/>
    </w:rPr>
  </w:style>
  <w:style w:type="character" w:customStyle="1" w:styleId="CharChar321">
    <w:name w:val="Char Char321"/>
    <w:semiHidden/>
    <w:rPr>
      <w:rFonts w:ascii="Times New Roman" w:eastAsia="宋体" w:hAnsi="Times New Roman" w:cs="Times New Roman"/>
      <w:kern w:val="0"/>
      <w:sz w:val="18"/>
      <w:szCs w:val="24"/>
    </w:rPr>
  </w:style>
  <w:style w:type="character" w:customStyle="1" w:styleId="12Char">
    <w:name w:val="样式 正文1 + 首行缩进:  2 字符 Char"/>
    <w:link w:val="120"/>
    <w:semiHidden/>
    <w:locked/>
  </w:style>
  <w:style w:type="paragraph" w:customStyle="1" w:styleId="120">
    <w:name w:val="样式 正文1 + 首行缩进:  2 字符"/>
    <w:basedOn w:val="a5"/>
    <w:link w:val="12Char"/>
    <w:semiHidden/>
    <w:qFormat/>
    <w:rPr>
      <w:kern w:val="0"/>
      <w:sz w:val="20"/>
    </w:rPr>
  </w:style>
  <w:style w:type="character" w:customStyle="1" w:styleId="hhcwt2Char">
    <w:name w:val="hhcwt标题2 Char"/>
    <w:link w:val="hhcwt2"/>
    <w:semiHidden/>
    <w:rPr>
      <w:rFonts w:eastAsia="黑体" w:cs="宋体"/>
      <w:kern w:val="2"/>
      <w:sz w:val="32"/>
    </w:rPr>
  </w:style>
  <w:style w:type="paragraph" w:customStyle="1" w:styleId="hhcwt2">
    <w:name w:val="hhcwt标题2"/>
    <w:basedOn w:val="a5"/>
    <w:link w:val="hhcwt2Char"/>
    <w:semiHidden/>
    <w:pPr>
      <w:keepNext/>
      <w:keepLines/>
      <w:spacing w:before="120" w:after="120" w:line="336" w:lineRule="auto"/>
      <w:outlineLvl w:val="1"/>
    </w:pPr>
    <w:rPr>
      <w:rFonts w:eastAsia="黑体" w:cs="宋体"/>
      <w:sz w:val="32"/>
    </w:rPr>
  </w:style>
  <w:style w:type="character" w:customStyle="1" w:styleId="1aChar">
    <w:name w:val="1a正文 Char"/>
    <w:link w:val="1a0"/>
    <w:semiHidden/>
    <w:rPr>
      <w:rFonts w:ascii="宋体" w:hAnsi="宋体"/>
      <w:color w:val="000000"/>
      <w:kern w:val="2"/>
      <w:sz w:val="24"/>
      <w:szCs w:val="24"/>
    </w:rPr>
  </w:style>
  <w:style w:type="paragraph" w:customStyle="1" w:styleId="1a0">
    <w:name w:val="1a正文"/>
    <w:basedOn w:val="a5"/>
    <w:link w:val="1aChar"/>
    <w:semiHidden/>
    <w:pPr>
      <w:spacing w:line="360" w:lineRule="auto"/>
      <w:ind w:firstLineChars="200" w:firstLine="480"/>
    </w:pPr>
    <w:rPr>
      <w:rFonts w:ascii="宋体" w:hAnsi="宋体"/>
      <w:color w:val="000000"/>
      <w:sz w:val="24"/>
      <w:szCs w:val="24"/>
    </w:rPr>
  </w:style>
  <w:style w:type="character" w:customStyle="1" w:styleId="HTMLChar0">
    <w:name w:val="HTML 预设格式 Char"/>
    <w:link w:val="HTML0"/>
    <w:semiHidden/>
    <w:rPr>
      <w:rFonts w:ascii="Arial" w:hAnsi="Arial" w:cs="Arial"/>
      <w:sz w:val="21"/>
      <w:szCs w:val="21"/>
    </w:rPr>
  </w:style>
  <w:style w:type="character" w:customStyle="1" w:styleId="Char1f4">
    <w:name w:val="结束语 Char1"/>
    <w:semiHidden/>
    <w:rPr>
      <w:kern w:val="2"/>
      <w:sz w:val="21"/>
      <w:szCs w:val="24"/>
    </w:rPr>
  </w:style>
  <w:style w:type="character" w:customStyle="1" w:styleId="9Char">
    <w:name w:val="标题 9 Char"/>
    <w:semiHidden/>
    <w:rPr>
      <w:rFonts w:ascii="Cambria" w:eastAsia="宋体" w:hAnsi="Cambria" w:cs="Times New Roman"/>
      <w:kern w:val="2"/>
      <w:sz w:val="21"/>
      <w:szCs w:val="21"/>
    </w:rPr>
  </w:style>
  <w:style w:type="character" w:customStyle="1" w:styleId="style11">
    <w:name w:val="style11"/>
    <w:semiHidden/>
    <w:rPr>
      <w:b/>
      <w:bCs/>
      <w:color w:val="000080"/>
      <w:sz w:val="30"/>
      <w:szCs w:val="30"/>
    </w:rPr>
  </w:style>
  <w:style w:type="character" w:customStyle="1" w:styleId="zw1">
    <w:name w:val="zw1"/>
    <w:semiHidden/>
    <w:rPr>
      <w:rFonts w:ascii="宋体" w:eastAsia="宋体" w:hAnsi="宋体" w:hint="eastAsia"/>
      <w:sz w:val="22"/>
      <w:szCs w:val="22"/>
    </w:rPr>
  </w:style>
  <w:style w:type="character" w:customStyle="1" w:styleId="style101">
    <w:name w:val="style101"/>
    <w:semiHidden/>
    <w:rPr>
      <w:sz w:val="18"/>
      <w:szCs w:val="18"/>
    </w:rPr>
  </w:style>
  <w:style w:type="character" w:customStyle="1" w:styleId="CharChar220">
    <w:name w:val="Char Char22"/>
    <w:semiHidden/>
    <w:rPr>
      <w:rFonts w:ascii="@黑体" w:hAnsi="@黑体"/>
      <w:kern w:val="2"/>
      <w:sz w:val="21"/>
      <w:szCs w:val="24"/>
    </w:rPr>
  </w:style>
  <w:style w:type="character" w:customStyle="1" w:styleId="2CharChar3">
    <w:name w:val="标题2 Char Char"/>
    <w:semiHidden/>
    <w:rPr>
      <w:rFonts w:ascii="Arial" w:eastAsia="宋体" w:hAnsi="Arial"/>
      <w:b/>
      <w:bCs/>
      <w:kern w:val="2"/>
      <w:sz w:val="28"/>
      <w:szCs w:val="32"/>
      <w:lang w:val="en-US" w:eastAsia="zh-CN" w:bidi="ar-SA"/>
    </w:rPr>
  </w:style>
  <w:style w:type="character" w:customStyle="1" w:styleId="Charffffff4">
    <w:name w:val="表标题 Char"/>
    <w:link w:val="affffffffff6"/>
    <w:semiHidden/>
    <w:locked/>
    <w:rPr>
      <w:rFonts w:ascii="仿宋_GB2312" w:eastAsia="仿宋_GB2312"/>
      <w:b/>
      <w:bCs/>
      <w:kern w:val="2"/>
      <w:sz w:val="24"/>
      <w:szCs w:val="24"/>
    </w:rPr>
  </w:style>
  <w:style w:type="paragraph" w:customStyle="1" w:styleId="affffffffff6">
    <w:name w:val="表标题"/>
    <w:basedOn w:val="a5"/>
    <w:link w:val="Charffffff4"/>
    <w:semiHidden/>
    <w:qFormat/>
    <w:pPr>
      <w:spacing w:line="500" w:lineRule="exact"/>
      <w:ind w:firstLineChars="200" w:firstLine="482"/>
      <w:jc w:val="center"/>
    </w:pPr>
    <w:rPr>
      <w:rFonts w:ascii="仿宋_GB2312" w:eastAsia="仿宋_GB2312"/>
      <w:b/>
      <w:bCs/>
      <w:sz w:val="24"/>
      <w:szCs w:val="24"/>
    </w:rPr>
  </w:style>
  <w:style w:type="character" w:customStyle="1" w:styleId="font14px1">
    <w:name w:val="font14px1"/>
    <w:semiHidden/>
    <w:rPr>
      <w:rFonts w:ascii="ˎ̥" w:hAnsi="ˎ̥" w:hint="default"/>
      <w:color w:val="0A0A0A"/>
      <w:sz w:val="21"/>
      <w:szCs w:val="21"/>
    </w:rPr>
  </w:style>
  <w:style w:type="character" w:customStyle="1" w:styleId="Charffffff5">
    <w:name w:val="表左 Char"/>
    <w:link w:val="affffffffff7"/>
    <w:semiHidden/>
    <w:rPr>
      <w:rFonts w:ascii="宋体" w:hAnsi="宋体"/>
      <w:color w:val="000000"/>
      <w:sz w:val="24"/>
    </w:rPr>
  </w:style>
  <w:style w:type="paragraph" w:customStyle="1" w:styleId="affffffffff7">
    <w:name w:val="表左"/>
    <w:basedOn w:val="a5"/>
    <w:link w:val="Charffffff5"/>
    <w:semiHidden/>
    <w:pPr>
      <w:keepNext/>
      <w:spacing w:line="200" w:lineRule="atLeast"/>
      <w:ind w:leftChars="30" w:left="84" w:rightChars="30" w:right="84"/>
      <w:jc w:val="center"/>
    </w:pPr>
    <w:rPr>
      <w:rFonts w:ascii="宋体" w:hAnsi="宋体"/>
      <w:color w:val="000000"/>
      <w:kern w:val="0"/>
      <w:sz w:val="24"/>
    </w:rPr>
  </w:style>
  <w:style w:type="character" w:customStyle="1" w:styleId="article11">
    <w:name w:val="article11"/>
    <w:semiHidden/>
    <w:rPr>
      <w:color w:val="333333"/>
      <w:sz w:val="21"/>
      <w:szCs w:val="21"/>
    </w:rPr>
  </w:style>
  <w:style w:type="character" w:customStyle="1" w:styleId="sj4lab">
    <w:name w:val="sj4lab"/>
    <w:semiHidden/>
  </w:style>
  <w:style w:type="character" w:customStyle="1" w:styleId="article">
    <w:name w:val="article"/>
    <w:semiHidden/>
  </w:style>
  <w:style w:type="character" w:customStyle="1" w:styleId="000Char">
    <w:name w:val="000 Char"/>
    <w:link w:val="000"/>
    <w:semiHidden/>
    <w:rPr>
      <w:sz w:val="24"/>
      <w:szCs w:val="24"/>
    </w:rPr>
  </w:style>
  <w:style w:type="paragraph" w:customStyle="1" w:styleId="000">
    <w:name w:val="000"/>
    <w:basedOn w:val="a5"/>
    <w:link w:val="000Char"/>
    <w:semiHidden/>
    <w:qFormat/>
    <w:pPr>
      <w:spacing w:line="360" w:lineRule="auto"/>
      <w:ind w:firstLineChars="200" w:firstLine="480"/>
    </w:pPr>
    <w:rPr>
      <w:kern w:val="0"/>
      <w:sz w:val="24"/>
      <w:szCs w:val="24"/>
    </w:rPr>
  </w:style>
  <w:style w:type="character" w:customStyle="1" w:styleId="Charffffff6">
    <w:name w:val="表蕊居中 Char"/>
    <w:link w:val="affffffffff8"/>
    <w:semiHidden/>
    <w:rPr>
      <w:rFonts w:ascii="仿宋_GB2312" w:eastAsia="仿宋_GB2312" w:hAnsi="宋体"/>
      <w:kern w:val="2"/>
      <w:sz w:val="28"/>
      <w:szCs w:val="28"/>
    </w:rPr>
  </w:style>
  <w:style w:type="paragraph" w:customStyle="1" w:styleId="affffffffff8">
    <w:name w:val="表蕊居中"/>
    <w:basedOn w:val="a5"/>
    <w:link w:val="Charffffff6"/>
    <w:semiHidden/>
    <w:qFormat/>
    <w:pPr>
      <w:spacing w:line="300" w:lineRule="exact"/>
      <w:jc w:val="center"/>
    </w:pPr>
    <w:rPr>
      <w:rFonts w:ascii="仿宋_GB2312" w:eastAsia="仿宋_GB2312" w:hAnsi="宋体"/>
      <w:sz w:val="28"/>
      <w:szCs w:val="28"/>
    </w:rPr>
  </w:style>
  <w:style w:type="character" w:customStyle="1" w:styleId="01CharChar">
    <w:name w:val="标题01 Char Char"/>
    <w:semiHidden/>
    <w:rPr>
      <w:rFonts w:eastAsia="@黑体"/>
      <w:b/>
      <w:kern w:val="2"/>
      <w:sz w:val="30"/>
      <w:szCs w:val="24"/>
      <w:lang w:val="en-US" w:eastAsia="zh-CN" w:bidi="ar-SA"/>
    </w:rPr>
  </w:style>
  <w:style w:type="character" w:customStyle="1" w:styleId="CharChar331">
    <w:name w:val="Char Char331"/>
    <w:semiHidden/>
    <w:rPr>
      <w:rFonts w:ascii="Arial" w:eastAsia="仿宋_GB2312" w:hAnsi="Arial" w:cs="Times New Roman"/>
      <w:kern w:val="0"/>
      <w:sz w:val="18"/>
      <w:szCs w:val="18"/>
    </w:rPr>
  </w:style>
  <w:style w:type="character" w:customStyle="1" w:styleId="1Char41">
    <w:name w:val="标题 1 Char4"/>
    <w:semiHidden/>
    <w:rPr>
      <w:rFonts w:ascii="宋体" w:eastAsia="宋体" w:hAnsi="宋体"/>
      <w:b/>
      <w:bCs/>
      <w:kern w:val="44"/>
      <w:sz w:val="44"/>
      <w:szCs w:val="44"/>
      <w:lang w:val="en-US" w:eastAsia="zh-CN" w:bidi="ar-SA"/>
    </w:rPr>
  </w:style>
  <w:style w:type="character" w:customStyle="1" w:styleId="2CharChar4">
    <w:name w:val="正文文字缩进 2 Char Char"/>
    <w:semiHidden/>
    <w:rPr>
      <w:rFonts w:ascii="宋体" w:hAnsi="宋体"/>
      <w:kern w:val="2"/>
      <w:sz w:val="24"/>
      <w:szCs w:val="24"/>
    </w:rPr>
  </w:style>
  <w:style w:type="character" w:customStyle="1" w:styleId="javascript1">
    <w:name w:val="javascript1"/>
    <w:semiHidden/>
    <w:rPr>
      <w:rFonts w:ascii="Tahoma" w:hAnsi="Tahoma" w:cs="Tahoma" w:hint="default"/>
      <w:sz w:val="14"/>
      <w:szCs w:val="14"/>
    </w:rPr>
  </w:style>
  <w:style w:type="character" w:customStyle="1" w:styleId="GChar">
    <w:name w:val="段落(G) Char"/>
    <w:link w:val="G"/>
    <w:semiHidden/>
    <w:rPr>
      <w:color w:val="000000"/>
      <w:kern w:val="24"/>
      <w:sz w:val="24"/>
      <w:szCs w:val="24"/>
      <w:lang w:val="zh-CN"/>
    </w:rPr>
  </w:style>
  <w:style w:type="paragraph" w:customStyle="1" w:styleId="G">
    <w:name w:val="段落(G)"/>
    <w:basedOn w:val="a5"/>
    <w:link w:val="GChar"/>
    <w:semiHidden/>
    <w:qFormat/>
    <w:pPr>
      <w:tabs>
        <w:tab w:val="left" w:pos="1021"/>
        <w:tab w:val="left" w:pos="1320"/>
      </w:tabs>
      <w:spacing w:line="360" w:lineRule="auto"/>
      <w:ind w:firstLineChars="200" w:firstLine="480"/>
    </w:pPr>
    <w:rPr>
      <w:color w:val="000000"/>
      <w:kern w:val="24"/>
      <w:sz w:val="24"/>
      <w:szCs w:val="24"/>
      <w:lang w:val="zh-CN"/>
    </w:rPr>
  </w:style>
  <w:style w:type="character" w:customStyle="1" w:styleId="CharChar410">
    <w:name w:val="Char Char410"/>
    <w:semiHidden/>
    <w:rPr>
      <w:rFonts w:eastAsia="宋体"/>
      <w:b/>
      <w:bCs/>
      <w:kern w:val="2"/>
      <w:sz w:val="32"/>
      <w:szCs w:val="32"/>
      <w:lang w:val="en-US" w:eastAsia="zh-CN" w:bidi="ar-SA"/>
    </w:rPr>
  </w:style>
  <w:style w:type="character" w:customStyle="1" w:styleId="3CharCharCharCharCharCharCharCharChar1CharCharChar">
    <w:name w:val="标题 3 Char Char Char Char Char Char Char Char Char1 Char Char Char"/>
    <w:semiHidden/>
    <w:rPr>
      <w:rFonts w:eastAsia="宋体"/>
      <w:b/>
      <w:bCs/>
      <w:kern w:val="2"/>
      <w:sz w:val="32"/>
      <w:szCs w:val="32"/>
      <w:lang w:val="en-US" w:eastAsia="zh-CN" w:bidi="ar-SA"/>
    </w:rPr>
  </w:style>
  <w:style w:type="character" w:customStyle="1" w:styleId="CharChar31">
    <w:name w:val="Char Char31"/>
    <w:semiHidden/>
    <w:rPr>
      <w:rFonts w:eastAsia="宋体"/>
      <w:kern w:val="2"/>
      <w:sz w:val="21"/>
      <w:szCs w:val="21"/>
      <w:lang w:val="en-US" w:eastAsia="zh-CN" w:bidi="ar-SA"/>
    </w:rPr>
  </w:style>
  <w:style w:type="character" w:customStyle="1" w:styleId="CharCharCharCharCharCharCharCharCharChar1CharCharCharChar">
    <w:name w:val="Char Char Char Char Char Char Char Char Char Char1 Char Char Char Char"/>
    <w:link w:val="CharCharCharCharCharCharCharCharCharChar1CharCharChar"/>
    <w:semiHidden/>
    <w:rPr>
      <w:kern w:val="2"/>
      <w:sz w:val="28"/>
      <w:szCs w:val="28"/>
    </w:rPr>
  </w:style>
  <w:style w:type="paragraph" w:customStyle="1" w:styleId="CharCharCharCharCharCharCharCharCharChar1CharCharChar">
    <w:name w:val="Char Char Char Char Char Char Char Char Char Char1 Char Char Char"/>
    <w:basedOn w:val="a5"/>
    <w:link w:val="CharCharCharCharCharCharCharCharCharChar1CharCharCharChar"/>
    <w:semiHidden/>
    <w:pPr>
      <w:spacing w:line="240" w:lineRule="exact"/>
      <w:ind w:firstLineChars="200" w:firstLine="200"/>
    </w:pPr>
    <w:rPr>
      <w:sz w:val="28"/>
      <w:szCs w:val="28"/>
    </w:rPr>
  </w:style>
  <w:style w:type="character" w:customStyle="1" w:styleId="5CharCharCharChar">
    <w:name w:val="标题 5 Char Char Char Char"/>
    <w:semiHidden/>
    <w:rPr>
      <w:rFonts w:eastAsia="宋体"/>
      <w:b/>
      <w:sz w:val="28"/>
      <w:lang w:val="en-US" w:eastAsia="zh-CN" w:bidi="ar-SA"/>
    </w:rPr>
  </w:style>
  <w:style w:type="character" w:customStyle="1" w:styleId="1Charf2">
    <w:name w:val="报告正文1 Char"/>
    <w:link w:val="1ff3"/>
    <w:semiHidden/>
    <w:rPr>
      <w:color w:val="000000"/>
      <w:sz w:val="24"/>
      <w:szCs w:val="24"/>
    </w:rPr>
  </w:style>
  <w:style w:type="paragraph" w:customStyle="1" w:styleId="1ff3">
    <w:name w:val="报告正文1"/>
    <w:basedOn w:val="2a"/>
    <w:link w:val="1Charf2"/>
    <w:semiHidden/>
    <w:qFormat/>
    <w:pPr>
      <w:spacing w:after="0" w:line="360" w:lineRule="auto"/>
      <w:ind w:leftChars="0" w:left="0" w:firstLine="200"/>
    </w:pPr>
    <w:rPr>
      <w:color w:val="000000"/>
      <w:kern w:val="0"/>
      <w:sz w:val="24"/>
      <w:szCs w:val="24"/>
    </w:rPr>
  </w:style>
  <w:style w:type="character" w:customStyle="1" w:styleId="4TimesNewRoman00CharChar0">
    <w:name w:val="样式 标题 4 + (西文) Times New Roman (中文) 宋体 非加粗 段前: 0 磅 段后: 0 磅 ... Char Char"/>
    <w:semiHidden/>
    <w:rPr>
      <w:rFonts w:ascii="Arial" w:eastAsia="宋体" w:hAnsi="Arial" w:cs="宋体"/>
      <w:b/>
      <w:bCs/>
      <w:kern w:val="28"/>
      <w:sz w:val="28"/>
      <w:szCs w:val="28"/>
      <w:lang w:val="en-US" w:eastAsia="zh-CN" w:bidi="ar-SA"/>
    </w:rPr>
  </w:style>
  <w:style w:type="character" w:customStyle="1" w:styleId="GB23123">
    <w:name w:val="样式 仿宋_GB2312 小四 黑色"/>
    <w:semiHidden/>
    <w:rPr>
      <w:rFonts w:ascii="Times New Roman" w:eastAsia="仿宋_GB2312" w:hAnsi="Times New Roman" w:cs="Courier New"/>
      <w:color w:val="000000"/>
      <w:kern w:val="2"/>
      <w:sz w:val="24"/>
      <w:szCs w:val="24"/>
      <w:lang w:val="en-US" w:eastAsia="zh-CN" w:bidi="ar-SA"/>
    </w:rPr>
  </w:style>
  <w:style w:type="character" w:customStyle="1" w:styleId="style31">
    <w:name w:val="style31"/>
    <w:semiHidden/>
    <w:rPr>
      <w:rFonts w:ascii="Arial" w:hAnsi="Arial" w:cs="Arial" w:hint="default"/>
      <w:sz w:val="18"/>
      <w:szCs w:val="18"/>
    </w:rPr>
  </w:style>
  <w:style w:type="character" w:customStyle="1" w:styleId="Charffffff7">
    <w:name w:val="表格标题博泵 Char"/>
    <w:link w:val="affffffffff9"/>
    <w:semiHidden/>
    <w:rPr>
      <w:rFonts w:cs="宋体"/>
      <w:b/>
      <w:color w:val="000000"/>
      <w:kern w:val="2"/>
      <w:sz w:val="21"/>
    </w:rPr>
  </w:style>
  <w:style w:type="paragraph" w:customStyle="1" w:styleId="affffffffff9">
    <w:name w:val="表格标题博泵"/>
    <w:basedOn w:val="a5"/>
    <w:link w:val="Charffffff7"/>
    <w:semiHidden/>
    <w:pPr>
      <w:adjustRightInd w:val="0"/>
      <w:snapToGrid w:val="0"/>
      <w:jc w:val="center"/>
      <w:textAlignment w:val="baseline"/>
    </w:pPr>
    <w:rPr>
      <w:rFonts w:cs="宋体"/>
      <w:b/>
      <w:color w:val="000000"/>
    </w:rPr>
  </w:style>
  <w:style w:type="character" w:customStyle="1" w:styleId="txt1501">
    <w:name w:val="txt1501"/>
    <w:semiHidden/>
  </w:style>
  <w:style w:type="character" w:customStyle="1" w:styleId="Charffffff8">
    <w:name w:val="新正文 Char"/>
    <w:link w:val="affffffffffa"/>
    <w:semiHidden/>
    <w:rPr>
      <w:rFonts w:ascii="仿宋_GB2312" w:eastAsia="仿宋_GB2312"/>
      <w:bCs/>
      <w:sz w:val="28"/>
    </w:rPr>
  </w:style>
  <w:style w:type="paragraph" w:customStyle="1" w:styleId="affffffffffa">
    <w:name w:val="新正文"/>
    <w:basedOn w:val="a5"/>
    <w:link w:val="Charffffff8"/>
    <w:semiHidden/>
    <w:qFormat/>
    <w:pPr>
      <w:spacing w:line="480" w:lineRule="exact"/>
      <w:ind w:firstLine="567"/>
    </w:pPr>
    <w:rPr>
      <w:rFonts w:ascii="仿宋_GB2312" w:eastAsia="仿宋_GB2312"/>
      <w:bCs/>
      <w:kern w:val="0"/>
      <w:sz w:val="28"/>
    </w:rPr>
  </w:style>
  <w:style w:type="character" w:customStyle="1" w:styleId="22Char">
    <w:name w:val="标题22 Char"/>
    <w:link w:val="220"/>
    <w:semiHidden/>
    <w:rPr>
      <w:rFonts w:cs="宋体"/>
      <w:color w:val="000000" w:themeColor="text1"/>
      <w:kern w:val="2"/>
      <w:sz w:val="30"/>
      <w:szCs w:val="24"/>
    </w:rPr>
  </w:style>
  <w:style w:type="character" w:customStyle="1" w:styleId="text1">
    <w:name w:val="text1"/>
    <w:semiHidden/>
  </w:style>
  <w:style w:type="character" w:customStyle="1" w:styleId="mnpmenulabel1">
    <w:name w:val="mnpmenulabel1"/>
    <w:semiHidden/>
    <w:rPr>
      <w:rFonts w:ascii="Verdana" w:hAnsi="Verdana" w:hint="default"/>
      <w:b/>
      <w:bCs/>
      <w:i/>
      <w:iCs/>
      <w:color w:val="000000"/>
      <w:sz w:val="18"/>
      <w:szCs w:val="18"/>
      <w:shd w:val="clear" w:color="auto" w:fill="F1F1F1"/>
    </w:rPr>
  </w:style>
  <w:style w:type="character" w:customStyle="1" w:styleId="style15style15">
    <w:name w:val="style15 style15"/>
    <w:semiHidden/>
  </w:style>
  <w:style w:type="character" w:customStyle="1" w:styleId="fontzoom">
    <w:name w:val="fontzoom"/>
    <w:semiHidden/>
  </w:style>
  <w:style w:type="character" w:customStyle="1" w:styleId="2Chard">
    <w:name w:val="公式 首行缩进:  2 字符 Char"/>
    <w:semiHidden/>
    <w:rPr>
      <w:rFonts w:eastAsia="宋体" w:cs="宋体"/>
      <w:kern w:val="2"/>
      <w:sz w:val="24"/>
      <w:szCs w:val="24"/>
      <w:lang w:val="en-US" w:eastAsia="zh-CN" w:bidi="ar-SA"/>
    </w:rPr>
  </w:style>
  <w:style w:type="character" w:customStyle="1" w:styleId="s4y5">
    <w:name w:val="s4y5"/>
    <w:semiHidden/>
  </w:style>
  <w:style w:type="character" w:customStyle="1" w:styleId="CharCharffa">
    <w:name w:val="表格标题新 Char Char"/>
    <w:semiHidden/>
    <w:rPr>
      <w:rFonts w:eastAsia="仿宋_GB2312"/>
      <w:b/>
      <w:snapToGrid w:val="0"/>
      <w:spacing w:val="10"/>
      <w:kern w:val="2"/>
      <w:sz w:val="28"/>
      <w:szCs w:val="24"/>
      <w:lang w:val="en-US" w:eastAsia="zh-CN" w:bidi="ar-SA"/>
    </w:rPr>
  </w:style>
  <w:style w:type="character" w:customStyle="1" w:styleId="digest1">
    <w:name w:val="digest1"/>
    <w:semiHidden/>
    <w:rPr>
      <w:color w:val="393939"/>
      <w:sz w:val="20"/>
      <w:szCs w:val="20"/>
    </w:rPr>
  </w:style>
  <w:style w:type="character" w:customStyle="1" w:styleId="CharChar9">
    <w:name w:val="表格中文字 Char Char"/>
    <w:link w:val="affffff1"/>
    <w:semiHidden/>
    <w:rPr>
      <w:kern w:val="18"/>
      <w:sz w:val="21"/>
      <w:szCs w:val="21"/>
    </w:rPr>
  </w:style>
  <w:style w:type="character" w:customStyle="1" w:styleId="10f">
    <w:name w:val="10f"/>
    <w:semiHidden/>
  </w:style>
  <w:style w:type="character" w:customStyle="1" w:styleId="CharChar60">
    <w:name w:val="主标题 Char Char6"/>
    <w:semiHidden/>
    <w:rPr>
      <w:rFonts w:ascii="Arial" w:eastAsia="宋体" w:hAnsi="Arial" w:cs="Arial"/>
      <w:b/>
      <w:bCs/>
      <w:kern w:val="2"/>
      <w:sz w:val="32"/>
      <w:szCs w:val="32"/>
      <w:lang w:val="en-US" w:eastAsia="zh-CN" w:bidi="ar-SA"/>
    </w:rPr>
  </w:style>
  <w:style w:type="character" w:customStyle="1" w:styleId="smuvt">
    <w:name w:val="smuvt"/>
    <w:semiHidden/>
  </w:style>
  <w:style w:type="character" w:customStyle="1" w:styleId="CharCharffb">
    <w:name w:val="环评正文文字缩进（江东模板） Char Char"/>
    <w:semiHidden/>
    <w:rPr>
      <w:rFonts w:ascii="宋体" w:eastAsia="宋体" w:hAnsi="宋体"/>
      <w:kern w:val="2"/>
      <w:sz w:val="16"/>
      <w:szCs w:val="16"/>
      <w:lang w:val="en-US" w:eastAsia="zh-CN" w:bidi="ar-SA"/>
    </w:rPr>
  </w:style>
  <w:style w:type="character" w:customStyle="1" w:styleId="1ff4">
    <w:name w:val="不明显参考1"/>
    <w:semiHidden/>
    <w:qFormat/>
    <w:rPr>
      <w:smallCaps/>
      <w:color w:val="DA1F28"/>
      <w:u w:val="single"/>
    </w:rPr>
  </w:style>
  <w:style w:type="character" w:customStyle="1" w:styleId="215Char">
    <w:name w:val="标准文本 首行缩进:2 字符 行距1.5倍 Char"/>
    <w:semiHidden/>
    <w:rPr>
      <w:rFonts w:eastAsia="宋体" w:cs="宋体"/>
      <w:kern w:val="2"/>
      <w:sz w:val="24"/>
      <w:szCs w:val="24"/>
      <w:lang w:val="en-US" w:eastAsia="zh-CN" w:bidi="ar-SA"/>
    </w:rPr>
  </w:style>
  <w:style w:type="character" w:customStyle="1" w:styleId="Char2b">
    <w:name w:val="报告书正文 Char2"/>
    <w:semiHidden/>
    <w:rPr>
      <w:rFonts w:eastAsia="仿宋_GB2312"/>
      <w:sz w:val="28"/>
      <w:szCs w:val="24"/>
      <w:lang w:val="en-US" w:eastAsia="zh-CN" w:bidi="ar-SA"/>
    </w:rPr>
  </w:style>
  <w:style w:type="character" w:customStyle="1" w:styleId="3Char7">
    <w:name w:val="环标3 Char"/>
    <w:semiHidden/>
    <w:rPr>
      <w:rFonts w:eastAsia="宋体"/>
      <w:sz w:val="24"/>
      <w:szCs w:val="24"/>
      <w:lang w:val="en-US" w:eastAsia="zh-CN" w:bidi="ar-SA"/>
    </w:rPr>
  </w:style>
  <w:style w:type="character" w:customStyle="1" w:styleId="Char1f5">
    <w:name w:val="正文(首行缩进) Char1"/>
    <w:semiHidden/>
    <w:rPr>
      <w:rFonts w:eastAsia="宋体"/>
      <w:snapToGrid w:val="0"/>
      <w:color w:val="000000"/>
      <w:sz w:val="24"/>
      <w:szCs w:val="24"/>
      <w:lang w:val="en-US" w:eastAsia="zh-CN" w:bidi="ar-SA"/>
    </w:rPr>
  </w:style>
  <w:style w:type="character" w:customStyle="1" w:styleId="CharChar353">
    <w:name w:val="Char Char353"/>
    <w:semiHidden/>
    <w:rPr>
      <w:rFonts w:ascii="Tahoma" w:eastAsia="@黑体" w:hAnsi="Tahoma"/>
      <w:b/>
      <w:bCs/>
      <w:kern w:val="2"/>
      <w:sz w:val="28"/>
      <w:szCs w:val="28"/>
    </w:rPr>
  </w:style>
  <w:style w:type="character" w:customStyle="1" w:styleId="1Char50">
    <w:name w:val="项标题(1) Char5"/>
    <w:semiHidden/>
    <w:rPr>
      <w:rFonts w:ascii="Arial" w:eastAsia="仿宋_GB2312" w:hAnsi="Arial"/>
      <w:b/>
      <w:sz w:val="24"/>
      <w:lang w:val="en-US" w:eastAsia="zh-CN" w:bidi="ar-SA"/>
    </w:rPr>
  </w:style>
  <w:style w:type="character" w:customStyle="1" w:styleId="CharChar461">
    <w:name w:val="Char Char461"/>
    <w:semiHidden/>
    <w:rPr>
      <w:rFonts w:eastAsia="宋体"/>
      <w:b/>
      <w:bCs/>
      <w:kern w:val="2"/>
      <w:sz w:val="32"/>
      <w:szCs w:val="32"/>
      <w:lang w:val="en-US" w:eastAsia="zh-CN" w:bidi="ar-SA"/>
    </w:rPr>
  </w:style>
  <w:style w:type="character" w:customStyle="1" w:styleId="px14">
    <w:name w:val="px14"/>
    <w:semiHidden/>
  </w:style>
  <w:style w:type="character" w:customStyle="1" w:styleId="desctext1">
    <w:name w:val="desctext1"/>
    <w:semiHidden/>
    <w:rPr>
      <w:spacing w:val="17"/>
      <w:sz w:val="21"/>
      <w:szCs w:val="21"/>
    </w:rPr>
  </w:style>
  <w:style w:type="character" w:customStyle="1" w:styleId="Charffffff9">
    <w:name w:val="式中： Char"/>
    <w:link w:val="affffffffffb"/>
    <w:semiHidden/>
    <w:rPr>
      <w:sz w:val="24"/>
      <w:szCs w:val="24"/>
    </w:rPr>
  </w:style>
  <w:style w:type="paragraph" w:customStyle="1" w:styleId="affffffffffb">
    <w:name w:val="式中："/>
    <w:basedOn w:val="afffffff0"/>
    <w:link w:val="Charffffff9"/>
    <w:semiHidden/>
    <w:pPr>
      <w:tabs>
        <w:tab w:val="clear" w:pos="315"/>
      </w:tabs>
      <w:spacing w:line="440" w:lineRule="exact"/>
      <w:ind w:leftChars="500" w:left="500" w:firstLine="0"/>
    </w:pPr>
    <w:rPr>
      <w:rFonts w:eastAsia="宋体"/>
      <w:kern w:val="0"/>
      <w:sz w:val="24"/>
      <w:szCs w:val="24"/>
    </w:rPr>
  </w:style>
  <w:style w:type="character" w:customStyle="1" w:styleId="CharChar501">
    <w:name w:val="Char Char501"/>
    <w:semiHidden/>
    <w:rPr>
      <w:rFonts w:eastAsia="宋体"/>
      <w:kern w:val="2"/>
      <w:sz w:val="24"/>
      <w:lang w:val="en-US" w:eastAsia="zh-CN" w:bidi="ar-SA"/>
    </w:rPr>
  </w:style>
  <w:style w:type="character" w:customStyle="1" w:styleId="CharChar3a">
    <w:name w:val="主标题 Char Char3"/>
    <w:semiHidden/>
    <w:rPr>
      <w:rFonts w:ascii="Arial" w:eastAsia="宋体" w:hAnsi="Arial" w:cs="Arial"/>
      <w:b/>
      <w:bCs/>
      <w:kern w:val="2"/>
      <w:sz w:val="32"/>
      <w:szCs w:val="32"/>
      <w:lang w:val="en-US" w:eastAsia="zh-CN" w:bidi="ar-SA"/>
    </w:rPr>
  </w:style>
  <w:style w:type="character" w:customStyle="1" w:styleId="affffffffffc">
    <w:name w:val="内容"/>
    <w:semiHidden/>
  </w:style>
  <w:style w:type="character" w:customStyle="1" w:styleId="CharCharffc">
    <w:name w:val="表格 Char Char"/>
    <w:semiHidden/>
    <w:rPr>
      <w:rFonts w:eastAsia="宋体"/>
      <w:color w:val="000000"/>
      <w:sz w:val="21"/>
      <w:szCs w:val="21"/>
      <w:lang w:val="en-US" w:eastAsia="zh-CN" w:bidi="ar-SA"/>
    </w:rPr>
  </w:style>
  <w:style w:type="character" w:customStyle="1" w:styleId="1ff5">
    <w:name w:val="不明显强调1"/>
    <w:semiHidden/>
    <w:qFormat/>
    <w:rPr>
      <w:i/>
      <w:iCs/>
      <w:color w:val="808080"/>
    </w:rPr>
  </w:style>
  <w:style w:type="character" w:customStyle="1" w:styleId="ChaChar">
    <w:name w:val="正文缩进 Cha Char"/>
    <w:semiHidden/>
    <w:rPr>
      <w:rFonts w:eastAsia="宋体"/>
      <w:kern w:val="2"/>
      <w:sz w:val="28"/>
      <w:szCs w:val="24"/>
      <w:lang w:val="en-US" w:eastAsia="zh-CN" w:bidi="ar-SA"/>
    </w:rPr>
  </w:style>
  <w:style w:type="character" w:customStyle="1" w:styleId="1Char20">
    <w:name w:val="项标题(1) Char2"/>
    <w:semiHidden/>
    <w:rPr>
      <w:rFonts w:ascii="Arial" w:eastAsia="仿宋_GB2312" w:hAnsi="Arial"/>
      <w:b/>
      <w:sz w:val="24"/>
      <w:lang w:val="en-US" w:eastAsia="zh-CN" w:bidi="ar-SA"/>
    </w:rPr>
  </w:style>
  <w:style w:type="character" w:customStyle="1" w:styleId="Char1f6">
    <w:name w:val="环表头 Char1"/>
    <w:semiHidden/>
    <w:rPr>
      <w:rFonts w:ascii="黑体" w:eastAsia="黑体" w:hAnsi="宋体" w:cs="Courier New"/>
      <w:color w:val="000000"/>
      <w:sz w:val="24"/>
      <w:szCs w:val="24"/>
      <w:lang w:val="en-US" w:eastAsia="zh-CN" w:bidi="ar-SA"/>
    </w:rPr>
  </w:style>
  <w:style w:type="character" w:customStyle="1" w:styleId="yqlink">
    <w:name w:val="yqlink"/>
    <w:semiHidden/>
  </w:style>
  <w:style w:type="character" w:customStyle="1" w:styleId="small">
    <w:name w:val="small"/>
    <w:semiHidden/>
  </w:style>
  <w:style w:type="character" w:customStyle="1" w:styleId="cucd-0Char1">
    <w:name w:val="cucd-0 Char1"/>
    <w:link w:val="cucd-0"/>
    <w:semiHidden/>
    <w:rPr>
      <w:sz w:val="24"/>
      <w:szCs w:val="24"/>
    </w:rPr>
  </w:style>
  <w:style w:type="paragraph" w:customStyle="1" w:styleId="cucd-0">
    <w:name w:val="cucd-0"/>
    <w:link w:val="cucd-0Char1"/>
    <w:semiHidden/>
    <w:qFormat/>
    <w:pPr>
      <w:spacing w:line="360" w:lineRule="auto"/>
      <w:ind w:firstLineChars="200" w:firstLine="480"/>
    </w:pPr>
    <w:rPr>
      <w:sz w:val="24"/>
      <w:szCs w:val="24"/>
    </w:rPr>
  </w:style>
  <w:style w:type="character" w:customStyle="1" w:styleId="CharCharffd">
    <w:name w:val="霍尼韦尔 Char Char"/>
    <w:link w:val="affffffffffd"/>
    <w:semiHidden/>
    <w:rPr>
      <w:kern w:val="2"/>
      <w:sz w:val="24"/>
    </w:rPr>
  </w:style>
  <w:style w:type="paragraph" w:customStyle="1" w:styleId="affffffffffd">
    <w:name w:val="霍尼韦尔"/>
    <w:basedOn w:val="a5"/>
    <w:link w:val="CharCharffd"/>
    <w:semiHidden/>
    <w:qFormat/>
    <w:pPr>
      <w:spacing w:line="480" w:lineRule="exact"/>
      <w:ind w:firstLineChars="200" w:firstLine="480"/>
      <w:jc w:val="left"/>
    </w:pPr>
    <w:rPr>
      <w:sz w:val="24"/>
    </w:rPr>
  </w:style>
  <w:style w:type="character" w:customStyle="1" w:styleId="headline-content">
    <w:name w:val="headline-content"/>
    <w:semiHidden/>
  </w:style>
  <w:style w:type="character" w:customStyle="1" w:styleId="unnamed31">
    <w:name w:val="unnamed31"/>
    <w:semiHidden/>
    <w:rPr>
      <w:sz w:val="21"/>
      <w:szCs w:val="21"/>
    </w:rPr>
  </w:style>
  <w:style w:type="character" w:customStyle="1" w:styleId="Char2c">
    <w:name w:val="环正文 Char2"/>
    <w:semiHidden/>
    <w:rPr>
      <w:rFonts w:ascii="宋体" w:eastAsia="宋体" w:hAnsi="宋体"/>
      <w:sz w:val="24"/>
      <w:lang w:val="en-US" w:eastAsia="zh-CN" w:bidi="ar-SA"/>
    </w:rPr>
  </w:style>
  <w:style w:type="character" w:customStyle="1" w:styleId="style3style1style4">
    <w:name w:val="style3 style1 style4"/>
    <w:semiHidden/>
  </w:style>
  <w:style w:type="character" w:customStyle="1" w:styleId="4Char5">
    <w:name w:val="4级（小）标题 Char"/>
    <w:link w:val="4f"/>
    <w:semiHidden/>
    <w:rPr>
      <w:rFonts w:ascii="@黑体" w:hAnsi="@黑体"/>
      <w:b/>
      <w:kern w:val="2"/>
      <w:sz w:val="24"/>
      <w:szCs w:val="24"/>
    </w:rPr>
  </w:style>
  <w:style w:type="paragraph" w:customStyle="1" w:styleId="4f">
    <w:name w:val="4级（小）标题"/>
    <w:basedOn w:val="a5"/>
    <w:link w:val="4Char5"/>
    <w:semiHidden/>
    <w:pPr>
      <w:spacing w:before="60" w:line="360" w:lineRule="auto"/>
      <w:ind w:firstLineChars="150" w:firstLine="150"/>
      <w:outlineLvl w:val="3"/>
    </w:pPr>
    <w:rPr>
      <w:rFonts w:ascii="@黑体" w:hAnsi="@黑体"/>
      <w:b/>
      <w:sz w:val="24"/>
      <w:szCs w:val="24"/>
    </w:rPr>
  </w:style>
  <w:style w:type="character" w:customStyle="1" w:styleId="at2">
    <w:name w:val="at_2"/>
    <w:semiHidden/>
  </w:style>
  <w:style w:type="character" w:customStyle="1" w:styleId="CharChar510">
    <w:name w:val="Char Char51"/>
    <w:semiHidden/>
    <w:rPr>
      <w:rFonts w:ascii="宋体" w:eastAsia="宋体"/>
      <w:kern w:val="2"/>
      <w:sz w:val="24"/>
      <w:lang w:val="en-US" w:eastAsia="zh-CN" w:bidi="ar-SA"/>
    </w:rPr>
  </w:style>
  <w:style w:type="character" w:customStyle="1" w:styleId="Charffffffa">
    <w:name w:val="兴武正文 Char"/>
    <w:link w:val="affffffffffe"/>
    <w:semiHidden/>
    <w:rPr>
      <w:sz w:val="24"/>
    </w:rPr>
  </w:style>
  <w:style w:type="paragraph" w:customStyle="1" w:styleId="affffffffffe">
    <w:name w:val="兴武正文"/>
    <w:basedOn w:val="a5"/>
    <w:link w:val="Charffffffa"/>
    <w:semiHidden/>
    <w:pPr>
      <w:spacing w:line="480" w:lineRule="exact"/>
      <w:ind w:firstLineChars="200" w:firstLine="200"/>
    </w:pPr>
    <w:rPr>
      <w:kern w:val="0"/>
      <w:sz w:val="24"/>
    </w:rPr>
  </w:style>
  <w:style w:type="character" w:customStyle="1" w:styleId="Charffffffb">
    <w:name w:val="四级标题 Char"/>
    <w:link w:val="afffffffffff"/>
    <w:semiHidden/>
    <w:rPr>
      <w:b/>
      <w:spacing w:val="16"/>
      <w:kern w:val="2"/>
      <w:sz w:val="24"/>
      <w:szCs w:val="32"/>
    </w:rPr>
  </w:style>
  <w:style w:type="paragraph" w:customStyle="1" w:styleId="afffffffffff">
    <w:name w:val="四级标题"/>
    <w:basedOn w:val="a5"/>
    <w:link w:val="Charffffffb"/>
    <w:semiHidden/>
    <w:pPr>
      <w:keepNext/>
      <w:widowControl/>
      <w:tabs>
        <w:tab w:val="left" w:pos="360"/>
        <w:tab w:val="left" w:pos="1005"/>
      </w:tabs>
      <w:spacing w:before="194" w:after="194"/>
      <w:ind w:left="1005" w:hanging="435"/>
      <w:jc w:val="center"/>
      <w:outlineLvl w:val="3"/>
    </w:pPr>
    <w:rPr>
      <w:b/>
      <w:spacing w:val="16"/>
      <w:sz w:val="24"/>
      <w:szCs w:val="32"/>
    </w:rPr>
  </w:style>
  <w:style w:type="character" w:customStyle="1" w:styleId="CharCharffe">
    <w:name w:val="表、图标题 Char Char"/>
    <w:link w:val="afffffffffff0"/>
    <w:semiHidden/>
    <w:rPr>
      <w:rFonts w:ascii="@黑体" w:hAnsi="@黑体"/>
      <w:b/>
      <w:bCs/>
      <w:sz w:val="24"/>
      <w:szCs w:val="21"/>
    </w:rPr>
  </w:style>
  <w:style w:type="paragraph" w:customStyle="1" w:styleId="afffffffffff0">
    <w:name w:val="表、图标题"/>
    <w:basedOn w:val="a5"/>
    <w:link w:val="CharCharffe"/>
    <w:semiHidden/>
    <w:qFormat/>
    <w:pPr>
      <w:adjustRightInd w:val="0"/>
      <w:snapToGrid w:val="0"/>
      <w:spacing w:line="480" w:lineRule="exact"/>
      <w:jc w:val="center"/>
    </w:pPr>
    <w:rPr>
      <w:rFonts w:ascii="@黑体" w:hAnsi="@黑体"/>
      <w:b/>
      <w:bCs/>
      <w:kern w:val="0"/>
      <w:sz w:val="24"/>
      <w:szCs w:val="21"/>
    </w:rPr>
  </w:style>
  <w:style w:type="character" w:customStyle="1" w:styleId="Charffffffc">
    <w:name w:val="表中值 Char"/>
    <w:link w:val="afffffffffff1"/>
    <w:semiHidden/>
    <w:rPr>
      <w:spacing w:val="4"/>
    </w:rPr>
  </w:style>
  <w:style w:type="paragraph" w:customStyle="1" w:styleId="afffffffffff1">
    <w:name w:val="表中值"/>
    <w:basedOn w:val="a5"/>
    <w:link w:val="Charffffffc"/>
    <w:semiHidden/>
    <w:pPr>
      <w:keepLines/>
      <w:widowControl/>
      <w:spacing w:line="360" w:lineRule="exact"/>
      <w:jc w:val="center"/>
    </w:pPr>
    <w:rPr>
      <w:spacing w:val="4"/>
      <w:kern w:val="0"/>
      <w:sz w:val="20"/>
    </w:rPr>
  </w:style>
  <w:style w:type="character" w:customStyle="1" w:styleId="text">
    <w:name w:val="text"/>
    <w:semiHidden/>
  </w:style>
  <w:style w:type="character" w:customStyle="1" w:styleId="CharChar300">
    <w:name w:val="Char Char30"/>
    <w:semiHidden/>
    <w:rPr>
      <w:rFonts w:ascii="宋体" w:eastAsia="宋体" w:hAnsi="宋体"/>
      <w:kern w:val="2"/>
      <w:sz w:val="24"/>
      <w:lang w:val="en-US" w:eastAsia="zh-CN" w:bidi="ar-SA"/>
    </w:rPr>
  </w:style>
  <w:style w:type="character" w:customStyle="1" w:styleId="afffffffffff2">
    <w:name w:val="篇号"/>
    <w:semiHidden/>
    <w:rPr>
      <w:rFonts w:eastAsia="宋体"/>
    </w:rPr>
  </w:style>
  <w:style w:type="character" w:customStyle="1" w:styleId="dan7-1Char">
    <w:name w:val="dan7-1 Char"/>
    <w:link w:val="dan7-1"/>
    <w:semiHidden/>
    <w:rPr>
      <w:sz w:val="24"/>
      <w:szCs w:val="24"/>
    </w:rPr>
  </w:style>
  <w:style w:type="paragraph" w:customStyle="1" w:styleId="dan7-1">
    <w:name w:val="dan7-1"/>
    <w:basedOn w:val="a5"/>
    <w:link w:val="dan7-1Char"/>
    <w:semiHidden/>
    <w:pPr>
      <w:spacing w:before="40" w:after="40" w:line="360" w:lineRule="auto"/>
      <w:ind w:firstLineChars="200" w:firstLine="200"/>
    </w:pPr>
    <w:rPr>
      <w:kern w:val="0"/>
      <w:sz w:val="24"/>
      <w:szCs w:val="24"/>
    </w:rPr>
  </w:style>
  <w:style w:type="character" w:customStyle="1" w:styleId="CharChar24">
    <w:name w:val="Char Char24"/>
    <w:semiHidden/>
    <w:rPr>
      <w:rFonts w:ascii="Times New Roman" w:eastAsia="宋体" w:hAnsi="Times New Roman" w:cs="Times New Roman"/>
      <w:szCs w:val="24"/>
      <w:shd w:val="clear" w:color="auto" w:fill="000080"/>
    </w:rPr>
  </w:style>
  <w:style w:type="character" w:customStyle="1" w:styleId="CharChar221">
    <w:name w:val="Char Char221"/>
    <w:semiHidden/>
    <w:rPr>
      <w:rFonts w:eastAsia="宋体"/>
      <w:kern w:val="2"/>
      <w:sz w:val="21"/>
      <w:szCs w:val="24"/>
      <w:lang w:val="en-US" w:eastAsia="zh-CN" w:bidi="ar-SA"/>
    </w:rPr>
  </w:style>
  <w:style w:type="character" w:customStyle="1" w:styleId="H1Char6">
    <w:name w:val="H1 Char6"/>
    <w:semiHidden/>
    <w:rPr>
      <w:rFonts w:ascii="宋体" w:eastAsia="宋体" w:hAnsi="宋体"/>
      <w:b/>
      <w:bCs/>
      <w:kern w:val="44"/>
      <w:sz w:val="44"/>
      <w:szCs w:val="44"/>
      <w:lang w:val="en-US" w:eastAsia="zh-CN" w:bidi="ar-SA"/>
    </w:rPr>
  </w:style>
  <w:style w:type="character" w:customStyle="1" w:styleId="CharChar1a">
    <w:name w:val="主标题 Char Char1"/>
    <w:semiHidden/>
    <w:rPr>
      <w:rFonts w:ascii="Arial" w:eastAsia="宋体" w:hAnsi="Arial" w:cs="Arial"/>
      <w:b/>
      <w:bCs/>
      <w:sz w:val="32"/>
      <w:szCs w:val="32"/>
    </w:rPr>
  </w:style>
  <w:style w:type="character" w:customStyle="1" w:styleId="CharCharfff">
    <w:name w:val="正文文字 Char Char"/>
    <w:semiHidden/>
    <w:rPr>
      <w:rFonts w:ascii="仿宋_GB2312" w:eastAsia="仿宋_GB2312"/>
      <w:kern w:val="2"/>
      <w:sz w:val="28"/>
      <w:lang w:val="en-US" w:eastAsia="zh-CN" w:bidi="ar-SA"/>
    </w:rPr>
  </w:style>
  <w:style w:type="character" w:customStyle="1" w:styleId="1ff6">
    <w:name w:val="第一部分1"/>
    <w:semiHidden/>
    <w:rPr>
      <w:rFonts w:ascii="宋体" w:eastAsia="宋体" w:hAnsi="宋体"/>
      <w:spacing w:val="800"/>
      <w:sz w:val="22"/>
      <w:szCs w:val="22"/>
    </w:rPr>
  </w:style>
  <w:style w:type="character" w:customStyle="1" w:styleId="ca-5">
    <w:name w:val="ca-5"/>
    <w:semiHidden/>
  </w:style>
  <w:style w:type="character" w:customStyle="1" w:styleId="CharChar62">
    <w:name w:val="Char Char62"/>
    <w:semiHidden/>
    <w:rPr>
      <w:rFonts w:ascii="Arial" w:eastAsia="宋体" w:hAnsi="Arial" w:cs="Arial"/>
      <w:b/>
      <w:bCs/>
      <w:sz w:val="28"/>
      <w:szCs w:val="28"/>
    </w:rPr>
  </w:style>
  <w:style w:type="character" w:customStyle="1" w:styleId="pt14">
    <w:name w:val="pt14"/>
    <w:semiHidden/>
  </w:style>
  <w:style w:type="character" w:customStyle="1" w:styleId="CharChar252">
    <w:name w:val="Char Char252"/>
    <w:semiHidden/>
    <w:rPr>
      <w:rFonts w:ascii="@黑体" w:hAnsi="@黑体"/>
      <w:kern w:val="2"/>
      <w:sz w:val="21"/>
      <w:szCs w:val="24"/>
    </w:rPr>
  </w:style>
  <w:style w:type="character" w:customStyle="1" w:styleId="Char2d">
    <w:name w:val="特点标题 Char2"/>
    <w:semiHidden/>
    <w:rPr>
      <w:rFonts w:eastAsia="宋体"/>
      <w:kern w:val="2"/>
      <w:sz w:val="21"/>
      <w:szCs w:val="24"/>
      <w:lang w:val="en-US" w:eastAsia="zh-CN" w:bidi="ar-SA"/>
    </w:rPr>
  </w:style>
  <w:style w:type="character" w:customStyle="1" w:styleId="CharChar1CharCharCharCha">
    <w:name w:val="正文（首行缩进两字） Char Char1 Char Char Char Cha"/>
    <w:semiHidden/>
    <w:rPr>
      <w:rFonts w:ascii="仿宋_GB2312" w:eastAsia="仿宋_GB2312"/>
      <w:color w:val="000000"/>
      <w:kern w:val="2"/>
      <w:sz w:val="28"/>
      <w:szCs w:val="24"/>
      <w:lang w:val="en-US" w:eastAsia="zh-CN" w:bidi="ar-SA"/>
    </w:rPr>
  </w:style>
  <w:style w:type="character" w:customStyle="1" w:styleId="afffffffffff3">
    <w:name w:val="样式 黑体 小四"/>
    <w:semiHidden/>
    <w:rPr>
      <w:rFonts w:ascii="黑体" w:eastAsia="黑体" w:hAnsi="黑体"/>
      <w:sz w:val="24"/>
    </w:rPr>
  </w:style>
  <w:style w:type="character" w:customStyle="1" w:styleId="Char4CharCharCharChar2">
    <w:name w:val="Char4 Char Char Char Char2"/>
    <w:semiHidden/>
    <w:rPr>
      <w:rFonts w:ascii="Times New Roman" w:eastAsia="宋体" w:hAnsi="Times New Roman" w:cs="Times New Roman"/>
      <w:sz w:val="24"/>
      <w:szCs w:val="24"/>
    </w:rPr>
  </w:style>
  <w:style w:type="character" w:customStyle="1" w:styleId="Charffffffd">
    <w:name w:val="图表 Char"/>
    <w:link w:val="afffffffffff4"/>
    <w:semiHidden/>
    <w:rPr>
      <w:szCs w:val="24"/>
    </w:rPr>
  </w:style>
  <w:style w:type="paragraph" w:customStyle="1" w:styleId="afffffffffff4">
    <w:name w:val="图表"/>
    <w:link w:val="Charffffffd"/>
    <w:semiHidden/>
    <w:pPr>
      <w:jc w:val="center"/>
    </w:pPr>
    <w:rPr>
      <w:szCs w:val="24"/>
    </w:rPr>
  </w:style>
  <w:style w:type="character" w:customStyle="1" w:styleId="l00000w00000">
    <w:name w:val="l00000w00000"/>
    <w:semiHidden/>
  </w:style>
  <w:style w:type="character" w:customStyle="1" w:styleId="CharChar92">
    <w:name w:val="Char Char92"/>
    <w:semiHidden/>
    <w:locked/>
    <w:rPr>
      <w:rFonts w:eastAsia="宋体"/>
      <w:kern w:val="2"/>
      <w:sz w:val="18"/>
      <w:lang w:val="en-US" w:eastAsia="zh-CN" w:bidi="ar-SA"/>
    </w:rPr>
  </w:style>
  <w:style w:type="character" w:customStyle="1" w:styleId="Char1f7">
    <w:name w:val="标题 Char1"/>
    <w:semiHidden/>
    <w:rPr>
      <w:rFonts w:ascii="Arial" w:eastAsia="宋体" w:hAnsi="Arial" w:cs="Arial"/>
      <w:b/>
      <w:bCs/>
      <w:kern w:val="2"/>
      <w:sz w:val="32"/>
      <w:szCs w:val="32"/>
      <w:lang w:val="en-US" w:eastAsia="zh-CN" w:bidi="ar-SA"/>
    </w:rPr>
  </w:style>
  <w:style w:type="character" w:customStyle="1" w:styleId="subtitle10">
    <w:name w:val="subtitle1"/>
    <w:semiHidden/>
    <w:rPr>
      <w:color w:val="FF0000"/>
      <w:sz w:val="21"/>
      <w:szCs w:val="21"/>
    </w:rPr>
  </w:style>
  <w:style w:type="character" w:customStyle="1" w:styleId="Char1f8">
    <w:name w:val="注释标题 Char1"/>
    <w:semiHidden/>
    <w:rPr>
      <w:rFonts w:eastAsia="宋体"/>
      <w:sz w:val="18"/>
      <w:szCs w:val="24"/>
      <w:lang w:val="en-US" w:eastAsia="zh-CN" w:bidi="ar-SA"/>
    </w:rPr>
  </w:style>
  <w:style w:type="character" w:customStyle="1" w:styleId="CharChar4a">
    <w:name w:val="主标题 Char Char4"/>
    <w:semiHidden/>
    <w:rPr>
      <w:rFonts w:ascii="Arial" w:eastAsia="宋体" w:hAnsi="Arial" w:cs="Arial"/>
      <w:b/>
      <w:bCs/>
      <w:kern w:val="2"/>
      <w:sz w:val="32"/>
      <w:szCs w:val="32"/>
      <w:lang w:val="en-US" w:eastAsia="zh-CN" w:bidi="ar-SA"/>
    </w:rPr>
  </w:style>
  <w:style w:type="character" w:customStyle="1" w:styleId="2015015Char">
    <w:name w:val="样式 正文首行缩进 + 左侧:  2 字符 段前: 0.15 行 段后: 0.15 行 Char"/>
    <w:link w:val="2015015"/>
    <w:semiHidden/>
    <w:rPr>
      <w:rFonts w:cs="宋体"/>
      <w:kern w:val="2"/>
      <w:sz w:val="28"/>
    </w:rPr>
  </w:style>
  <w:style w:type="paragraph" w:customStyle="1" w:styleId="2015015">
    <w:name w:val="样式 正文首行缩进 + 左侧:  2 字符 段前: 0.15 行 段后: 0.15 行"/>
    <w:basedOn w:val="a6"/>
    <w:link w:val="2015015Char"/>
    <w:semiHidden/>
    <w:pPr>
      <w:tabs>
        <w:tab w:val="left" w:pos="283"/>
      </w:tabs>
      <w:spacing w:beforeLines="0" w:before="0" w:line="520" w:lineRule="atLeast"/>
    </w:pPr>
    <w:rPr>
      <w:rFonts w:cs="宋体"/>
      <w:sz w:val="28"/>
      <w:lang w:val="en-US"/>
    </w:rPr>
  </w:style>
  <w:style w:type="character" w:customStyle="1" w:styleId="Charffffffe">
    <w:name w:val="参数 Char"/>
    <w:link w:val="afffffffffff5"/>
    <w:semiHidden/>
    <w:rPr>
      <w:rFonts w:cs="宋体"/>
      <w:sz w:val="24"/>
      <w:szCs w:val="28"/>
    </w:rPr>
  </w:style>
  <w:style w:type="paragraph" w:customStyle="1" w:styleId="afffffffffff5">
    <w:name w:val="参数"/>
    <w:basedOn w:val="affffffff4"/>
    <w:link w:val="Charffffffe"/>
    <w:semiHidden/>
    <w:pPr>
      <w:tabs>
        <w:tab w:val="left" w:pos="2340"/>
      </w:tabs>
      <w:spacing w:line="360" w:lineRule="auto"/>
      <w:ind w:firstLineChars="450" w:firstLine="1260"/>
    </w:pPr>
    <w:rPr>
      <w:sz w:val="24"/>
    </w:rPr>
  </w:style>
  <w:style w:type="character" w:customStyle="1" w:styleId="CharChar402">
    <w:name w:val="Char Char402"/>
    <w:semiHidden/>
    <w:rPr>
      <w:rFonts w:ascii="宋体" w:eastAsia="宋体" w:hAnsi="宋体"/>
      <w:kern w:val="2"/>
      <w:sz w:val="24"/>
      <w:lang w:val="en-US" w:eastAsia="zh-CN" w:bidi="ar-SA"/>
    </w:rPr>
  </w:style>
  <w:style w:type="character" w:customStyle="1" w:styleId="1CharCharc">
    <w:name w:val="样式 标题 1 + 四号 Char Char"/>
    <w:semiHidden/>
    <w:rPr>
      <w:rFonts w:eastAsia="宋体" w:cs="Times New Roman"/>
      <w:bCs/>
      <w:kern w:val="44"/>
      <w:sz w:val="44"/>
      <w:szCs w:val="44"/>
      <w:lang w:val="en-US" w:eastAsia="zh-CN" w:bidi="ar-SA"/>
    </w:rPr>
  </w:style>
  <w:style w:type="character" w:customStyle="1" w:styleId="soqzabs">
    <w:name w:val="soqzabs"/>
    <w:semiHidden/>
  </w:style>
  <w:style w:type="character" w:customStyle="1" w:styleId="productallmaintext">
    <w:name w:val="product_all_main_text"/>
    <w:semiHidden/>
  </w:style>
  <w:style w:type="character" w:customStyle="1" w:styleId="CharCharfff0">
    <w:name w:val="框图正文 Char Char"/>
    <w:semiHidden/>
    <w:rPr>
      <w:rFonts w:eastAsia="宋体"/>
      <w:kern w:val="2"/>
      <w:sz w:val="21"/>
      <w:szCs w:val="24"/>
      <w:lang w:val="en-US" w:eastAsia="zh-CN" w:bidi="ar-SA"/>
    </w:rPr>
  </w:style>
  <w:style w:type="character" w:customStyle="1" w:styleId="Charfffffff">
    <w:name w:val="文本 Char"/>
    <w:semiHidden/>
    <w:rPr>
      <w:rFonts w:ascii="Times New Roman" w:eastAsia="楷体_GB2312" w:hAnsi="Times New Roman" w:cs="Times New Roman"/>
      <w:sz w:val="28"/>
      <w:szCs w:val="20"/>
    </w:rPr>
  </w:style>
  <w:style w:type="character" w:customStyle="1" w:styleId="font10">
    <w:name w:val="font1"/>
    <w:semiHidden/>
    <w:rPr>
      <w:rFonts w:ascii="Verdana" w:eastAsia="宋体" w:hAnsi="Verdana" w:hint="default"/>
      <w:kern w:val="2"/>
      <w:sz w:val="18"/>
      <w:szCs w:val="18"/>
      <w:lang w:val="en-US" w:eastAsia="zh-CN" w:bidi="ar-SA"/>
    </w:rPr>
  </w:style>
  <w:style w:type="character" w:customStyle="1" w:styleId="CharCharCharCharChar4">
    <w:name w:val="日期 Char Char Char Char Char"/>
    <w:semiHidden/>
    <w:rPr>
      <w:rFonts w:ascii="宋体" w:eastAsia="宋体"/>
      <w:kern w:val="2"/>
      <w:sz w:val="24"/>
      <w:lang w:val="en-US" w:eastAsia="zh-CN" w:bidi="ar-SA"/>
    </w:rPr>
  </w:style>
  <w:style w:type="character" w:customStyle="1" w:styleId="px141">
    <w:name w:val="px141"/>
    <w:semiHidden/>
    <w:rPr>
      <w:rFonts w:hint="default"/>
      <w:sz w:val="21"/>
      <w:szCs w:val="21"/>
    </w:rPr>
  </w:style>
  <w:style w:type="character" w:customStyle="1" w:styleId="CharChar65">
    <w:name w:val="Char Char65"/>
    <w:link w:val="Char62"/>
    <w:semiHidden/>
    <w:rPr>
      <w:b/>
      <w:bCs/>
      <w:kern w:val="44"/>
      <w:sz w:val="44"/>
      <w:szCs w:val="44"/>
    </w:rPr>
  </w:style>
  <w:style w:type="paragraph" w:customStyle="1" w:styleId="Char62">
    <w:name w:val="Char6"/>
    <w:basedOn w:val="a5"/>
    <w:link w:val="CharChar65"/>
    <w:semiHidden/>
    <w:qFormat/>
    <w:pPr>
      <w:autoSpaceDE w:val="0"/>
      <w:autoSpaceDN w:val="0"/>
      <w:adjustRightInd w:val="0"/>
      <w:snapToGrid w:val="0"/>
      <w:spacing w:before="50" w:after="50" w:line="360" w:lineRule="auto"/>
      <w:ind w:firstLineChars="200" w:firstLine="560"/>
    </w:pPr>
    <w:rPr>
      <w:b/>
      <w:bCs/>
      <w:kern w:val="44"/>
      <w:sz w:val="44"/>
      <w:szCs w:val="44"/>
    </w:rPr>
  </w:style>
  <w:style w:type="character" w:customStyle="1" w:styleId="5b">
    <w:name w:val="标题5"/>
    <w:semiHidden/>
  </w:style>
  <w:style w:type="character" w:customStyle="1" w:styleId="word21">
    <w:name w:val="word21"/>
    <w:semiHidden/>
    <w:rPr>
      <w:b/>
      <w:bCs/>
      <w:color w:val="0040A6"/>
      <w:spacing w:val="315"/>
      <w:sz w:val="20"/>
      <w:szCs w:val="20"/>
    </w:rPr>
  </w:style>
  <w:style w:type="character" w:customStyle="1" w:styleId="GB23124">
    <w:name w:val="样式 (中文) 仿宋_GB2312 四号"/>
    <w:semiHidden/>
    <w:rPr>
      <w:rFonts w:eastAsia="仿宋_GB2312"/>
      <w:sz w:val="24"/>
    </w:rPr>
  </w:style>
  <w:style w:type="character" w:customStyle="1" w:styleId="p31">
    <w:name w:val="p31"/>
    <w:semiHidden/>
    <w:rPr>
      <w:rFonts w:ascii="文鼎粗行楷简" w:eastAsia="文鼎粗行楷简" w:hint="eastAsia"/>
      <w:color w:val="FF0000"/>
      <w:sz w:val="30"/>
      <w:szCs w:val="30"/>
    </w:rPr>
  </w:style>
  <w:style w:type="character" w:customStyle="1" w:styleId="h9Char">
    <w:name w:val="h9 Char"/>
    <w:semiHidden/>
    <w:rPr>
      <w:rFonts w:ascii="Arial" w:eastAsia="黑体" w:hAnsi="Arial"/>
      <w:kern w:val="2"/>
      <w:sz w:val="24"/>
      <w:lang w:val="en-US" w:eastAsia="zh-CN" w:bidi="ar-SA"/>
    </w:rPr>
  </w:style>
  <w:style w:type="character" w:customStyle="1" w:styleId="Char1f9">
    <w:name w:val="报告书正文 Char1"/>
    <w:semiHidden/>
    <w:rPr>
      <w:rFonts w:ascii="Times New Roman" w:eastAsia="宋体" w:hAnsi="Times New Roman" w:cs="Times New Roman"/>
      <w:kern w:val="0"/>
      <w:sz w:val="24"/>
      <w:szCs w:val="20"/>
    </w:rPr>
  </w:style>
  <w:style w:type="character" w:customStyle="1" w:styleId="H6Char2">
    <w:name w:val="H6 Char2"/>
    <w:semiHidden/>
    <w:rPr>
      <w:rFonts w:ascii="Arial" w:eastAsia="黑体" w:hAnsi="Arial"/>
      <w:b/>
      <w:sz w:val="24"/>
      <w:lang w:val="en-US" w:eastAsia="zh-CN" w:bidi="ar-SA"/>
    </w:rPr>
  </w:style>
  <w:style w:type="character" w:customStyle="1" w:styleId="Charfffffff0">
    <w:name w:val="+正文 Char"/>
    <w:link w:val="afffffffffff6"/>
    <w:semiHidden/>
    <w:rPr>
      <w:kern w:val="2"/>
      <w:sz w:val="28"/>
      <w:szCs w:val="28"/>
    </w:rPr>
  </w:style>
  <w:style w:type="paragraph" w:customStyle="1" w:styleId="afffffffffff6">
    <w:name w:val="+正文"/>
    <w:basedOn w:val="a5"/>
    <w:link w:val="Charfffffff0"/>
    <w:semiHidden/>
    <w:qFormat/>
    <w:pPr>
      <w:spacing w:line="360" w:lineRule="auto"/>
      <w:ind w:firstLineChars="200" w:firstLine="200"/>
    </w:pPr>
    <w:rPr>
      <w:sz w:val="28"/>
      <w:szCs w:val="28"/>
    </w:rPr>
  </w:style>
  <w:style w:type="character" w:customStyle="1" w:styleId="menu-text1">
    <w:name w:val="menu-text1"/>
    <w:semiHidden/>
    <w:rPr>
      <w:rFonts w:ascii="黑体" w:hAnsi="黑体" w:hint="default"/>
      <w:color w:val="333333"/>
      <w:sz w:val="21"/>
      <w:szCs w:val="21"/>
      <w:u w:val="none"/>
    </w:rPr>
  </w:style>
  <w:style w:type="character" w:customStyle="1" w:styleId="Charf3">
    <w:name w:val="信息标题 Char"/>
    <w:link w:val="aff9"/>
    <w:semiHidden/>
    <w:rPr>
      <w:rFonts w:ascii="Arial" w:eastAsia="仿宋_GB2312" w:hAnsi="Arial" w:cs="Arial"/>
      <w:sz w:val="24"/>
      <w:shd w:val="pct20" w:color="auto" w:fill="auto"/>
    </w:rPr>
  </w:style>
  <w:style w:type="character" w:customStyle="1" w:styleId="h8Char1">
    <w:name w:val="h8 Char1"/>
    <w:semiHidden/>
    <w:rPr>
      <w:rFonts w:ascii="Arial" w:eastAsia="黑体" w:hAnsi="Arial"/>
      <w:sz w:val="24"/>
      <w:lang w:val="en-US" w:eastAsia="zh-CN" w:bidi="ar-SA"/>
    </w:rPr>
  </w:style>
  <w:style w:type="character" w:customStyle="1" w:styleId="sz3evj">
    <w:name w:val="sz3evj"/>
    <w:semiHidden/>
  </w:style>
  <w:style w:type="character" w:customStyle="1" w:styleId="Job">
    <w:name w:val="Job"/>
    <w:semiHidden/>
  </w:style>
  <w:style w:type="character" w:customStyle="1" w:styleId="2TimesNewRomanChar0">
    <w:name w:val="样式 标题 2 + (西文) Times New Roman (中文) 宋体 Char"/>
    <w:link w:val="2TimesNewRoman"/>
    <w:semiHidden/>
    <w:rPr>
      <w:b/>
      <w:sz w:val="28"/>
      <w:szCs w:val="28"/>
    </w:rPr>
  </w:style>
  <w:style w:type="paragraph" w:customStyle="1" w:styleId="2TimesNewRoman">
    <w:name w:val="样式 标题 2 + (西文) Times New Roman (中文) 宋体"/>
    <w:basedOn w:val="20"/>
    <w:link w:val="2TimesNewRomanChar0"/>
    <w:semiHidden/>
    <w:pPr>
      <w:tabs>
        <w:tab w:val="clear" w:pos="630"/>
        <w:tab w:val="left" w:pos="927"/>
      </w:tabs>
      <w:adjustRightInd/>
      <w:snapToGrid/>
      <w:spacing w:line="500" w:lineRule="atLeast"/>
      <w:ind w:firstLine="567"/>
    </w:pPr>
    <w:rPr>
      <w:color w:val="auto"/>
      <w:kern w:val="0"/>
      <w:sz w:val="28"/>
      <w:szCs w:val="28"/>
      <w:lang w:val="en-US"/>
    </w:rPr>
  </w:style>
  <w:style w:type="character" w:customStyle="1" w:styleId="Char8">
    <w:name w:val="称呼 Char"/>
    <w:link w:val="af7"/>
    <w:semiHidden/>
    <w:rPr>
      <w:rFonts w:ascii="Arial" w:eastAsia="仿宋_GB2312" w:hAnsi="Arial"/>
      <w:sz w:val="24"/>
    </w:rPr>
  </w:style>
  <w:style w:type="character" w:customStyle="1" w:styleId="haogao1">
    <w:name w:val="haogao1"/>
    <w:semiHidden/>
  </w:style>
  <w:style w:type="character" w:customStyle="1" w:styleId="t01">
    <w:name w:val="t_01"/>
    <w:semiHidden/>
  </w:style>
  <w:style w:type="character" w:customStyle="1" w:styleId="Charfffffff1">
    <w:name w:val="和桥报告正文 Char"/>
    <w:link w:val="afffffffffff7"/>
    <w:semiHidden/>
    <w:rPr>
      <w:rFonts w:cs="宋体"/>
      <w:kern w:val="24"/>
      <w:sz w:val="24"/>
      <w:szCs w:val="21"/>
    </w:rPr>
  </w:style>
  <w:style w:type="paragraph" w:customStyle="1" w:styleId="afffffffffff7">
    <w:name w:val="和桥报告正文"/>
    <w:basedOn w:val="a5"/>
    <w:link w:val="Charfffffff1"/>
    <w:semiHidden/>
    <w:qFormat/>
    <w:pPr>
      <w:adjustRightInd w:val="0"/>
      <w:snapToGrid w:val="0"/>
      <w:spacing w:line="360" w:lineRule="auto"/>
      <w:ind w:firstLine="482"/>
      <w:textAlignment w:val="baseline"/>
    </w:pPr>
    <w:rPr>
      <w:rFonts w:cs="宋体"/>
      <w:kern w:val="24"/>
      <w:sz w:val="24"/>
      <w:szCs w:val="21"/>
    </w:rPr>
  </w:style>
  <w:style w:type="character" w:customStyle="1" w:styleId="sh141">
    <w:name w:val="sh141"/>
    <w:semiHidden/>
    <w:rPr>
      <w:color w:val="2B2B2B"/>
      <w:sz w:val="18"/>
      <w:szCs w:val="18"/>
    </w:rPr>
  </w:style>
  <w:style w:type="character" w:customStyle="1" w:styleId="111Char1">
    <w:name w:val="111表格 Char"/>
    <w:link w:val="1113"/>
    <w:semiHidden/>
    <w:rPr>
      <w:kern w:val="2"/>
      <w:sz w:val="21"/>
      <w:szCs w:val="21"/>
    </w:rPr>
  </w:style>
  <w:style w:type="paragraph" w:customStyle="1" w:styleId="1113">
    <w:name w:val="111表格"/>
    <w:basedOn w:val="a5"/>
    <w:link w:val="111Char1"/>
    <w:semiHidden/>
    <w:qFormat/>
    <w:pPr>
      <w:jc w:val="center"/>
    </w:pPr>
    <w:rPr>
      <w:szCs w:val="21"/>
    </w:rPr>
  </w:style>
  <w:style w:type="character" w:customStyle="1" w:styleId="CharChar162">
    <w:name w:val="Char Char162"/>
    <w:semiHidden/>
    <w:rPr>
      <w:rFonts w:eastAsia="仿宋_GB2312"/>
      <w:kern w:val="2"/>
      <w:sz w:val="28"/>
      <w:lang w:val="en-US" w:eastAsia="zh-CN" w:bidi="ar-SA"/>
    </w:rPr>
  </w:style>
  <w:style w:type="character" w:customStyle="1" w:styleId="2CharChar10">
    <w:name w:val="正文文字缩进 2 Char Char1"/>
    <w:semiHidden/>
    <w:rPr>
      <w:rFonts w:eastAsia="宋体"/>
      <w:kern w:val="2"/>
      <w:sz w:val="21"/>
      <w:lang w:val="en-US" w:eastAsia="zh-CN" w:bidi="ar-SA"/>
    </w:rPr>
  </w:style>
  <w:style w:type="character" w:customStyle="1" w:styleId="lemmatitleh1">
    <w:name w:val="lemmatitleh1"/>
    <w:semiHidden/>
  </w:style>
  <w:style w:type="character" w:customStyle="1" w:styleId="CharCharCharCharCharChar">
    <w:name w:val="表格 Char Char Char Char Char Char"/>
    <w:semiHidden/>
    <w:rPr>
      <w:rFonts w:ascii="楷体_GB2312" w:eastAsia="楷体_GB2312" w:hAnsi="楷体_GB2312" w:cs="宋体"/>
      <w:bCs/>
      <w:snapToGrid w:val="0"/>
      <w:kern w:val="2"/>
      <w:sz w:val="24"/>
      <w:szCs w:val="24"/>
      <w:lang w:val="en-US" w:eastAsia="zh-CN" w:bidi="ar-SA"/>
    </w:rPr>
  </w:style>
  <w:style w:type="character" w:customStyle="1" w:styleId="h31">
    <w:name w:val="h31"/>
    <w:semiHidden/>
    <w:rPr>
      <w:sz w:val="21"/>
      <w:szCs w:val="21"/>
    </w:rPr>
  </w:style>
  <w:style w:type="character" w:customStyle="1" w:styleId="TimesNewRomanChar">
    <w:name w:val="样式 表格标题新 + (西文) Times New Roman Char"/>
    <w:link w:val="TimesNewRoman"/>
    <w:semiHidden/>
    <w:rPr>
      <w:rFonts w:ascii="宋体" w:eastAsia="黑体" w:hAnsi="宋体"/>
      <w:b/>
      <w:bCs/>
      <w:spacing w:val="4"/>
      <w:sz w:val="24"/>
      <w:szCs w:val="24"/>
    </w:rPr>
  </w:style>
  <w:style w:type="paragraph" w:customStyle="1" w:styleId="TimesNewRoman">
    <w:name w:val="样式 表格标题新 + (西文) Times New Roman"/>
    <w:basedOn w:val="affffffe"/>
    <w:link w:val="TimesNewRomanChar"/>
    <w:semiHidden/>
    <w:pPr>
      <w:spacing w:beforeLines="0" w:before="0" w:line="240" w:lineRule="auto"/>
      <w:ind w:firstLineChars="0" w:firstLine="561"/>
    </w:pPr>
    <w:rPr>
      <w:rFonts w:eastAsia="黑体"/>
      <w:bCs/>
      <w:spacing w:val="4"/>
      <w:kern w:val="0"/>
    </w:rPr>
  </w:style>
  <w:style w:type="character" w:customStyle="1" w:styleId="dashChar4">
    <w:name w:val="dash Char4"/>
    <w:semiHidden/>
    <w:rPr>
      <w:rFonts w:eastAsia="宋体"/>
      <w:b/>
      <w:kern w:val="2"/>
      <w:sz w:val="28"/>
      <w:lang w:val="en-US" w:eastAsia="zh-CN" w:bidi="ar-SA"/>
    </w:rPr>
  </w:style>
  <w:style w:type="character" w:customStyle="1" w:styleId="title31">
    <w:name w:val="title31"/>
    <w:semiHidden/>
  </w:style>
  <w:style w:type="character" w:customStyle="1" w:styleId="InTableChar">
    <w:name w:val="In Table Char"/>
    <w:link w:val="InTable"/>
    <w:semiHidden/>
    <w:rPr>
      <w:rFonts w:ascii="Tahoma" w:eastAsia="华文中宋" w:hAnsi="Tahoma"/>
      <w:kern w:val="2"/>
      <w:sz w:val="21"/>
    </w:rPr>
  </w:style>
  <w:style w:type="character" w:customStyle="1" w:styleId="2Chare">
    <w:name w:val="环标2 Char"/>
    <w:semiHidden/>
    <w:rPr>
      <w:rFonts w:ascii="黑体" w:eastAsia="黑体" w:hAnsi="Arial"/>
      <w:color w:val="000000"/>
      <w:sz w:val="28"/>
      <w:lang w:val="en-US" w:eastAsia="zh-CN" w:bidi="ar-SA"/>
    </w:rPr>
  </w:style>
  <w:style w:type="character" w:customStyle="1" w:styleId="f241">
    <w:name w:val="f241"/>
    <w:semiHidden/>
    <w:rPr>
      <w:sz w:val="36"/>
      <w:szCs w:val="36"/>
    </w:rPr>
  </w:style>
  <w:style w:type="character" w:customStyle="1" w:styleId="text081">
    <w:name w:val="text081"/>
    <w:semiHidden/>
    <w:rPr>
      <w:rFonts w:ascii="@黑体" w:hAnsi="@黑体" w:hint="default"/>
      <w:color w:val="525052"/>
      <w:sz w:val="28"/>
      <w:szCs w:val="28"/>
      <w:u w:val="none"/>
    </w:rPr>
  </w:style>
  <w:style w:type="character" w:customStyle="1" w:styleId="style7">
    <w:name w:val="style7"/>
    <w:semiHidden/>
    <w:rPr>
      <w:rFonts w:cs="Times New Roman"/>
      <w:sz w:val="18"/>
      <w:szCs w:val="18"/>
    </w:rPr>
  </w:style>
  <w:style w:type="character" w:customStyle="1" w:styleId="1Charf3">
    <w:name w:val="标题1 Char"/>
    <w:link w:val="130"/>
    <w:semiHidden/>
    <w:rPr>
      <w:rFonts w:eastAsia="黑体"/>
      <w:kern w:val="2"/>
      <w:sz w:val="44"/>
      <w:szCs w:val="44"/>
    </w:rPr>
  </w:style>
  <w:style w:type="paragraph" w:customStyle="1" w:styleId="130">
    <w:name w:val="标题13"/>
    <w:basedOn w:val="a5"/>
    <w:link w:val="1Charf3"/>
    <w:semiHidden/>
    <w:qFormat/>
    <w:pPr>
      <w:spacing w:after="240"/>
      <w:outlineLvl w:val="0"/>
    </w:pPr>
    <w:rPr>
      <w:rFonts w:eastAsia="黑体"/>
      <w:sz w:val="44"/>
      <w:szCs w:val="44"/>
    </w:rPr>
  </w:style>
  <w:style w:type="character" w:customStyle="1" w:styleId="CharChar381">
    <w:name w:val="Char Char381"/>
    <w:semiHidden/>
    <w:rPr>
      <w:rFonts w:ascii="宋体" w:eastAsia="宋体" w:hAnsi="Times New Roman" w:cs="Times New Roman"/>
      <w:sz w:val="18"/>
      <w:szCs w:val="18"/>
    </w:rPr>
  </w:style>
  <w:style w:type="character" w:customStyle="1" w:styleId="satajq8">
    <w:name w:val="satajq8"/>
    <w:semiHidden/>
  </w:style>
  <w:style w:type="character" w:customStyle="1" w:styleId="CharCharCharCharCharCharChar6">
    <w:name w:val="Char Char Char Char Char Char Char6"/>
    <w:semiHidden/>
    <w:locked/>
    <w:rPr>
      <w:rFonts w:ascii="宋体" w:hAnsi="宋体"/>
      <w:kern w:val="2"/>
      <w:sz w:val="24"/>
      <w:szCs w:val="24"/>
    </w:rPr>
  </w:style>
  <w:style w:type="character" w:customStyle="1" w:styleId="pw1">
    <w:name w:val="pw1"/>
    <w:semiHidden/>
    <w:rPr>
      <w:color w:val="FF0000"/>
    </w:rPr>
  </w:style>
  <w:style w:type="character" w:customStyle="1" w:styleId="Charfffffff2">
    <w:name w:val="首行缩进 Char"/>
    <w:semiHidden/>
    <w:rPr>
      <w:rFonts w:eastAsia="宋体"/>
      <w:kern w:val="2"/>
      <w:sz w:val="21"/>
      <w:lang w:val="en-US" w:eastAsia="zh-CN" w:bidi="ar-SA"/>
    </w:rPr>
  </w:style>
  <w:style w:type="character" w:customStyle="1" w:styleId="z21">
    <w:name w:val="z21"/>
    <w:semiHidden/>
    <w:rPr>
      <w:rFonts w:hint="default"/>
      <w:color w:val="000000"/>
      <w:spacing w:val="270"/>
      <w:sz w:val="18"/>
      <w:szCs w:val="18"/>
    </w:rPr>
  </w:style>
  <w:style w:type="character" w:customStyle="1" w:styleId="CharChar231">
    <w:name w:val="Char Char231"/>
    <w:semiHidden/>
    <w:rPr>
      <w:rFonts w:ascii="Arial" w:eastAsia="仿宋_GB2312" w:hAnsi="Arial" w:cs="Times New Roman"/>
      <w:kern w:val="0"/>
      <w:sz w:val="18"/>
      <w:szCs w:val="18"/>
    </w:rPr>
  </w:style>
  <w:style w:type="character" w:customStyle="1" w:styleId="01Char1">
    <w:name w:val="正文01 Char1"/>
    <w:link w:val="01"/>
    <w:semiHidden/>
    <w:qFormat/>
    <w:rPr>
      <w:bCs/>
      <w:kern w:val="2"/>
      <w:sz w:val="24"/>
      <w:szCs w:val="24"/>
    </w:rPr>
  </w:style>
  <w:style w:type="character" w:customStyle="1" w:styleId="Charfffffff3">
    <w:name w:val="图例 Char"/>
    <w:semiHidden/>
    <w:rPr>
      <w:rFonts w:ascii="Arial" w:eastAsia="宋体" w:hAnsi="Arial" w:cs="Arial"/>
      <w:kern w:val="2"/>
      <w:sz w:val="28"/>
      <w:szCs w:val="28"/>
      <w:lang w:val="en-US" w:eastAsia="zh-CN" w:bidi="ar-SA"/>
    </w:rPr>
  </w:style>
  <w:style w:type="character" w:customStyle="1" w:styleId="Charfffffff4">
    <w:name w:val="表格中文字 Char"/>
    <w:semiHidden/>
    <w:rPr>
      <w:kern w:val="18"/>
      <w:szCs w:val="21"/>
    </w:rPr>
  </w:style>
  <w:style w:type="character" w:customStyle="1" w:styleId="Charfffffff5">
    <w:name w:val="正文格式 Char"/>
    <w:link w:val="afffffffffff8"/>
    <w:semiHidden/>
    <w:rPr>
      <w:rFonts w:ascii="宋体" w:hAnsi="黑体"/>
      <w:b/>
      <w:spacing w:val="10"/>
      <w:kern w:val="2"/>
      <w:sz w:val="24"/>
    </w:rPr>
  </w:style>
  <w:style w:type="paragraph" w:customStyle="1" w:styleId="afffffffffff8">
    <w:name w:val="正文格式"/>
    <w:basedOn w:val="a5"/>
    <w:link w:val="Charfffffff5"/>
    <w:semiHidden/>
    <w:pPr>
      <w:spacing w:line="360" w:lineRule="auto"/>
      <w:ind w:firstLine="482"/>
    </w:pPr>
    <w:rPr>
      <w:rFonts w:ascii="宋体" w:hAnsi="黑体"/>
      <w:b/>
      <w:spacing w:val="10"/>
      <w:sz w:val="24"/>
    </w:rPr>
  </w:style>
  <w:style w:type="character" w:customStyle="1" w:styleId="scu4wkd">
    <w:name w:val="scu4wkd"/>
    <w:semiHidden/>
  </w:style>
  <w:style w:type="character" w:customStyle="1" w:styleId="CharChar511">
    <w:name w:val="Char Char511"/>
    <w:semiHidden/>
    <w:rPr>
      <w:rFonts w:ascii="宋体" w:eastAsia="宋体"/>
      <w:kern w:val="2"/>
      <w:sz w:val="24"/>
      <w:lang w:val="en-US" w:eastAsia="zh-CN" w:bidi="ar-SA"/>
    </w:rPr>
  </w:style>
  <w:style w:type="character" w:customStyle="1" w:styleId="GB23125">
    <w:name w:val="样式 楷体_GB2312 四号"/>
    <w:semiHidden/>
    <w:rPr>
      <w:rFonts w:ascii="Times New Roman" w:eastAsia="楷体_GB2312" w:hAnsi="Times New Roman"/>
      <w:sz w:val="28"/>
      <w:szCs w:val="28"/>
    </w:rPr>
  </w:style>
  <w:style w:type="character" w:customStyle="1" w:styleId="contentproject11">
    <w:name w:val="contentproject11"/>
    <w:semiHidden/>
  </w:style>
  <w:style w:type="character" w:customStyle="1" w:styleId="CharChar213">
    <w:name w:val="Char Char213"/>
    <w:semiHidden/>
    <w:rPr>
      <w:rFonts w:ascii="宋体" w:eastAsia="宋体" w:hAnsi="宋体"/>
      <w:kern w:val="2"/>
      <w:sz w:val="18"/>
      <w:szCs w:val="18"/>
      <w:lang w:val="en-US" w:eastAsia="zh-CN" w:bidi="ar-SA"/>
    </w:rPr>
  </w:style>
  <w:style w:type="character" w:customStyle="1" w:styleId="CharChar122">
    <w:name w:val="Char Char122"/>
    <w:semiHidden/>
    <w:rPr>
      <w:sz w:val="18"/>
      <w:szCs w:val="18"/>
    </w:rPr>
  </w:style>
  <w:style w:type="character" w:customStyle="1" w:styleId="CharChar214">
    <w:name w:val="Char Char214"/>
    <w:semiHidden/>
    <w:rPr>
      <w:rFonts w:ascii="@黑体" w:hAnsi="@黑体"/>
      <w:kern w:val="2"/>
      <w:sz w:val="18"/>
      <w:szCs w:val="18"/>
    </w:rPr>
  </w:style>
  <w:style w:type="character" w:customStyle="1" w:styleId="CharChar243">
    <w:name w:val="Char Char243"/>
    <w:semiHidden/>
    <w:rPr>
      <w:sz w:val="18"/>
      <w:szCs w:val="18"/>
    </w:rPr>
  </w:style>
  <w:style w:type="character" w:customStyle="1" w:styleId="td1">
    <w:name w:val="td1"/>
    <w:semiHidden/>
    <w:rPr>
      <w:color w:val="000000"/>
      <w:sz w:val="21"/>
      <w:szCs w:val="21"/>
    </w:rPr>
  </w:style>
  <w:style w:type="character" w:customStyle="1" w:styleId="Charfffffff6">
    <w:name w:val="表注 Char"/>
    <w:link w:val="afffffffffff9"/>
    <w:semiHidden/>
    <w:rPr>
      <w:rFonts w:ascii="宋体" w:hAnsi="宋体" w:cs="Courier New"/>
      <w:b/>
      <w:spacing w:val="10"/>
      <w:kern w:val="2"/>
      <w:sz w:val="18"/>
      <w:szCs w:val="21"/>
    </w:rPr>
  </w:style>
  <w:style w:type="paragraph" w:customStyle="1" w:styleId="afffffffffff9">
    <w:name w:val="表注"/>
    <w:basedOn w:val="a5"/>
    <w:next w:val="a5"/>
    <w:link w:val="Charfffffff6"/>
    <w:semiHidden/>
    <w:pPr>
      <w:keepLines/>
      <w:spacing w:line="240" w:lineRule="atLeast"/>
    </w:pPr>
    <w:rPr>
      <w:rFonts w:ascii="宋体" w:hAnsi="宋体" w:cs="Courier New"/>
      <w:b/>
      <w:spacing w:val="10"/>
      <w:sz w:val="18"/>
      <w:szCs w:val="21"/>
    </w:rPr>
  </w:style>
  <w:style w:type="character" w:customStyle="1" w:styleId="sgiivq">
    <w:name w:val="sgiivq"/>
    <w:semiHidden/>
  </w:style>
  <w:style w:type="character" w:customStyle="1" w:styleId="2ff2">
    <w:name w:val="正文缩进2"/>
    <w:semiHidden/>
  </w:style>
  <w:style w:type="character" w:customStyle="1" w:styleId="z31">
    <w:name w:val="z31"/>
    <w:semiHidden/>
    <w:rPr>
      <w:rFonts w:hint="default"/>
      <w:color w:val="FF0000"/>
      <w:spacing w:val="300"/>
      <w:sz w:val="18"/>
      <w:szCs w:val="18"/>
    </w:rPr>
  </w:style>
  <w:style w:type="character" w:customStyle="1" w:styleId="CharCharfff1">
    <w:name w:val="标题三最终 Char Char"/>
    <w:link w:val="afffffffffffa"/>
    <w:semiHidden/>
    <w:rPr>
      <w:rFonts w:hAnsi="宋体"/>
      <w:b/>
      <w:bCs/>
      <w:kern w:val="2"/>
      <w:sz w:val="28"/>
      <w:szCs w:val="28"/>
    </w:rPr>
  </w:style>
  <w:style w:type="paragraph" w:customStyle="1" w:styleId="afffffffffffa">
    <w:name w:val="标题三最终"/>
    <w:basedOn w:val="a5"/>
    <w:link w:val="CharCharfff1"/>
    <w:semiHidden/>
    <w:qFormat/>
    <w:pPr>
      <w:keepNext/>
      <w:keepLines/>
      <w:adjustRightInd w:val="0"/>
      <w:snapToGrid w:val="0"/>
      <w:spacing w:beforeLines="50" w:before="156" w:line="360" w:lineRule="auto"/>
      <w:jc w:val="left"/>
      <w:outlineLvl w:val="2"/>
    </w:pPr>
    <w:rPr>
      <w:rFonts w:hAnsi="宋体"/>
      <w:b/>
      <w:bCs/>
      <w:sz w:val="28"/>
      <w:szCs w:val="28"/>
    </w:rPr>
  </w:style>
  <w:style w:type="character" w:customStyle="1" w:styleId="Charfffffff7">
    <w:name w:val="批注引用 Char"/>
    <w:semiHidden/>
  </w:style>
  <w:style w:type="character" w:customStyle="1" w:styleId="CharCharff5">
    <w:name w:val="正本文字 Char Char"/>
    <w:link w:val="afffffffffb"/>
    <w:semiHidden/>
    <w:rPr>
      <w:kern w:val="18"/>
      <w:sz w:val="24"/>
    </w:rPr>
  </w:style>
  <w:style w:type="character" w:customStyle="1" w:styleId="CharCharCharCharChar20">
    <w:name w:val="日期 Char Char Char Char Char2"/>
    <w:semiHidden/>
    <w:rPr>
      <w:rFonts w:ascii="宋体" w:eastAsia="宋体"/>
      <w:kern w:val="2"/>
      <w:sz w:val="24"/>
      <w:lang w:val="en-US" w:eastAsia="zh-CN" w:bidi="ar-SA"/>
    </w:rPr>
  </w:style>
  <w:style w:type="character" w:customStyle="1" w:styleId="s">
    <w:name w:val="s"/>
    <w:semiHidden/>
  </w:style>
  <w:style w:type="character" w:customStyle="1" w:styleId="Charfffffff8">
    <w:name w:val="样式 图号 + 宋体 Char"/>
    <w:semiHidden/>
    <w:rPr>
      <w:rFonts w:ascii="宋体" w:eastAsia="宋体" w:hAnsi="宋体"/>
      <w:b/>
      <w:bCs/>
      <w:kern w:val="32"/>
      <w:sz w:val="24"/>
      <w:szCs w:val="24"/>
      <w:lang w:val="en-US" w:eastAsia="zh-CN" w:bidi="ar-SA"/>
    </w:rPr>
  </w:style>
  <w:style w:type="character" w:customStyle="1" w:styleId="articletitle1">
    <w:name w:val="articletitle1"/>
    <w:semiHidden/>
    <w:rPr>
      <w:rFonts w:ascii="MS Shell Dlg" w:hAnsi="MS Shell Dlg" w:hint="default"/>
      <w:b/>
      <w:bCs/>
      <w:color w:val="666699"/>
      <w:sz w:val="32"/>
      <w:szCs w:val="32"/>
    </w:rPr>
  </w:style>
  <w:style w:type="character" w:customStyle="1" w:styleId="CharChar120">
    <w:name w:val="Char Char12"/>
    <w:semiHidden/>
    <w:rPr>
      <w:rFonts w:eastAsia="宋体"/>
      <w:kern w:val="2"/>
      <w:sz w:val="16"/>
      <w:szCs w:val="16"/>
      <w:lang w:val="en-US" w:eastAsia="zh-CN" w:bidi="ar-SA"/>
    </w:rPr>
  </w:style>
  <w:style w:type="character" w:customStyle="1" w:styleId="infotitle1">
    <w:name w:val="infotitle1"/>
    <w:semiHidden/>
    <w:rPr>
      <w:b/>
      <w:bCs/>
      <w:color w:val="000000"/>
      <w:sz w:val="32"/>
      <w:szCs w:val="32"/>
    </w:rPr>
  </w:style>
  <w:style w:type="character" w:customStyle="1" w:styleId="Charfffffff9">
    <w:name w:val="正文标准格式张 Char"/>
    <w:link w:val="afffffffffffb"/>
    <w:semiHidden/>
    <w:rPr>
      <w:rFonts w:hAnsi="宋体"/>
      <w:sz w:val="24"/>
      <w:szCs w:val="24"/>
    </w:rPr>
  </w:style>
  <w:style w:type="paragraph" w:customStyle="1" w:styleId="afffffffffffb">
    <w:name w:val="正文标准格式张"/>
    <w:basedOn w:val="a5"/>
    <w:link w:val="Charfffffff9"/>
    <w:semiHidden/>
    <w:qFormat/>
    <w:pPr>
      <w:tabs>
        <w:tab w:val="left" w:pos="1260"/>
      </w:tabs>
      <w:adjustRightInd w:val="0"/>
      <w:snapToGrid w:val="0"/>
      <w:spacing w:beforeLines="25" w:before="60" w:afterLines="25" w:after="60" w:line="312" w:lineRule="auto"/>
      <w:ind w:firstLineChars="225" w:firstLine="542"/>
      <w:textAlignment w:val="baseline"/>
    </w:pPr>
    <w:rPr>
      <w:rFonts w:hAnsi="宋体"/>
      <w:kern w:val="0"/>
      <w:sz w:val="24"/>
      <w:szCs w:val="24"/>
    </w:rPr>
  </w:style>
  <w:style w:type="character" w:customStyle="1" w:styleId="2CharChar5">
    <w:name w:val="标题 2 Char Char"/>
    <w:semiHidden/>
    <w:rPr>
      <w:rFonts w:ascii="Arial" w:eastAsia="黑体" w:hAnsi="Arial"/>
      <w:b/>
      <w:bCs/>
      <w:kern w:val="2"/>
      <w:sz w:val="32"/>
      <w:szCs w:val="32"/>
      <w:lang w:val="en-US" w:eastAsia="zh-CN" w:bidi="ar-SA"/>
    </w:rPr>
  </w:style>
  <w:style w:type="character" w:customStyle="1" w:styleId="7Char10">
    <w:name w:val="标题 7 Char1"/>
    <w:semiHidden/>
    <w:rPr>
      <w:b/>
      <w:bCs/>
      <w:kern w:val="2"/>
      <w:sz w:val="24"/>
      <w:szCs w:val="24"/>
    </w:rPr>
  </w:style>
  <w:style w:type="character" w:customStyle="1" w:styleId="a14">
    <w:name w:val="a14"/>
    <w:semiHidden/>
  </w:style>
  <w:style w:type="character" w:customStyle="1" w:styleId="33Char">
    <w:name w:val="标题33 Char"/>
    <w:link w:val="330"/>
    <w:semiHidden/>
    <w:rPr>
      <w:rFonts w:ascii="宋体" w:hAnsi="宋体"/>
      <w:b/>
      <w:color w:val="000000"/>
      <w:sz w:val="30"/>
      <w:szCs w:val="30"/>
    </w:rPr>
  </w:style>
  <w:style w:type="paragraph" w:customStyle="1" w:styleId="330">
    <w:name w:val="标题33"/>
    <w:basedOn w:val="1f1"/>
    <w:link w:val="33Char"/>
    <w:semiHidden/>
    <w:qFormat/>
    <w:pPr>
      <w:tabs>
        <w:tab w:val="clear" w:pos="8820"/>
      </w:tabs>
      <w:snapToGrid w:val="0"/>
      <w:spacing w:before="240" w:after="240" w:line="360" w:lineRule="auto"/>
      <w:outlineLvl w:val="2"/>
    </w:pPr>
    <w:rPr>
      <w:rFonts w:ascii="宋体" w:hAnsi="宋体"/>
      <w:b/>
      <w:color w:val="000000"/>
      <w:kern w:val="0"/>
      <w:szCs w:val="30"/>
    </w:rPr>
  </w:style>
  <w:style w:type="character" w:customStyle="1" w:styleId="CharChar361">
    <w:name w:val="Char Char361"/>
    <w:semiHidden/>
    <w:rPr>
      <w:rFonts w:ascii="Times New Roman" w:eastAsia="宋体" w:hAnsi="Times New Roman" w:cs="Times New Roman"/>
      <w:b/>
      <w:bCs/>
      <w:szCs w:val="20"/>
    </w:rPr>
  </w:style>
  <w:style w:type="character" w:customStyle="1" w:styleId="1ff7">
    <w:name w:val="明显参考1"/>
    <w:semiHidden/>
    <w:qFormat/>
    <w:rPr>
      <w:b/>
      <w:bCs/>
      <w:smallCaps/>
      <w:color w:val="DA1F28"/>
      <w:spacing w:val="5"/>
      <w:u w:val="single"/>
    </w:rPr>
  </w:style>
  <w:style w:type="character" w:customStyle="1" w:styleId="CharChar481">
    <w:name w:val="Char Char481"/>
    <w:semiHidden/>
    <w:rPr>
      <w:rFonts w:ascii="Arial" w:eastAsia="仿宋_GB2312" w:hAnsi="Arial"/>
      <w:i/>
      <w:iCs/>
      <w:sz w:val="24"/>
      <w:lang w:val="en-US" w:eastAsia="zh-CN" w:bidi="ar-SA"/>
    </w:rPr>
  </w:style>
  <w:style w:type="character" w:customStyle="1" w:styleId="CharCharfff2">
    <w:name w:val="图标题 Char Char"/>
    <w:link w:val="afffffffffffc"/>
    <w:semiHidden/>
    <w:locked/>
    <w:rPr>
      <w:b/>
      <w:bCs/>
      <w:kern w:val="2"/>
      <w:sz w:val="24"/>
    </w:rPr>
  </w:style>
  <w:style w:type="paragraph" w:customStyle="1" w:styleId="afffffffffffc">
    <w:name w:val="图标题"/>
    <w:basedOn w:val="a5"/>
    <w:link w:val="CharCharfff2"/>
    <w:semiHidden/>
    <w:pPr>
      <w:framePr w:hSpace="181" w:vSpace="181" w:wrap="around" w:vAnchor="text" w:hAnchor="text" w:y="1"/>
      <w:spacing w:line="260" w:lineRule="exact"/>
      <w:jc w:val="center"/>
    </w:pPr>
    <w:rPr>
      <w:b/>
      <w:bCs/>
      <w:sz w:val="24"/>
    </w:rPr>
  </w:style>
  <w:style w:type="character" w:customStyle="1" w:styleId="s2ze7v">
    <w:name w:val="s2ze7v"/>
    <w:semiHidden/>
  </w:style>
  <w:style w:type="character" w:customStyle="1" w:styleId="Charfffffffa">
    <w:name w:val="标题四最终 Char"/>
    <w:semiHidden/>
    <w:rPr>
      <w:rFonts w:hAnsi="宋体"/>
      <w:b/>
      <w:bCs/>
      <w:snapToGrid/>
      <w:kern w:val="2"/>
      <w:sz w:val="28"/>
      <w:szCs w:val="28"/>
    </w:rPr>
  </w:style>
  <w:style w:type="character" w:customStyle="1" w:styleId="un">
    <w:name w:val="un"/>
    <w:semiHidden/>
  </w:style>
  <w:style w:type="character" w:customStyle="1" w:styleId="CharChar90">
    <w:name w:val="Char Char9"/>
    <w:semiHidden/>
    <w:locked/>
    <w:rPr>
      <w:rFonts w:eastAsia="宋体"/>
      <w:kern w:val="2"/>
      <w:sz w:val="18"/>
      <w:lang w:val="en-US" w:eastAsia="zh-CN" w:bidi="ar-SA"/>
    </w:rPr>
  </w:style>
  <w:style w:type="character" w:customStyle="1" w:styleId="CharChar201">
    <w:name w:val="Char Char201"/>
    <w:semiHidden/>
    <w:rPr>
      <w:rFonts w:eastAsia="宋体"/>
      <w:sz w:val="18"/>
      <w:szCs w:val="24"/>
      <w:lang w:val="en-US" w:eastAsia="zh-CN" w:bidi="ar-SA"/>
    </w:rPr>
  </w:style>
  <w:style w:type="character" w:customStyle="1" w:styleId="unnamed2">
    <w:name w:val="unnamed2"/>
    <w:semiHidden/>
  </w:style>
  <w:style w:type="character" w:customStyle="1" w:styleId="33Char3CharCharCharCharCharCharCharCharC5CharChar">
    <w:name w:val="样式 标题 3标题 3 Char标题 3 Char Char Char Char Char Char Char Char C...5 Char Char"/>
    <w:semiHidden/>
    <w:rPr>
      <w:rFonts w:eastAsia="宋体"/>
      <w:kern w:val="2"/>
      <w:sz w:val="24"/>
      <w:szCs w:val="32"/>
      <w:lang w:val="en-US" w:eastAsia="zh-CN" w:bidi="ar-SA"/>
    </w:rPr>
  </w:style>
  <w:style w:type="character" w:customStyle="1" w:styleId="at1">
    <w:name w:val="at_1"/>
    <w:semiHidden/>
  </w:style>
  <w:style w:type="character" w:customStyle="1" w:styleId="xCharChar">
    <w:name w:val="x文 Char Char"/>
    <w:link w:val="x"/>
    <w:semiHidden/>
    <w:rPr>
      <w:rFonts w:ascii="宋体" w:hAnsi="宋体"/>
      <w:sz w:val="24"/>
      <w:szCs w:val="24"/>
    </w:rPr>
  </w:style>
  <w:style w:type="paragraph" w:customStyle="1" w:styleId="x">
    <w:name w:val="x文"/>
    <w:basedOn w:val="a5"/>
    <w:link w:val="xCharChar"/>
    <w:semiHidden/>
    <w:qFormat/>
    <w:pPr>
      <w:spacing w:line="360" w:lineRule="auto"/>
      <w:ind w:firstLineChars="200" w:firstLine="480"/>
    </w:pPr>
    <w:rPr>
      <w:rFonts w:ascii="宋体" w:hAnsi="宋体"/>
      <w:kern w:val="0"/>
      <w:sz w:val="24"/>
      <w:szCs w:val="24"/>
    </w:rPr>
  </w:style>
  <w:style w:type="character" w:customStyle="1" w:styleId="CharCharCharCharCharCharCharCharCharCharCharCharCharCharCharCharCharCharCharCharCharCharCharCharC">
    <w:name w:val="正文（首行缩进两字） Char Char Char Char Char Char Char Char Char Char Char Char Char Char Char Char Char Char Char Char Char Char Char Char C"/>
    <w:semiHidden/>
    <w:rPr>
      <w:rFonts w:ascii="仿宋_GB2312" w:eastAsia="仿宋_GB2312" w:hAnsi="Arial Black"/>
      <w:kern w:val="2"/>
      <w:sz w:val="28"/>
      <w:lang w:val="en-US" w:eastAsia="zh-CN" w:bidi="ar-SA"/>
    </w:rPr>
  </w:style>
  <w:style w:type="character" w:customStyle="1" w:styleId="CharChar431">
    <w:name w:val="Char Char431"/>
    <w:semiHidden/>
    <w:rPr>
      <w:rFonts w:ascii="Arial" w:eastAsia="仿宋_GB2312" w:hAnsi="Arial" w:cs="Arial"/>
      <w:b/>
      <w:bCs/>
      <w:kern w:val="28"/>
      <w:sz w:val="32"/>
      <w:szCs w:val="32"/>
      <w:lang w:val="en-US" w:eastAsia="zh-CN" w:bidi="ar-SA"/>
    </w:rPr>
  </w:style>
  <w:style w:type="character" w:customStyle="1" w:styleId="001Char0">
    <w:name w:val="正文001 Char"/>
    <w:link w:val="0010"/>
    <w:semiHidden/>
    <w:rPr>
      <w:kern w:val="2"/>
      <w:sz w:val="24"/>
    </w:rPr>
  </w:style>
  <w:style w:type="paragraph" w:customStyle="1" w:styleId="0010">
    <w:name w:val="正文001"/>
    <w:basedOn w:val="a5"/>
    <w:link w:val="001Char0"/>
    <w:semiHidden/>
    <w:pPr>
      <w:spacing w:line="500" w:lineRule="atLeast"/>
      <w:ind w:firstLineChars="200" w:firstLine="200"/>
    </w:pPr>
    <w:rPr>
      <w:sz w:val="24"/>
    </w:rPr>
  </w:style>
  <w:style w:type="character" w:customStyle="1" w:styleId="at10">
    <w:name w:val="at_10"/>
    <w:semiHidden/>
  </w:style>
  <w:style w:type="character" w:customStyle="1" w:styleId="15Char0">
    <w:name w:val="标准文本 居中 行距1.5倍 Char"/>
    <w:semiHidden/>
    <w:rPr>
      <w:rFonts w:eastAsia="宋体" w:cs="宋体"/>
      <w:kern w:val="2"/>
      <w:sz w:val="24"/>
      <w:lang w:val="en-US" w:eastAsia="zh-CN" w:bidi="ar-SA"/>
    </w:rPr>
  </w:style>
  <w:style w:type="character" w:customStyle="1" w:styleId="142TimesNewRoman2Char">
    <w:name w:val="样式 样式 样式 宋体 小四 行距: 多倍行距 1.4 字行2 + 黑色 + Times New Roman2 Char"/>
    <w:link w:val="142TimesNewRoman2"/>
    <w:semiHidden/>
  </w:style>
  <w:style w:type="paragraph" w:customStyle="1" w:styleId="142TimesNewRoman2">
    <w:name w:val="样式 样式 样式 宋体 小四 行距: 多倍行距 1.4 字行2 + 黑色 + Times New Roman2"/>
    <w:basedOn w:val="142"/>
    <w:link w:val="142TimesNewRoman2Char"/>
    <w:semiHidden/>
    <w:qFormat/>
    <w:pPr>
      <w:spacing w:line="360" w:lineRule="auto"/>
      <w:ind w:firstLine="200"/>
    </w:pPr>
    <w:rPr>
      <w:rFonts w:ascii="Times New Roman" w:hAnsi="Times New Roman" w:cs="Times New Roman"/>
      <w:b w:val="0"/>
      <w:color w:val="auto"/>
      <w:spacing w:val="0"/>
      <w:kern w:val="0"/>
      <w:sz w:val="20"/>
      <w:szCs w:val="20"/>
    </w:rPr>
  </w:style>
  <w:style w:type="character" w:customStyle="1" w:styleId="txt181">
    <w:name w:val="txt181"/>
    <w:semiHidden/>
    <w:rPr>
      <w:rFonts w:ascii="宋体" w:eastAsia="宋体" w:hAnsi="宋体" w:hint="eastAsia"/>
      <w:b/>
      <w:bCs/>
      <w:color w:val="003CC8"/>
      <w:sz w:val="39"/>
      <w:szCs w:val="39"/>
      <w:u w:val="none"/>
    </w:rPr>
  </w:style>
  <w:style w:type="character" w:customStyle="1" w:styleId="CharChar111">
    <w:name w:val="Char Char111"/>
    <w:semiHidden/>
    <w:rPr>
      <w:rFonts w:ascii="宋体" w:eastAsia="宋体" w:hAnsi="宋体" w:hint="eastAsia"/>
      <w:kern w:val="2"/>
      <w:sz w:val="21"/>
      <w:lang w:val="en-US" w:eastAsia="zh-CN" w:bidi="ar-SA"/>
    </w:rPr>
  </w:style>
  <w:style w:type="character" w:customStyle="1" w:styleId="PlainTextChar1Char2">
    <w:name w:val="Plain Text Char1 Char2"/>
    <w:semiHidden/>
    <w:rPr>
      <w:rFonts w:ascii="宋体" w:eastAsia="宋体" w:hAnsi="Courier New" w:cs="Courier New"/>
      <w:kern w:val="2"/>
      <w:sz w:val="21"/>
      <w:szCs w:val="21"/>
      <w:lang w:val="en-US" w:eastAsia="zh-CN" w:bidi="ar-SA"/>
    </w:rPr>
  </w:style>
  <w:style w:type="character" w:customStyle="1" w:styleId="CharCharfff3">
    <w:name w:val="表后段落 Char Char"/>
    <w:link w:val="Charfffffffb"/>
    <w:semiHidden/>
    <w:rPr>
      <w:rFonts w:eastAsia="楷体_GB2312"/>
      <w:kern w:val="2"/>
      <w:sz w:val="24"/>
      <w:szCs w:val="28"/>
    </w:rPr>
  </w:style>
  <w:style w:type="paragraph" w:customStyle="1" w:styleId="Charfffffffb">
    <w:name w:val="表后段落 Char"/>
    <w:basedOn w:val="a5"/>
    <w:link w:val="CharCharfff3"/>
    <w:semiHidden/>
    <w:qFormat/>
    <w:pPr>
      <w:spacing w:beforeLines="75" w:before="75" w:line="360" w:lineRule="auto"/>
      <w:ind w:firstLineChars="200" w:firstLine="200"/>
    </w:pPr>
    <w:rPr>
      <w:rFonts w:eastAsia="楷体_GB2312"/>
      <w:sz w:val="24"/>
      <w:szCs w:val="28"/>
    </w:rPr>
  </w:style>
  <w:style w:type="character" w:customStyle="1" w:styleId="Char4CharCharCharChar">
    <w:name w:val="Char4 Char Char Char Char"/>
    <w:link w:val="Char4CharCharChar5"/>
    <w:semiHidden/>
    <w:rPr>
      <w:kern w:val="2"/>
      <w:sz w:val="24"/>
      <w:szCs w:val="24"/>
    </w:rPr>
  </w:style>
  <w:style w:type="paragraph" w:customStyle="1" w:styleId="Char4CharCharChar5">
    <w:name w:val="Char4 Char Char Char5"/>
    <w:basedOn w:val="a5"/>
    <w:link w:val="Char4CharCharCharChar"/>
    <w:semiHidden/>
    <w:rPr>
      <w:sz w:val="24"/>
      <w:szCs w:val="24"/>
    </w:rPr>
  </w:style>
  <w:style w:type="character" w:customStyle="1" w:styleId="03Char1">
    <w:name w:val="标题03 Char1"/>
    <w:link w:val="03"/>
    <w:semiHidden/>
    <w:rPr>
      <w:rFonts w:ascii="@黑体" w:hAnsi="@黑体"/>
      <w:b/>
      <w:kern w:val="2"/>
      <w:sz w:val="24"/>
    </w:rPr>
  </w:style>
  <w:style w:type="paragraph" w:customStyle="1" w:styleId="03">
    <w:name w:val="标题03"/>
    <w:basedOn w:val="a5"/>
    <w:next w:val="a5"/>
    <w:link w:val="03Char1"/>
    <w:semiHidden/>
    <w:qFormat/>
    <w:pPr>
      <w:spacing w:line="480" w:lineRule="atLeast"/>
      <w:ind w:firstLine="480"/>
    </w:pPr>
    <w:rPr>
      <w:rFonts w:ascii="@黑体" w:hAnsi="@黑体"/>
      <w:b/>
      <w:sz w:val="24"/>
    </w:rPr>
  </w:style>
  <w:style w:type="character" w:customStyle="1" w:styleId="px121">
    <w:name w:val="px121"/>
    <w:semiHidden/>
  </w:style>
  <w:style w:type="character" w:customStyle="1" w:styleId="font122">
    <w:name w:val="font122"/>
    <w:semiHidden/>
    <w:rPr>
      <w:rFonts w:ascii="Times New Roman" w:hAnsi="Times New Roman" w:cs="Times New Roman" w:hint="default"/>
      <w:color w:val="000000"/>
      <w:sz w:val="18"/>
      <w:szCs w:val="18"/>
      <w:u w:val="none"/>
    </w:rPr>
  </w:style>
  <w:style w:type="character" w:customStyle="1" w:styleId="style6">
    <w:name w:val="style6"/>
    <w:semiHidden/>
  </w:style>
  <w:style w:type="character" w:customStyle="1" w:styleId="Charfffffffc">
    <w:name w:val="汊河正文 Char"/>
    <w:link w:val="afffffffffffd"/>
    <w:semiHidden/>
    <w:rPr>
      <w:rFonts w:cs="宋体"/>
      <w:kern w:val="2"/>
      <w:sz w:val="24"/>
    </w:rPr>
  </w:style>
  <w:style w:type="paragraph" w:customStyle="1" w:styleId="afffffffffffd">
    <w:name w:val="汊河正文"/>
    <w:basedOn w:val="a5"/>
    <w:link w:val="Charfffffffc"/>
    <w:semiHidden/>
    <w:qFormat/>
    <w:pPr>
      <w:spacing w:line="480" w:lineRule="exact"/>
      <w:ind w:firstLineChars="200" w:firstLine="480"/>
    </w:pPr>
    <w:rPr>
      <w:rFonts w:cs="宋体"/>
      <w:sz w:val="24"/>
    </w:rPr>
  </w:style>
  <w:style w:type="character" w:customStyle="1" w:styleId="z141">
    <w:name w:val="z141"/>
    <w:semiHidden/>
    <w:rPr>
      <w:sz w:val="21"/>
      <w:szCs w:val="21"/>
    </w:rPr>
  </w:style>
  <w:style w:type="character" w:customStyle="1" w:styleId="Charfffffffd">
    <w:name w:val="标题 Char"/>
    <w:semiHidden/>
    <w:rPr>
      <w:rFonts w:ascii="Cambria" w:hAnsi="Cambria" w:cs="Times New Roman"/>
      <w:b/>
      <w:bCs/>
      <w:kern w:val="2"/>
      <w:sz w:val="32"/>
      <w:szCs w:val="32"/>
    </w:rPr>
  </w:style>
  <w:style w:type="character" w:customStyle="1" w:styleId="CharChar223">
    <w:name w:val="Char Char223"/>
    <w:semiHidden/>
    <w:rPr>
      <w:rFonts w:eastAsia="宋体"/>
      <w:kern w:val="2"/>
      <w:sz w:val="21"/>
      <w:szCs w:val="24"/>
      <w:lang w:val="en-US" w:eastAsia="zh-CN" w:bidi="ar-SA"/>
    </w:rPr>
  </w:style>
  <w:style w:type="character" w:customStyle="1" w:styleId="1Charf4">
    <w:name w:val="项标题(1) Char"/>
    <w:semiHidden/>
    <w:rPr>
      <w:rFonts w:ascii="宋体" w:eastAsia="宋体" w:hAnsi="Arial Black"/>
      <w:b/>
      <w:bCs/>
      <w:sz w:val="24"/>
      <w:lang w:val="en-US" w:eastAsia="zh-CN" w:bidi="ar-SA"/>
    </w:rPr>
  </w:style>
  <w:style w:type="character" w:customStyle="1" w:styleId="12pix1">
    <w:name w:val="12pix1"/>
    <w:semiHidden/>
    <w:rPr>
      <w:sz w:val="18"/>
      <w:szCs w:val="18"/>
      <w:u w:val="none"/>
    </w:rPr>
  </w:style>
  <w:style w:type="character" w:customStyle="1" w:styleId="unnamed111">
    <w:name w:val="unnamed111"/>
    <w:semiHidden/>
    <w:rPr>
      <w:color w:val="003366"/>
      <w:sz w:val="24"/>
      <w:szCs w:val="24"/>
      <w:u w:val="none"/>
    </w:rPr>
  </w:style>
  <w:style w:type="character" w:customStyle="1" w:styleId="2CharChar6">
    <w:name w:val="目录2 Char Char"/>
    <w:semiHidden/>
    <w:locked/>
    <w:rPr>
      <w:rFonts w:eastAsia="宋体"/>
      <w:b/>
      <w:bCs/>
      <w:caps/>
      <w:kern w:val="2"/>
      <w:sz w:val="28"/>
      <w:szCs w:val="28"/>
      <w:lang w:val="en-US" w:eastAsia="zh-CN" w:bidi="ar-SA"/>
    </w:rPr>
  </w:style>
  <w:style w:type="character" w:customStyle="1" w:styleId="Charfffffffe">
    <w:name w:val="正文标准样式 Char"/>
    <w:link w:val="afffffffffffe"/>
    <w:semiHidden/>
    <w:rPr>
      <w:sz w:val="24"/>
    </w:rPr>
  </w:style>
  <w:style w:type="paragraph" w:customStyle="1" w:styleId="afffffffffffe">
    <w:name w:val="正文标准样式"/>
    <w:basedOn w:val="a5"/>
    <w:link w:val="Charfffffffe"/>
    <w:semiHidden/>
    <w:pPr>
      <w:adjustRightInd w:val="0"/>
      <w:spacing w:line="300" w:lineRule="auto"/>
      <w:ind w:firstLine="482"/>
      <w:textAlignment w:val="baseline"/>
    </w:pPr>
    <w:rPr>
      <w:kern w:val="0"/>
      <w:sz w:val="24"/>
    </w:rPr>
  </w:style>
  <w:style w:type="character" w:customStyle="1" w:styleId="1ff8">
    <w:name w:val="书籍标题1"/>
    <w:semiHidden/>
    <w:qFormat/>
    <w:rPr>
      <w:b/>
      <w:bCs/>
      <w:smallCaps/>
      <w:spacing w:val="5"/>
    </w:rPr>
  </w:style>
  <w:style w:type="character" w:customStyle="1" w:styleId="ttitle1">
    <w:name w:val="ttitle1"/>
    <w:semiHidden/>
    <w:rPr>
      <w:spacing w:val="120"/>
      <w:sz w:val="21"/>
      <w:szCs w:val="21"/>
    </w:rPr>
  </w:style>
  <w:style w:type="character" w:customStyle="1" w:styleId="11p">
    <w:name w:val="11p"/>
    <w:semiHidden/>
  </w:style>
  <w:style w:type="character" w:customStyle="1" w:styleId="33TimesNewRoman3Char">
    <w:name w:val="样式 标题 3标题 3 正式 + (西文) Times New Roman3 Char"/>
    <w:link w:val="33TimesNewRoman3"/>
    <w:semiHidden/>
    <w:rPr>
      <w:rFonts w:eastAsia="黑体"/>
      <w:b/>
      <w:bCs/>
      <w:spacing w:val="4"/>
      <w:sz w:val="28"/>
      <w:szCs w:val="28"/>
    </w:rPr>
  </w:style>
  <w:style w:type="paragraph" w:customStyle="1" w:styleId="33TimesNewRoman3">
    <w:name w:val="样式 标题 3标题 3 正式 + (西文) Times New Roman3"/>
    <w:basedOn w:val="3"/>
    <w:link w:val="33TimesNewRoman3Char"/>
    <w:semiHidden/>
    <w:pPr>
      <w:tabs>
        <w:tab w:val="left" w:pos="0"/>
      </w:tabs>
      <w:spacing w:before="120" w:after="120"/>
      <w:ind w:firstLineChars="200" w:firstLine="200"/>
      <w:jc w:val="left"/>
    </w:pPr>
    <w:rPr>
      <w:rFonts w:eastAsia="黑体"/>
      <w:color w:val="auto"/>
      <w:spacing w:val="4"/>
      <w:kern w:val="0"/>
      <w:sz w:val="28"/>
      <w:szCs w:val="28"/>
      <w:lang w:val="en-US"/>
    </w:rPr>
  </w:style>
  <w:style w:type="character" w:customStyle="1" w:styleId="aa051">
    <w:name w:val="aa051"/>
    <w:semiHidden/>
    <w:rPr>
      <w:sz w:val="20"/>
      <w:szCs w:val="20"/>
    </w:rPr>
  </w:style>
  <w:style w:type="character" w:customStyle="1" w:styleId="f91">
    <w:name w:val="f91"/>
    <w:semiHidden/>
    <w:rPr>
      <w:strike/>
      <w:sz w:val="18"/>
    </w:rPr>
  </w:style>
  <w:style w:type="character" w:customStyle="1" w:styleId="CharCharfff4">
    <w:name w:val="节 Char Char"/>
    <w:semiHidden/>
    <w:rPr>
      <w:rFonts w:ascii="仿宋_GB2312" w:eastAsia="仿宋_GB2312" w:hAnsi="Arial"/>
      <w:b/>
      <w:bCs/>
      <w:kern w:val="2"/>
      <w:sz w:val="30"/>
      <w:szCs w:val="32"/>
      <w:lang w:val="en-US" w:eastAsia="zh-CN" w:bidi="ar-SA"/>
    </w:rPr>
  </w:style>
  <w:style w:type="character" w:customStyle="1" w:styleId="Charffffffff">
    <w:name w:val="文字 Char"/>
    <w:link w:val="affffffffffff"/>
    <w:semiHidden/>
    <w:rPr>
      <w:kern w:val="2"/>
      <w:sz w:val="24"/>
      <w:szCs w:val="24"/>
    </w:rPr>
  </w:style>
  <w:style w:type="paragraph" w:customStyle="1" w:styleId="affffffffffff">
    <w:name w:val="文字"/>
    <w:basedOn w:val="a5"/>
    <w:link w:val="Charffffffff"/>
    <w:semiHidden/>
    <w:qFormat/>
    <w:pPr>
      <w:spacing w:line="360" w:lineRule="auto"/>
      <w:ind w:firstLineChars="200" w:firstLine="200"/>
    </w:pPr>
    <w:rPr>
      <w:sz w:val="24"/>
      <w:szCs w:val="24"/>
    </w:rPr>
  </w:style>
  <w:style w:type="character" w:customStyle="1" w:styleId="mainfirst1">
    <w:name w:val="mainfirst1"/>
    <w:semiHidden/>
    <w:rPr>
      <w:rFonts w:ascii="宋体" w:eastAsia="黑体" w:hAnsi="宋体" w:cs="宋体"/>
      <w:b/>
      <w:bCs/>
      <w:color w:val="FF0000"/>
      <w:kern w:val="2"/>
      <w:sz w:val="36"/>
      <w:szCs w:val="36"/>
      <w:lang w:val="en-US" w:eastAsia="zh-CN" w:bidi="ar-SA"/>
    </w:rPr>
  </w:style>
  <w:style w:type="character" w:customStyle="1" w:styleId="CharChar362">
    <w:name w:val="Char Char362"/>
    <w:semiHidden/>
    <w:rPr>
      <w:rFonts w:ascii="@黑体" w:hAnsi="@黑体"/>
      <w:b/>
      <w:bCs/>
      <w:kern w:val="2"/>
      <w:sz w:val="32"/>
      <w:szCs w:val="32"/>
    </w:rPr>
  </w:style>
  <w:style w:type="character" w:customStyle="1" w:styleId="z-CharChar0">
    <w:name w:val="z-窗体底部 Char Char"/>
    <w:semiHidden/>
    <w:rPr>
      <w:rFonts w:ascii="Arial" w:eastAsia="仿宋_GB2312" w:hAnsi="Arial" w:cs="Arial"/>
      <w:vanish/>
      <w:sz w:val="16"/>
      <w:szCs w:val="16"/>
    </w:rPr>
  </w:style>
  <w:style w:type="character" w:customStyle="1" w:styleId="lh151">
    <w:name w:val="lh151"/>
    <w:semiHidden/>
  </w:style>
  <w:style w:type="character" w:customStyle="1" w:styleId="Charffffffff0">
    <w:name w:val="明显引用 Char"/>
    <w:link w:val="affffffffffff0"/>
    <w:semiHidden/>
    <w:rPr>
      <w:b/>
      <w:bCs/>
      <w:i/>
      <w:iCs/>
      <w:color w:val="2DA2BF"/>
      <w:sz w:val="22"/>
      <w:szCs w:val="22"/>
    </w:rPr>
  </w:style>
  <w:style w:type="paragraph" w:styleId="affffffffffff0">
    <w:name w:val="Intense Quote"/>
    <w:basedOn w:val="a5"/>
    <w:next w:val="a5"/>
    <w:link w:val="Charffffffff0"/>
    <w:semiHidden/>
    <w:qFormat/>
    <w:pPr>
      <w:widowControl/>
      <w:pBdr>
        <w:bottom w:val="single" w:sz="4" w:space="4" w:color="2DA2BF"/>
      </w:pBdr>
      <w:spacing w:before="200" w:after="280"/>
      <w:ind w:left="936" w:right="936"/>
      <w:jc w:val="left"/>
    </w:pPr>
    <w:rPr>
      <w:b/>
      <w:bCs/>
      <w:i/>
      <w:iCs/>
      <w:color w:val="2DA2BF"/>
      <w:kern w:val="0"/>
      <w:sz w:val="22"/>
      <w:szCs w:val="22"/>
    </w:rPr>
  </w:style>
  <w:style w:type="character" w:customStyle="1" w:styleId="title-blue1">
    <w:name w:val="title-blue1"/>
    <w:semiHidden/>
    <w:rPr>
      <w:rFonts w:ascii="幼圆" w:eastAsia="幼圆" w:hAnsi="黑体" w:hint="eastAsia"/>
      <w:b/>
      <w:bCs/>
      <w:color w:val="009FFF"/>
      <w:spacing w:val="75"/>
      <w:kern w:val="44"/>
      <w:sz w:val="24"/>
      <w:szCs w:val="24"/>
      <w:lang w:val="en-US" w:eastAsia="zh-CN"/>
    </w:rPr>
  </w:style>
  <w:style w:type="character" w:customStyle="1" w:styleId="Charffffffff1">
    <w:name w:val="无节 Char"/>
    <w:semiHidden/>
    <w:rPr>
      <w:rFonts w:ascii="Arial" w:eastAsia="黑体" w:hAnsi="Arial"/>
      <w:b/>
      <w:kern w:val="2"/>
      <w:sz w:val="24"/>
      <w:lang w:val="en-US" w:eastAsia="zh-CN" w:bidi="ar-SA"/>
    </w:rPr>
  </w:style>
  <w:style w:type="character" w:customStyle="1" w:styleId="CharChar172">
    <w:name w:val="Char Char172"/>
    <w:semiHidden/>
    <w:rPr>
      <w:rFonts w:ascii="宋体" w:eastAsia="宋体"/>
      <w:kern w:val="2"/>
      <w:sz w:val="24"/>
      <w:lang w:val="en-US" w:eastAsia="zh-CN" w:bidi="ar-SA"/>
    </w:rPr>
  </w:style>
  <w:style w:type="character" w:customStyle="1" w:styleId="c1">
    <w:name w:val="c1"/>
    <w:semiHidden/>
    <w:rPr>
      <w:rFonts w:hint="default"/>
      <w:color w:val="000000"/>
      <w:sz w:val="21"/>
      <w:szCs w:val="21"/>
      <w:u w:val="none"/>
    </w:rPr>
  </w:style>
  <w:style w:type="character" w:customStyle="1" w:styleId="title141">
    <w:name w:val="title141"/>
    <w:semiHidden/>
    <w:rPr>
      <w:sz w:val="18"/>
      <w:szCs w:val="18"/>
      <w:u w:val="none"/>
    </w:rPr>
  </w:style>
  <w:style w:type="character" w:customStyle="1" w:styleId="CharCharCharCharCharChar0">
    <w:name w:val="正文样式 Char Char Char Char Char Char"/>
    <w:link w:val="CharCharCharCharChar5"/>
    <w:semiHidden/>
    <w:rPr>
      <w:rFonts w:ascii="宋体" w:hAnsi="宋体"/>
      <w:color w:val="000000"/>
      <w:sz w:val="24"/>
      <w:szCs w:val="24"/>
    </w:rPr>
  </w:style>
  <w:style w:type="paragraph" w:customStyle="1" w:styleId="CharCharCharCharChar5">
    <w:name w:val="正文样式 Char Char Char Char Char"/>
    <w:basedOn w:val="a5"/>
    <w:link w:val="CharCharCharCharCharChar0"/>
    <w:semiHidden/>
    <w:pPr>
      <w:spacing w:line="360" w:lineRule="auto"/>
      <w:ind w:firstLineChars="200" w:firstLine="480"/>
    </w:pPr>
    <w:rPr>
      <w:rFonts w:ascii="宋体" w:hAnsi="宋体"/>
      <w:color w:val="000000"/>
      <w:kern w:val="0"/>
      <w:sz w:val="24"/>
      <w:szCs w:val="24"/>
    </w:rPr>
  </w:style>
  <w:style w:type="character" w:customStyle="1" w:styleId="CharChar132">
    <w:name w:val="Char Char132"/>
    <w:semiHidden/>
    <w:rPr>
      <w:rFonts w:eastAsia="宋体"/>
      <w:kern w:val="2"/>
      <w:sz w:val="21"/>
      <w:lang w:val="en-US" w:eastAsia="zh-CN" w:bidi="ar-SA"/>
    </w:rPr>
  </w:style>
  <w:style w:type="character" w:customStyle="1" w:styleId="3Char13CharCharChar13CharChar1h3Char3ChaChar">
    <w:name w:val="样式 标题 3 Char1标题 3 Char Char Char1标题 3 Char Char1h3 Char3 Cha... Char"/>
    <w:link w:val="3Char13CharCharChar13CharChar1h3Char3Cha"/>
    <w:semiHidden/>
    <w:rPr>
      <w:b/>
      <w:bCs/>
      <w:sz w:val="28"/>
      <w:szCs w:val="32"/>
    </w:rPr>
  </w:style>
  <w:style w:type="paragraph" w:customStyle="1" w:styleId="3Char13CharCharChar13CharChar1h3Char3Cha">
    <w:name w:val="样式 标题 3 Char1标题 3 Char Char Char1标题 3 Char Char1h3 Char3 Cha..."/>
    <w:basedOn w:val="3"/>
    <w:link w:val="3Char13CharCharChar13CharChar1h3Char3ChaChar"/>
    <w:semiHidden/>
    <w:qFormat/>
    <w:pPr>
      <w:keepNext w:val="0"/>
      <w:keepLines w:val="0"/>
      <w:widowControl/>
      <w:adjustRightInd/>
      <w:snapToGrid/>
      <w:spacing w:before="240" w:after="240"/>
      <w:jc w:val="center"/>
    </w:pPr>
    <w:rPr>
      <w:color w:val="auto"/>
      <w:kern w:val="0"/>
      <w:sz w:val="28"/>
      <w:lang w:val="en-US"/>
    </w:rPr>
  </w:style>
  <w:style w:type="character" w:customStyle="1" w:styleId="1111CharChar0">
    <w:name w:val="款标题1.1.1.1 Char Char"/>
    <w:semiHidden/>
    <w:rPr>
      <w:rFonts w:ascii="Arial" w:eastAsia="黑体" w:hAnsi="Arial"/>
      <w:b/>
      <w:bCs/>
      <w:sz w:val="28"/>
      <w:szCs w:val="28"/>
      <w:lang w:val="en-US" w:eastAsia="zh-CN" w:bidi="ar-SA"/>
    </w:rPr>
  </w:style>
  <w:style w:type="character" w:customStyle="1" w:styleId="at5">
    <w:name w:val="at_5"/>
    <w:semiHidden/>
  </w:style>
  <w:style w:type="character" w:customStyle="1" w:styleId="CharChar102">
    <w:name w:val="Char Char102"/>
    <w:semiHidden/>
    <w:locked/>
    <w:rPr>
      <w:rFonts w:eastAsia="宋体"/>
      <w:kern w:val="2"/>
      <w:sz w:val="21"/>
      <w:lang w:val="en-US" w:eastAsia="zh-CN" w:bidi="ar-SA"/>
    </w:rPr>
  </w:style>
  <w:style w:type="character" w:customStyle="1" w:styleId="CharChar3b">
    <w:name w:val="Char Char3"/>
    <w:semiHidden/>
    <w:rPr>
      <w:rFonts w:eastAsia="宋体"/>
      <w:kern w:val="2"/>
      <w:sz w:val="21"/>
      <w:szCs w:val="24"/>
      <w:lang w:bidi="ar-SA"/>
    </w:rPr>
  </w:style>
  <w:style w:type="character" w:customStyle="1" w:styleId="title41">
    <w:name w:val="title41"/>
    <w:semiHidden/>
  </w:style>
  <w:style w:type="character" w:customStyle="1" w:styleId="main-11">
    <w:name w:val="main-11"/>
    <w:semiHidden/>
  </w:style>
  <w:style w:type="character" w:customStyle="1" w:styleId="CharChar192">
    <w:name w:val="Char Char192"/>
    <w:semiHidden/>
    <w:rPr>
      <w:rFonts w:eastAsia="宋体"/>
      <w:kern w:val="2"/>
      <w:sz w:val="24"/>
      <w:lang w:val="en-US" w:eastAsia="zh-CN" w:bidi="ar-SA"/>
    </w:rPr>
  </w:style>
  <w:style w:type="character" w:customStyle="1" w:styleId="8Char0">
    <w:name w:val="样式8 Char"/>
    <w:link w:val="84"/>
    <w:semiHidden/>
    <w:rPr>
      <w:rFonts w:ascii="宋体" w:hAnsi="Arial Black" w:cs="宋体"/>
      <w:kern w:val="2"/>
      <w:sz w:val="24"/>
      <w:szCs w:val="24"/>
    </w:rPr>
  </w:style>
  <w:style w:type="paragraph" w:customStyle="1" w:styleId="84">
    <w:name w:val="样式8"/>
    <w:basedOn w:val="a5"/>
    <w:next w:val="a5"/>
    <w:link w:val="8Char0"/>
    <w:semiHidden/>
    <w:qFormat/>
    <w:pPr>
      <w:ind w:firstLine="420"/>
    </w:pPr>
    <w:rPr>
      <w:rFonts w:ascii="宋体" w:hAnsi="Arial Black" w:cs="宋体"/>
      <w:sz w:val="24"/>
      <w:szCs w:val="24"/>
    </w:rPr>
  </w:style>
  <w:style w:type="character" w:customStyle="1" w:styleId="Char9">
    <w:name w:val="结束语 Char"/>
    <w:link w:val="af8"/>
    <w:semiHidden/>
    <w:rPr>
      <w:rFonts w:ascii="Arial" w:eastAsia="仿宋_GB2312" w:hAnsi="Arial"/>
      <w:sz w:val="24"/>
    </w:rPr>
  </w:style>
  <w:style w:type="character" w:customStyle="1" w:styleId="1Charf5">
    <w:name w:val="1正文段落 Char"/>
    <w:link w:val="1ff9"/>
    <w:semiHidden/>
    <w:rPr>
      <w:sz w:val="24"/>
      <w:szCs w:val="24"/>
    </w:rPr>
  </w:style>
  <w:style w:type="paragraph" w:customStyle="1" w:styleId="1ff9">
    <w:name w:val="1正文段落"/>
    <w:basedOn w:val="a5"/>
    <w:link w:val="1Charf5"/>
    <w:semiHidden/>
    <w:qFormat/>
    <w:pPr>
      <w:spacing w:line="360" w:lineRule="auto"/>
      <w:ind w:firstLineChars="200" w:firstLine="480"/>
      <w:jc w:val="left"/>
    </w:pPr>
    <w:rPr>
      <w:kern w:val="0"/>
      <w:sz w:val="24"/>
      <w:szCs w:val="24"/>
    </w:rPr>
  </w:style>
  <w:style w:type="character" w:customStyle="1" w:styleId="Char4Char">
    <w:name w:val="Char4 Char"/>
    <w:semiHidden/>
    <w:rPr>
      <w:sz w:val="18"/>
      <w:szCs w:val="18"/>
    </w:rPr>
  </w:style>
  <w:style w:type="character" w:customStyle="1" w:styleId="215CharChar">
    <w:name w:val="标准文本 首行缩进:2 字符 行距1.5倍 Char Char"/>
    <w:semiHidden/>
    <w:rPr>
      <w:rFonts w:eastAsia="宋体" w:cs="宋体"/>
      <w:kern w:val="2"/>
      <w:sz w:val="24"/>
      <w:szCs w:val="24"/>
      <w:lang w:val="en-US" w:eastAsia="zh-CN" w:bidi="ar-SA"/>
    </w:rPr>
  </w:style>
  <w:style w:type="character" w:customStyle="1" w:styleId="CharCharfff5">
    <w:name w:val="表蕊居中 Char Char"/>
    <w:semiHidden/>
    <w:rPr>
      <w:rFonts w:eastAsia="仿宋_GB2312"/>
      <w:bCs/>
      <w:iCs/>
      <w:spacing w:val="-10"/>
      <w:sz w:val="21"/>
      <w:szCs w:val="21"/>
      <w:lang w:val="en-US" w:eastAsia="zh-CN" w:bidi="ar-SA"/>
    </w:rPr>
  </w:style>
  <w:style w:type="character" w:customStyle="1" w:styleId="21521Char">
    <w:name w:val="样式 标准文本 首行缩进:2 字符 行距1.5倍 + 首行缩进:  2 字符1 Char"/>
    <w:semiHidden/>
  </w:style>
  <w:style w:type="character" w:customStyle="1" w:styleId="c121">
    <w:name w:val="c121"/>
    <w:semiHidden/>
    <w:rPr>
      <w:color w:val="666666"/>
      <w:sz w:val="18"/>
      <w:szCs w:val="18"/>
      <w:u w:val="none"/>
    </w:rPr>
  </w:style>
  <w:style w:type="character" w:customStyle="1" w:styleId="sovnn">
    <w:name w:val="sovnn"/>
    <w:semiHidden/>
  </w:style>
  <w:style w:type="character" w:customStyle="1" w:styleId="newstxt">
    <w:name w:val="newstxt"/>
    <w:semiHidden/>
  </w:style>
  <w:style w:type="character" w:customStyle="1" w:styleId="CharCharChar9">
    <w:name w:val="文本匡小五号 Char Char Char"/>
    <w:semiHidden/>
    <w:rPr>
      <w:rFonts w:ascii="宋体" w:eastAsia="仿宋_GB2312" w:hAnsi="宋体" w:cs="Courier New"/>
      <w:kern w:val="2"/>
      <w:sz w:val="18"/>
      <w:szCs w:val="24"/>
      <w:lang w:val="en-US" w:eastAsia="zh-CN" w:bidi="ar-SA"/>
    </w:rPr>
  </w:style>
  <w:style w:type="character" w:customStyle="1" w:styleId="Char1fa">
    <w:name w:val="表号 Char1"/>
    <w:semiHidden/>
    <w:rPr>
      <w:rFonts w:ascii="宋体" w:eastAsia="宋体" w:hAnsi="宋体"/>
      <w:sz w:val="24"/>
      <w:szCs w:val="24"/>
      <w:lang w:val="en-US" w:eastAsia="zh-CN" w:bidi="ar-SA"/>
    </w:rPr>
  </w:style>
  <w:style w:type="character" w:customStyle="1" w:styleId="hottext1">
    <w:name w:val="hottext1"/>
    <w:semiHidden/>
    <w:rPr>
      <w:rFonts w:ascii="宋体" w:eastAsia="宋体" w:hAnsi="宋体"/>
      <w:strike/>
      <w:sz w:val="22"/>
      <w:u w:val="none"/>
    </w:rPr>
  </w:style>
  <w:style w:type="character" w:customStyle="1" w:styleId="CharChar123">
    <w:name w:val="Char Char123"/>
    <w:semiHidden/>
    <w:rPr>
      <w:rFonts w:eastAsia="宋体"/>
      <w:kern w:val="2"/>
      <w:sz w:val="16"/>
      <w:szCs w:val="16"/>
      <w:lang w:val="en-US" w:eastAsia="zh-CN" w:bidi="ar-SA"/>
    </w:rPr>
  </w:style>
  <w:style w:type="character" w:customStyle="1" w:styleId="Char4CharCharCharChar3">
    <w:name w:val="Char4 Char Char Char Char3"/>
    <w:link w:val="Char4CharCharChar"/>
    <w:semiHidden/>
    <w:rPr>
      <w:sz w:val="24"/>
      <w:szCs w:val="24"/>
    </w:rPr>
  </w:style>
  <w:style w:type="paragraph" w:customStyle="1" w:styleId="Char4CharCharChar">
    <w:name w:val="Char4 Char Char Char"/>
    <w:basedOn w:val="a5"/>
    <w:link w:val="Char4CharCharCharChar3"/>
    <w:semiHidden/>
    <w:qFormat/>
    <w:rPr>
      <w:kern w:val="0"/>
      <w:sz w:val="24"/>
      <w:szCs w:val="24"/>
    </w:rPr>
  </w:style>
  <w:style w:type="character" w:customStyle="1" w:styleId="line181">
    <w:name w:val="line181"/>
    <w:semiHidden/>
  </w:style>
  <w:style w:type="character" w:customStyle="1" w:styleId="21521CharChar">
    <w:name w:val="样式 标准文本 首行缩进:2 字符 行距1.5倍 + 首行缩进:  2 字符1 Char Char"/>
    <w:semiHidden/>
    <w:rPr>
      <w:rFonts w:eastAsia="宋体" w:cs="宋体"/>
      <w:kern w:val="2"/>
      <w:sz w:val="24"/>
      <w:szCs w:val="24"/>
      <w:lang w:val="en-US" w:eastAsia="zh-CN" w:bidi="ar-SA"/>
    </w:rPr>
  </w:style>
  <w:style w:type="character" w:customStyle="1" w:styleId="hhcwtChar0">
    <w:name w:val="hhcwt表格内文字 Char"/>
    <w:link w:val="hhcwt5"/>
    <w:semiHidden/>
    <w:rPr>
      <w:rFonts w:eastAsia="仿宋_GB2312" w:cs="宋体"/>
      <w:kern w:val="2"/>
      <w:sz w:val="21"/>
      <w:szCs w:val="21"/>
    </w:rPr>
  </w:style>
  <w:style w:type="paragraph" w:customStyle="1" w:styleId="hhcwt5">
    <w:name w:val="hhcwt表格内文字"/>
    <w:basedOn w:val="a5"/>
    <w:link w:val="hhcwtChar0"/>
    <w:semiHidden/>
    <w:pPr>
      <w:jc w:val="center"/>
    </w:pPr>
    <w:rPr>
      <w:rFonts w:eastAsia="仿宋_GB2312" w:cs="宋体"/>
      <w:szCs w:val="21"/>
    </w:rPr>
  </w:style>
  <w:style w:type="character" w:customStyle="1" w:styleId="CharChar114">
    <w:name w:val="Char Char11"/>
    <w:semiHidden/>
    <w:rPr>
      <w:rFonts w:ascii="Arial" w:eastAsia="宋体" w:hAnsi="Arial" w:cs="Arial"/>
      <w:b/>
      <w:bCs/>
      <w:kern w:val="2"/>
      <w:sz w:val="32"/>
      <w:szCs w:val="32"/>
      <w:lang w:val="en-US" w:eastAsia="zh-CN" w:bidi="ar-SA"/>
    </w:rPr>
  </w:style>
  <w:style w:type="character" w:customStyle="1" w:styleId="smile4">
    <w:name w:val="smile4"/>
    <w:semiHidden/>
    <w:rPr>
      <w:rFonts w:ascii="黑体" w:hAnsi="黑体" w:hint="default"/>
      <w:color w:val="000000"/>
      <w:sz w:val="18"/>
      <w:szCs w:val="18"/>
    </w:rPr>
  </w:style>
  <w:style w:type="character" w:customStyle="1" w:styleId="tpccontent">
    <w:name w:val="tpc_content"/>
    <w:semiHidden/>
  </w:style>
  <w:style w:type="character" w:customStyle="1" w:styleId="CharChar2a">
    <w:name w:val="主标题 Char Char2"/>
    <w:semiHidden/>
    <w:rPr>
      <w:rFonts w:ascii="Arial" w:eastAsia="宋体" w:hAnsi="Arial" w:cs="Arial"/>
      <w:b/>
      <w:bCs/>
      <w:sz w:val="32"/>
      <w:szCs w:val="32"/>
    </w:rPr>
  </w:style>
  <w:style w:type="character" w:customStyle="1" w:styleId="table">
    <w:name w:val="table"/>
    <w:semiHidden/>
  </w:style>
  <w:style w:type="character" w:customStyle="1" w:styleId="dashChar1">
    <w:name w:val="dash Char1"/>
    <w:semiHidden/>
    <w:rPr>
      <w:rFonts w:eastAsia="宋体"/>
      <w:b/>
      <w:kern w:val="2"/>
      <w:sz w:val="28"/>
      <w:lang w:val="en-US" w:eastAsia="zh-CN" w:bidi="ar-SA"/>
    </w:rPr>
  </w:style>
  <w:style w:type="character" w:customStyle="1" w:styleId="unnamed1">
    <w:name w:val="unnamed1"/>
    <w:semiHidden/>
  </w:style>
  <w:style w:type="character" w:customStyle="1" w:styleId="CharChar441">
    <w:name w:val="Char Char441"/>
    <w:semiHidden/>
    <w:rPr>
      <w:rFonts w:ascii="Arial" w:eastAsia="仿宋_GB2312" w:hAnsi="Arial"/>
      <w:sz w:val="24"/>
      <w:lang w:val="en-US" w:eastAsia="zh-CN" w:bidi="ar-SA"/>
    </w:rPr>
  </w:style>
  <w:style w:type="character" w:customStyle="1" w:styleId="keyword">
    <w:name w:val="keyword"/>
    <w:semiHidden/>
  </w:style>
  <w:style w:type="character" w:customStyle="1" w:styleId="2Charf">
    <w:name w:val="正文首行缩进 2 Char"/>
    <w:semiHidden/>
    <w:rPr>
      <w:rFonts w:ascii="Times New Roman" w:hAnsi="Times New Roman"/>
      <w:kern w:val="2"/>
      <w:sz w:val="24"/>
      <w:szCs w:val="22"/>
    </w:rPr>
  </w:style>
  <w:style w:type="character" w:customStyle="1" w:styleId="bititle">
    <w:name w:val="bititle"/>
    <w:semiHidden/>
  </w:style>
  <w:style w:type="character" w:customStyle="1" w:styleId="Charffffffff2">
    <w:name w:val="表头图名 Char"/>
    <w:link w:val="affffffffffff1"/>
    <w:semiHidden/>
    <w:rPr>
      <w:b/>
      <w:spacing w:val="10"/>
      <w:sz w:val="24"/>
      <w:szCs w:val="28"/>
    </w:rPr>
  </w:style>
  <w:style w:type="paragraph" w:customStyle="1" w:styleId="affffffffffff1">
    <w:name w:val="表头图名"/>
    <w:basedOn w:val="a5"/>
    <w:link w:val="Charffffffff2"/>
    <w:semiHidden/>
    <w:qFormat/>
    <w:pPr>
      <w:adjustRightInd w:val="0"/>
      <w:snapToGrid w:val="0"/>
      <w:spacing w:line="240" w:lineRule="atLeast"/>
      <w:jc w:val="center"/>
    </w:pPr>
    <w:rPr>
      <w:b/>
      <w:spacing w:val="10"/>
      <w:kern w:val="0"/>
      <w:sz w:val="24"/>
      <w:szCs w:val="28"/>
    </w:rPr>
  </w:style>
  <w:style w:type="character" w:customStyle="1" w:styleId="Char51">
    <w:name w:val="环表头 Char5"/>
    <w:semiHidden/>
    <w:rPr>
      <w:rFonts w:eastAsia="黑体"/>
      <w:color w:val="000000"/>
      <w:sz w:val="24"/>
      <w:szCs w:val="24"/>
      <w:lang w:val="en-US" w:eastAsia="zh-CN" w:bidi="ar-SA"/>
    </w:rPr>
  </w:style>
  <w:style w:type="character" w:customStyle="1" w:styleId="01CharCharChar">
    <w:name w:val="正文01 Char Char Char"/>
    <w:link w:val="01CharChar0"/>
    <w:semiHidden/>
    <w:rPr>
      <w:rFonts w:ascii="@黑体" w:hAnsi="@黑体"/>
      <w:color w:val="000000"/>
      <w:sz w:val="24"/>
      <w:szCs w:val="24"/>
    </w:rPr>
  </w:style>
  <w:style w:type="paragraph" w:customStyle="1" w:styleId="01CharChar0">
    <w:name w:val="正文01 Char Char"/>
    <w:basedOn w:val="a5"/>
    <w:link w:val="01CharCharChar"/>
    <w:semiHidden/>
    <w:qFormat/>
    <w:pPr>
      <w:adjustRightInd w:val="0"/>
      <w:snapToGrid w:val="0"/>
      <w:spacing w:before="60" w:line="460" w:lineRule="exact"/>
      <w:ind w:firstLineChars="200" w:firstLine="200"/>
    </w:pPr>
    <w:rPr>
      <w:rFonts w:ascii="@黑体" w:hAnsi="@黑体"/>
      <w:color w:val="000000"/>
      <w:kern w:val="0"/>
      <w:sz w:val="24"/>
      <w:szCs w:val="24"/>
    </w:rPr>
  </w:style>
  <w:style w:type="character" w:customStyle="1" w:styleId="content">
    <w:name w:val="content"/>
    <w:semiHidden/>
    <w:rPr>
      <w:rFonts w:ascii="宋体" w:eastAsia="宋体" w:hAnsi="宋体"/>
      <w:b/>
      <w:spacing w:val="10"/>
      <w:kern w:val="2"/>
      <w:sz w:val="24"/>
      <w:szCs w:val="24"/>
      <w:lang w:val="en-US" w:eastAsia="zh-CN" w:bidi="ar-SA"/>
    </w:rPr>
  </w:style>
  <w:style w:type="character" w:customStyle="1" w:styleId="CharChar165">
    <w:name w:val="Char Char165"/>
    <w:semiHidden/>
    <w:rPr>
      <w:rFonts w:eastAsia="宋体"/>
      <w:kern w:val="2"/>
      <w:sz w:val="21"/>
      <w:lang w:val="en-US" w:eastAsia="zh-CN" w:bidi="ar-SA"/>
    </w:rPr>
  </w:style>
  <w:style w:type="character" w:customStyle="1" w:styleId="blacktt1">
    <w:name w:val="blacktt1"/>
    <w:semiHidden/>
    <w:rPr>
      <w:rFonts w:ascii="黑体" w:hAnsi="黑体" w:hint="default"/>
      <w:color w:val="000000"/>
      <w:sz w:val="18"/>
      <w:szCs w:val="18"/>
      <w:u w:val="none"/>
    </w:rPr>
  </w:style>
  <w:style w:type="character" w:customStyle="1" w:styleId="Charffffffff3">
    <w:name w:val="样式 小四 Char"/>
    <w:link w:val="affffffffffff2"/>
    <w:semiHidden/>
    <w:rPr>
      <w:rFonts w:cs="宋体"/>
      <w:kern w:val="2"/>
      <w:sz w:val="24"/>
      <w:szCs w:val="24"/>
    </w:rPr>
  </w:style>
  <w:style w:type="paragraph" w:customStyle="1" w:styleId="affffffffffff2">
    <w:name w:val="样式 小四"/>
    <w:basedOn w:val="a5"/>
    <w:link w:val="Charffffffff3"/>
    <w:semiHidden/>
    <w:pPr>
      <w:spacing w:before="120" w:line="288" w:lineRule="auto"/>
      <w:ind w:firstLineChars="200" w:firstLine="200"/>
    </w:pPr>
    <w:rPr>
      <w:rFonts w:cs="宋体"/>
      <w:sz w:val="24"/>
      <w:szCs w:val="24"/>
    </w:rPr>
  </w:style>
  <w:style w:type="character" w:customStyle="1" w:styleId="310">
    <w:name w:val="正文文本 3 字符1"/>
    <w:basedOn w:val="a7"/>
    <w:semiHidden/>
    <w:rPr>
      <w:kern w:val="2"/>
      <w:sz w:val="16"/>
      <w:szCs w:val="16"/>
    </w:rPr>
  </w:style>
  <w:style w:type="paragraph" w:customStyle="1" w:styleId="xl287">
    <w:name w:val="xl287"/>
    <w:basedOn w:val="a5"/>
    <w:semiHidden/>
    <w:pPr>
      <w:widowControl/>
      <w:pBdr>
        <w:bottom w:val="single" w:sz="8" w:space="0" w:color="auto"/>
        <w:right w:val="single" w:sz="8" w:space="0" w:color="auto"/>
      </w:pBdr>
      <w:spacing w:before="100" w:beforeAutospacing="1" w:after="100" w:afterAutospacing="1"/>
      <w:jc w:val="center"/>
    </w:pPr>
    <w:rPr>
      <w:rFonts w:ascii="Calibri" w:hAnsi="Calibri"/>
      <w:b/>
      <w:bCs/>
      <w:color w:val="CC99FF"/>
      <w:kern w:val="0"/>
      <w:sz w:val="18"/>
      <w:szCs w:val="18"/>
    </w:rPr>
  </w:style>
  <w:style w:type="paragraph" w:customStyle="1" w:styleId="CharCharCharCharCharCharCharCharCharCharCharCharCharChar">
    <w:name w:val="Char Char Char Char Char Char Char Char Char Char Char Char Char Char"/>
    <w:basedOn w:val="a5"/>
    <w:semiHidden/>
    <w:rPr>
      <w:rFonts w:ascii="Calibri" w:hAnsi="Calibri"/>
      <w:sz w:val="24"/>
      <w:szCs w:val="24"/>
    </w:rPr>
  </w:style>
  <w:style w:type="character" w:customStyle="1" w:styleId="1ffa">
    <w:name w:val="签名 字符1"/>
    <w:basedOn w:val="a7"/>
    <w:semiHidden/>
    <w:rPr>
      <w:kern w:val="2"/>
      <w:sz w:val="21"/>
    </w:rPr>
  </w:style>
  <w:style w:type="paragraph" w:customStyle="1" w:styleId="zxz5">
    <w:name w:val="zxz5"/>
    <w:next w:val="1ff9"/>
    <w:semiHidden/>
    <w:pPr>
      <w:tabs>
        <w:tab w:val="left" w:pos="0"/>
      </w:tabs>
      <w:jc w:val="center"/>
    </w:pPr>
    <w:rPr>
      <w:rFonts w:ascii="宋体" w:eastAsia="Times New Roman" w:hAnsi="宋体" w:cs="宋体"/>
      <w:bCs/>
      <w:kern w:val="2"/>
      <w:sz w:val="18"/>
      <w:szCs w:val="18"/>
    </w:rPr>
  </w:style>
  <w:style w:type="character" w:customStyle="1" w:styleId="1ffb">
    <w:name w:val="电子邮件签名 字符1"/>
    <w:basedOn w:val="a7"/>
    <w:semiHidden/>
    <w:rPr>
      <w:kern w:val="2"/>
      <w:sz w:val="21"/>
    </w:rPr>
  </w:style>
  <w:style w:type="paragraph" w:customStyle="1" w:styleId="xl211">
    <w:name w:val="xl211"/>
    <w:basedOn w:val="a5"/>
    <w:semiHidden/>
    <w:pPr>
      <w:widowControl/>
      <w:pBdr>
        <w:bottom w:val="single" w:sz="12" w:space="0" w:color="auto"/>
        <w:right w:val="single" w:sz="8" w:space="0" w:color="auto"/>
      </w:pBdr>
      <w:spacing w:before="100" w:beforeAutospacing="1" w:after="100" w:afterAutospacing="1"/>
      <w:jc w:val="center"/>
    </w:pPr>
    <w:rPr>
      <w:rFonts w:ascii="Calibri" w:hAnsi="Calibri"/>
      <w:kern w:val="0"/>
      <w:sz w:val="18"/>
      <w:szCs w:val="18"/>
    </w:rPr>
  </w:style>
  <w:style w:type="character" w:customStyle="1" w:styleId="1ffc">
    <w:name w:val="信息标题 字符1"/>
    <w:basedOn w:val="a7"/>
    <w:semiHidden/>
    <w:rPr>
      <w:rFonts w:asciiTheme="majorHAnsi" w:eastAsiaTheme="majorEastAsia" w:hAnsiTheme="majorHAnsi" w:cstheme="majorBidi"/>
      <w:kern w:val="2"/>
      <w:sz w:val="24"/>
      <w:szCs w:val="24"/>
      <w:shd w:val="pct20" w:color="auto" w:fill="auto"/>
    </w:rPr>
  </w:style>
  <w:style w:type="character" w:customStyle="1" w:styleId="1ffd">
    <w:name w:val="宏文本 字符1"/>
    <w:basedOn w:val="a7"/>
    <w:semiHidden/>
    <w:rPr>
      <w:rFonts w:ascii="Courier New" w:hAnsi="Courier New" w:cs="Courier New"/>
      <w:kern w:val="2"/>
      <w:sz w:val="24"/>
      <w:szCs w:val="24"/>
    </w:rPr>
  </w:style>
  <w:style w:type="paragraph" w:customStyle="1" w:styleId="affffffffffff3">
    <w:name w:val="红线"/>
    <w:basedOn w:val="a5"/>
    <w:semiHidden/>
    <w:pPr>
      <w:autoSpaceDE w:val="0"/>
      <w:autoSpaceDN w:val="0"/>
      <w:adjustRightInd w:val="0"/>
      <w:spacing w:after="170" w:line="227" w:lineRule="atLeast"/>
      <w:jc w:val="center"/>
    </w:pPr>
    <w:rPr>
      <w:rFonts w:ascii="Calibri" w:eastAsia="方正仿宋_GBK" w:hAnsi="Calibri"/>
      <w:snapToGrid w:val="0"/>
      <w:kern w:val="0"/>
      <w:sz w:val="10"/>
    </w:rPr>
  </w:style>
  <w:style w:type="paragraph" w:customStyle="1" w:styleId="312">
    <w:name w:val="正文文本缩进 312"/>
    <w:basedOn w:val="a5"/>
    <w:semiHidden/>
    <w:pPr>
      <w:adjustRightInd w:val="0"/>
      <w:spacing w:line="480" w:lineRule="exact"/>
      <w:ind w:firstLine="525"/>
      <w:textAlignment w:val="baseline"/>
    </w:pPr>
    <w:rPr>
      <w:rFonts w:ascii="宋体" w:hAnsi="Calibri"/>
      <w:sz w:val="28"/>
    </w:rPr>
  </w:style>
  <w:style w:type="paragraph" w:customStyle="1" w:styleId="PersonalInfo">
    <w:name w:val="Personal Info"/>
    <w:basedOn w:val="Achievement"/>
    <w:semiHidden/>
    <w:pPr>
      <w:spacing w:before="220"/>
    </w:pPr>
  </w:style>
  <w:style w:type="paragraph" w:customStyle="1" w:styleId="Achievement">
    <w:name w:val="Achievement"/>
    <w:basedOn w:val="ab"/>
    <w:semiHidden/>
    <w:qFormat/>
    <w:pPr>
      <w:widowControl/>
      <w:spacing w:after="60" w:line="220" w:lineRule="atLeast"/>
      <w:ind w:right="-360"/>
      <w:jc w:val="left"/>
    </w:pPr>
    <w:rPr>
      <w:rFonts w:ascii="@黑体" w:eastAsia="黑体" w:hAnsi="@黑体"/>
      <w:kern w:val="0"/>
      <w:sz w:val="20"/>
      <w:lang w:val="en-US"/>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a5"/>
    <w:semiHidden/>
    <w:pPr>
      <w:snapToGrid w:val="0"/>
      <w:spacing w:line="360" w:lineRule="auto"/>
      <w:ind w:firstLineChars="200" w:firstLine="200"/>
    </w:pPr>
    <w:rPr>
      <w:rFonts w:ascii="Calibri" w:eastAsia="仿宋_GB2312" w:hAnsi="Calibri"/>
      <w:sz w:val="24"/>
      <w:szCs w:val="24"/>
    </w:rPr>
  </w:style>
  <w:style w:type="paragraph" w:customStyle="1" w:styleId="CharCharCharCharCharCharCharChar1CharCharCharCharCharCharCharCharCharCharCharChar1Char1">
    <w:name w:val="Char Char Char Char Char Char Char Char1 Char Char Char Char Char Char Char Char Char Char Char Char1 Char1"/>
    <w:basedOn w:val="a5"/>
    <w:semiHidden/>
    <w:rPr>
      <w:rFonts w:ascii="Calibri" w:hAnsi="Calibri"/>
      <w:sz w:val="24"/>
      <w:szCs w:val="24"/>
    </w:rPr>
  </w:style>
  <w:style w:type="paragraph" w:customStyle="1" w:styleId="Char2CharCharCharCharCharCharCharChar">
    <w:name w:val="Char2 Char Char Char Char Char Char Char Char 字元 字元"/>
    <w:basedOn w:val="a5"/>
    <w:semiHidden/>
    <w:rPr>
      <w:rFonts w:ascii="Calibri" w:hAnsi="Calibri"/>
      <w:sz w:val="24"/>
      <w:szCs w:val="24"/>
    </w:rPr>
  </w:style>
  <w:style w:type="paragraph" w:customStyle="1" w:styleId="Char3CharCharChar4">
    <w:name w:val="Char3 Char Char Char4"/>
    <w:basedOn w:val="a5"/>
    <w:semiHidden/>
    <w:rPr>
      <w:rFonts w:ascii="Calibri" w:hAnsi="Calibri"/>
      <w:sz w:val="28"/>
      <w:szCs w:val="24"/>
    </w:rPr>
  </w:style>
  <w:style w:type="paragraph" w:customStyle="1" w:styleId="sy11">
    <w:name w:val="sy11"/>
    <w:basedOn w:val="a5"/>
    <w:semiHidden/>
    <w:pPr>
      <w:widowControl/>
      <w:spacing w:before="100" w:beforeAutospacing="1" w:after="100" w:afterAutospacing="1"/>
      <w:jc w:val="left"/>
    </w:pPr>
    <w:rPr>
      <w:rFonts w:ascii="@黑体" w:eastAsia="黑体" w:hAnsi="@黑体" w:cs="@黑体"/>
      <w:color w:val="000000"/>
      <w:kern w:val="0"/>
      <w:sz w:val="24"/>
      <w:szCs w:val="24"/>
    </w:rPr>
  </w:style>
  <w:style w:type="character" w:customStyle="1" w:styleId="1ffe">
    <w:name w:val="脚注文本 字符1"/>
    <w:basedOn w:val="a7"/>
    <w:semiHidden/>
    <w:rPr>
      <w:kern w:val="2"/>
      <w:sz w:val="18"/>
      <w:szCs w:val="18"/>
    </w:rPr>
  </w:style>
  <w:style w:type="paragraph" w:customStyle="1" w:styleId="CharCharCharCharCharCharCharCharChar1CharCharCharCharCharChar1Char">
    <w:name w:val="Char Char Char Char Char Char Char Char Char1 Char Char Char Char Char Char1 Char"/>
    <w:basedOn w:val="a5"/>
    <w:semiHidden/>
    <w:rPr>
      <w:rFonts w:ascii="Calibri" w:hAnsi="Calibri"/>
      <w:szCs w:val="21"/>
    </w:rPr>
  </w:style>
  <w:style w:type="character" w:customStyle="1" w:styleId="1fff">
    <w:name w:val="称呼 字符1"/>
    <w:basedOn w:val="a7"/>
    <w:semiHidden/>
    <w:rPr>
      <w:kern w:val="2"/>
      <w:sz w:val="21"/>
    </w:rPr>
  </w:style>
  <w:style w:type="paragraph" w:customStyle="1" w:styleId="affffffffffff4">
    <w:name w:val="方框图"/>
    <w:basedOn w:val="a5"/>
    <w:semiHidden/>
    <w:pPr>
      <w:spacing w:line="240" w:lineRule="exact"/>
      <w:jc w:val="center"/>
    </w:pPr>
    <w:rPr>
      <w:rFonts w:ascii="Calibri" w:eastAsia="方正仿宋_GBK" w:hAnsi="Calibri"/>
      <w:szCs w:val="24"/>
    </w:rPr>
  </w:style>
  <w:style w:type="paragraph" w:customStyle="1" w:styleId="PlainText2">
    <w:name w:val="Plain Text2"/>
    <w:basedOn w:val="a5"/>
    <w:semiHidden/>
    <w:pPr>
      <w:autoSpaceDE w:val="0"/>
      <w:autoSpaceDN w:val="0"/>
      <w:adjustRightInd w:val="0"/>
      <w:textAlignment w:val="baseline"/>
    </w:pPr>
    <w:rPr>
      <w:rFonts w:ascii="宋体" w:hAnsi="Tms Rmn"/>
      <w:kern w:val="0"/>
    </w:rPr>
  </w:style>
  <w:style w:type="paragraph" w:customStyle="1" w:styleId="478">
    <w:name w:val="样式 标题 4 + 段前: 7.8 磅"/>
    <w:basedOn w:val="40"/>
    <w:semiHidden/>
    <w:pPr>
      <w:widowControl w:val="0"/>
      <w:adjustRightInd/>
      <w:snapToGrid/>
      <w:spacing w:before="0" w:after="0" w:line="500" w:lineRule="exact"/>
      <w:jc w:val="both"/>
      <w:outlineLvl w:val="0"/>
    </w:pPr>
    <w:rPr>
      <w:rFonts w:ascii="Arial" w:eastAsia="仿宋_GB2312" w:hAnsi="Arial" w:cs="Arial"/>
      <w:bCs w:val="0"/>
      <w:kern w:val="2"/>
      <w:sz w:val="24"/>
      <w:szCs w:val="21"/>
      <w:lang w:val="en-US"/>
    </w:rPr>
  </w:style>
  <w:style w:type="paragraph" w:customStyle="1" w:styleId="1fff0">
    <w:name w:val="列表1"/>
    <w:basedOn w:val="a5"/>
    <w:semiHidden/>
    <w:pPr>
      <w:spacing w:before="60"/>
      <w:ind w:left="420" w:hanging="420"/>
    </w:pPr>
    <w:rPr>
      <w:rFonts w:ascii="Arial" w:eastAsia="仿宋_GB2312" w:hAnsi="Arial"/>
      <w:kern w:val="0"/>
      <w:sz w:val="24"/>
      <w:lang w:eastAsia="zh-TW"/>
    </w:rPr>
  </w:style>
  <w:style w:type="paragraph" w:customStyle="1" w:styleId="315">
    <w:name w:val="样式 标题 3 + 宋体 四号 行距: 1.5 倍行距"/>
    <w:basedOn w:val="3"/>
    <w:semiHidden/>
    <w:pPr>
      <w:adjustRightInd/>
      <w:snapToGrid/>
      <w:spacing w:before="260" w:after="260"/>
    </w:pPr>
    <w:rPr>
      <w:rFonts w:ascii="宋体" w:hAnsi="宋体"/>
      <w:color w:val="auto"/>
      <w:szCs w:val="28"/>
      <w:lang w:val="en-US"/>
    </w:rPr>
  </w:style>
  <w:style w:type="paragraph" w:customStyle="1" w:styleId="CharCharCharCharCharCharCharCharCharChar2">
    <w:name w:val="Char Char Char Char Char Char Char Char Char Char2"/>
    <w:basedOn w:val="a5"/>
    <w:semiHidden/>
    <w:rPr>
      <w:rFonts w:ascii="Calibri" w:hAnsi="Calibri"/>
      <w:sz w:val="24"/>
      <w:szCs w:val="24"/>
    </w:rPr>
  </w:style>
  <w:style w:type="paragraph" w:customStyle="1" w:styleId="xl72">
    <w:name w:val="xl72"/>
    <w:basedOn w:val="a5"/>
    <w:semiHidden/>
    <w:pPr>
      <w:widowControl/>
      <w:spacing w:before="100" w:beforeAutospacing="1" w:after="100" w:afterAutospacing="1"/>
      <w:jc w:val="left"/>
    </w:pPr>
    <w:rPr>
      <w:rFonts w:ascii="Arial Unicode MS" w:hAnsi="Arial Unicode MS"/>
      <w:kern w:val="0"/>
      <w:sz w:val="12"/>
      <w:szCs w:val="12"/>
    </w:rPr>
  </w:style>
  <w:style w:type="paragraph" w:customStyle="1" w:styleId="3xi1">
    <w:name w:val="3xi1"/>
    <w:basedOn w:val="a5"/>
    <w:semiHidden/>
    <w:pPr>
      <w:widowControl/>
      <w:spacing w:before="100" w:beforeAutospacing="1" w:after="100" w:afterAutospacing="1"/>
      <w:jc w:val="left"/>
    </w:pPr>
    <w:rPr>
      <w:rFonts w:ascii="宋体" w:hAnsi="宋体" w:cs="宋体"/>
      <w:kern w:val="0"/>
      <w:sz w:val="24"/>
      <w:szCs w:val="24"/>
    </w:rPr>
  </w:style>
  <w:style w:type="paragraph" w:customStyle="1" w:styleId="affffffffffff5">
    <w:name w:val="正文图"/>
    <w:basedOn w:val="a5"/>
    <w:semiHidden/>
    <w:pPr>
      <w:adjustRightInd w:val="0"/>
      <w:snapToGrid w:val="0"/>
      <w:spacing w:before="40"/>
      <w:jc w:val="center"/>
      <w:textAlignment w:val="baseline"/>
    </w:pPr>
    <w:rPr>
      <w:rFonts w:ascii="宋体" w:hAnsi="Calibri"/>
      <w:kern w:val="0"/>
      <w:sz w:val="24"/>
    </w:rPr>
  </w:style>
  <w:style w:type="paragraph" w:customStyle="1" w:styleId="CharCharCharCharCharCharCharChar1CharCharCharCharCharCharCharCharCharCharCharChar1">
    <w:name w:val="Char Char Char Char Char Char Char Char1 Char Char Char Char Char Char Char Char Char Char Char Char1"/>
    <w:basedOn w:val="a5"/>
    <w:semiHidden/>
    <w:rPr>
      <w:rFonts w:ascii="Calibri" w:hAnsi="Calibri"/>
      <w:sz w:val="24"/>
      <w:szCs w:val="24"/>
    </w:rPr>
  </w:style>
  <w:style w:type="paragraph" w:customStyle="1" w:styleId="affffffffffff6">
    <w:name w:val="图名"/>
    <w:basedOn w:val="6"/>
    <w:semiHidden/>
    <w:pPr>
      <w:keepNext w:val="0"/>
      <w:keepLines w:val="0"/>
      <w:tabs>
        <w:tab w:val="clear" w:pos="1152"/>
      </w:tabs>
      <w:adjustRightInd w:val="0"/>
      <w:spacing w:before="120" w:after="120" w:line="380" w:lineRule="atLeast"/>
      <w:ind w:left="0" w:firstLineChars="0" w:firstLine="425"/>
      <w:jc w:val="center"/>
      <w:textAlignment w:val="baseline"/>
      <w:outlineLvl w:val="9"/>
    </w:pPr>
    <w:rPr>
      <w:rFonts w:ascii="Calibri" w:eastAsia="宋体" w:hAnsi="Calibri"/>
      <w:b w:val="0"/>
      <w:bCs w:val="0"/>
      <w:kern w:val="0"/>
      <w:szCs w:val="20"/>
      <w:lang w:val="en-US"/>
    </w:rPr>
  </w:style>
  <w:style w:type="paragraph" w:customStyle="1" w:styleId="myformatcontentChar">
    <w:name w:val="myformat_content Char"/>
    <w:basedOn w:val="a5"/>
    <w:semiHidden/>
    <w:pPr>
      <w:spacing w:beforeLines="50" w:afterLines="50" w:line="360" w:lineRule="exact"/>
      <w:ind w:firstLineChars="200" w:firstLine="480"/>
    </w:pPr>
    <w:rPr>
      <w:rFonts w:ascii="Calibri" w:hAnsi="Calibri"/>
      <w:sz w:val="24"/>
    </w:rPr>
  </w:style>
  <w:style w:type="paragraph" w:customStyle="1" w:styleId="1fff1">
    <w:name w:val="小四居中行1"/>
    <w:basedOn w:val="a5"/>
    <w:semiHidden/>
    <w:pPr>
      <w:ind w:left="140"/>
      <w:jc w:val="center"/>
    </w:pPr>
    <w:rPr>
      <w:rFonts w:ascii="宋体" w:eastAsia="仿宋_GB2312" w:hAnsi="Calibri"/>
      <w:sz w:val="24"/>
    </w:rPr>
  </w:style>
  <w:style w:type="paragraph" w:customStyle="1" w:styleId="xl45">
    <w:name w:val="xl45"/>
    <w:basedOn w:val="a5"/>
    <w:semiHidden/>
    <w:pPr>
      <w:widowControl/>
      <w:pBdr>
        <w:bottom w:val="single" w:sz="12" w:space="0" w:color="auto"/>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za">
    <w:name w:val="za正文"/>
    <w:basedOn w:val="a5"/>
    <w:semiHidden/>
    <w:pPr>
      <w:adjustRightInd w:val="0"/>
      <w:snapToGrid w:val="0"/>
      <w:ind w:firstLineChars="98" w:firstLine="236"/>
      <w:jc w:val="center"/>
      <w:outlineLvl w:val="3"/>
    </w:pPr>
    <w:rPr>
      <w:rFonts w:ascii="宋体" w:hAnsi="宋体"/>
      <w:b/>
      <w:bCs/>
      <w:color w:val="000000"/>
      <w:kern w:val="0"/>
      <w:sz w:val="24"/>
      <w:szCs w:val="24"/>
    </w:rPr>
  </w:style>
  <w:style w:type="paragraph" w:customStyle="1" w:styleId="affffffffffff7">
    <w:name w:val="一级"/>
    <w:basedOn w:val="1"/>
    <w:next w:val="a5"/>
    <w:semiHidden/>
    <w:pPr>
      <w:keepLines w:val="0"/>
      <w:tabs>
        <w:tab w:val="left" w:pos="0"/>
      </w:tabs>
      <w:adjustRightInd/>
      <w:snapToGrid/>
      <w:spacing w:beforeLines="100" w:before="240" w:afterLines="100" w:after="240" w:line="500" w:lineRule="exact"/>
      <w:jc w:val="both"/>
    </w:pPr>
    <w:rPr>
      <w:rFonts w:ascii="Calibri" w:eastAsia="黑体" w:hAnsi="Calibri"/>
      <w:color w:val="auto"/>
      <w:spacing w:val="12"/>
      <w:kern w:val="2"/>
      <w:sz w:val="32"/>
      <w:szCs w:val="28"/>
      <w:lang w:val="en-US"/>
    </w:rPr>
  </w:style>
  <w:style w:type="paragraph" w:customStyle="1" w:styleId="112">
    <w:name w:val="日期11"/>
    <w:basedOn w:val="a5"/>
    <w:next w:val="a5"/>
    <w:semiHidden/>
    <w:qFormat/>
    <w:pPr>
      <w:adjustRightInd w:val="0"/>
      <w:textAlignment w:val="baseline"/>
    </w:pPr>
    <w:rPr>
      <w:rFonts w:ascii="Calibri" w:hAnsi="Calibri"/>
    </w:rPr>
  </w:style>
  <w:style w:type="character" w:customStyle="1" w:styleId="1fff2">
    <w:name w:val="引用 字符1"/>
    <w:basedOn w:val="a7"/>
    <w:uiPriority w:val="29"/>
    <w:semiHidden/>
    <w:rPr>
      <w:i/>
      <w:iCs/>
      <w:color w:val="404040" w:themeColor="text1" w:themeTint="BF"/>
      <w:kern w:val="2"/>
      <w:sz w:val="21"/>
    </w:rPr>
  </w:style>
  <w:style w:type="paragraph" w:customStyle="1" w:styleId="3f9">
    <w:name w:val="样式 标题 3 + 宋体 四号"/>
    <w:basedOn w:val="3"/>
    <w:semiHidden/>
    <w:pPr>
      <w:adjustRightInd/>
      <w:snapToGrid/>
      <w:spacing w:before="260" w:after="260" w:line="416" w:lineRule="auto"/>
    </w:pPr>
    <w:rPr>
      <w:rFonts w:ascii="宋体" w:hAnsi="宋体"/>
      <w:color w:val="auto"/>
      <w:szCs w:val="24"/>
      <w:lang w:val="en-US"/>
    </w:rPr>
  </w:style>
  <w:style w:type="character" w:customStyle="1" w:styleId="HTML10">
    <w:name w:val="HTML 地址 字符1"/>
    <w:basedOn w:val="a7"/>
    <w:semiHidden/>
    <w:rPr>
      <w:i/>
      <w:iCs/>
      <w:kern w:val="2"/>
      <w:sz w:val="21"/>
    </w:rPr>
  </w:style>
  <w:style w:type="paragraph" w:customStyle="1" w:styleId="113">
    <w:name w:val="样式11"/>
    <w:basedOn w:val="a5"/>
    <w:semiHidden/>
    <w:pPr>
      <w:tabs>
        <w:tab w:val="left" w:pos="720"/>
      </w:tabs>
      <w:adjustRightInd w:val="0"/>
      <w:snapToGrid w:val="0"/>
      <w:spacing w:line="312" w:lineRule="auto"/>
      <w:ind w:left="720" w:hanging="720"/>
    </w:pPr>
    <w:rPr>
      <w:rFonts w:ascii="仿宋_GB2312" w:eastAsia="仿宋_GB2312" w:hAnsi="Calibri"/>
      <w:sz w:val="28"/>
      <w:szCs w:val="24"/>
    </w:rPr>
  </w:style>
  <w:style w:type="paragraph" w:customStyle="1" w:styleId="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1"/>
    <w:basedOn w:val="a5"/>
    <w:semiHidden/>
    <w:pPr>
      <w:spacing w:line="360" w:lineRule="auto"/>
      <w:ind w:firstLineChars="200" w:firstLine="200"/>
    </w:pPr>
    <w:rPr>
      <w:rFonts w:ascii="@黑体" w:eastAsia="黑体" w:hAnsi="@黑体" w:cs="@黑体"/>
      <w:sz w:val="24"/>
      <w:szCs w:val="24"/>
    </w:rPr>
  </w:style>
  <w:style w:type="paragraph" w:customStyle="1" w:styleId="xl220">
    <w:name w:val="xl220"/>
    <w:basedOn w:val="a5"/>
    <w:semiHidden/>
    <w:pPr>
      <w:widowControl/>
      <w:pBdr>
        <w:left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11H1SectionHeadHeader1h11stlevell1Heading02">
    <w:name w:val="样式 标题 1章标题 1H1Section HeadHeader1h11st levell1Heading 0...2"/>
    <w:basedOn w:val="1"/>
    <w:semiHidden/>
    <w:pPr>
      <w:keepLines w:val="0"/>
      <w:tabs>
        <w:tab w:val="left" w:pos="425"/>
      </w:tabs>
      <w:adjustRightInd/>
      <w:snapToGrid/>
      <w:spacing w:line="500" w:lineRule="exact"/>
      <w:ind w:left="425" w:hanging="425"/>
    </w:pPr>
    <w:rPr>
      <w:rFonts w:ascii="Calibri" w:hAnsi="Calibri" w:cs="宋体"/>
      <w:b w:val="0"/>
      <w:kern w:val="2"/>
      <w:szCs w:val="20"/>
      <w:lang w:val="en-US"/>
    </w:rPr>
  </w:style>
  <w:style w:type="paragraph" w:customStyle="1" w:styleId="reader-word-layerreader-word-s3-3">
    <w:name w:val="reader-word-layer reader-word-s3-3"/>
    <w:basedOn w:val="a5"/>
    <w:semiHidden/>
    <w:pPr>
      <w:widowControl/>
      <w:spacing w:before="100" w:beforeAutospacing="1" w:after="100" w:afterAutospacing="1"/>
      <w:jc w:val="left"/>
    </w:pPr>
    <w:rPr>
      <w:rFonts w:ascii="宋体" w:hAnsi="宋体" w:cs="宋体"/>
      <w:kern w:val="0"/>
      <w:sz w:val="24"/>
      <w:szCs w:val="24"/>
    </w:rPr>
  </w:style>
  <w:style w:type="paragraph" w:customStyle="1" w:styleId="-1-">
    <w:name w:val="样式-1-"/>
    <w:basedOn w:val="aff0"/>
    <w:semiHidden/>
    <w:pPr>
      <w:framePr w:wrap="around" w:vAnchor="text" w:hAnchor="margin" w:xAlign="center" w:y="1"/>
    </w:pPr>
    <w:rPr>
      <w:rFonts w:ascii="仿宋_GB2312" w:hAnsi="Courier New"/>
      <w:kern w:val="0"/>
      <w:sz w:val="24"/>
      <w:lang w:val="en-US"/>
    </w:rPr>
  </w:style>
  <w:style w:type="paragraph" w:customStyle="1" w:styleId="xl106">
    <w:name w:val="xl106"/>
    <w:basedOn w:val="a5"/>
    <w:semiHidden/>
    <w:pPr>
      <w:widowControl/>
      <w:pBdr>
        <w:lef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Char1CharCharCharCharCharCharChar1">
    <w:name w:val="Char Char Char Char1 Char Char Char Char Char Char Char1"/>
    <w:basedOn w:val="a5"/>
    <w:semiHidden/>
    <w:pPr>
      <w:tabs>
        <w:tab w:val="left" w:pos="360"/>
      </w:tabs>
      <w:snapToGrid w:val="0"/>
      <w:spacing w:line="360" w:lineRule="auto"/>
    </w:pPr>
    <w:rPr>
      <w:rFonts w:ascii="Calibri" w:eastAsia="仿宋_GB2312" w:hAnsi="Calibri" w:cs="宋体"/>
      <w:sz w:val="24"/>
      <w:szCs w:val="24"/>
    </w:rPr>
  </w:style>
  <w:style w:type="paragraph" w:customStyle="1" w:styleId="reader-word-layerreader-word-s3-9">
    <w:name w:val="reader-word-layer reader-word-s3-9"/>
    <w:basedOn w:val="a5"/>
    <w:semiHidden/>
    <w:pPr>
      <w:widowControl/>
      <w:spacing w:before="100" w:beforeAutospacing="1" w:after="100" w:afterAutospacing="1"/>
      <w:jc w:val="left"/>
    </w:pPr>
    <w:rPr>
      <w:rFonts w:ascii="宋体" w:hAnsi="宋体" w:cs="宋体"/>
      <w:kern w:val="0"/>
      <w:sz w:val="24"/>
      <w:szCs w:val="24"/>
    </w:rPr>
  </w:style>
  <w:style w:type="paragraph" w:customStyle="1" w:styleId="xl46">
    <w:name w:val="xl46"/>
    <w:basedOn w:val="a5"/>
    <w:semiHidden/>
    <w:pPr>
      <w:widowControl/>
      <w:pBdr>
        <w:bottom w:val="single" w:sz="12" w:space="0" w:color="auto"/>
        <w:righ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CharCharCharCharCharCharCharCharCharCharCharCharCharCharCharCharCharCharCharCharCharCharCharChar2">
    <w:name w:val="Char Char Char Char Char Char Char Char Char Char Char Char Char Char Char Char Char Char Char Char Char Char Char Char2"/>
    <w:basedOn w:val="a5"/>
    <w:semiHidden/>
    <w:rPr>
      <w:rFonts w:ascii="Calibri" w:hAnsi="Calibri"/>
      <w:sz w:val="24"/>
      <w:szCs w:val="24"/>
    </w:rPr>
  </w:style>
  <w:style w:type="character" w:customStyle="1" w:styleId="1fff3">
    <w:name w:val="尾注文本 字符1"/>
    <w:basedOn w:val="a7"/>
    <w:semiHidden/>
    <w:rPr>
      <w:kern w:val="2"/>
      <w:sz w:val="21"/>
    </w:rPr>
  </w:style>
  <w:style w:type="paragraph" w:customStyle="1" w:styleId="CharCharCharCharCharCharCharChar1CharCharCharCharCharCharCharCharCharCharCharChar2">
    <w:name w:val="Char Char Char Char Char Char Char Char1 Char Char Char Char Char Char Char Char Char Char Char Char2"/>
    <w:basedOn w:val="a5"/>
    <w:semiHidden/>
    <w:rPr>
      <w:rFonts w:ascii="Calibri" w:hAnsi="Calibri"/>
      <w:sz w:val="24"/>
      <w:szCs w:val="24"/>
    </w:rPr>
  </w:style>
  <w:style w:type="character" w:customStyle="1" w:styleId="HTML11">
    <w:name w:val="HTML 预设格式 字符1"/>
    <w:basedOn w:val="a7"/>
    <w:semiHidden/>
    <w:rPr>
      <w:rFonts w:ascii="Courier New" w:hAnsi="Courier New" w:cs="Courier New"/>
      <w:kern w:val="2"/>
    </w:rPr>
  </w:style>
  <w:style w:type="paragraph" w:customStyle="1" w:styleId="3fa">
    <w:name w:val="正文样式3"/>
    <w:basedOn w:val="a5"/>
    <w:semiHidden/>
    <w:pPr>
      <w:keepLines/>
      <w:adjustRightInd w:val="0"/>
      <w:spacing w:line="20" w:lineRule="atLeast"/>
      <w:ind w:firstLineChars="200" w:firstLine="200"/>
      <w:jc w:val="center"/>
      <w:textAlignment w:val="baseline"/>
    </w:pPr>
    <w:rPr>
      <w:rFonts w:ascii="Calibri" w:eastAsia="仿宋_GB2312" w:hAnsi="Calibri"/>
      <w:kern w:val="0"/>
      <w:sz w:val="24"/>
    </w:rPr>
  </w:style>
  <w:style w:type="paragraph" w:customStyle="1" w:styleId="100">
    <w:name w:val="目录100"/>
    <w:basedOn w:val="a5"/>
    <w:semiHidden/>
    <w:pPr>
      <w:spacing w:line="560" w:lineRule="exact"/>
      <w:jc w:val="center"/>
    </w:pPr>
    <w:rPr>
      <w:rFonts w:ascii="@黑体" w:eastAsia="黑体" w:hAnsi="@黑体" w:cs="@黑体"/>
      <w:b/>
      <w:bCs/>
      <w:sz w:val="36"/>
    </w:rPr>
  </w:style>
  <w:style w:type="paragraph" w:customStyle="1" w:styleId="4f0">
    <w:name w:val="标题正4"/>
    <w:basedOn w:val="a5"/>
    <w:semiHidden/>
    <w:pPr>
      <w:spacing w:line="280" w:lineRule="exact"/>
      <w:jc w:val="center"/>
    </w:pPr>
    <w:rPr>
      <w:rFonts w:ascii="宋体" w:hAnsi="宋体"/>
      <w:color w:val="000000"/>
      <w:szCs w:val="24"/>
    </w:rPr>
  </w:style>
  <w:style w:type="paragraph" w:customStyle="1" w:styleId="Char4CharCharCharCharCharCharCharCharCharCharCharCharCharCharCharCharCharCharCharCharCharCharCharCharCharCharChar">
    <w:name w:val="Char4 Char Char Char Char Char Char Char Char Char Char Char Char Char Char Char Char Char Char Char Char Char Char Char Char Char Char Char"/>
    <w:basedOn w:val="a5"/>
    <w:semiHidden/>
    <w:pPr>
      <w:spacing w:line="240" w:lineRule="exact"/>
      <w:ind w:firstLineChars="200" w:firstLine="200"/>
    </w:pPr>
    <w:rPr>
      <w:rFonts w:ascii="Calibri" w:hAnsi="Calibri"/>
      <w:sz w:val="28"/>
      <w:szCs w:val="28"/>
    </w:rPr>
  </w:style>
  <w:style w:type="paragraph" w:customStyle="1" w:styleId="CharCharChar1CharChar1">
    <w:name w:val="Char Char Char1 Char Char1"/>
    <w:basedOn w:val="a5"/>
    <w:semiHidden/>
    <w:rPr>
      <w:rFonts w:ascii="黑体" w:eastAsia="黑体" w:hAnsi="黑体"/>
      <w:b/>
      <w:spacing w:val="10"/>
      <w:sz w:val="28"/>
    </w:rPr>
  </w:style>
  <w:style w:type="paragraph" w:customStyle="1" w:styleId="Objective">
    <w:name w:val="Objective"/>
    <w:basedOn w:val="a5"/>
    <w:next w:val="ab"/>
    <w:semiHidden/>
    <w:pPr>
      <w:widowControl/>
      <w:spacing w:before="220" w:after="220" w:line="220" w:lineRule="atLeast"/>
      <w:jc w:val="left"/>
    </w:pPr>
    <w:rPr>
      <w:rFonts w:ascii="@黑体" w:eastAsia="黑体" w:hAnsi="@黑体"/>
      <w:kern w:val="0"/>
      <w:sz w:val="20"/>
    </w:rPr>
  </w:style>
  <w:style w:type="character" w:customStyle="1" w:styleId="1fff4">
    <w:name w:val="副标题 字符1"/>
    <w:basedOn w:val="a7"/>
    <w:semiHidden/>
    <w:rPr>
      <w:rFonts w:asciiTheme="minorHAnsi" w:eastAsiaTheme="minorEastAsia" w:hAnsiTheme="minorHAnsi" w:cstheme="minorBidi"/>
      <w:b/>
      <w:bCs/>
      <w:kern w:val="28"/>
      <w:sz w:val="32"/>
      <w:szCs w:val="32"/>
    </w:rPr>
  </w:style>
  <w:style w:type="character" w:customStyle="1" w:styleId="1fff5">
    <w:name w:val="结束语 字符1"/>
    <w:basedOn w:val="a7"/>
    <w:semiHidden/>
    <w:rPr>
      <w:kern w:val="2"/>
      <w:sz w:val="21"/>
    </w:rPr>
  </w:style>
  <w:style w:type="paragraph" w:customStyle="1" w:styleId="1fff6">
    <w:name w:val="表名1"/>
    <w:basedOn w:val="6"/>
    <w:semiHidden/>
    <w:pPr>
      <w:keepLines w:val="0"/>
      <w:tabs>
        <w:tab w:val="clear" w:pos="1152"/>
      </w:tabs>
      <w:overflowPunct w:val="0"/>
      <w:adjustRightInd w:val="0"/>
      <w:snapToGrid w:val="0"/>
      <w:spacing w:before="0" w:after="0" w:line="240" w:lineRule="auto"/>
      <w:ind w:left="0" w:firstLineChars="0" w:firstLine="0"/>
      <w:jc w:val="center"/>
      <w:textAlignment w:val="baseline"/>
      <w:outlineLvl w:val="9"/>
    </w:pPr>
    <w:rPr>
      <w:rFonts w:ascii="Calibri" w:hAnsi="Calibri"/>
      <w:b w:val="0"/>
      <w:bCs w:val="0"/>
      <w:kern w:val="24"/>
      <w:sz w:val="21"/>
      <w:szCs w:val="21"/>
      <w:lang w:val="en-US"/>
    </w:rPr>
  </w:style>
  <w:style w:type="paragraph" w:customStyle="1" w:styleId="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CharCharChar1CharCharCharCharCharCharCharCharCharCharCharCharCharCharChar1CharCharCharCharCharCharCharCharCharCharCharCharCharCharCharCharCharCharCharCharCharCharChar">
    <w:name w:val="Char Char Char1 Char Char Char Char Char Char Char Char Char Char Char Char Char Char Char1 Char Char Char Char Char Char Char Char Char Char Char Char Char Char Char Char Char Char Char Char Char Char Char"/>
    <w:basedOn w:val="a5"/>
    <w:semiHidden/>
    <w:rPr>
      <w:rFonts w:ascii="Calibri" w:hAnsi="Calibri"/>
      <w:szCs w:val="21"/>
    </w:rPr>
  </w:style>
  <w:style w:type="paragraph" w:customStyle="1" w:styleId="xl174">
    <w:name w:val="xl174"/>
    <w:basedOn w:val="a5"/>
    <w:semiHidden/>
    <w:pPr>
      <w:widowControl/>
      <w:spacing w:before="100" w:beforeAutospacing="1" w:after="100" w:afterAutospacing="1"/>
      <w:jc w:val="center"/>
    </w:pPr>
    <w:rPr>
      <w:rFonts w:ascii="Arial Unicode MS" w:hAnsi="Arial Unicode MS"/>
      <w:kern w:val="0"/>
      <w:sz w:val="16"/>
      <w:szCs w:val="16"/>
    </w:rPr>
  </w:style>
  <w:style w:type="paragraph" w:customStyle="1" w:styleId="33Char3CharCharCharCharCharCharCharCharC2">
    <w:name w:val="样式 标题 3标题 3 Char标题 3 Char Char Char Char Char Char Char Char C...2"/>
    <w:basedOn w:val="3"/>
    <w:semiHidden/>
    <w:pPr>
      <w:tabs>
        <w:tab w:val="left" w:pos="720"/>
      </w:tabs>
      <w:adjustRightInd/>
      <w:snapToGrid/>
      <w:ind w:left="720" w:hanging="720"/>
    </w:pPr>
    <w:rPr>
      <w:rFonts w:ascii="宋体" w:hAnsi="宋体" w:cs="宋体"/>
      <w:bCs w:val="0"/>
      <w:color w:val="auto"/>
      <w:sz w:val="28"/>
      <w:szCs w:val="20"/>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5"/>
    <w:semiHidden/>
    <w:rPr>
      <w:rFonts w:ascii="Calibri" w:hAnsi="Calibri"/>
      <w:sz w:val="24"/>
      <w:szCs w:val="24"/>
    </w:rPr>
  </w:style>
  <w:style w:type="paragraph" w:customStyle="1" w:styleId="affffffffffff8">
    <w:name w:val="表后注"/>
    <w:basedOn w:val="a5"/>
    <w:semiHidden/>
    <w:pPr>
      <w:spacing w:line="500" w:lineRule="exact"/>
      <w:ind w:firstLine="584"/>
    </w:pPr>
    <w:rPr>
      <w:rFonts w:ascii="Calibri" w:hAnsi="Calibri"/>
      <w:sz w:val="24"/>
      <w:szCs w:val="24"/>
    </w:rPr>
  </w:style>
  <w:style w:type="paragraph" w:customStyle="1" w:styleId="affffffffffff9">
    <w:name w:val="表题"/>
    <w:next w:val="a5"/>
    <w:semiHidden/>
    <w:qFormat/>
    <w:pPr>
      <w:spacing w:beforeLines="50" w:before="50" w:after="120" w:line="400" w:lineRule="exact"/>
      <w:jc w:val="center"/>
    </w:pPr>
    <w:rPr>
      <w:rFonts w:ascii="Calibri" w:eastAsia="仿宋_GB2312" w:hAnsi="Calibri"/>
      <w:b/>
      <w:sz w:val="28"/>
    </w:rPr>
  </w:style>
  <w:style w:type="paragraph" w:customStyle="1" w:styleId="CharCharCharCharCharCharCharCharCharCharCharCharCharCharCharCharCharCharCharCharCharCharCharCharCharCharCharCharCharCharCharCharChar1CharCharCharCharCharChar2">
    <w:name w:val="Char Char Char Char Char Char Char Char Char Char Char Char Char Char Char Char Char Char Char Char Char Char Char Char Char Char Char Char Char Char Char Char Char1 Char Char Char Char Char Char2"/>
    <w:basedOn w:val="a5"/>
    <w:semiHidden/>
    <w:rPr>
      <w:rFonts w:ascii="Calibri" w:hAnsi="Calibri"/>
      <w:sz w:val="24"/>
      <w:szCs w:val="24"/>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5"/>
    <w:semiHidden/>
    <w:rPr>
      <w:rFonts w:ascii="Calibri" w:hAnsi="Calibri"/>
      <w:sz w:val="24"/>
      <w:szCs w:val="24"/>
    </w:rPr>
  </w:style>
  <w:style w:type="paragraph" w:customStyle="1" w:styleId="Content0">
    <w:name w:val="Content"/>
    <w:basedOn w:val="a5"/>
    <w:semiHidden/>
    <w:pPr>
      <w:widowControl/>
      <w:tabs>
        <w:tab w:val="left" w:pos="9480"/>
        <w:tab w:val="left" w:pos="9600"/>
      </w:tabs>
      <w:spacing w:before="120" w:after="120" w:line="240" w:lineRule="atLeast"/>
      <w:jc w:val="center"/>
    </w:pPr>
    <w:rPr>
      <w:rFonts w:ascii="Arial" w:hAnsi="Arial"/>
      <w:b/>
      <w:kern w:val="0"/>
      <w:sz w:val="28"/>
      <w:lang w:val="fr-FR"/>
    </w:rPr>
  </w:style>
  <w:style w:type="paragraph" w:customStyle="1" w:styleId="0011">
    <w:name w:val="环评0.01"/>
    <w:basedOn w:val="a5"/>
    <w:next w:val="ab"/>
    <w:semiHidden/>
    <w:pPr>
      <w:adjustRightInd w:val="0"/>
      <w:snapToGrid w:val="0"/>
      <w:spacing w:line="360" w:lineRule="auto"/>
    </w:pPr>
    <w:rPr>
      <w:rFonts w:ascii="Calibri" w:eastAsia="华文中宋" w:hAnsi="Calibri"/>
      <w:sz w:val="28"/>
    </w:rPr>
  </w:style>
  <w:style w:type="paragraph" w:customStyle="1" w:styleId="CharCharCharCharCharCharCharChar1CharCharCharCharCharCharCharCharCharChar2">
    <w:name w:val="Char Char Char Char Char Char Char Char1 Char Char Char Char Char Char Char Char Char Char2"/>
    <w:basedOn w:val="a5"/>
    <w:semiHidden/>
    <w:rPr>
      <w:rFonts w:ascii="Calibri" w:hAnsi="Calibri"/>
      <w:sz w:val="24"/>
      <w:szCs w:val="24"/>
    </w:rPr>
  </w:style>
  <w:style w:type="paragraph" w:customStyle="1" w:styleId="affffffffffffa">
    <w:name w:val="一级无标题条"/>
    <w:basedOn w:val="a5"/>
    <w:semiHidden/>
    <w:pPr>
      <w:ind w:left="-488"/>
    </w:pPr>
    <w:rPr>
      <w:rFonts w:ascii="Calibri" w:hAnsi="Calibri"/>
      <w:szCs w:val="24"/>
    </w:rPr>
  </w:style>
  <w:style w:type="paragraph" w:customStyle="1" w:styleId="affffffffffffb">
    <w:name w:val="附录五级条标题"/>
    <w:basedOn w:val="affffffffffffc"/>
    <w:next w:val="40"/>
    <w:semiHidden/>
    <w:pPr>
      <w:tabs>
        <w:tab w:val="left" w:pos="435"/>
      </w:tabs>
      <w:ind w:left="435" w:hanging="165"/>
      <w:outlineLvl w:val="6"/>
    </w:pPr>
  </w:style>
  <w:style w:type="paragraph" w:customStyle="1" w:styleId="affffffffffffc">
    <w:name w:val="附录四级条标题"/>
    <w:basedOn w:val="affffffffffffd"/>
    <w:next w:val="40"/>
    <w:semiHidden/>
    <w:pPr>
      <w:tabs>
        <w:tab w:val="left" w:pos="960"/>
      </w:tabs>
      <w:ind w:left="960"/>
      <w:outlineLvl w:val="5"/>
    </w:pPr>
  </w:style>
  <w:style w:type="paragraph" w:customStyle="1" w:styleId="affffffffffffd">
    <w:name w:val="附录三级条标题"/>
    <w:basedOn w:val="affffffffffffe"/>
    <w:next w:val="40"/>
    <w:semiHidden/>
    <w:qFormat/>
    <w:pPr>
      <w:tabs>
        <w:tab w:val="left" w:pos="1068"/>
      </w:tabs>
      <w:ind w:left="1068"/>
      <w:outlineLvl w:val="4"/>
    </w:pPr>
  </w:style>
  <w:style w:type="paragraph" w:customStyle="1" w:styleId="affffffffffffe">
    <w:name w:val="附录二级条标题"/>
    <w:basedOn w:val="afffffffffffff"/>
    <w:next w:val="40"/>
    <w:semiHidden/>
    <w:qFormat/>
    <w:pPr>
      <w:tabs>
        <w:tab w:val="left" w:pos="360"/>
      </w:tabs>
      <w:ind w:left="360" w:hanging="360"/>
      <w:outlineLvl w:val="3"/>
    </w:pPr>
  </w:style>
  <w:style w:type="paragraph" w:customStyle="1" w:styleId="afffffffffffff">
    <w:name w:val="附录一级条标题"/>
    <w:basedOn w:val="afffffffffffff0"/>
    <w:next w:val="40"/>
    <w:semiHidden/>
    <w:qFormat/>
    <w:pPr>
      <w:tabs>
        <w:tab w:val="left" w:pos="828"/>
      </w:tabs>
      <w:autoSpaceDN w:val="0"/>
      <w:spacing w:beforeLines="0" w:afterLines="0"/>
      <w:ind w:left="828" w:hanging="240"/>
      <w:outlineLvl w:val="2"/>
    </w:pPr>
  </w:style>
  <w:style w:type="paragraph" w:customStyle="1" w:styleId="afffffffffffff0">
    <w:name w:val="附录章标题"/>
    <w:next w:val="40"/>
    <w:semiHidden/>
    <w:qFormat/>
    <w:pPr>
      <w:wordWrap w:val="0"/>
      <w:overflowPunct w:val="0"/>
      <w:autoSpaceDE w:val="0"/>
      <w:spacing w:beforeLines="50" w:afterLines="50"/>
      <w:jc w:val="both"/>
      <w:textAlignment w:val="baseline"/>
      <w:outlineLvl w:val="1"/>
    </w:pPr>
    <w:rPr>
      <w:rFonts w:ascii="黑体" w:eastAsia="黑体" w:hAnsi="Calibri"/>
      <w:kern w:val="21"/>
      <w:sz w:val="21"/>
    </w:rPr>
  </w:style>
  <w:style w:type="paragraph" w:customStyle="1" w:styleId="bt1">
    <w:name w:val="bt1"/>
    <w:basedOn w:val="a5"/>
    <w:semiHidden/>
    <w:pPr>
      <w:adjustRightInd w:val="0"/>
      <w:spacing w:line="360" w:lineRule="auto"/>
      <w:ind w:firstLine="624"/>
      <w:textAlignment w:val="baseline"/>
    </w:pPr>
    <w:rPr>
      <w:rFonts w:ascii="@黑体" w:eastAsia="黑体" w:hAnsi="@黑体"/>
      <w:b/>
      <w:kern w:val="0"/>
      <w:sz w:val="32"/>
    </w:rPr>
  </w:style>
  <w:style w:type="paragraph" w:customStyle="1" w:styleId="B0">
    <w:name w:val="标题B"/>
    <w:basedOn w:val="a5"/>
    <w:semiHidden/>
    <w:pPr>
      <w:spacing w:beforeLines="50" w:before="50" w:afterLines="50" w:after="50" w:line="420" w:lineRule="exact"/>
    </w:pPr>
    <w:rPr>
      <w:rFonts w:ascii="Calibri" w:eastAsia="黑体" w:hAnsi="Calibri"/>
      <w:sz w:val="32"/>
      <w:szCs w:val="24"/>
    </w:rPr>
  </w:style>
  <w:style w:type="paragraph" w:customStyle="1" w:styleId="afffffffffffff1">
    <w:name w:val="表内字"/>
    <w:semiHidden/>
    <w:pPr>
      <w:jc w:val="center"/>
    </w:pPr>
    <w:rPr>
      <w:rFonts w:ascii="Arial" w:eastAsia="楷体_GB2312" w:hAnsi="Arial"/>
      <w:sz w:val="21"/>
    </w:rPr>
  </w:style>
  <w:style w:type="paragraph" w:customStyle="1" w:styleId="xl78">
    <w:name w:val="xl78"/>
    <w:basedOn w:val="a5"/>
    <w:semiHidden/>
    <w:pPr>
      <w:widowControl/>
      <w:pBdr>
        <w:lef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afffffffffffff2">
    <w:name w:val="章标题"/>
    <w:next w:val="a5"/>
    <w:semiHidden/>
    <w:pPr>
      <w:tabs>
        <w:tab w:val="left" w:pos="903"/>
      </w:tabs>
      <w:spacing w:before="50" w:after="50"/>
      <w:ind w:left="903" w:hanging="315"/>
      <w:jc w:val="both"/>
      <w:outlineLvl w:val="1"/>
    </w:pPr>
    <w:rPr>
      <w:rFonts w:ascii="黑体" w:eastAsia="黑体" w:hAnsi="Calibri" w:cs="黑体"/>
      <w:sz w:val="21"/>
      <w:szCs w:val="21"/>
    </w:rPr>
  </w:style>
  <w:style w:type="paragraph" w:customStyle="1" w:styleId="xl56">
    <w:name w:val="xl56"/>
    <w:basedOn w:val="a5"/>
    <w:semiHidden/>
    <w:pPr>
      <w:widowControl/>
      <w:pBdr>
        <w:bottom w:val="single" w:sz="12" w:space="0" w:color="auto"/>
      </w:pBdr>
      <w:spacing w:before="100" w:beforeAutospacing="1" w:after="100" w:afterAutospacing="1"/>
      <w:jc w:val="left"/>
      <w:textAlignment w:val="center"/>
    </w:pPr>
    <w:rPr>
      <w:rFonts w:ascii="Arial Unicode MS" w:hAnsi="Arial Unicode MS"/>
      <w:kern w:val="0"/>
      <w:sz w:val="12"/>
      <w:szCs w:val="12"/>
    </w:rPr>
  </w:style>
  <w:style w:type="paragraph" w:customStyle="1" w:styleId="afffffffffffff3">
    <w:name w:val="段标题"/>
    <w:basedOn w:val="a5"/>
    <w:semiHidden/>
    <w:pPr>
      <w:spacing w:line="360" w:lineRule="auto"/>
    </w:pPr>
    <w:rPr>
      <w:rFonts w:ascii="Calibri" w:eastAsia="楷体_GB2312" w:hAnsi="Calibri"/>
      <w:bCs/>
      <w:sz w:val="30"/>
      <w:szCs w:val="30"/>
    </w:rPr>
  </w:style>
  <w:style w:type="paragraph" w:customStyle="1" w:styleId="1H1SectionHeadHeader1h11stlevell1Heading0Fab1">
    <w:name w:val="样式 标题 1章节H1Section HeadHeader1h11st levell1Heading 0Fab...1"/>
    <w:basedOn w:val="1"/>
    <w:semiHidden/>
    <w:pPr>
      <w:tabs>
        <w:tab w:val="left" w:pos="432"/>
      </w:tabs>
      <w:adjustRightInd/>
      <w:snapToGrid/>
      <w:spacing w:line="578" w:lineRule="atLeast"/>
      <w:ind w:left="432" w:hanging="432"/>
      <w:jc w:val="both"/>
    </w:pPr>
    <w:rPr>
      <w:rFonts w:ascii="黑体" w:eastAsia="华文中宋" w:hAnsi="华文中宋" w:cs="宋体"/>
      <w:color w:val="auto"/>
      <w:sz w:val="32"/>
      <w:szCs w:val="20"/>
      <w:lang w:val="en-US"/>
    </w:rPr>
  </w:style>
  <w:style w:type="paragraph" w:customStyle="1" w:styleId="2ff3">
    <w:name w:val="标题样式2"/>
    <w:basedOn w:val="a5"/>
    <w:semiHidden/>
    <w:pPr>
      <w:adjustRightInd w:val="0"/>
      <w:spacing w:line="480" w:lineRule="atLeast"/>
      <w:textAlignment w:val="baseline"/>
    </w:pPr>
    <w:rPr>
      <w:rFonts w:ascii="新宋体" w:eastAsia="仿宋_GB2312" w:hAnsi="新宋体"/>
      <w:kern w:val="0"/>
      <w:sz w:val="28"/>
    </w:rPr>
  </w:style>
  <w:style w:type="paragraph" w:customStyle="1" w:styleId="CharCharChar1CharCharCharCharCharCharCharCharCharCharCharCharCharCharChar1CharCharCharCharCharCharCharCharCharCharCharCharCharCharCharCharChar">
    <w:name w:val="Char Char Char1 Char Char Char Char Char Char Char Char Char Char Char Char Char Char Char1 Char Char Char Char Char Char Char Char Char Char Char Char Char Char Char Char Char"/>
    <w:basedOn w:val="a5"/>
    <w:semiHidden/>
    <w:rPr>
      <w:rFonts w:ascii="Calibri" w:hAnsi="Calibri"/>
      <w:szCs w:val="21"/>
    </w:rPr>
  </w:style>
  <w:style w:type="paragraph" w:customStyle="1" w:styleId="CharCharChar1CharCharCharCharCharCharCharCharCharCharCharCharCharCharChar1CharCharCharCharCharCharCharCharCharCharCharChar1">
    <w:name w:val="Char Char Char1 Char Char Char Char Char Char Char Char Char Char Char Char Char Char Char1 Char Char Char Char Char Char Char Char Char Char Char Char1"/>
    <w:basedOn w:val="a5"/>
    <w:semiHidden/>
    <w:rPr>
      <w:rFonts w:ascii="Calibri" w:hAnsi="Calibri"/>
      <w:szCs w:val="21"/>
    </w:rPr>
  </w:style>
  <w:style w:type="paragraph" w:customStyle="1" w:styleId="Char1CharCharCharCharCharCharCharCharChar1CharCharCharCharCharChar">
    <w:name w:val="Char1 Char Char Char Char Char Char Char Char Char1 Char Char Char Char Char Char"/>
    <w:basedOn w:val="a5"/>
    <w:semiHidden/>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4f1">
    <w:name w:val="报告样式4"/>
    <w:basedOn w:val="af0"/>
    <w:semiHidden/>
    <w:pPr>
      <w:adjustRightInd/>
      <w:snapToGrid/>
      <w:ind w:firstLineChars="200" w:firstLine="480"/>
      <w:jc w:val="both"/>
    </w:pPr>
    <w:rPr>
      <w:rFonts w:ascii="Calibri" w:eastAsia="宋体" w:hAnsi="Calibri"/>
      <w:bCs/>
      <w:szCs w:val="22"/>
      <w:lang w:val="en-US"/>
    </w:rPr>
  </w:style>
  <w:style w:type="paragraph" w:customStyle="1" w:styleId="4f2">
    <w:name w:val="表格小4"/>
    <w:basedOn w:val="a5"/>
    <w:next w:val="ab"/>
    <w:semiHidden/>
    <w:pPr>
      <w:adjustRightInd w:val="0"/>
      <w:snapToGrid w:val="0"/>
      <w:spacing w:before="60" w:after="60" w:line="320" w:lineRule="atLeast"/>
    </w:pPr>
    <w:rPr>
      <w:rFonts w:ascii="Calibri" w:hAnsi="Calibri" w:cs="宋体"/>
      <w:sz w:val="24"/>
    </w:rPr>
  </w:style>
  <w:style w:type="paragraph" w:customStyle="1" w:styleId="my0">
    <w:name w:val="正文my"/>
    <w:basedOn w:val="af9"/>
    <w:semiHidden/>
    <w:pPr>
      <w:spacing w:before="60" w:after="0" w:line="460" w:lineRule="exact"/>
      <w:ind w:leftChars="0" w:left="0" w:firstLineChars="200" w:firstLine="200"/>
    </w:pPr>
    <w:rPr>
      <w:sz w:val="24"/>
      <w:szCs w:val="24"/>
      <w:lang w:val="en-US"/>
    </w:rPr>
  </w:style>
  <w:style w:type="paragraph" w:customStyle="1" w:styleId="131">
    <w:name w:val="1标题3级"/>
    <w:basedOn w:val="a5"/>
    <w:semiHidden/>
    <w:pPr>
      <w:keepNext/>
      <w:snapToGrid w:val="0"/>
      <w:spacing w:line="420" w:lineRule="auto"/>
      <w:outlineLvl w:val="2"/>
    </w:pPr>
    <w:rPr>
      <w:rFonts w:ascii="Calibri" w:eastAsia="黑体" w:hAnsi="Calibri"/>
      <w:b/>
      <w:sz w:val="24"/>
    </w:rPr>
  </w:style>
  <w:style w:type="paragraph" w:customStyle="1" w:styleId="4TimesNewRoman00">
    <w:name w:val="样式 标题 4 + (西文) Times New Roman (中文) 宋体 非加粗 黑色 段前: 0 磅 段后: 0..."/>
    <w:basedOn w:val="40"/>
    <w:semiHidden/>
    <w:pPr>
      <w:widowControl w:val="0"/>
      <w:adjustRightInd/>
      <w:snapToGrid/>
      <w:spacing w:before="0" w:after="0" w:line="360" w:lineRule="auto"/>
      <w:ind w:firstLineChars="152" w:firstLine="426"/>
      <w:jc w:val="both"/>
    </w:pPr>
    <w:rPr>
      <w:rFonts w:ascii="Calibri" w:hAnsi="Calibri" w:cs="宋体"/>
      <w:bCs w:val="0"/>
      <w:color w:val="000000"/>
      <w:spacing w:val="15"/>
      <w:kern w:val="28"/>
      <w:szCs w:val="20"/>
      <w:lang w:val="en-US"/>
    </w:rPr>
  </w:style>
  <w:style w:type="paragraph" w:customStyle="1" w:styleId="CharCharCharCharCharCharCharCharChar1CharCharCharCharCharChar1">
    <w:name w:val="Char Char Char Char Char Char Char Char Char1 Char Char Char Char Char Char1"/>
    <w:basedOn w:val="a5"/>
    <w:semiHidden/>
    <w:rPr>
      <w:rFonts w:ascii="Calibri" w:hAnsi="Calibri"/>
      <w:szCs w:val="21"/>
    </w:rPr>
  </w:style>
  <w:style w:type="paragraph" w:customStyle="1" w:styleId="xl291">
    <w:name w:val="xl291"/>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15">
    <w:name w:val="xl115"/>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333399"/>
      <w:kern w:val="0"/>
      <w:sz w:val="18"/>
      <w:szCs w:val="18"/>
    </w:rPr>
  </w:style>
  <w:style w:type="paragraph" w:customStyle="1" w:styleId="IDCA-Head2ndLine">
    <w:name w:val="IDC A-Head (2nd Line)"/>
    <w:basedOn w:val="a5"/>
    <w:next w:val="a5"/>
    <w:semiHidden/>
    <w:pPr>
      <w:widowControl/>
      <w:jc w:val="center"/>
    </w:pPr>
    <w:rPr>
      <w:rFonts w:ascii="Calibri" w:hAnsi="Calibri"/>
      <w:caps/>
      <w:kern w:val="0"/>
      <w:sz w:val="24"/>
    </w:rPr>
  </w:style>
  <w:style w:type="paragraph" w:customStyle="1" w:styleId="CharCharChar1CharCharCharCharCharCharCharCharCharCharCharCharCharCharChar1CharCharCharCharCharCharCharCharCharCharCharCharCharChar">
    <w:name w:val="Char Char Char1 Char Char Char Char Char Char Char Char Char Char Char Char Char Char Char1 Char Char Char Char Char Char Char Char Char Char Char Char Char Char"/>
    <w:basedOn w:val="a5"/>
    <w:semiHidden/>
    <w:rPr>
      <w:rFonts w:ascii="Calibri" w:hAnsi="Calibri"/>
      <w:szCs w:val="21"/>
    </w:rPr>
  </w:style>
  <w:style w:type="paragraph" w:customStyle="1" w:styleId="3111H3BOD0Heading3-oldLevel3Headh33rdle">
    <w:name w:val="样式 标题 3条标题1.1.1H3BOD 0Heading 3 - oldLevel 3 Headh33rd le..."/>
    <w:basedOn w:val="3"/>
    <w:semiHidden/>
    <w:pPr>
      <w:adjustRightInd/>
      <w:snapToGrid/>
    </w:pPr>
    <w:rPr>
      <w:rFonts w:eastAsia="黑体" w:cs="宋体"/>
      <w:bCs w:val="0"/>
      <w:color w:val="auto"/>
      <w:sz w:val="28"/>
      <w:szCs w:val="20"/>
      <w:lang w:val="en-US"/>
    </w:rPr>
  </w:style>
  <w:style w:type="paragraph" w:customStyle="1" w:styleId="HX-">
    <w:name w:val="HX-报告正文"/>
    <w:basedOn w:val="a5"/>
    <w:semiHidden/>
    <w:pPr>
      <w:spacing w:line="440" w:lineRule="exact"/>
      <w:ind w:firstLineChars="200" w:firstLine="480"/>
    </w:pPr>
    <w:rPr>
      <w:rFonts w:ascii="Calibri" w:eastAsia="华文中宋" w:hAnsi="Calibri"/>
      <w:sz w:val="24"/>
      <w:szCs w:val="24"/>
    </w:rPr>
  </w:style>
  <w:style w:type="paragraph" w:customStyle="1" w:styleId="BodyTextIndent32">
    <w:name w:val="Body Text Indent 32"/>
    <w:basedOn w:val="a5"/>
    <w:semiHidden/>
    <w:pPr>
      <w:adjustRightInd w:val="0"/>
      <w:spacing w:line="480" w:lineRule="exact"/>
      <w:ind w:firstLine="525"/>
      <w:textAlignment w:val="baseline"/>
    </w:pPr>
    <w:rPr>
      <w:rFonts w:ascii="宋体" w:hAnsi="Calibri"/>
      <w:sz w:val="28"/>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5"/>
    <w:semiHidden/>
    <w:rPr>
      <w:rFonts w:ascii="Calibri" w:hAnsi="Calibri"/>
      <w:sz w:val="24"/>
      <w:szCs w:val="24"/>
    </w:rPr>
  </w:style>
  <w:style w:type="paragraph" w:customStyle="1" w:styleId="123-II">
    <w:name w:val="文本123-II"/>
    <w:basedOn w:val="40"/>
    <w:semiHidden/>
    <w:pPr>
      <w:keepNext w:val="0"/>
      <w:keepLines w:val="0"/>
      <w:widowControl w:val="0"/>
      <w:tabs>
        <w:tab w:val="left" w:pos="780"/>
        <w:tab w:val="left" w:pos="1620"/>
      </w:tabs>
      <w:adjustRightInd/>
      <w:snapToGrid/>
      <w:spacing w:beforeLines="50" w:before="50" w:after="0" w:line="360" w:lineRule="auto"/>
      <w:ind w:left="780" w:hanging="360"/>
      <w:jc w:val="both"/>
    </w:pPr>
    <w:rPr>
      <w:rFonts w:ascii="Calibri" w:hAnsi="宋体"/>
      <w:bCs w:val="0"/>
      <w:kern w:val="2"/>
      <w:sz w:val="24"/>
      <w:szCs w:val="24"/>
      <w:lang w:val="en-US"/>
    </w:rPr>
  </w:style>
  <w:style w:type="paragraph" w:customStyle="1" w:styleId="Web17">
    <w:name w:val="普通 (Web)17"/>
    <w:basedOn w:val="a5"/>
    <w:semiHidden/>
    <w:pPr>
      <w:widowControl/>
      <w:spacing w:before="100" w:beforeAutospacing="1" w:after="100" w:afterAutospacing="1"/>
      <w:jc w:val="left"/>
    </w:pPr>
    <w:rPr>
      <w:rFonts w:ascii="Arial Unicode MS" w:eastAsia="Times New Roman" w:hAnsi="Arial Unicode MS"/>
      <w:kern w:val="0"/>
      <w:sz w:val="18"/>
      <w:szCs w:val="18"/>
    </w:rPr>
  </w:style>
  <w:style w:type="paragraph" w:customStyle="1" w:styleId="099251">
    <w:name w:val="样式 (符号) 宋体 首行缩进:  0.99 厘米 行距: 固定值 25 磅1"/>
    <w:basedOn w:val="a5"/>
    <w:semiHidden/>
    <w:pPr>
      <w:spacing w:line="500" w:lineRule="exact"/>
      <w:ind w:firstLine="561"/>
    </w:pPr>
    <w:rPr>
      <w:rFonts w:ascii="Calibri" w:hAnsi="宋体" w:cs="宋体"/>
      <w:spacing w:val="-2"/>
      <w:sz w:val="24"/>
    </w:rPr>
  </w:style>
  <w:style w:type="paragraph" w:customStyle="1" w:styleId="Char4CharCharCharCharCharCharCharCharCharCharCharCharCharCharCharCharChar1CharCharCharCharCharChar1Char">
    <w:name w:val="Char4 Char Char Char Char Char Char Char Char Char Char Char Char Char Char Char Char Char1 Char Char Char Char Char Char1 Char"/>
    <w:basedOn w:val="a5"/>
    <w:semiHidden/>
    <w:pPr>
      <w:spacing w:line="240" w:lineRule="exact"/>
      <w:ind w:firstLineChars="200" w:firstLine="200"/>
    </w:pPr>
    <w:rPr>
      <w:rFonts w:ascii="Calibri" w:hAnsi="Calibri"/>
      <w:sz w:val="28"/>
      <w:szCs w:val="28"/>
    </w:rPr>
  </w:style>
  <w:style w:type="paragraph" w:customStyle="1" w:styleId="xl289">
    <w:name w:val="xl289"/>
    <w:basedOn w:val="a5"/>
    <w:semiHidden/>
    <w:pPr>
      <w:widowControl/>
      <w:pBdr>
        <w:bottom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33333333333333">
    <w:name w:val="33333333333333"/>
    <w:basedOn w:val="3"/>
    <w:next w:val="a5"/>
    <w:semiHidden/>
    <w:pPr>
      <w:spacing w:beforeLines="50" w:before="156" w:afterLines="50" w:after="156" w:line="500" w:lineRule="exact"/>
    </w:pPr>
    <w:rPr>
      <w:rFonts w:ascii="仿宋_GB2312" w:eastAsia="仿宋_GB2312"/>
      <w:b w:val="0"/>
      <w:bCs w:val="0"/>
      <w:color w:val="auto"/>
      <w:sz w:val="28"/>
      <w:szCs w:val="28"/>
      <w:lang w:val="en-US"/>
    </w:rPr>
  </w:style>
  <w:style w:type="paragraph" w:customStyle="1" w:styleId="afffffffffffff4">
    <w:name w:val="依据文字"/>
    <w:basedOn w:val="2a"/>
    <w:semiHidden/>
    <w:pPr>
      <w:tabs>
        <w:tab w:val="left" w:pos="420"/>
        <w:tab w:val="left" w:pos="870"/>
        <w:tab w:val="left" w:pos="3150"/>
      </w:tabs>
      <w:autoSpaceDE w:val="0"/>
      <w:autoSpaceDN w:val="0"/>
      <w:adjustRightInd w:val="0"/>
      <w:snapToGrid w:val="0"/>
      <w:spacing w:before="60" w:after="0" w:line="336" w:lineRule="auto"/>
      <w:ind w:leftChars="0" w:left="0" w:firstLineChars="0" w:firstLine="527"/>
      <w:textAlignment w:val="baseline"/>
    </w:pPr>
    <w:rPr>
      <w:rFonts w:ascii="宋体" w:hAnsi="Calibri"/>
      <w:sz w:val="24"/>
    </w:rPr>
  </w:style>
  <w:style w:type="paragraph" w:customStyle="1" w:styleId="font7">
    <w:name w:val="font7"/>
    <w:basedOn w:val="a5"/>
    <w:semiHidden/>
    <w:pPr>
      <w:widowControl/>
      <w:spacing w:before="100" w:beforeAutospacing="1" w:after="100" w:afterAutospacing="1"/>
      <w:jc w:val="left"/>
    </w:pPr>
    <w:rPr>
      <w:rFonts w:ascii="宋体" w:hAnsi="宋体" w:hint="eastAsia"/>
      <w:kern w:val="0"/>
      <w:sz w:val="12"/>
      <w:szCs w:val="12"/>
    </w:rPr>
  </w:style>
  <w:style w:type="paragraph" w:customStyle="1" w:styleId="Style20">
    <w:name w:val="Style2"/>
    <w:basedOn w:val="1"/>
    <w:semiHidden/>
    <w:pPr>
      <w:tabs>
        <w:tab w:val="left" w:pos="480"/>
      </w:tabs>
      <w:snapToGrid/>
      <w:spacing w:before="340" w:after="120"/>
      <w:ind w:left="120"/>
      <w:textAlignment w:val="baseline"/>
    </w:pPr>
    <w:rPr>
      <w:rFonts w:ascii="宋体" w:hAnsi="宋体"/>
      <w:color w:val="auto"/>
      <w:sz w:val="36"/>
      <w:szCs w:val="20"/>
      <w:lang w:val="en-US"/>
    </w:rPr>
  </w:style>
  <w:style w:type="paragraph" w:customStyle="1" w:styleId="3fb">
    <w:name w:val="小标题3"/>
    <w:basedOn w:val="a5"/>
    <w:semiHidden/>
    <w:pPr>
      <w:tabs>
        <w:tab w:val="left" w:pos="720"/>
      </w:tabs>
      <w:adjustRightInd w:val="0"/>
      <w:snapToGrid w:val="0"/>
      <w:spacing w:beforeLines="50" w:line="500" w:lineRule="atLeast"/>
      <w:ind w:left="-454" w:firstLine="454"/>
      <w:jc w:val="left"/>
    </w:pPr>
    <w:rPr>
      <w:rFonts w:ascii="宋体" w:hAnsi="宋体"/>
      <w:color w:val="000000"/>
      <w:sz w:val="24"/>
      <w:szCs w:val="24"/>
    </w:rPr>
  </w:style>
  <w:style w:type="paragraph" w:customStyle="1" w:styleId="afffffffffffff5">
    <w:name w:val="环评正文字体"/>
    <w:basedOn w:val="a5"/>
    <w:semiHidden/>
    <w:pPr>
      <w:spacing w:line="360" w:lineRule="auto"/>
      <w:ind w:firstLineChars="200" w:firstLine="480"/>
    </w:pPr>
    <w:rPr>
      <w:rFonts w:ascii="Calibri" w:hAnsi="Calibri"/>
      <w:sz w:val="24"/>
    </w:rPr>
  </w:style>
  <w:style w:type="paragraph" w:customStyle="1" w:styleId="afffffffffffff6">
    <w:name w:val="单学凯表格新"/>
    <w:basedOn w:val="a5"/>
    <w:semiHidden/>
    <w:pPr>
      <w:tabs>
        <w:tab w:val="left" w:pos="360"/>
      </w:tabs>
      <w:adjustRightInd w:val="0"/>
      <w:snapToGrid w:val="0"/>
      <w:jc w:val="center"/>
      <w:outlineLvl w:val="2"/>
    </w:pPr>
    <w:rPr>
      <w:rFonts w:ascii="宋体" w:hAnsi="宋体"/>
      <w:kern w:val="0"/>
      <w:szCs w:val="21"/>
    </w:rPr>
  </w:style>
  <w:style w:type="paragraph" w:customStyle="1" w:styleId="Char2CharCharChar1">
    <w:name w:val="Char2 Char Char Char1"/>
    <w:basedOn w:val="a5"/>
    <w:semiHidden/>
    <w:rPr>
      <w:rFonts w:ascii="Calibri" w:hAnsi="Calibri"/>
      <w:sz w:val="24"/>
      <w:szCs w:val="24"/>
    </w:rPr>
  </w:style>
  <w:style w:type="paragraph" w:customStyle="1" w:styleId="afffffffffffff7">
    <w:name w:val="表格名"/>
    <w:basedOn w:val="a5"/>
    <w:semiHidden/>
    <w:pPr>
      <w:adjustRightInd w:val="0"/>
      <w:snapToGrid w:val="0"/>
      <w:ind w:firstLineChars="200" w:firstLine="200"/>
    </w:pPr>
    <w:rPr>
      <w:rFonts w:ascii="Calibri" w:eastAsia="黑体" w:hAnsi="Calibri"/>
      <w:sz w:val="24"/>
      <w:szCs w:val="24"/>
    </w:rPr>
  </w:style>
  <w:style w:type="paragraph" w:customStyle="1" w:styleId="Char1CharCharChar10">
    <w:name w:val="Char1 Char Char Char10"/>
    <w:basedOn w:val="a5"/>
    <w:semiHidden/>
    <w:rPr>
      <w:rFonts w:ascii="Calibri" w:hAnsi="Calibri"/>
      <w:szCs w:val="24"/>
    </w:rPr>
  </w:style>
  <w:style w:type="paragraph" w:customStyle="1" w:styleId="afffffffffffff8">
    <w:name w:val="环评样式"/>
    <w:basedOn w:val="a5"/>
    <w:semiHidden/>
    <w:pPr>
      <w:adjustRightInd w:val="0"/>
      <w:snapToGrid w:val="0"/>
      <w:spacing w:line="360" w:lineRule="auto"/>
      <w:textAlignment w:val="baseline"/>
      <w:outlineLvl w:val="0"/>
    </w:pPr>
    <w:rPr>
      <w:rFonts w:ascii="仿宋_GB2312" w:eastAsia="仿宋_GB2312" w:hAnsi="Alaska"/>
      <w:kern w:val="0"/>
      <w:sz w:val="30"/>
    </w:rPr>
  </w:style>
  <w:style w:type="paragraph" w:customStyle="1" w:styleId="CharCharCharCharCharCharCharCharCharCharCharCharCharChar3">
    <w:name w:val="Char Char Char Char Char Char Char Char Char Char Char Char Char Char3"/>
    <w:basedOn w:val="a5"/>
    <w:semiHidden/>
    <w:rPr>
      <w:rFonts w:ascii="Calibri" w:hAnsi="Calibri"/>
      <w:sz w:val="24"/>
      <w:szCs w:val="24"/>
    </w:rPr>
  </w:style>
  <w:style w:type="paragraph" w:customStyle="1" w:styleId="xl194">
    <w:name w:val="xl194"/>
    <w:basedOn w:val="a5"/>
    <w:semiHidden/>
    <w:pPr>
      <w:widowControl/>
      <w:spacing w:before="100" w:beforeAutospacing="1" w:after="100" w:afterAutospacing="1"/>
      <w:jc w:val="center"/>
    </w:pPr>
    <w:rPr>
      <w:rFonts w:ascii="Calibri" w:hAnsi="Calibri"/>
      <w:kern w:val="0"/>
      <w:sz w:val="16"/>
      <w:szCs w:val="16"/>
    </w:rPr>
  </w:style>
  <w:style w:type="paragraph" w:customStyle="1" w:styleId="xl47">
    <w:name w:val="xl47"/>
    <w:basedOn w:val="a5"/>
    <w:semiHidden/>
    <w:pPr>
      <w:widowControl/>
      <w:pBdr>
        <w:top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68">
    <w:name w:val="xl68"/>
    <w:basedOn w:val="a5"/>
    <w:semiHidden/>
    <w:pPr>
      <w:widowControl/>
      <w:pBdr>
        <w:top w:val="single" w:sz="12" w:space="0" w:color="auto"/>
      </w:pBdr>
      <w:spacing w:before="100" w:beforeAutospacing="1" w:after="100" w:afterAutospacing="1"/>
      <w:jc w:val="left"/>
    </w:pPr>
    <w:rPr>
      <w:rFonts w:ascii="Arial Unicode MS" w:hAnsi="Arial Unicode MS"/>
      <w:kern w:val="0"/>
      <w:sz w:val="12"/>
      <w:szCs w:val="12"/>
    </w:rPr>
  </w:style>
  <w:style w:type="paragraph" w:customStyle="1" w:styleId="Normal3">
    <w:name w:val="Normal3"/>
    <w:semiHidden/>
    <w:pPr>
      <w:widowControl w:val="0"/>
      <w:tabs>
        <w:tab w:val="left" w:pos="567"/>
      </w:tabs>
      <w:adjustRightInd w:val="0"/>
      <w:spacing w:line="360" w:lineRule="atLeast"/>
      <w:jc w:val="both"/>
      <w:textAlignment w:val="baseline"/>
    </w:pPr>
    <w:rPr>
      <w:rFonts w:ascii="Calibri" w:eastAsia="PMingLiU" w:hAnsi="Courier"/>
      <w:sz w:val="24"/>
      <w:lang w:eastAsia="zh-TW"/>
    </w:rPr>
  </w:style>
  <w:style w:type="paragraph" w:customStyle="1" w:styleId="ParaCharCharCharCharCharCharCharCharCharCharCharCharChar1">
    <w:name w:val="默认段落字体 Para Char Char Char Char Char Char Char Char Char Char Char Char Char1"/>
    <w:basedOn w:val="a5"/>
    <w:semiHidden/>
    <w:rPr>
      <w:rFonts w:ascii="Calibri" w:hAnsi="Calibri"/>
      <w:sz w:val="24"/>
      <w:szCs w:val="24"/>
    </w:rPr>
  </w:style>
  <w:style w:type="paragraph" w:customStyle="1" w:styleId="PlainText1">
    <w:name w:val="Plain Text1"/>
    <w:basedOn w:val="a5"/>
    <w:semiHidden/>
    <w:pPr>
      <w:autoSpaceDE w:val="0"/>
      <w:autoSpaceDN w:val="0"/>
      <w:adjustRightInd w:val="0"/>
      <w:textAlignment w:val="baseline"/>
    </w:pPr>
    <w:rPr>
      <w:rFonts w:ascii="宋体" w:hAnsi="Tms Rmn"/>
      <w:kern w:val="0"/>
    </w:rPr>
  </w:style>
  <w:style w:type="paragraph" w:customStyle="1" w:styleId="CharCharCharChar1CharCharCharCharCharCharCharCharChar">
    <w:name w:val="Char Char Char Char1 Char Char Char Char Char Char Char Char Char"/>
    <w:basedOn w:val="a5"/>
    <w:semiHidden/>
    <w:pPr>
      <w:ind w:firstLineChars="200" w:firstLine="200"/>
    </w:pPr>
    <w:rPr>
      <w:rFonts w:ascii="@黑体" w:eastAsia="黑体" w:hAnsi="@黑体"/>
      <w:sz w:val="28"/>
      <w:szCs w:val="28"/>
    </w:rPr>
  </w:style>
  <w:style w:type="paragraph" w:customStyle="1" w:styleId="CharCharCharCharCharCharCharCharCharCharCharCharCharCharChar2">
    <w:name w:val="Char Char Char Char Char Char Char Char Char Char Char Char Char Char Char2"/>
    <w:basedOn w:val="a5"/>
    <w:semiHidden/>
    <w:rPr>
      <w:rFonts w:ascii="Calibri" w:hAnsi="Calibri"/>
      <w:sz w:val="24"/>
      <w:szCs w:val="24"/>
    </w:rPr>
  </w:style>
  <w:style w:type="paragraph" w:customStyle="1" w:styleId="afffffffffffff9">
    <w:name w:val="正文居中"/>
    <w:basedOn w:val="10"/>
    <w:semiHidden/>
    <w:pPr>
      <w:tabs>
        <w:tab w:val="clear" w:pos="8891"/>
      </w:tabs>
      <w:adjustRightInd w:val="0"/>
      <w:jc w:val="left"/>
    </w:pPr>
    <w:rPr>
      <w:rFonts w:ascii="宋体" w:hAnsi="Arial"/>
      <w:bCs/>
      <w:caps/>
      <w:sz w:val="24"/>
      <w:szCs w:val="28"/>
    </w:rPr>
  </w:style>
  <w:style w:type="paragraph" w:customStyle="1" w:styleId="afffffffffffffa">
    <w:name w:val="正文 + 四号"/>
    <w:basedOn w:val="20"/>
    <w:semiHidden/>
    <w:pPr>
      <w:keepNext w:val="0"/>
      <w:keepLines w:val="0"/>
      <w:widowControl/>
      <w:tabs>
        <w:tab w:val="clear" w:pos="630"/>
      </w:tabs>
      <w:adjustRightInd/>
      <w:snapToGrid/>
      <w:spacing w:line="500" w:lineRule="exact"/>
      <w:ind w:firstLineChars="196" w:firstLine="549"/>
    </w:pPr>
    <w:rPr>
      <w:rFonts w:ascii="Calibri" w:hAnsi="Calibri"/>
      <w:bCs/>
      <w:color w:val="auto"/>
      <w:kern w:val="0"/>
      <w:sz w:val="28"/>
      <w:szCs w:val="28"/>
      <w:lang w:val="en-US"/>
    </w:rPr>
  </w:style>
  <w:style w:type="paragraph" w:customStyle="1" w:styleId="xl297">
    <w:name w:val="xl297"/>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3111Section3CharChar20">
    <w:name w:val="样式 样式 样式 标题 3条标题1.1.1Section标题 3 Char Char + 首行缩进:  2 字符 + 段前: 0..."/>
    <w:basedOn w:val="a5"/>
    <w:semiHidden/>
    <w:pPr>
      <w:keepNext/>
      <w:keepLines/>
      <w:snapToGrid w:val="0"/>
      <w:spacing w:beforeLines="30" w:before="72" w:afterLines="20" w:after="48"/>
      <w:jc w:val="left"/>
      <w:outlineLvl w:val="2"/>
    </w:pPr>
    <w:rPr>
      <w:rFonts w:ascii="Calibri" w:hAnsi="Calibri"/>
      <w:b/>
      <w:bCs/>
      <w:sz w:val="28"/>
      <w:szCs w:val="28"/>
    </w:rPr>
  </w:style>
  <w:style w:type="paragraph" w:customStyle="1" w:styleId="-">
    <w:name w:val="正文-标准"/>
    <w:basedOn w:val="a5"/>
    <w:semiHidden/>
    <w:pPr>
      <w:spacing w:line="500" w:lineRule="exact"/>
      <w:ind w:firstLineChars="200" w:firstLine="200"/>
    </w:pPr>
    <w:rPr>
      <w:rFonts w:ascii="Calibri" w:hAnsi="Calibri"/>
      <w:sz w:val="24"/>
      <w:szCs w:val="24"/>
    </w:rPr>
  </w:style>
  <w:style w:type="paragraph" w:customStyle="1" w:styleId="CharCharCharCharCharCharCharCharCharCharCharCharChar1">
    <w:name w:val="Char Char Char Char Char Char Char Char Char Char Char Char Char1"/>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afffffffffffffb">
    <w:name w:val="表中字"/>
    <w:semiHidden/>
    <w:pPr>
      <w:widowControl w:val="0"/>
      <w:adjustRightInd w:val="0"/>
      <w:snapToGrid w:val="0"/>
      <w:jc w:val="center"/>
    </w:pPr>
    <w:rPr>
      <w:rFonts w:ascii="Calibri" w:hAnsi="Calibri"/>
      <w:w w:val="90"/>
      <w:sz w:val="21"/>
    </w:rPr>
  </w:style>
  <w:style w:type="paragraph" w:customStyle="1" w:styleId="xl253">
    <w:name w:val="xl253"/>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Charf0">
    <w:name w:val="样式2 Char"/>
    <w:basedOn w:val="af0"/>
    <w:semiHidden/>
    <w:pPr>
      <w:widowControl/>
      <w:ind w:firstLine="567"/>
      <w:jc w:val="both"/>
      <w:textAlignment w:val="baseline"/>
    </w:pPr>
    <w:rPr>
      <w:rFonts w:ascii="Calibri" w:eastAsia="宋体" w:hAnsi="Calibri"/>
      <w:snapToGrid w:val="0"/>
      <w:kern w:val="0"/>
      <w:szCs w:val="24"/>
      <w:lang w:val="en-US"/>
    </w:rPr>
  </w:style>
  <w:style w:type="paragraph" w:customStyle="1" w:styleId="afffffffffffffc">
    <w:name w:val="正文(黑体)"/>
    <w:basedOn w:val="a5"/>
    <w:semiHidden/>
    <w:pPr>
      <w:autoSpaceDE w:val="0"/>
      <w:autoSpaceDN w:val="0"/>
      <w:adjustRightInd w:val="0"/>
      <w:spacing w:line="288" w:lineRule="auto"/>
      <w:ind w:firstLine="482"/>
      <w:textAlignment w:val="baseline"/>
    </w:pPr>
    <w:rPr>
      <w:rFonts w:ascii="黑体" w:hAnsi="Calibri"/>
      <w:kern w:val="0"/>
      <w:sz w:val="24"/>
    </w:rPr>
  </w:style>
  <w:style w:type="paragraph" w:customStyle="1" w:styleId="xl39">
    <w:name w:val="xl39"/>
    <w:basedOn w:val="a5"/>
    <w:semiHidden/>
    <w:pPr>
      <w:widowControl/>
      <w:pBdr>
        <w:bottom w:val="single" w:sz="12" w:space="0" w:color="auto"/>
      </w:pBdr>
      <w:spacing w:before="100" w:beforeAutospacing="1" w:after="100" w:afterAutospacing="1"/>
      <w:jc w:val="left"/>
      <w:textAlignment w:val="center"/>
    </w:pPr>
    <w:rPr>
      <w:rFonts w:ascii="Calibri" w:hAnsi="Calibri"/>
      <w:kern w:val="0"/>
      <w:sz w:val="16"/>
      <w:szCs w:val="16"/>
    </w:rPr>
  </w:style>
  <w:style w:type="paragraph" w:customStyle="1" w:styleId="CharCharChar1CharCharChar1CharCharChar1CharCharCharCharChar">
    <w:name w:val="Char Char Char1 Char Char Char1 Char Char Char1 Char Char Char 字元 字元 Char Char 字元 字元 字元 字元 字元"/>
    <w:basedOn w:val="a5"/>
    <w:semiHidden/>
    <w:pPr>
      <w:spacing w:line="400" w:lineRule="exact"/>
      <w:ind w:firstLineChars="200" w:firstLine="200"/>
    </w:pPr>
    <w:rPr>
      <w:rFonts w:ascii="Calibri" w:hAnsi="Calibri"/>
      <w:sz w:val="28"/>
      <w:szCs w:val="28"/>
    </w:rPr>
  </w:style>
  <w:style w:type="paragraph" w:customStyle="1" w:styleId="BodyTextIndent22">
    <w:name w:val="Body Text Indent 22"/>
    <w:basedOn w:val="a5"/>
    <w:semiHidden/>
    <w:pPr>
      <w:adjustRightInd w:val="0"/>
      <w:spacing w:line="480" w:lineRule="atLeast"/>
      <w:ind w:firstLine="630"/>
      <w:textAlignment w:val="baseline"/>
    </w:pPr>
    <w:rPr>
      <w:rFonts w:ascii="宋体" w:hAnsi="Calibri"/>
      <w:sz w:val="28"/>
    </w:rPr>
  </w:style>
  <w:style w:type="paragraph" w:customStyle="1" w:styleId="font28">
    <w:name w:val="font28"/>
    <w:basedOn w:val="a5"/>
    <w:semiHidden/>
    <w:pPr>
      <w:widowControl/>
      <w:spacing w:before="100" w:beforeAutospacing="1" w:after="100" w:afterAutospacing="1"/>
      <w:jc w:val="left"/>
    </w:pPr>
    <w:rPr>
      <w:rFonts w:ascii="Calibri" w:hAnsi="Calibri"/>
      <w:color w:val="00FFFF"/>
      <w:kern w:val="0"/>
      <w:sz w:val="18"/>
      <w:szCs w:val="18"/>
    </w:rPr>
  </w:style>
  <w:style w:type="paragraph" w:customStyle="1" w:styleId="00000000000000">
    <w:name w:val="00000000000000"/>
    <w:basedOn w:val="20"/>
    <w:semiHidden/>
    <w:pPr>
      <w:keepNext w:val="0"/>
      <w:keepLines w:val="0"/>
      <w:tabs>
        <w:tab w:val="clear" w:pos="630"/>
      </w:tabs>
      <w:ind w:firstLineChars="200" w:firstLine="480"/>
      <w:outlineLvl w:val="9"/>
    </w:pPr>
    <w:rPr>
      <w:rFonts w:ascii="宋体" w:hAnsi="宋体"/>
      <w:bCs/>
      <w:color w:val="auto"/>
      <w:kern w:val="18"/>
      <w:szCs w:val="21"/>
      <w:lang w:val="en-US"/>
    </w:rPr>
  </w:style>
  <w:style w:type="paragraph" w:customStyle="1" w:styleId="CharCharCharCharCharCharCharCharChar1CharCharCharCharCharCharChar2">
    <w:name w:val="Char Char Char Char Char Char Char Char Char1 Char Char Char Char Char Char Char2"/>
    <w:basedOn w:val="a5"/>
    <w:semiHidden/>
    <w:rPr>
      <w:rFonts w:ascii="Calibri" w:hAnsi="Calibri"/>
      <w:szCs w:val="21"/>
    </w:rPr>
  </w:style>
  <w:style w:type="paragraph" w:customStyle="1" w:styleId="1fff7">
    <w:name w:val="表图1"/>
    <w:basedOn w:val="a5"/>
    <w:semiHidden/>
    <w:pPr>
      <w:spacing w:line="360" w:lineRule="exact"/>
      <w:ind w:firstLineChars="200" w:firstLine="200"/>
      <w:jc w:val="center"/>
    </w:pPr>
    <w:rPr>
      <w:rFonts w:ascii="仿宋_GB2312" w:eastAsia="仿宋_GB2312" w:hAnsi="Calibri"/>
      <w:sz w:val="28"/>
      <w:szCs w:val="24"/>
    </w:rPr>
  </w:style>
  <w:style w:type="paragraph" w:customStyle="1" w:styleId="ParaCharCharCharCharCharCharChar">
    <w:name w:val="默认段落字体 Para Char Char Char Char Char Char Char"/>
    <w:basedOn w:val="a5"/>
    <w:semiHidden/>
    <w:rPr>
      <w:rFonts w:ascii="Calibri" w:hAnsi="Calibri"/>
      <w:sz w:val="24"/>
      <w:szCs w:val="24"/>
    </w:rPr>
  </w:style>
  <w:style w:type="paragraph" w:customStyle="1" w:styleId="xl169">
    <w:name w:val="xl169"/>
    <w:basedOn w:val="a5"/>
    <w:semiHidden/>
    <w:pPr>
      <w:widowControl/>
      <w:pBdr>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afffffffffffffd">
    <w:name w:val="样式 表格 + 居中"/>
    <w:basedOn w:val="a5"/>
    <w:semiHidden/>
    <w:pPr>
      <w:kinsoku w:val="0"/>
      <w:overflowPunct w:val="0"/>
      <w:adjustRightInd w:val="0"/>
      <w:snapToGrid w:val="0"/>
      <w:jc w:val="center"/>
    </w:pPr>
    <w:rPr>
      <w:rFonts w:ascii="Calibri" w:hAnsi="Calibri"/>
      <w:snapToGrid w:val="0"/>
      <w:color w:val="000000"/>
      <w:kern w:val="0"/>
      <w:sz w:val="24"/>
      <w:szCs w:val="24"/>
    </w:rPr>
  </w:style>
  <w:style w:type="paragraph" w:customStyle="1" w:styleId="Char4CharCharCharCharCharChar2">
    <w:name w:val="Char4 Char Char Char Char Char Char2"/>
    <w:basedOn w:val="a5"/>
    <w:semiHidden/>
    <w:rPr>
      <w:rFonts w:ascii="Calibri" w:hAnsi="Calibri"/>
      <w:sz w:val="24"/>
      <w:szCs w:val="24"/>
    </w:rPr>
  </w:style>
  <w:style w:type="paragraph" w:customStyle="1" w:styleId="CharCharChar1CharCharCharCharCharCharCharCharCharCharCharCharChar">
    <w:name w:val="Char Char Char1 Char Char Char Char Char Char Char Char Char Char Char Char Char"/>
    <w:basedOn w:val="a5"/>
    <w:semiHidden/>
    <w:pPr>
      <w:widowControl/>
      <w:jc w:val="left"/>
    </w:pPr>
    <w:rPr>
      <w:rFonts w:ascii="Calibri" w:hAnsi="Calibri"/>
      <w:kern w:val="0"/>
      <w:sz w:val="22"/>
      <w:szCs w:val="21"/>
    </w:rPr>
  </w:style>
  <w:style w:type="paragraph" w:customStyle="1" w:styleId="CharChar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2ff4">
    <w:name w:val="样式 小三 加粗 首行缩进:  2 字符"/>
    <w:basedOn w:val="a5"/>
    <w:semiHidden/>
    <w:pPr>
      <w:spacing w:line="360" w:lineRule="auto"/>
      <w:ind w:firstLineChars="200" w:firstLine="480"/>
    </w:pPr>
    <w:rPr>
      <w:rFonts w:ascii="Calibri" w:hAnsi="Calibri"/>
      <w:bCs/>
      <w:sz w:val="24"/>
    </w:rPr>
  </w:style>
  <w:style w:type="paragraph" w:customStyle="1" w:styleId="xl162">
    <w:name w:val="xl162"/>
    <w:basedOn w:val="a5"/>
    <w:semiHidden/>
    <w:pPr>
      <w:widowControl/>
      <w:pBdr>
        <w:bottom w:val="single" w:sz="12" w:space="0" w:color="auto"/>
        <w:right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Char1CharCharCharChar4">
    <w:name w:val="Char Char1 Char Char Char Char4"/>
    <w:basedOn w:val="a5"/>
    <w:semiHidden/>
    <w:rPr>
      <w:rFonts w:ascii="Calibri" w:hAnsi="Calibri"/>
      <w:sz w:val="24"/>
      <w:szCs w:val="24"/>
    </w:rPr>
  </w:style>
  <w:style w:type="paragraph" w:customStyle="1" w:styleId="afffffffffffffe">
    <w:name w:val="字元 字元"/>
    <w:basedOn w:val="a5"/>
    <w:semiHidden/>
    <w:rPr>
      <w:rFonts w:ascii="Calibri" w:hAnsi="Calibri"/>
      <w:sz w:val="24"/>
      <w:szCs w:val="24"/>
    </w:rPr>
  </w:style>
  <w:style w:type="paragraph" w:customStyle="1" w:styleId="250">
    <w:name w:val="样式 行距: 最小值 25 磅"/>
    <w:basedOn w:val="a5"/>
    <w:semiHidden/>
    <w:pPr>
      <w:tabs>
        <w:tab w:val="left" w:pos="425"/>
      </w:tabs>
      <w:spacing w:line="500" w:lineRule="atLeast"/>
      <w:ind w:left="425" w:hanging="425"/>
    </w:pPr>
    <w:rPr>
      <w:rFonts w:ascii="Calibri" w:hAnsi="Calibri" w:cs="宋体"/>
      <w:sz w:val="28"/>
    </w:rPr>
  </w:style>
  <w:style w:type="paragraph" w:customStyle="1" w:styleId="xl73">
    <w:name w:val="xl73"/>
    <w:basedOn w:val="a5"/>
    <w:semiHidden/>
    <w:pPr>
      <w:widowControl/>
      <w:spacing w:before="100" w:beforeAutospacing="1" w:after="100" w:afterAutospacing="1"/>
      <w:jc w:val="left"/>
    </w:pPr>
    <w:rPr>
      <w:rFonts w:ascii="Arial Unicode MS" w:hAnsi="Arial Unicode MS"/>
      <w:kern w:val="0"/>
      <w:szCs w:val="24"/>
    </w:rPr>
  </w:style>
  <w:style w:type="paragraph" w:customStyle="1" w:styleId="1fff8">
    <w:name w:val="标题正1"/>
    <w:basedOn w:val="a5"/>
    <w:semiHidden/>
    <w:pPr>
      <w:spacing w:before="60" w:after="60" w:line="500" w:lineRule="exact"/>
    </w:pPr>
    <w:rPr>
      <w:rFonts w:ascii="黑体" w:eastAsia="黑体" w:hAnsi="Calibri"/>
      <w:sz w:val="32"/>
      <w:szCs w:val="28"/>
    </w:rPr>
  </w:style>
  <w:style w:type="paragraph" w:customStyle="1" w:styleId="08523">
    <w:name w:val="样式 首行缩进:  0.85 厘米 行距: 固定值 23 磅"/>
    <w:basedOn w:val="a5"/>
    <w:semiHidden/>
    <w:pPr>
      <w:spacing w:line="480" w:lineRule="exact"/>
      <w:ind w:firstLineChars="200" w:firstLine="560"/>
    </w:pPr>
    <w:rPr>
      <w:rFonts w:ascii="Calibri" w:eastAsia="仿宋_GB2312" w:hAnsi="Calibri"/>
      <w:color w:val="000000"/>
      <w:sz w:val="28"/>
    </w:rPr>
  </w:style>
  <w:style w:type="paragraph" w:customStyle="1" w:styleId="1fff9">
    <w:name w:val="图1"/>
    <w:basedOn w:val="a5"/>
    <w:next w:val="a5"/>
    <w:semiHidden/>
    <w:pPr>
      <w:tabs>
        <w:tab w:val="left" w:pos="360"/>
      </w:tabs>
      <w:spacing w:beforeLines="50" w:line="360" w:lineRule="auto"/>
      <w:ind w:left="4420" w:hanging="748"/>
      <w:jc w:val="center"/>
    </w:pPr>
    <w:rPr>
      <w:rFonts w:ascii="Calibri" w:hAnsi="Calibri"/>
      <w:kern w:val="0"/>
      <w:sz w:val="24"/>
      <w:szCs w:val="24"/>
    </w:rPr>
  </w:style>
  <w:style w:type="paragraph" w:customStyle="1" w:styleId="affffffffffffff">
    <w:name w:val="样式（大表格）"/>
    <w:basedOn w:val="a5"/>
    <w:semiHidden/>
    <w:pPr>
      <w:adjustRightInd w:val="0"/>
      <w:snapToGrid w:val="0"/>
      <w:spacing w:line="400" w:lineRule="exact"/>
    </w:pPr>
    <w:rPr>
      <w:rFonts w:ascii="Calibri" w:hAnsi="Calibri"/>
      <w:color w:val="FF0000"/>
      <w:sz w:val="24"/>
      <w:szCs w:val="24"/>
    </w:rPr>
  </w:style>
  <w:style w:type="paragraph" w:customStyle="1" w:styleId="Char1CharChar0">
    <w:name w:val="Char1 Char Char"/>
    <w:basedOn w:val="a5"/>
    <w:semiHidden/>
    <w:rPr>
      <w:rFonts w:ascii="Calibri" w:hAnsi="Calibri"/>
    </w:rPr>
  </w:style>
  <w:style w:type="paragraph" w:customStyle="1" w:styleId="affffffffffffff0">
    <w:name w:val="项目符号"/>
    <w:basedOn w:val="a5"/>
    <w:semiHidden/>
    <w:pPr>
      <w:tabs>
        <w:tab w:val="left" w:pos="170"/>
      </w:tabs>
      <w:overflowPunct w:val="0"/>
      <w:snapToGrid w:val="0"/>
      <w:spacing w:before="120" w:line="480" w:lineRule="exact"/>
      <w:ind w:firstLineChars="200" w:firstLine="454"/>
    </w:pPr>
    <w:rPr>
      <w:rFonts w:ascii="Arial" w:eastAsia="仿宋_GB2312" w:hAnsi="Arial"/>
      <w:sz w:val="28"/>
    </w:rPr>
  </w:style>
  <w:style w:type="paragraph" w:customStyle="1" w:styleId="075">
    <w:name w:val="样式  + 首行缩进:  0.75 厘米"/>
    <w:basedOn w:val="a5"/>
    <w:semiHidden/>
    <w:pPr>
      <w:ind w:firstLine="425"/>
      <w:jc w:val="left"/>
    </w:pPr>
    <w:rPr>
      <w:rFonts w:ascii="Calibri" w:hAnsi="Calibri"/>
      <w:bCs/>
      <w:sz w:val="24"/>
      <w:szCs w:val="24"/>
    </w:rPr>
  </w:style>
  <w:style w:type="paragraph" w:customStyle="1" w:styleId="affffffffffffff1">
    <w:name w:val="附录标识"/>
    <w:basedOn w:val="affffffffffffff2"/>
    <w:semiHidden/>
    <w:pPr>
      <w:tabs>
        <w:tab w:val="left" w:pos="6405"/>
      </w:tabs>
      <w:spacing w:after="200"/>
      <w:ind w:left="0" w:firstLine="0"/>
    </w:pPr>
    <w:rPr>
      <w:rFonts w:cs="Times New Roman"/>
      <w:sz w:val="21"/>
      <w:szCs w:val="20"/>
    </w:rPr>
  </w:style>
  <w:style w:type="paragraph" w:customStyle="1" w:styleId="affffffffffffff2">
    <w:name w:val="前言、引言标题"/>
    <w:next w:val="a5"/>
    <w:semiHidden/>
    <w:qFormat/>
    <w:pPr>
      <w:shd w:val="clear" w:color="FFFFFF" w:fill="FFFFFF"/>
      <w:tabs>
        <w:tab w:val="left" w:pos="903"/>
      </w:tabs>
      <w:spacing w:before="640" w:after="560"/>
      <w:ind w:left="903" w:hanging="315"/>
      <w:jc w:val="center"/>
      <w:outlineLvl w:val="0"/>
    </w:pPr>
    <w:rPr>
      <w:rFonts w:ascii="黑体" w:eastAsia="黑体" w:hAnsi="Calibri" w:cs="黑体"/>
      <w:sz w:val="32"/>
      <w:szCs w:val="32"/>
    </w:rPr>
  </w:style>
  <w:style w:type="paragraph" w:customStyle="1" w:styleId="CharCharChar1CharChar">
    <w:name w:val="Char Char Char1 Char Char"/>
    <w:basedOn w:val="a5"/>
    <w:semiHidden/>
    <w:qFormat/>
    <w:rPr>
      <w:rFonts w:ascii="黑体" w:eastAsia="黑体" w:hAnsi="黑体"/>
      <w:b/>
      <w:spacing w:val="10"/>
      <w:sz w:val="28"/>
    </w:rPr>
  </w:style>
  <w:style w:type="paragraph" w:customStyle="1" w:styleId="xl273">
    <w:name w:val="xl273"/>
    <w:basedOn w:val="a5"/>
    <w:semiHidden/>
    <w:qFormat/>
    <w:pPr>
      <w:widowControl/>
      <w:pBdr>
        <w:bottom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affffffffffffff3">
    <w:name w:val="二级"/>
    <w:basedOn w:val="20"/>
    <w:next w:val="a5"/>
    <w:semiHidden/>
    <w:qFormat/>
    <w:pPr>
      <w:tabs>
        <w:tab w:val="clear" w:pos="630"/>
        <w:tab w:val="left" w:pos="567"/>
      </w:tabs>
      <w:adjustRightInd/>
      <w:snapToGrid/>
      <w:spacing w:before="240" w:after="240" w:line="500" w:lineRule="exact"/>
    </w:pPr>
    <w:rPr>
      <w:rFonts w:ascii="Calibri" w:eastAsia="黑体" w:hAnsi="Calibri"/>
      <w:b w:val="0"/>
      <w:bCs/>
      <w:color w:val="auto"/>
      <w:spacing w:val="12"/>
      <w:sz w:val="30"/>
      <w:szCs w:val="30"/>
      <w:lang w:val="en-US"/>
    </w:rPr>
  </w:style>
  <w:style w:type="paragraph" w:customStyle="1" w:styleId="xl33">
    <w:name w:val="xl33"/>
    <w:basedOn w:val="a5"/>
    <w:semiHidden/>
    <w:qFormat/>
    <w:pPr>
      <w:widowControl/>
      <w:pBdr>
        <w:top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xl279">
    <w:name w:val="xl279"/>
    <w:basedOn w:val="a5"/>
    <w:semiHidden/>
    <w:qFormat/>
    <w:pPr>
      <w:widowControl/>
      <w:pBdr>
        <w:top w:val="single" w:sz="8" w:space="0" w:color="auto"/>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xl238">
    <w:name w:val="xl238"/>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FFFF00"/>
      <w:kern w:val="0"/>
      <w:sz w:val="18"/>
      <w:szCs w:val="18"/>
    </w:rPr>
  </w:style>
  <w:style w:type="paragraph" w:customStyle="1" w:styleId="370">
    <w:name w:val="样式37"/>
    <w:basedOn w:val="4d"/>
    <w:semiHidden/>
    <w:qFormat/>
    <w:pPr>
      <w:autoSpaceDE w:val="0"/>
      <w:autoSpaceDN w:val="0"/>
      <w:spacing w:beforeLines="50" w:afterLines="50"/>
      <w:ind w:rightChars="0" w:right="0"/>
      <w:outlineLvl w:val="0"/>
    </w:pPr>
    <w:rPr>
      <w:rFonts w:eastAsia="黑体"/>
      <w:sz w:val="32"/>
      <w:szCs w:val="32"/>
    </w:rPr>
  </w:style>
  <w:style w:type="paragraph" w:customStyle="1" w:styleId="affffffffffffff4">
    <w:name w:val="表第一列"/>
    <w:basedOn w:val="a6"/>
    <w:semiHidden/>
    <w:qFormat/>
    <w:pPr>
      <w:keepLines/>
      <w:tabs>
        <w:tab w:val="left" w:pos="1727"/>
        <w:tab w:val="left" w:pos="1884"/>
        <w:tab w:val="left" w:pos="2940"/>
      </w:tabs>
      <w:spacing w:beforeLines="0" w:before="0" w:line="0" w:lineRule="atLeast"/>
      <w:ind w:firstLineChars="0" w:firstLine="0"/>
      <w:jc w:val="center"/>
    </w:pPr>
    <w:rPr>
      <w:rFonts w:ascii="宋体" w:hAnsi="宋体"/>
      <w:color w:val="000000"/>
      <w:spacing w:val="-4"/>
      <w:kern w:val="0"/>
      <w:sz w:val="21"/>
      <w:lang w:val="en-US"/>
    </w:rPr>
  </w:style>
  <w:style w:type="paragraph" w:customStyle="1" w:styleId="zhengwen">
    <w:name w:val="zhengwen"/>
    <w:basedOn w:val="a5"/>
    <w:semiHidden/>
    <w:qFormat/>
    <w:pPr>
      <w:spacing w:before="60" w:line="460" w:lineRule="exact"/>
      <w:ind w:firstLineChars="200" w:firstLine="480"/>
    </w:pPr>
    <w:rPr>
      <w:rFonts w:ascii="Calibri" w:hAnsi="Calibri"/>
      <w:color w:val="0000FF"/>
      <w:sz w:val="24"/>
      <w:szCs w:val="24"/>
    </w:rPr>
  </w:style>
  <w:style w:type="paragraph" w:customStyle="1" w:styleId="affffffffffffff5">
    <w:name w:val="样式 表格文字 + (西文) 宋体 (中文) 华文仿宋 小四 黑色"/>
    <w:basedOn w:val="affff3"/>
    <w:semiHidden/>
    <w:qFormat/>
    <w:pPr>
      <w:tabs>
        <w:tab w:val="left" w:pos="560"/>
      </w:tabs>
      <w:overflowPunct w:val="0"/>
      <w:spacing w:line="400" w:lineRule="exact"/>
      <w:textAlignment w:val="auto"/>
    </w:pPr>
    <w:rPr>
      <w:rFonts w:hAnsi="宋体" w:cs="宋体"/>
      <w:snapToGrid w:val="0"/>
      <w:color w:val="000000"/>
      <w:kern w:val="0"/>
    </w:rPr>
  </w:style>
  <w:style w:type="paragraph" w:customStyle="1" w:styleId="xl213">
    <w:name w:val="xl213"/>
    <w:basedOn w:val="a5"/>
    <w:semiHidden/>
    <w:qFormat/>
    <w:pPr>
      <w:widowControl/>
      <w:pBdr>
        <w:left w:val="single" w:sz="8" w:space="0" w:color="auto"/>
        <w:bottom w:val="single" w:sz="12" w:space="0" w:color="auto"/>
      </w:pBdr>
      <w:spacing w:before="100" w:beforeAutospacing="1" w:after="100" w:afterAutospacing="1"/>
      <w:jc w:val="center"/>
    </w:pPr>
    <w:rPr>
      <w:rFonts w:ascii="Calibri" w:hAnsi="Calibri"/>
      <w:kern w:val="0"/>
      <w:sz w:val="18"/>
      <w:szCs w:val="18"/>
    </w:rPr>
  </w:style>
  <w:style w:type="paragraph" w:customStyle="1" w:styleId="241105">
    <w:name w:val="样式 样式2.4.1.1 + 段前: 0.5 行"/>
    <w:basedOn w:val="2511"/>
    <w:semiHidden/>
    <w:qFormat/>
    <w:pPr>
      <w:numPr>
        <w:ilvl w:val="3"/>
        <w:numId w:val="2"/>
      </w:numPr>
    </w:pPr>
    <w:rPr>
      <w:rFonts w:cs="宋体"/>
      <w:szCs w:val="20"/>
    </w:rPr>
  </w:style>
  <w:style w:type="paragraph" w:customStyle="1" w:styleId="2511">
    <w:name w:val="样式2.5.1.1"/>
    <w:basedOn w:val="a5"/>
    <w:semiHidden/>
    <w:qFormat/>
    <w:pPr>
      <w:spacing w:beforeLines="50" w:before="50" w:line="360" w:lineRule="auto"/>
      <w:outlineLvl w:val="3"/>
    </w:pPr>
    <w:rPr>
      <w:rFonts w:ascii="Calibri" w:hAnsi="Calibri"/>
      <w:b/>
      <w:bCs/>
      <w:color w:val="000000"/>
      <w:sz w:val="24"/>
      <w:szCs w:val="24"/>
    </w:rPr>
  </w:style>
  <w:style w:type="paragraph" w:customStyle="1" w:styleId="xl48">
    <w:name w:val="xl48"/>
    <w:basedOn w:val="a5"/>
    <w:semiHidden/>
    <w:qFormat/>
    <w:pPr>
      <w:widowControl/>
      <w:pBdr>
        <w:left w:val="single" w:sz="12" w:space="0" w:color="auto"/>
        <w:bottom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Indent1">
    <w:name w:val="Indent1"/>
    <w:basedOn w:val="a5"/>
    <w:semiHidden/>
    <w:qFormat/>
    <w:pPr>
      <w:overflowPunct w:val="0"/>
      <w:autoSpaceDE w:val="0"/>
      <w:autoSpaceDN w:val="0"/>
      <w:adjustRightInd w:val="0"/>
      <w:ind w:left="1440" w:hanging="720"/>
      <w:jc w:val="left"/>
      <w:textAlignment w:val="baseline"/>
    </w:pPr>
    <w:rPr>
      <w:rFonts w:ascii="Arial" w:hAnsi="Arial"/>
      <w:kern w:val="0"/>
      <w:sz w:val="22"/>
    </w:rPr>
  </w:style>
  <w:style w:type="paragraph" w:customStyle="1" w:styleId="232">
    <w:name w:val="正文23"/>
    <w:semiHidden/>
    <w:qFormat/>
    <w:pPr>
      <w:tabs>
        <w:tab w:val="right" w:pos="1474"/>
      </w:tabs>
      <w:spacing w:line="360" w:lineRule="auto"/>
    </w:pPr>
    <w:rPr>
      <w:rFonts w:ascii="Calibri" w:hAnsi="Calibri"/>
      <w:sz w:val="24"/>
      <w:szCs w:val="22"/>
    </w:rPr>
  </w:style>
  <w:style w:type="paragraph" w:customStyle="1" w:styleId="HeadingBase">
    <w:name w:val="Heading Base"/>
    <w:basedOn w:val="ab"/>
    <w:next w:val="ab"/>
    <w:semiHidden/>
    <w:qFormat/>
    <w:pPr>
      <w:keepNext/>
      <w:keepLines/>
      <w:widowControl/>
      <w:spacing w:after="0" w:line="220" w:lineRule="atLeast"/>
      <w:ind w:right="-360"/>
      <w:jc w:val="left"/>
    </w:pPr>
    <w:rPr>
      <w:rFonts w:ascii="Tahoma" w:eastAsia="黑体" w:hAnsi="Tahoma"/>
      <w:spacing w:val="-4"/>
      <w:kern w:val="0"/>
      <w:sz w:val="18"/>
      <w:lang w:val="en-US"/>
    </w:rPr>
  </w:style>
  <w:style w:type="paragraph" w:customStyle="1" w:styleId="affffffffffffff6">
    <w:name w:val="论文正文"/>
    <w:basedOn w:val="af0"/>
    <w:semiHidden/>
    <w:qFormat/>
    <w:pPr>
      <w:adjustRightInd/>
      <w:snapToGrid/>
      <w:spacing w:line="240" w:lineRule="auto"/>
      <w:ind w:firstLineChars="200" w:firstLine="480"/>
      <w:jc w:val="both"/>
    </w:pPr>
    <w:rPr>
      <w:rFonts w:ascii="宋体" w:eastAsia="宋体" w:hAnsi="宋体"/>
      <w:sz w:val="28"/>
      <w:szCs w:val="24"/>
      <w:lang w:val="en-US"/>
    </w:rPr>
  </w:style>
  <w:style w:type="paragraph" w:customStyle="1" w:styleId="4f3">
    <w:name w:val="表格小4居中"/>
    <w:basedOn w:val="a5"/>
    <w:semiHidden/>
    <w:qFormat/>
    <w:pPr>
      <w:adjustRightInd w:val="0"/>
      <w:snapToGrid w:val="0"/>
      <w:spacing w:before="60" w:after="60" w:line="320" w:lineRule="atLeast"/>
      <w:jc w:val="center"/>
    </w:pPr>
    <w:rPr>
      <w:rFonts w:ascii="Calibri" w:hAnsi="Calibri" w:cs="宋体"/>
      <w:sz w:val="24"/>
    </w:rPr>
  </w:style>
  <w:style w:type="paragraph" w:customStyle="1" w:styleId="CharChar101">
    <w:name w:val="Char Char101"/>
    <w:basedOn w:val="a5"/>
    <w:semiHidden/>
    <w:qFormat/>
    <w:rPr>
      <w:rFonts w:ascii="Calibri" w:hAnsi="Calibri"/>
      <w:sz w:val="24"/>
      <w:szCs w:val="24"/>
    </w:rPr>
  </w:style>
  <w:style w:type="paragraph" w:customStyle="1" w:styleId="charffffffff4">
    <w:name w:val="char"/>
    <w:basedOn w:val="a5"/>
    <w:semiHidden/>
    <w:qFormat/>
    <w:pPr>
      <w:widowControl/>
      <w:spacing w:beforeLines="50" w:before="156" w:line="360" w:lineRule="exact"/>
      <w:ind w:firstLineChars="200" w:firstLine="482"/>
    </w:pPr>
    <w:rPr>
      <w:rFonts w:ascii="Calibri" w:hAnsi="Calibri"/>
      <w:b/>
      <w:color w:val="000000"/>
      <w:kern w:val="0"/>
      <w:sz w:val="24"/>
      <w:szCs w:val="24"/>
    </w:rPr>
  </w:style>
  <w:style w:type="paragraph" w:customStyle="1" w:styleId="64">
    <w:name w:val="标题6"/>
    <w:basedOn w:val="a5"/>
    <w:semiHidden/>
    <w:qFormat/>
    <w:pPr>
      <w:autoSpaceDE w:val="0"/>
      <w:autoSpaceDN w:val="0"/>
      <w:adjustRightInd w:val="0"/>
      <w:snapToGrid w:val="0"/>
      <w:spacing w:line="300" w:lineRule="auto"/>
      <w:ind w:firstLine="567"/>
      <w:outlineLvl w:val="5"/>
    </w:pPr>
    <w:rPr>
      <w:rFonts w:ascii="仿宋_GB2312" w:eastAsia="仿宋_GB2312" w:hAnsi="宋体"/>
      <w:sz w:val="24"/>
      <w:szCs w:val="21"/>
    </w:rPr>
  </w:style>
  <w:style w:type="paragraph" w:customStyle="1" w:styleId="CharCharChar12">
    <w:name w:val="Char Char Char12"/>
    <w:basedOn w:val="a5"/>
    <w:semiHidden/>
    <w:qFormat/>
    <w:rPr>
      <w:rFonts w:ascii="Calibri" w:hAnsi="Calibri"/>
      <w:sz w:val="24"/>
      <w:szCs w:val="24"/>
    </w:rPr>
  </w:style>
  <w:style w:type="paragraph" w:customStyle="1" w:styleId="xl145">
    <w:name w:val="xl145"/>
    <w:basedOn w:val="a5"/>
    <w:semiHidden/>
    <w:qFormat/>
    <w:pPr>
      <w:widowControl/>
      <w:spacing w:before="100" w:beforeAutospacing="1" w:after="100" w:afterAutospacing="1"/>
      <w:jc w:val="left"/>
    </w:pPr>
    <w:rPr>
      <w:rFonts w:ascii="Arial Unicode MS" w:hAnsi="Arial Unicode MS"/>
      <w:kern w:val="0"/>
      <w:sz w:val="16"/>
      <w:szCs w:val="16"/>
    </w:rPr>
  </w:style>
  <w:style w:type="paragraph" w:customStyle="1" w:styleId="td2">
    <w:name w:val="td2"/>
    <w:basedOn w:val="a5"/>
    <w:semiHidden/>
    <w:qFormat/>
    <w:pPr>
      <w:widowControl/>
      <w:spacing w:before="100" w:beforeAutospacing="1" w:after="100" w:afterAutospacing="1" w:line="360" w:lineRule="atLeast"/>
      <w:jc w:val="left"/>
    </w:pPr>
    <w:rPr>
      <w:rFonts w:ascii="宋体" w:hAnsi="宋体" w:cs="宋体"/>
      <w:kern w:val="0"/>
      <w:sz w:val="20"/>
    </w:rPr>
  </w:style>
  <w:style w:type="paragraph" w:customStyle="1" w:styleId="affffffffffffff7">
    <w:name w:val="样式 表格标题"/>
    <w:basedOn w:val="afc"/>
    <w:semiHidden/>
    <w:qFormat/>
    <w:pPr>
      <w:jc w:val="center"/>
    </w:pPr>
    <w:rPr>
      <w:rFonts w:ascii="@黑体" w:eastAsia="黑体" w:hAnsi="@黑体"/>
      <w:bCs/>
      <w:szCs w:val="24"/>
    </w:rPr>
  </w:style>
  <w:style w:type="paragraph" w:customStyle="1" w:styleId="CharCharCharCharCharCharCharCharCharCharCharChar1CharCharCharCharCharCharCharCharCharCharCharChar">
    <w:name w:val="Char Char Char Char Char Char Char Char Char Char Char Char1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CharCharCharChar20">
    <w:name w:val="Char Char Char Char2"/>
    <w:basedOn w:val="a5"/>
    <w:semiHidden/>
    <w:qFormat/>
    <w:rPr>
      <w:rFonts w:ascii="Calibri" w:hAnsi="Calibri"/>
      <w:szCs w:val="24"/>
    </w:rPr>
  </w:style>
  <w:style w:type="paragraph" w:customStyle="1" w:styleId="02">
    <w:name w:val="样式 样式 列表 + 左侧:  0 厘米 悬挂缩进: 2 字符 + 红色"/>
    <w:basedOn w:val="020"/>
    <w:semiHidden/>
    <w:qFormat/>
    <w:rPr>
      <w:rFonts w:ascii="Times New Roman" w:hAnsi="Times New Roman" w:cs="Times New Roman"/>
      <w:color w:val="auto"/>
      <w:sz w:val="21"/>
      <w:szCs w:val="21"/>
    </w:rPr>
  </w:style>
  <w:style w:type="paragraph" w:customStyle="1" w:styleId="020">
    <w:name w:val="样式 列表 + 左侧:  0 厘米 悬挂缩进: 2 字符"/>
    <w:basedOn w:val="aff6"/>
    <w:semiHidden/>
    <w:qFormat/>
    <w:pPr>
      <w:widowControl w:val="0"/>
      <w:tabs>
        <w:tab w:val="center" w:pos="4153"/>
        <w:tab w:val="right" w:pos="8306"/>
      </w:tabs>
      <w:snapToGrid w:val="0"/>
      <w:ind w:left="0" w:firstLineChars="0" w:firstLine="0"/>
      <w:jc w:val="center"/>
    </w:pPr>
    <w:rPr>
      <w:rFonts w:ascii="仿宋_GB2312" w:eastAsia="仿宋_GB2312"/>
      <w:color w:val="000000"/>
      <w:kern w:val="2"/>
    </w:rPr>
  </w:style>
  <w:style w:type="paragraph" w:customStyle="1" w:styleId="311">
    <w:name w:val="样式 标题 3 + 11 磅 蓝色"/>
    <w:basedOn w:val="3"/>
    <w:semiHidden/>
    <w:qFormat/>
    <w:pPr>
      <w:autoSpaceDE w:val="0"/>
      <w:autoSpaceDN w:val="0"/>
      <w:spacing w:beforeLines="50" w:before="120" w:afterLines="50" w:after="120"/>
      <w:jc w:val="left"/>
      <w:textAlignment w:val="baseline"/>
    </w:pPr>
    <w:rPr>
      <w:b w:val="0"/>
      <w:bCs w:val="0"/>
      <w:snapToGrid w:val="0"/>
      <w:color w:val="0000FF"/>
      <w:kern w:val="0"/>
      <w:sz w:val="28"/>
      <w:szCs w:val="20"/>
      <w:lang w:val="en-US"/>
    </w:rPr>
  </w:style>
  <w:style w:type="paragraph" w:customStyle="1" w:styleId="affffffffffffff8">
    <w:name w:val="表内序号"/>
    <w:basedOn w:val="a5"/>
    <w:semiHidden/>
    <w:qFormat/>
    <w:pPr>
      <w:ind w:leftChars="-52" w:left="-109" w:rightChars="-55" w:right="-115"/>
      <w:jc w:val="center"/>
    </w:pPr>
    <w:rPr>
      <w:rFonts w:ascii="Calibri" w:hAnsi="宋体"/>
      <w:szCs w:val="21"/>
    </w:rPr>
  </w:style>
  <w:style w:type="paragraph" w:customStyle="1" w:styleId="affffffffffffff9">
    <w:name w:val="正文段落"/>
    <w:basedOn w:val="a5"/>
    <w:semiHidden/>
    <w:qFormat/>
    <w:pPr>
      <w:autoSpaceDE w:val="0"/>
      <w:autoSpaceDN w:val="0"/>
      <w:adjustRightInd w:val="0"/>
      <w:spacing w:line="500" w:lineRule="exact"/>
      <w:ind w:firstLineChars="200" w:firstLine="200"/>
      <w:textAlignment w:val="baseline"/>
    </w:pPr>
    <w:rPr>
      <w:rFonts w:ascii="宋体" w:hAnsi="Tms Rmn"/>
      <w:kern w:val="0"/>
      <w:sz w:val="28"/>
    </w:rPr>
  </w:style>
  <w:style w:type="paragraph" w:customStyle="1" w:styleId="Texte">
    <w:name w:val="Texte"/>
    <w:basedOn w:val="a5"/>
    <w:semiHidden/>
    <w:qFormat/>
    <w:pPr>
      <w:widowControl/>
      <w:spacing w:before="120" w:after="120"/>
      <w:ind w:left="851" w:firstLineChars="200" w:firstLine="200"/>
    </w:pPr>
    <w:rPr>
      <w:rFonts w:ascii="Arial" w:hAnsi="Arial"/>
      <w:kern w:val="0"/>
      <w:sz w:val="22"/>
      <w:lang w:val="en-GB"/>
    </w:rPr>
  </w:style>
  <w:style w:type="paragraph" w:customStyle="1" w:styleId="CharCharCharCharCharChar1Char1CharCharCharCharCharChar">
    <w:name w:val="Char Char Char Char Char Char1 Char1 Char Char Char Char Char Char"/>
    <w:basedOn w:val="a5"/>
    <w:semiHidden/>
    <w:qFormat/>
    <w:rPr>
      <w:rFonts w:ascii="Calibri" w:hAnsi="Calibri"/>
      <w:szCs w:val="24"/>
    </w:rPr>
  </w:style>
  <w:style w:type="paragraph" w:customStyle="1" w:styleId="Char3CharCharChar3">
    <w:name w:val="Char3 Char Char Char3"/>
    <w:basedOn w:val="a5"/>
    <w:semiHidden/>
    <w:qFormat/>
    <w:rPr>
      <w:rFonts w:ascii="Calibri" w:hAnsi="Calibri"/>
      <w:sz w:val="28"/>
      <w:szCs w:val="24"/>
    </w:rPr>
  </w:style>
  <w:style w:type="paragraph" w:customStyle="1" w:styleId="xl50">
    <w:name w:val="xl50"/>
    <w:basedOn w:val="a5"/>
    <w:semiHidden/>
    <w:qFormat/>
    <w:pPr>
      <w:widowControl/>
      <w:pBdr>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160">
    <w:name w:val="Char16"/>
    <w:basedOn w:val="a5"/>
    <w:semiHidden/>
    <w:qFormat/>
    <w:rPr>
      <w:rFonts w:ascii="Calibri" w:hAnsi="Calibri"/>
      <w:sz w:val="24"/>
      <w:szCs w:val="24"/>
    </w:rPr>
  </w:style>
  <w:style w:type="paragraph" w:customStyle="1" w:styleId="2CharChar7">
    <w:name w:val="目录 2 Char Char"/>
    <w:basedOn w:val="a5"/>
    <w:next w:val="a5"/>
    <w:semiHidden/>
    <w:qFormat/>
    <w:pPr>
      <w:spacing w:line="351" w:lineRule="atLeast"/>
      <w:ind w:left="209" w:firstLine="419"/>
      <w:jc w:val="left"/>
    </w:pPr>
    <w:rPr>
      <w:rFonts w:ascii="Calibri" w:hAnsi="Calibri" w:hint="eastAsia"/>
    </w:r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074">
    <w:name w:val="样式 表文字 + 首行缩进:  0.74 厘米"/>
    <w:basedOn w:val="affff8"/>
    <w:semiHidden/>
    <w:qFormat/>
    <w:pPr>
      <w:overflowPunct/>
      <w:autoSpaceDE/>
      <w:autoSpaceDN/>
      <w:adjustRightInd/>
      <w:spacing w:line="240" w:lineRule="auto"/>
      <w:jc w:val="center"/>
      <w:textAlignment w:val="auto"/>
    </w:pPr>
    <w:rPr>
      <w:kern w:val="0"/>
      <w:sz w:val="21"/>
      <w:lang w:val="en-US"/>
    </w:rPr>
  </w:style>
  <w:style w:type="paragraph" w:customStyle="1" w:styleId="xl317">
    <w:name w:val="xl317"/>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83">
    <w:name w:val="xl183"/>
    <w:basedOn w:val="a5"/>
    <w:semiHidden/>
    <w:qFormat/>
    <w:pPr>
      <w:widowControl/>
      <w:pBdr>
        <w:left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333">
    <w:name w:val="xl333"/>
    <w:basedOn w:val="a5"/>
    <w:semiHidden/>
    <w:qFormat/>
    <w:pPr>
      <w:widowControl/>
      <w:pBdr>
        <w:left w:val="single" w:sz="12"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CharCharCharCharCharCharCharCharCharCharCharCharCharCharCharCharChar">
    <w:name w:val="Char Char Char Char Char Char Char Char Char Char Char Char Char Char Char Char Char"/>
    <w:basedOn w:val="a5"/>
    <w:semiHidden/>
    <w:qFormat/>
    <w:rPr>
      <w:rFonts w:ascii="Calibri" w:hAnsi="Calibri"/>
      <w:sz w:val="24"/>
      <w:szCs w:val="24"/>
    </w:rPr>
  </w:style>
  <w:style w:type="paragraph" w:customStyle="1" w:styleId="1fffa">
    <w:name w:val="样式 标题 1 + 四号"/>
    <w:basedOn w:val="1"/>
    <w:semiHidden/>
    <w:qFormat/>
    <w:pPr>
      <w:keepNext w:val="0"/>
      <w:keepLines w:val="0"/>
      <w:adjustRightInd/>
      <w:spacing w:line="360" w:lineRule="auto"/>
      <w:jc w:val="center"/>
    </w:pPr>
    <w:rPr>
      <w:rFonts w:ascii="宋体" w:hAnsi="宋体"/>
      <w:bCs/>
      <w:color w:val="auto"/>
      <w:kern w:val="0"/>
      <w:lang w:val="en-US"/>
    </w:rPr>
  </w:style>
  <w:style w:type="paragraph" w:customStyle="1" w:styleId="1352">
    <w:name w:val="样式 13.5 磅 首行缩进:  2 字符"/>
    <w:basedOn w:val="a5"/>
    <w:semiHidden/>
    <w:qFormat/>
    <w:pPr>
      <w:ind w:leftChars="1" w:left="2" w:firstLineChars="200" w:firstLine="480"/>
      <w:jc w:val="left"/>
    </w:pPr>
    <w:rPr>
      <w:rFonts w:ascii="Calibri" w:hAnsi="Calibri" w:cs="宋体"/>
      <w:kern w:val="10"/>
      <w:sz w:val="24"/>
      <w:szCs w:val="24"/>
    </w:rPr>
  </w:style>
  <w:style w:type="paragraph" w:customStyle="1" w:styleId="xl272">
    <w:name w:val="xl272"/>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affffffffffffffa">
    <w:name w:val="图框文字"/>
    <w:basedOn w:val="a5"/>
    <w:semiHidden/>
    <w:qFormat/>
    <w:pPr>
      <w:jc w:val="center"/>
      <w:textAlignment w:val="center"/>
    </w:pPr>
    <w:rPr>
      <w:rFonts w:ascii="Calibri" w:hAnsi="Calibri"/>
      <w:szCs w:val="24"/>
    </w:rPr>
  </w:style>
  <w:style w:type="paragraph" w:customStyle="1" w:styleId="affffffffffffffb">
    <w:name w:val="版本类型"/>
    <w:basedOn w:val="a5"/>
    <w:semiHidden/>
    <w:qFormat/>
    <w:pPr>
      <w:jc w:val="center"/>
    </w:pPr>
    <w:rPr>
      <w:rFonts w:ascii="Calibri" w:hAnsi="Calibri" w:cs="宋体"/>
      <w:sz w:val="36"/>
    </w:rPr>
  </w:style>
  <w:style w:type="paragraph" w:customStyle="1" w:styleId="dandan6-13CharCharChar">
    <w:name w:val="dandan6-13正文 Char Char Char"/>
    <w:basedOn w:val="a5"/>
    <w:next w:val="a5"/>
    <w:semiHidden/>
    <w:qFormat/>
    <w:pPr>
      <w:keepNext/>
      <w:keepLines/>
      <w:widowControl/>
      <w:adjustRightInd w:val="0"/>
      <w:spacing w:before="40" w:after="40" w:line="360" w:lineRule="auto"/>
      <w:ind w:firstLineChars="200" w:firstLine="200"/>
      <w:textAlignment w:val="baseline"/>
    </w:pPr>
    <w:rPr>
      <w:rFonts w:ascii="Calibri" w:hAnsi="Calibri" w:cs="宋体"/>
      <w:kern w:val="0"/>
      <w:sz w:val="24"/>
      <w:szCs w:val="28"/>
    </w:rPr>
  </w:style>
  <w:style w:type="paragraph" w:customStyle="1" w:styleId="3fc">
    <w:name w:val="样式 标题 3 + (西文)粗体"/>
    <w:basedOn w:val="3"/>
    <w:semiHidden/>
    <w:qFormat/>
    <w:pPr>
      <w:adjustRightInd/>
      <w:snapToGrid/>
      <w:spacing w:beforeLines="50" w:before="260" w:afterLines="50" w:after="260" w:line="416" w:lineRule="auto"/>
    </w:pPr>
    <w:rPr>
      <w:rFonts w:ascii="Arial" w:eastAsia="仿宋_GB2312" w:hAnsi="Arial" w:cs="Angsana New"/>
      <w:color w:val="auto"/>
      <w:sz w:val="28"/>
      <w:lang w:val="en-US" w:bidi="th-TH"/>
    </w:rPr>
  </w:style>
  <w:style w:type="paragraph" w:customStyle="1" w:styleId="Char1CharCharCharCharCharCharCharCharChar1CharCharCharCharCharChar1">
    <w:name w:val="Char1 Char Char Char Char Char Char Char Char Char1 Char Char Char Char Char Char1"/>
    <w:basedOn w:val="a5"/>
    <w:semiHidden/>
    <w:qFormat/>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215">
    <w:name w:val="标准文本 首行缩进:2 字符 行距1.5倍"/>
    <w:basedOn w:val="a5"/>
    <w:semiHidden/>
    <w:qFormat/>
    <w:pPr>
      <w:adjustRightInd w:val="0"/>
      <w:snapToGrid w:val="0"/>
      <w:spacing w:line="360" w:lineRule="auto"/>
      <w:ind w:firstLineChars="200" w:firstLine="200"/>
      <w:textAlignment w:val="center"/>
    </w:pPr>
    <w:rPr>
      <w:rFonts w:ascii="Calibri" w:hAnsi="Calibri" w:cs="宋体"/>
      <w:sz w:val="24"/>
      <w:szCs w:val="24"/>
    </w:rPr>
  </w:style>
  <w:style w:type="paragraph" w:customStyle="1" w:styleId="20505">
    <w:name w:val="样式 标题 2 + 段前: 0.5 行 段后: 0.5 行"/>
    <w:basedOn w:val="20"/>
    <w:semiHidden/>
    <w:qFormat/>
    <w:pPr>
      <w:tabs>
        <w:tab w:val="clear" w:pos="630"/>
        <w:tab w:val="left" w:pos="576"/>
      </w:tabs>
      <w:adjustRightInd/>
      <w:spacing w:beforeLines="50" w:before="156" w:afterLines="50" w:after="156" w:line="300" w:lineRule="auto"/>
      <w:ind w:left="576" w:hanging="576"/>
    </w:pPr>
    <w:rPr>
      <w:rFonts w:ascii="Calibri" w:hAnsi="Calibri" w:cs="宋体"/>
      <w:b w:val="0"/>
      <w:bCs/>
      <w:color w:val="auto"/>
      <w:szCs w:val="28"/>
      <w:lang w:val="en-US"/>
    </w:rPr>
  </w:style>
  <w:style w:type="paragraph" w:customStyle="1" w:styleId="124">
    <w:name w:val="样式 标题 1 + 三号 行距: 最小值 24 磅"/>
    <w:basedOn w:val="1"/>
    <w:semiHidden/>
    <w:qFormat/>
    <w:pPr>
      <w:tabs>
        <w:tab w:val="left" w:pos="432"/>
      </w:tabs>
      <w:adjustRightInd/>
      <w:snapToGrid/>
      <w:spacing w:before="340" w:after="600" w:line="480" w:lineRule="atLeast"/>
      <w:ind w:left="432" w:hanging="432"/>
      <w:jc w:val="center"/>
    </w:pPr>
    <w:rPr>
      <w:rFonts w:ascii="Calibri" w:hAnsi="Calibri"/>
      <w:bCs/>
      <w:color w:val="auto"/>
      <w:sz w:val="44"/>
      <w:szCs w:val="44"/>
      <w:lang w:val="en-US"/>
    </w:rPr>
  </w:style>
  <w:style w:type="paragraph" w:customStyle="1" w:styleId="CharChar1CharCharCharCharCharCharCharCharCharCharCharCharCharCharCharCharCharCharCharChar1Char2">
    <w:name w:val="Char Char1 Char Char Char Char Char Char Char Char Char Char Char Char Char Char Char Char Char Char Char Char1 Char2"/>
    <w:basedOn w:val="a5"/>
    <w:semiHidden/>
    <w:qFormat/>
    <w:pPr>
      <w:spacing w:line="360" w:lineRule="auto"/>
      <w:ind w:firstLineChars="200" w:firstLine="200"/>
    </w:pPr>
    <w:rPr>
      <w:rFonts w:ascii="Calibri" w:hAnsi="Calibri"/>
      <w:sz w:val="24"/>
      <w:szCs w:val="24"/>
    </w:rPr>
  </w:style>
  <w:style w:type="paragraph" w:customStyle="1" w:styleId="affffffffffffffc">
    <w:name w:val="样式 题注"/>
    <w:basedOn w:val="ab"/>
    <w:semiHidden/>
    <w:qFormat/>
    <w:pPr>
      <w:spacing w:beforeLines="50" w:afterLines="50"/>
      <w:jc w:val="center"/>
    </w:pPr>
    <w:rPr>
      <w:rFonts w:ascii="Calibri" w:hAnsi="Calibri"/>
      <w:b/>
      <w:szCs w:val="21"/>
      <w:lang w:val="en-US"/>
    </w:rPr>
  </w:style>
  <w:style w:type="paragraph" w:customStyle="1" w:styleId="affffffffffffffd">
    <w:name w:val="高段文"/>
    <w:basedOn w:val="a5"/>
    <w:semiHidden/>
    <w:qFormat/>
    <w:pPr>
      <w:spacing w:line="300" w:lineRule="auto"/>
      <w:ind w:firstLineChars="200" w:firstLine="200"/>
    </w:pPr>
    <w:rPr>
      <w:rFonts w:ascii="Arial" w:eastAsia="楷体_GB2312" w:hAnsi="Arial"/>
      <w:sz w:val="28"/>
      <w:szCs w:val="28"/>
    </w:rPr>
  </w:style>
  <w:style w:type="paragraph" w:customStyle="1" w:styleId="affffffffffffffe">
    <w:name w:val="正文样式"/>
    <w:basedOn w:val="a5"/>
    <w:semiHidden/>
    <w:qFormat/>
    <w:pPr>
      <w:adjustRightInd w:val="0"/>
      <w:snapToGrid w:val="0"/>
      <w:spacing w:beforeLines="50" w:before="156" w:afterLines="50" w:after="156" w:line="312" w:lineRule="auto"/>
      <w:ind w:firstLineChars="200" w:firstLine="480"/>
    </w:pPr>
    <w:rPr>
      <w:rFonts w:ascii="Calibri" w:hAnsi="Calibri" w:cs="宋体"/>
      <w:sz w:val="24"/>
      <w:szCs w:val="24"/>
    </w:rPr>
  </w:style>
  <w:style w:type="paragraph" w:customStyle="1" w:styleId="Char3CharCharCharCharCharChar">
    <w:name w:val="Char3 Char Char Char Char Char Char"/>
    <w:basedOn w:val="a5"/>
    <w:semiHidden/>
    <w:qFormat/>
    <w:rPr>
      <w:rFonts w:ascii="Calibri" w:hAnsi="Calibri"/>
      <w:szCs w:val="21"/>
    </w:rPr>
  </w:style>
  <w:style w:type="paragraph" w:customStyle="1" w:styleId="22Char2CharCharChar11H2Underrubr">
    <w:name w:val="样式 标题 2标题 2 Char标题 2 Char Char Char节节标题 1.1H2（一）Underrubr..."/>
    <w:basedOn w:val="20"/>
    <w:semiHidden/>
    <w:qFormat/>
    <w:pPr>
      <w:tabs>
        <w:tab w:val="clear" w:pos="630"/>
        <w:tab w:val="left" w:pos="932"/>
      </w:tabs>
      <w:adjustRightInd/>
      <w:snapToGrid/>
      <w:spacing w:line="460" w:lineRule="exact"/>
      <w:ind w:left="932" w:hanging="567"/>
    </w:pPr>
    <w:rPr>
      <w:rFonts w:ascii="黑体" w:hAnsi="黑体" w:cs="宋体"/>
      <w:b w:val="0"/>
      <w:bCs/>
      <w:color w:val="000000"/>
      <w:sz w:val="28"/>
      <w:szCs w:val="20"/>
      <w:lang w:val="en-US"/>
    </w:rPr>
  </w:style>
  <w:style w:type="paragraph" w:customStyle="1" w:styleId="213">
    <w:name w:val="样式2.1"/>
    <w:basedOn w:val="a5"/>
    <w:semiHidden/>
    <w:qFormat/>
    <w:pPr>
      <w:spacing w:beforeLines="50" w:before="50" w:line="360" w:lineRule="auto"/>
      <w:outlineLvl w:val="2"/>
    </w:pPr>
    <w:rPr>
      <w:rFonts w:ascii="Calibri" w:hAnsi="Calibri"/>
      <w:b/>
      <w:sz w:val="28"/>
      <w:szCs w:val="28"/>
    </w:rPr>
  </w:style>
  <w:style w:type="paragraph" w:customStyle="1" w:styleId="2112Heading2HiddenHeading2CCBSheadi0">
    <w:name w:val="样式 样式 标题 2节标题 1.1节第一章 标题 2Heading 2 HiddenHeading 2 CCBSheadi......"/>
    <w:basedOn w:val="2112Heading2HiddenHeading2CCBSheadi"/>
    <w:semiHidden/>
    <w:qFormat/>
    <w:pPr>
      <w:spacing w:before="50" w:line="360" w:lineRule="auto"/>
    </w:pPr>
    <w:rPr>
      <w:rFonts w:cs="宋体"/>
      <w:b w:val="0"/>
      <w:szCs w:val="20"/>
    </w:rPr>
  </w:style>
  <w:style w:type="paragraph" w:customStyle="1" w:styleId="154">
    <w:name w:val="文本框五号1.5倍行距"/>
    <w:basedOn w:val="Charffffffff5"/>
    <w:semiHidden/>
    <w:qFormat/>
    <w:pPr>
      <w:spacing w:line="360" w:lineRule="auto"/>
    </w:pPr>
  </w:style>
  <w:style w:type="paragraph" w:customStyle="1" w:styleId="Charffffffff5">
    <w:name w:val="文本框五号 Char"/>
    <w:semiHidden/>
    <w:qFormat/>
    <w:pPr>
      <w:jc w:val="center"/>
    </w:pPr>
    <w:rPr>
      <w:rFonts w:ascii="Calibri" w:eastAsia="仿宋_GB2312" w:hAnsi="Calibri"/>
      <w:kern w:val="2"/>
      <w:sz w:val="21"/>
      <w:szCs w:val="21"/>
    </w:rPr>
  </w:style>
  <w:style w:type="paragraph" w:customStyle="1" w:styleId="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w:basedOn w:val="a5"/>
    <w:semiHidden/>
    <w:qFormat/>
    <w:rPr>
      <w:rFonts w:ascii="Calibri" w:hAnsi="Calibri"/>
      <w:szCs w:val="24"/>
    </w:rPr>
  </w:style>
  <w:style w:type="paragraph" w:customStyle="1" w:styleId="afffffffffffffff">
    <w:name w:val="目次、标准名称标题"/>
    <w:basedOn w:val="affffffffffffff2"/>
    <w:next w:val="afffffffffffffff0"/>
    <w:semiHidden/>
    <w:qFormat/>
    <w:pPr>
      <w:tabs>
        <w:tab w:val="clear" w:pos="903"/>
      </w:tabs>
      <w:spacing w:line="460" w:lineRule="exact"/>
      <w:ind w:left="0" w:firstLine="0"/>
    </w:pPr>
    <w:rPr>
      <w:rFonts w:cs="Times New Roman"/>
      <w:szCs w:val="20"/>
    </w:rPr>
  </w:style>
  <w:style w:type="paragraph" w:customStyle="1" w:styleId="afffffffffffffff0">
    <w:name w:val="段"/>
    <w:basedOn w:val="a5"/>
    <w:semiHidden/>
    <w:qFormat/>
    <w:pPr>
      <w:ind w:firstLine="425"/>
    </w:pPr>
    <w:rPr>
      <w:rFonts w:ascii="宋体" w:hAnsi="Calibri"/>
    </w:rPr>
  </w:style>
  <w:style w:type="paragraph" w:customStyle="1" w:styleId="xl87">
    <w:name w:val="xl87"/>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afffffffffffffff1">
    <w:name w:val="条目"/>
    <w:basedOn w:val="afc"/>
    <w:next w:val="ab"/>
    <w:semiHidden/>
    <w:qFormat/>
    <w:pPr>
      <w:ind w:firstLine="567"/>
      <w:outlineLvl w:val="4"/>
    </w:pPr>
    <w:rPr>
      <w:sz w:val="24"/>
    </w:rPr>
  </w:style>
  <w:style w:type="paragraph" w:customStyle="1" w:styleId="afffffffffffffff2">
    <w:name w:val="项目段落"/>
    <w:basedOn w:val="a5"/>
    <w:semiHidden/>
    <w:qFormat/>
    <w:pPr>
      <w:spacing w:before="60" w:line="360" w:lineRule="auto"/>
      <w:ind w:left="476" w:firstLine="482"/>
    </w:pPr>
    <w:rPr>
      <w:rFonts w:ascii="Arial" w:eastAsia="仿宋_GB2312" w:hAnsi="Arial"/>
      <w:kern w:val="0"/>
      <w:sz w:val="24"/>
    </w:rPr>
  </w:style>
  <w:style w:type="paragraph" w:customStyle="1" w:styleId="021">
    <w:name w:val="样式 样式 列表 + 左侧:  0 厘米 悬挂缩进: 2 字符 + 红色 行距: 单倍行距"/>
    <w:basedOn w:val="020"/>
    <w:semiHidden/>
    <w:qFormat/>
    <w:rPr>
      <w:rFonts w:ascii="Times New Roman" w:hAnsi="Times New Roman" w:cs="Times New Roman"/>
      <w:color w:val="auto"/>
      <w:sz w:val="21"/>
      <w:szCs w:val="21"/>
    </w:rPr>
  </w:style>
  <w:style w:type="paragraph" w:customStyle="1" w:styleId="CharCharCharCharCharCharCharCharCharCharCharChar2Char">
    <w:name w:val="Char Char Char Char Char Char Char Char Char Char Char Char2 Char"/>
    <w:basedOn w:val="a5"/>
    <w:semiHidden/>
    <w:qFormat/>
    <w:rPr>
      <w:rFonts w:ascii="Calibri" w:hAnsi="Calibri"/>
      <w:szCs w:val="24"/>
    </w:rPr>
  </w:style>
  <w:style w:type="paragraph" w:customStyle="1" w:styleId="DocumentLabel">
    <w:name w:val="Document Label"/>
    <w:basedOn w:val="a5"/>
    <w:next w:val="a5"/>
    <w:semiHidden/>
    <w:qFormat/>
    <w:pPr>
      <w:widowControl/>
      <w:spacing w:after="220"/>
      <w:ind w:right="-360"/>
      <w:jc w:val="left"/>
    </w:pPr>
    <w:rPr>
      <w:rFonts w:ascii="@黑体" w:eastAsia="黑体" w:hAnsi="@黑体"/>
      <w:spacing w:val="-20"/>
      <w:kern w:val="0"/>
      <w:sz w:val="48"/>
    </w:rPr>
  </w:style>
  <w:style w:type="paragraph" w:customStyle="1" w:styleId="3111H3BOD0Heading3-oldLevel3Headh33rdle1">
    <w:name w:val="样式 标题 3条标题1.1.1H3BOD 0Heading 3 - oldLevel 3 Headh33rd le...1"/>
    <w:basedOn w:val="3"/>
    <w:semiHidden/>
    <w:qFormat/>
    <w:pPr>
      <w:adjustRightInd/>
      <w:snapToGrid/>
      <w:spacing w:beforeLines="50" w:before="50"/>
    </w:pPr>
    <w:rPr>
      <w:rFonts w:cs="宋体"/>
      <w:bCs w:val="0"/>
      <w:color w:val="auto"/>
      <w:sz w:val="28"/>
      <w:szCs w:val="20"/>
      <w:lang w:val="en-US"/>
    </w:rPr>
  </w:style>
  <w:style w:type="paragraph" w:customStyle="1" w:styleId="afffffffffffffff3">
    <w:name w:val="正文样式一"/>
    <w:basedOn w:val="a5"/>
    <w:semiHidden/>
    <w:qFormat/>
    <w:pPr>
      <w:adjustRightInd w:val="0"/>
      <w:spacing w:line="400" w:lineRule="atLeast"/>
      <w:ind w:firstLine="510"/>
      <w:textAlignment w:val="baseline"/>
    </w:pPr>
    <w:rPr>
      <w:rFonts w:ascii="Calibri" w:hAnsi="Calibri"/>
      <w:kern w:val="0"/>
      <w:sz w:val="24"/>
    </w:rPr>
  </w:style>
  <w:style w:type="paragraph" w:customStyle="1" w:styleId="0585">
    <w:name w:val="样式 列表 + 左侧:  0 厘米 悬挂缩进: 5.85 字符"/>
    <w:basedOn w:val="aff6"/>
    <w:semiHidden/>
    <w:qFormat/>
    <w:pPr>
      <w:widowControl w:val="0"/>
      <w:ind w:left="0" w:firstLineChars="0" w:firstLine="0"/>
      <w:jc w:val="center"/>
    </w:pPr>
    <w:rPr>
      <w:rFonts w:ascii="Times New Roman" w:hAnsi="Times New Roman" w:cs="Times New Roman"/>
      <w:color w:val="FF0000"/>
      <w:kern w:val="2"/>
      <w:sz w:val="21"/>
      <w:szCs w:val="21"/>
      <w:lang w:val="zh-CN"/>
    </w:rPr>
  </w:style>
  <w:style w:type="paragraph" w:customStyle="1" w:styleId="4f4">
    <w:name w:val="宏福4"/>
    <w:basedOn w:val="a5"/>
    <w:semiHidden/>
    <w:qFormat/>
    <w:pPr>
      <w:adjustRightInd w:val="0"/>
      <w:spacing w:line="400" w:lineRule="atLeast"/>
      <w:ind w:firstLine="567"/>
      <w:jc w:val="left"/>
      <w:textAlignment w:val="baseline"/>
    </w:pPr>
    <w:rPr>
      <w:rFonts w:ascii="Calibri" w:hAnsi="Calibri"/>
      <w:sz w:val="28"/>
      <w:szCs w:val="28"/>
    </w:rPr>
  </w:style>
  <w:style w:type="paragraph" w:customStyle="1" w:styleId="111110">
    <w:name w:val="11111"/>
    <w:basedOn w:val="a5"/>
    <w:semiHidden/>
    <w:qFormat/>
    <w:pPr>
      <w:snapToGrid w:val="0"/>
      <w:jc w:val="center"/>
    </w:pPr>
    <w:rPr>
      <w:rFonts w:ascii="宋体" w:hAnsi="宋体"/>
      <w:sz w:val="18"/>
      <w:szCs w:val="18"/>
    </w:rPr>
  </w:style>
  <w:style w:type="paragraph" w:customStyle="1" w:styleId="1fffb">
    <w:name w:val="表样式1"/>
    <w:basedOn w:val="a5"/>
    <w:semiHidden/>
    <w:qFormat/>
    <w:pPr>
      <w:spacing w:line="360" w:lineRule="auto"/>
      <w:jc w:val="center"/>
    </w:pPr>
    <w:rPr>
      <w:rFonts w:ascii="宋体" w:hAnsi="宋体"/>
      <w:color w:val="000000"/>
    </w:rPr>
  </w:style>
  <w:style w:type="paragraph" w:customStyle="1" w:styleId="xl130">
    <w:name w:val="xl130"/>
    <w:basedOn w:val="a5"/>
    <w:semiHidden/>
    <w:qFormat/>
    <w:pPr>
      <w:widowControl/>
      <w:pBdr>
        <w:left w:val="single" w:sz="4" w:space="0" w:color="auto"/>
        <w:right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0">
    <w:name w:val="样式 谏壁统稿表格内文字 + 左  0 字符"/>
    <w:basedOn w:val="a5"/>
    <w:semiHidden/>
    <w:qFormat/>
    <w:pPr>
      <w:snapToGrid w:val="0"/>
      <w:spacing w:line="0" w:lineRule="atLeast"/>
      <w:jc w:val="center"/>
    </w:pPr>
    <w:rPr>
      <w:rFonts w:ascii="Calibri" w:hAnsi="Calibri" w:cs="宋体"/>
      <w:szCs w:val="21"/>
    </w:rPr>
  </w:style>
  <w:style w:type="paragraph" w:customStyle="1" w:styleId="CharCharCharChar50">
    <w:name w:val="Char Char Char Char5"/>
    <w:basedOn w:val="a5"/>
    <w:semiHidden/>
    <w:qFormat/>
    <w:rPr>
      <w:rFonts w:ascii="Calibri" w:hAnsi="Calibri"/>
      <w:szCs w:val="24"/>
    </w:rPr>
  </w:style>
  <w:style w:type="paragraph" w:customStyle="1" w:styleId="2150">
    <w:name w:val="样式 宋体 首行缩进:  2 字符 行距: 1.5 倍行距"/>
    <w:basedOn w:val="a5"/>
    <w:semiHidden/>
    <w:qFormat/>
    <w:pPr>
      <w:spacing w:line="360" w:lineRule="auto"/>
      <w:ind w:firstLineChars="200" w:firstLine="480"/>
    </w:pPr>
    <w:rPr>
      <w:rFonts w:ascii="Calibri" w:hAnsi="Calibri"/>
      <w:sz w:val="24"/>
      <w:szCs w:val="24"/>
    </w:rPr>
  </w:style>
  <w:style w:type="paragraph" w:customStyle="1" w:styleId="afffffffffffffff4">
    <w:name w:val="注释"/>
    <w:basedOn w:val="a5"/>
    <w:semiHidden/>
    <w:qFormat/>
    <w:pPr>
      <w:spacing w:before="60" w:line="360" w:lineRule="exact"/>
      <w:ind w:firstLineChars="200" w:firstLine="200"/>
    </w:pPr>
    <w:rPr>
      <w:rFonts w:ascii="Calibri" w:hAnsi="Calibri"/>
      <w:kern w:val="0"/>
      <w:szCs w:val="21"/>
    </w:rPr>
  </w:style>
  <w:style w:type="paragraph" w:customStyle="1" w:styleId="CharCharCharCharCharCharCharChar1CharCharCharCharCharCharCharCharCharCharCharChar">
    <w:name w:val="Char Char Char Char Char Char Char Char1 Char Char Char Char Char Char Char Char Char Char Char Char"/>
    <w:basedOn w:val="a5"/>
    <w:semiHidden/>
    <w:qFormat/>
    <w:rPr>
      <w:rFonts w:ascii="Calibri" w:hAnsi="Calibri"/>
      <w:sz w:val="24"/>
      <w:szCs w:val="24"/>
    </w:rPr>
  </w:style>
  <w:style w:type="paragraph" w:customStyle="1" w:styleId="xl244">
    <w:name w:val="xl244"/>
    <w:basedOn w:val="a5"/>
    <w:semiHidden/>
    <w:qFormat/>
    <w:pPr>
      <w:widowControl/>
      <w:pBdr>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CharCharChar13">
    <w:name w:val="Char Char Char Char13"/>
    <w:basedOn w:val="a5"/>
    <w:semiHidden/>
    <w:qFormat/>
    <w:rPr>
      <w:rFonts w:ascii="Calibri" w:hAnsi="Calibri"/>
      <w:sz w:val="28"/>
      <w:szCs w:val="24"/>
    </w:rPr>
  </w:style>
  <w:style w:type="paragraph" w:customStyle="1" w:styleId="xl310">
    <w:name w:val="xl310"/>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afffffffffffffff5">
    <w:name w:val="样式 两端对齐"/>
    <w:basedOn w:val="a5"/>
    <w:semiHidden/>
    <w:qFormat/>
    <w:pPr>
      <w:adjustRightInd w:val="0"/>
      <w:spacing w:line="360" w:lineRule="auto"/>
      <w:ind w:firstLineChars="200" w:firstLine="576"/>
    </w:pPr>
    <w:rPr>
      <w:rFonts w:ascii="Calibri" w:eastAsia="仿宋_GB2312" w:hAnsi="Calibri" w:cs="宋体"/>
      <w:spacing w:val="4"/>
      <w:kern w:val="18"/>
      <w:sz w:val="28"/>
    </w:rPr>
  </w:style>
  <w:style w:type="paragraph" w:customStyle="1" w:styleId="xl28">
    <w:name w:val="xl28"/>
    <w:basedOn w:val="a5"/>
    <w:semiHidden/>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222222222222">
    <w:name w:val="222222222222"/>
    <w:basedOn w:val="20"/>
    <w:semiHidden/>
    <w:pPr>
      <w:tabs>
        <w:tab w:val="clear" w:pos="630"/>
      </w:tabs>
      <w:spacing w:beforeLines="100" w:before="312" w:afterLines="50" w:after="156" w:line="500" w:lineRule="exact"/>
    </w:pPr>
    <w:rPr>
      <w:rFonts w:ascii="Calibri" w:hAnsi="Calibri"/>
      <w:b w:val="0"/>
      <w:bCs/>
      <w:color w:val="auto"/>
      <w:sz w:val="28"/>
      <w:szCs w:val="28"/>
      <w:lang w:val="en-US"/>
    </w:rPr>
  </w:style>
  <w:style w:type="paragraph" w:customStyle="1" w:styleId="4106">
    <w:name w:val="样式 样式 标题4 + (中文) 宋体 + (中文) 宋体 首行缩进:  1.06 厘米"/>
    <w:basedOn w:val="a5"/>
    <w:semiHidden/>
    <w:qFormat/>
    <w:pPr>
      <w:keepNext/>
      <w:keepLines/>
      <w:spacing w:line="480" w:lineRule="exact"/>
      <w:outlineLvl w:val="3"/>
    </w:pPr>
    <w:rPr>
      <w:rFonts w:ascii="Calibri" w:hAnsi="Calibri" w:cs="宋体"/>
      <w:b/>
      <w:bCs/>
      <w:sz w:val="30"/>
    </w:rPr>
  </w:style>
  <w:style w:type="paragraph" w:customStyle="1" w:styleId="heading">
    <w:name w:val="heading"/>
    <w:basedOn w:val="a5"/>
    <w:next w:val="a5"/>
    <w:semiHidden/>
    <w:qFormat/>
    <w:pPr>
      <w:keepNext/>
      <w:keepLines/>
      <w:tabs>
        <w:tab w:val="left" w:pos="576"/>
      </w:tabs>
      <w:spacing w:line="360" w:lineRule="auto"/>
      <w:ind w:left="576"/>
      <w:outlineLvl w:val="1"/>
    </w:pPr>
    <w:rPr>
      <w:rFonts w:ascii="宋体" w:hAnsi="Arial Black" w:cs="宋体"/>
      <w:sz w:val="24"/>
      <w:szCs w:val="24"/>
    </w:rPr>
  </w:style>
  <w:style w:type="paragraph" w:customStyle="1" w:styleId="afffffffffffffff6">
    <w:name w:val="封面正文"/>
    <w:semiHidden/>
    <w:qFormat/>
    <w:pPr>
      <w:jc w:val="both"/>
    </w:pPr>
    <w:rPr>
      <w:rFonts w:ascii="Calibri" w:hAnsi="Calibri"/>
    </w:rPr>
  </w:style>
  <w:style w:type="paragraph" w:customStyle="1" w:styleId="charcharcharrgb00160charchar1">
    <w:name w:val="charcharcharrgb00160charchar1"/>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ffffffff6">
    <w:name w:val="表号 Char"/>
    <w:basedOn w:val="a5"/>
    <w:semiHidden/>
    <w:qFormat/>
    <w:pPr>
      <w:snapToGrid w:val="0"/>
      <w:ind w:firstLine="480"/>
    </w:pPr>
    <w:rPr>
      <w:rFonts w:ascii="Calibri" w:hAnsi="Calibri"/>
      <w:kern w:val="32"/>
      <w:sz w:val="24"/>
    </w:rPr>
  </w:style>
  <w:style w:type="paragraph" w:customStyle="1" w:styleId="223">
    <w:name w:val="样式 目录 2 + 首行缩进:  2 字符3"/>
    <w:basedOn w:val="26"/>
    <w:semiHidden/>
    <w:qFormat/>
    <w:pPr>
      <w:tabs>
        <w:tab w:val="left" w:pos="1200"/>
        <w:tab w:val="right" w:leader="dot" w:pos="8511"/>
      </w:tabs>
      <w:adjustRightInd w:val="0"/>
      <w:snapToGrid w:val="0"/>
      <w:ind w:leftChars="0" w:left="210"/>
      <w:jc w:val="left"/>
    </w:pPr>
    <w:rPr>
      <w:rFonts w:ascii="Calibri" w:hAnsi="Calibri" w:cs="宋体"/>
      <w:smallCaps/>
      <w:sz w:val="24"/>
      <w:szCs w:val="20"/>
    </w:rPr>
  </w:style>
  <w:style w:type="paragraph" w:customStyle="1" w:styleId="CharCharChar1CharCharCharCharCharCharCharCharCharCharCharCharCharCharChar1CharCharCharCharCharCharCharCharCharCharCharCharCharCharCharCharCharCharCharCharCharCharCharCharCharCharCharCharCharChar1">
    <w:name w:val="Char Char Char1 Char Char Char Char Char Char Char Char Char Char Char Char Char Char Char1 Char Char Char Char Char Char Char Char Char Char Char Char Char Char Char Char Char Char Char Char Char Char Char Char Char Char Char Char Char Char1"/>
    <w:basedOn w:val="a5"/>
    <w:semiHidden/>
    <w:qFormat/>
    <w:pPr>
      <w:spacing w:line="240" w:lineRule="exact"/>
      <w:ind w:firstLineChars="200" w:firstLine="200"/>
    </w:pPr>
    <w:rPr>
      <w:rFonts w:ascii="Calibri" w:hAnsi="Calibri"/>
      <w:sz w:val="28"/>
      <w:szCs w:val="28"/>
    </w:rPr>
  </w:style>
  <w:style w:type="paragraph" w:customStyle="1" w:styleId="CharCharCharCharCharCharCharCharCharCharChar1CharCharCharCharCharChar1CharCharCharCharCharCharCharCharCharCharCharChar1">
    <w:name w:val="Char Char Char Char Char Char Char Char Char Char Char1 Char Char Char Char Char Char1 Char Char Char Char Char Char Char Char Char Char Char Char1"/>
    <w:basedOn w:val="a5"/>
    <w:semiHidden/>
    <w:qFormat/>
    <w:rPr>
      <w:rFonts w:ascii="Calibri" w:hAnsi="Calibri"/>
      <w:sz w:val="24"/>
      <w:szCs w:val="24"/>
    </w:rPr>
  </w:style>
  <w:style w:type="paragraph" w:customStyle="1" w:styleId="xl286">
    <w:name w:val="xl286"/>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b/>
      <w:bCs/>
      <w:color w:val="CC99FF"/>
      <w:kern w:val="0"/>
      <w:sz w:val="18"/>
      <w:szCs w:val="18"/>
    </w:rPr>
  </w:style>
  <w:style w:type="paragraph" w:customStyle="1" w:styleId="font6">
    <w:name w:val="font6"/>
    <w:basedOn w:val="a5"/>
    <w:semiHidden/>
    <w:qFormat/>
    <w:pPr>
      <w:widowControl/>
      <w:spacing w:before="100" w:beforeAutospacing="1" w:after="100" w:afterAutospacing="1"/>
      <w:jc w:val="left"/>
    </w:pPr>
    <w:rPr>
      <w:rFonts w:ascii="宋体" w:hAnsi="宋体" w:hint="eastAsia"/>
      <w:kern w:val="0"/>
      <w:sz w:val="16"/>
      <w:szCs w:val="16"/>
    </w:rPr>
  </w:style>
  <w:style w:type="paragraph" w:customStyle="1" w:styleId="xl163">
    <w:name w:val="xl163"/>
    <w:basedOn w:val="a5"/>
    <w:semiHidden/>
    <w:qFormat/>
    <w:pPr>
      <w:widowControl/>
      <w:pBdr>
        <w:left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xl250">
    <w:name w:val="xl250"/>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1Char">
    <w:name w:val="Char Char Char1 Char"/>
    <w:basedOn w:val="a5"/>
    <w:semiHidden/>
    <w:qFormat/>
    <w:rPr>
      <w:rFonts w:ascii="Calibri" w:hAnsi="Calibri"/>
      <w:szCs w:val="24"/>
    </w:rPr>
  </w:style>
  <w:style w:type="paragraph" w:customStyle="1" w:styleId="CharCharChar10">
    <w:name w:val="Char Char Char1"/>
    <w:basedOn w:val="a5"/>
    <w:semiHidden/>
    <w:qFormat/>
    <w:rPr>
      <w:rFonts w:ascii="Calibri" w:hAnsi="Calibri"/>
      <w:sz w:val="24"/>
      <w:szCs w:val="24"/>
    </w:rPr>
  </w:style>
  <w:style w:type="paragraph" w:customStyle="1" w:styleId="33CharChar1113h33rdlevelH3l3CT">
    <w:name w:val="样式 标题 3标题 3 Char Char条标题1.1.13h33rd levelH3l3CT + 黑色 行距..."/>
    <w:basedOn w:val="3"/>
    <w:semiHidden/>
    <w:qFormat/>
    <w:pPr>
      <w:tabs>
        <w:tab w:val="left" w:pos="780"/>
      </w:tabs>
      <w:adjustRightInd/>
      <w:spacing w:line="500" w:lineRule="exact"/>
      <w:ind w:left="627" w:hanging="567"/>
    </w:pPr>
    <w:rPr>
      <w:rFonts w:cs="宋体"/>
      <w:color w:val="000000"/>
      <w:szCs w:val="20"/>
      <w:lang w:val="en-US"/>
    </w:rPr>
  </w:style>
  <w:style w:type="paragraph" w:customStyle="1" w:styleId="afffffffffffffff7">
    <w:name w:val="表题格式"/>
    <w:basedOn w:val="a5"/>
    <w:semiHidden/>
    <w:qFormat/>
    <w:pPr>
      <w:spacing w:line="400" w:lineRule="exact"/>
    </w:pPr>
    <w:rPr>
      <w:rFonts w:ascii="Calibri" w:eastAsia="仿宋_GB2312" w:hAnsi="Calibri"/>
      <w:kern w:val="0"/>
      <w:sz w:val="24"/>
    </w:rPr>
  </w:style>
  <w:style w:type="paragraph" w:customStyle="1" w:styleId="ISO3">
    <w:name w:val="ISO标题3内文"/>
    <w:semiHidden/>
    <w:qFormat/>
    <w:pPr>
      <w:ind w:left="1620"/>
    </w:pPr>
    <w:rPr>
      <w:rFonts w:ascii="宋体" w:hAnsi="宋体"/>
      <w:color w:val="000000"/>
      <w:sz w:val="24"/>
    </w:rPr>
  </w:style>
  <w:style w:type="paragraph" w:customStyle="1" w:styleId="2ff5">
    <w:name w:val="公式2"/>
    <w:basedOn w:val="affffffffc"/>
    <w:semiHidden/>
    <w:qFormat/>
    <w:pPr>
      <w:spacing w:line="480" w:lineRule="exact"/>
      <w:ind w:right="0" w:firstLineChars="750" w:firstLine="750"/>
      <w:jc w:val="left"/>
    </w:pPr>
    <w:rPr>
      <w:rFonts w:ascii="Times New Roman" w:eastAsia="宋体" w:cs="宋体"/>
      <w:i/>
      <w:iCs/>
      <w:kern w:val="0"/>
      <w:position w:val="0"/>
    </w:rPr>
  </w:style>
  <w:style w:type="paragraph" w:customStyle="1" w:styleId="4f5">
    <w:name w:val="样式 样式 标题 4 + 加粗 + 黑色"/>
    <w:basedOn w:val="a5"/>
    <w:semiHidden/>
    <w:qFormat/>
    <w:pPr>
      <w:keepNext/>
      <w:keepLines/>
      <w:spacing w:line="360" w:lineRule="auto"/>
      <w:ind w:left="709" w:hanging="709"/>
      <w:outlineLvl w:val="3"/>
    </w:pPr>
    <w:rPr>
      <w:rFonts w:ascii="Calibri" w:hAnsi="Calibri"/>
      <w:color w:val="000000"/>
      <w:sz w:val="24"/>
      <w:szCs w:val="28"/>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1fffc">
    <w:name w:val="菲薄1"/>
    <w:basedOn w:val="a5"/>
    <w:semiHidden/>
    <w:qFormat/>
    <w:pPr>
      <w:spacing w:line="720" w:lineRule="exact"/>
      <w:ind w:firstLine="570"/>
    </w:pPr>
    <w:rPr>
      <w:rFonts w:ascii="Calibri" w:hAnsi="Calibri"/>
      <w:sz w:val="28"/>
      <w:szCs w:val="28"/>
    </w:rPr>
  </w:style>
  <w:style w:type="paragraph" w:customStyle="1" w:styleId="3111">
    <w:name w:val="标题 3  标题1.1.1"/>
    <w:basedOn w:val="a5"/>
    <w:semiHidden/>
    <w:qFormat/>
    <w:pPr>
      <w:keepNext/>
      <w:keepLines/>
      <w:adjustRightInd w:val="0"/>
      <w:snapToGrid w:val="0"/>
      <w:spacing w:beforeLines="50" w:before="156" w:afterLines="50" w:after="156"/>
      <w:ind w:rightChars="-84" w:right="-176"/>
      <w:textAlignment w:val="baseline"/>
      <w:outlineLvl w:val="2"/>
    </w:pPr>
    <w:rPr>
      <w:rFonts w:ascii="黑体" w:eastAsia="黑体" w:hAnsi="宋体" w:cs="宋体"/>
      <w:color w:val="000000"/>
      <w:kern w:val="0"/>
      <w:sz w:val="24"/>
      <w:szCs w:val="24"/>
    </w:rPr>
  </w:style>
  <w:style w:type="paragraph" w:customStyle="1" w:styleId="CharCharCharCharCharCharCharCharCharCharChar1CharCharCharCharCharCharCharCharCharCharCharCharCharCharCharChar">
    <w:name w:val="Char Char Char Char Char Char Char Char Char Char Char1 Char Char Char Char Char Char Char Char Char Char Char Char Char Char Char Char"/>
    <w:basedOn w:val="a5"/>
    <w:semiHidden/>
    <w:qFormat/>
    <w:rPr>
      <w:rFonts w:ascii="Calibri" w:hAnsi="Calibri"/>
      <w:sz w:val="24"/>
      <w:szCs w:val="24"/>
    </w:rPr>
  </w:style>
  <w:style w:type="paragraph" w:customStyle="1" w:styleId="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Char2CharChar">
    <w:name w:val="Char2 Char Char"/>
    <w:basedOn w:val="a5"/>
    <w:semiHidden/>
    <w:qFormat/>
    <w:rPr>
      <w:rFonts w:ascii="Calibri" w:hAnsi="Calibri"/>
      <w:szCs w:val="21"/>
    </w:rPr>
  </w:style>
  <w:style w:type="paragraph" w:customStyle="1" w:styleId="zw">
    <w:name w:val="zw"/>
    <w:basedOn w:val="a5"/>
    <w:semiHidden/>
    <w:qFormat/>
    <w:pPr>
      <w:widowControl/>
      <w:spacing w:before="100" w:beforeAutospacing="1" w:after="100" w:afterAutospacing="1" w:line="330" w:lineRule="atLeast"/>
      <w:jc w:val="left"/>
    </w:pPr>
    <w:rPr>
      <w:rFonts w:ascii="Arial" w:eastAsia="Arial Unicode MS" w:hAnsi="Arial" w:cs="Arial"/>
      <w:color w:val="333333"/>
      <w:kern w:val="0"/>
      <w:sz w:val="18"/>
      <w:szCs w:val="18"/>
    </w:rPr>
  </w:style>
  <w:style w:type="paragraph" w:customStyle="1" w:styleId="Char4CharCharCharCharCharCharCharCharCharCharCharCharCharCharCharCharChar1CharCharCharCharCharChar1CharCharCharCharCharCharCharCharCharCharCharCharChar">
    <w:name w:val="Char4 Char Char Char Char Char Char Char Char Char Char Char Char Char Char Char Char Char1 Char Char Char Char Char Char1 Char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3fd">
    <w:name w:val="条3"/>
    <w:basedOn w:val="a5"/>
    <w:next w:val="a5"/>
    <w:semiHidden/>
    <w:qFormat/>
    <w:pPr>
      <w:tabs>
        <w:tab w:val="left" w:pos="1440"/>
      </w:tabs>
      <w:outlineLvl w:val="1"/>
    </w:pPr>
    <w:rPr>
      <w:rFonts w:ascii="黑体" w:eastAsia="黑体" w:hAnsi="Calibri" w:hint="eastAsia"/>
      <w:kern w:val="21"/>
    </w:rPr>
  </w:style>
  <w:style w:type="paragraph" w:customStyle="1" w:styleId="1fffd">
    <w:name w:val="报告1"/>
    <w:basedOn w:val="afffffffffffffff8"/>
    <w:semiHidden/>
    <w:qFormat/>
    <w:pPr>
      <w:overflowPunct/>
      <w:autoSpaceDE/>
      <w:autoSpaceDN/>
      <w:spacing w:beforeLines="0" w:before="0" w:afterLines="0" w:after="0" w:line="360" w:lineRule="auto"/>
      <w:ind w:rightChars="0" w:right="0" w:firstLineChars="0" w:firstLine="505"/>
      <w:textAlignment w:val="baseline"/>
    </w:pPr>
    <w:rPr>
      <w:kern w:val="24"/>
    </w:rPr>
  </w:style>
  <w:style w:type="paragraph" w:customStyle="1" w:styleId="afffffffffffffff8">
    <w:name w:val="报告"/>
    <w:basedOn w:val="a5"/>
    <w:semiHidden/>
    <w:qFormat/>
    <w:pPr>
      <w:overflowPunct w:val="0"/>
      <w:autoSpaceDE w:val="0"/>
      <w:autoSpaceDN w:val="0"/>
      <w:adjustRightInd w:val="0"/>
      <w:spacing w:beforeLines="20" w:before="20" w:afterLines="20" w:after="20" w:line="440" w:lineRule="atLeast"/>
      <w:ind w:rightChars="-100" w:right="-100" w:firstLineChars="200" w:firstLine="200"/>
    </w:pPr>
    <w:rPr>
      <w:rFonts w:ascii="Calibri" w:hAnsi="Calibri"/>
      <w:kern w:val="0"/>
      <w:sz w:val="24"/>
    </w:rPr>
  </w:style>
  <w:style w:type="paragraph" w:customStyle="1" w:styleId="CharCharCharCharCharCharCharChar2">
    <w:name w:val="Char Char Char Char Char Char Char Char2"/>
    <w:basedOn w:val="a5"/>
    <w:semiHidden/>
    <w:qFormat/>
    <w:rPr>
      <w:rFonts w:ascii="Calibri" w:hAnsi="Calibri"/>
      <w:sz w:val="24"/>
      <w:szCs w:val="24"/>
    </w:rPr>
  </w:style>
  <w:style w:type="paragraph" w:customStyle="1" w:styleId="CharCharCharCharCharCharCharChar1CharCharCharCharCharCharCharCharCharChar">
    <w:name w:val="Char Char Char Char Char Char Char Char1 Char Char Char Char Char Char Char Char Char Char"/>
    <w:basedOn w:val="a5"/>
    <w:semiHidden/>
    <w:qFormat/>
    <w:rPr>
      <w:rFonts w:ascii="Calibri" w:hAnsi="Calibri"/>
      <w:sz w:val="24"/>
      <w:szCs w:val="24"/>
    </w:rPr>
  </w:style>
  <w:style w:type="paragraph" w:customStyle="1" w:styleId="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xl154">
    <w:name w:val="xl154"/>
    <w:basedOn w:val="a5"/>
    <w:semiHidden/>
    <w:qFormat/>
    <w:pPr>
      <w:widowControl/>
      <w:pBdr>
        <w:left w:val="single" w:sz="12" w:space="0" w:color="auto"/>
        <w:bottom w:val="single" w:sz="8" w:space="0" w:color="auto"/>
      </w:pBdr>
      <w:spacing w:before="100" w:beforeAutospacing="1" w:after="100" w:afterAutospacing="1"/>
      <w:jc w:val="center"/>
    </w:pPr>
    <w:rPr>
      <w:rFonts w:ascii="Arial Unicode MS" w:hAnsi="Arial Unicode MS"/>
      <w:kern w:val="0"/>
      <w:sz w:val="12"/>
      <w:szCs w:val="12"/>
    </w:rPr>
  </w:style>
  <w:style w:type="paragraph" w:customStyle="1" w:styleId="Char1CharCharChar4">
    <w:name w:val="Char1 Char Char Char4"/>
    <w:basedOn w:val="a5"/>
    <w:semiHidden/>
    <w:qFormat/>
    <w:rPr>
      <w:rFonts w:ascii="Tahoma" w:hAnsi="Tahoma"/>
      <w:sz w:val="24"/>
    </w:rPr>
  </w:style>
  <w:style w:type="paragraph" w:customStyle="1" w:styleId="CharCharChar50">
    <w:name w:val="Char Char Char5"/>
    <w:basedOn w:val="a5"/>
    <w:semiHidden/>
    <w:qFormat/>
    <w:rPr>
      <w:rFonts w:ascii="Calibri" w:hAnsi="Calibri"/>
      <w:sz w:val="24"/>
      <w:szCs w:val="24"/>
    </w:rPr>
  </w:style>
  <w:style w:type="paragraph" w:customStyle="1" w:styleId="test1">
    <w:name w:val="test1"/>
    <w:basedOn w:val="a5"/>
    <w:semiHidden/>
    <w:qFormat/>
    <w:pPr>
      <w:widowControl/>
      <w:spacing w:before="240" w:after="100" w:afterAutospacing="1" w:line="480" w:lineRule="atLeast"/>
      <w:ind w:left="480" w:right="480"/>
      <w:jc w:val="left"/>
    </w:pPr>
    <w:rPr>
      <w:rFonts w:ascii="ˎ̥" w:hAnsi="ˎ̥" w:cs="宋体"/>
      <w:color w:val="000000"/>
      <w:kern w:val="0"/>
      <w:sz w:val="20"/>
    </w:rPr>
  </w:style>
  <w:style w:type="paragraph" w:customStyle="1" w:styleId="xl103">
    <w:name w:val="xl103"/>
    <w:basedOn w:val="a5"/>
    <w:semiHidden/>
    <w:qFormat/>
    <w:pPr>
      <w:widowControl/>
      <w:pBdr>
        <w:left w:val="single" w:sz="4" w:space="0" w:color="auto"/>
        <w:righ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CharCharCharCharCharCharCharCharCharCharCharCharCharCharCharCharCharCharCharCharCharChar2">
    <w:name w:val="Char Char Char Char Char Char Char Char Char Char Char Char Char Char Char Char Char Char Char Char Char Char2"/>
    <w:basedOn w:val="a5"/>
    <w:semiHidden/>
    <w:qFormat/>
    <w:rPr>
      <w:rFonts w:ascii="Calibri" w:hAnsi="Calibri"/>
      <w:sz w:val="24"/>
      <w:szCs w:val="24"/>
    </w:rPr>
  </w:style>
  <w:style w:type="paragraph" w:customStyle="1" w:styleId="PlainText3">
    <w:name w:val="Plain Text3"/>
    <w:basedOn w:val="a5"/>
    <w:semiHidden/>
    <w:qFormat/>
    <w:pPr>
      <w:adjustRightInd w:val="0"/>
      <w:textAlignment w:val="baseline"/>
    </w:pPr>
    <w:rPr>
      <w:rFonts w:ascii="宋体" w:hAnsi="Courier New"/>
    </w:rPr>
  </w:style>
  <w:style w:type="paragraph" w:customStyle="1" w:styleId="afffffffffffffff9">
    <w:name w:val="小表格"/>
    <w:basedOn w:val="a5"/>
    <w:semiHidden/>
    <w:qFormat/>
    <w:pPr>
      <w:autoSpaceDE w:val="0"/>
      <w:autoSpaceDN w:val="0"/>
      <w:adjustRightInd w:val="0"/>
      <w:snapToGrid w:val="0"/>
      <w:jc w:val="center"/>
    </w:pPr>
    <w:rPr>
      <w:rFonts w:ascii="仿宋_GB2312" w:hAnsi="Calibri"/>
      <w:kern w:val="0"/>
    </w:rPr>
  </w:style>
  <w:style w:type="paragraph" w:customStyle="1" w:styleId="221">
    <w:name w:val="样式 首行缩进:  2 字符2"/>
    <w:basedOn w:val="a5"/>
    <w:semiHidden/>
    <w:qFormat/>
    <w:pPr>
      <w:ind w:firstLineChars="200" w:firstLine="200"/>
    </w:pPr>
    <w:rPr>
      <w:rFonts w:ascii="Calibri" w:hAnsi="Calibri" w:cs="宋体"/>
      <w:sz w:val="24"/>
    </w:rPr>
  </w:style>
  <w:style w:type="paragraph" w:customStyle="1" w:styleId="224">
    <w:name w:val="样式 目录 2 + 首行缩进:  2 字符"/>
    <w:basedOn w:val="26"/>
    <w:semiHidden/>
    <w:qFormat/>
    <w:pPr>
      <w:tabs>
        <w:tab w:val="left" w:pos="1200"/>
        <w:tab w:val="right" w:leader="dot" w:pos="8511"/>
      </w:tabs>
      <w:spacing w:line="360" w:lineRule="exact"/>
      <w:ind w:leftChars="0" w:left="210"/>
      <w:jc w:val="left"/>
    </w:pPr>
    <w:rPr>
      <w:rFonts w:ascii="Calibri" w:hAnsi="Calibri" w:cs="宋体"/>
      <w:sz w:val="20"/>
      <w:szCs w:val="20"/>
    </w:rPr>
  </w:style>
  <w:style w:type="paragraph" w:customStyle="1" w:styleId="CharCharChar14">
    <w:name w:val="Char Char Char14"/>
    <w:basedOn w:val="a5"/>
    <w:semiHidden/>
    <w:qFormat/>
    <w:rPr>
      <w:rFonts w:ascii="Calibri" w:hAnsi="Calibri"/>
      <w:sz w:val="24"/>
      <w:szCs w:val="24"/>
    </w:rPr>
  </w:style>
  <w:style w:type="paragraph" w:customStyle="1" w:styleId="Char4CharCharChar1">
    <w:name w:val="Char4 Char Char Char1"/>
    <w:basedOn w:val="a5"/>
    <w:semiHidden/>
    <w:qFormat/>
    <w:rPr>
      <w:rFonts w:ascii="Calibri" w:eastAsia="仿宋_GB2312" w:hAnsi="Calibri"/>
      <w:sz w:val="28"/>
      <w:szCs w:val="24"/>
    </w:rPr>
  </w:style>
  <w:style w:type="paragraph" w:customStyle="1" w:styleId="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3fe">
    <w:name w:val="新标题3"/>
    <w:basedOn w:val="a5"/>
    <w:semiHidden/>
    <w:qFormat/>
    <w:pPr>
      <w:keepNext/>
      <w:autoSpaceDE w:val="0"/>
      <w:autoSpaceDN w:val="0"/>
      <w:adjustRightInd w:val="0"/>
      <w:spacing w:before="120" w:after="120" w:line="460" w:lineRule="exact"/>
      <w:outlineLvl w:val="2"/>
    </w:pPr>
    <w:rPr>
      <w:rFonts w:ascii="黑体" w:eastAsia="黑体" w:hAnsi="Calibri" w:cs="宋体"/>
      <w:b/>
      <w:bCs/>
      <w:color w:val="000000"/>
      <w:sz w:val="24"/>
      <w:szCs w:val="24"/>
      <w:lang w:val="zh-CN"/>
    </w:rPr>
  </w:style>
  <w:style w:type="paragraph" w:customStyle="1" w:styleId="xl31">
    <w:name w:val="xl31"/>
    <w:basedOn w:val="a5"/>
    <w:semiHidden/>
    <w:qFormat/>
    <w:pPr>
      <w:widowControl/>
      <w:pBdr>
        <w:bottom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211H2Underrubrik1prop2Heading2HiddenHea1">
    <w:name w:val="样式 标题 2节节标题 1.1H2（一）Underrubrik1prop2Heading 2 HiddenHea...1"/>
    <w:basedOn w:val="20"/>
    <w:semiHidden/>
    <w:qFormat/>
    <w:pPr>
      <w:tabs>
        <w:tab w:val="clear" w:pos="630"/>
        <w:tab w:val="left" w:pos="576"/>
      </w:tabs>
      <w:adjustRightInd/>
      <w:snapToGrid/>
      <w:spacing w:beforeLines="50" w:before="260" w:afterLines="50" w:after="260"/>
      <w:ind w:left="576" w:hanging="576"/>
      <w:jc w:val="left"/>
    </w:pPr>
    <w:rPr>
      <w:rFonts w:ascii="Calibri" w:hAnsi="Calibri"/>
      <w:b w:val="0"/>
      <w:bCs/>
      <w:color w:val="000000"/>
      <w:sz w:val="30"/>
      <w:szCs w:val="28"/>
      <w:lang w:val="en-US"/>
    </w:rPr>
  </w:style>
  <w:style w:type="paragraph" w:customStyle="1" w:styleId="CharCharCharCharCharCharCharCharCharCharCharChar">
    <w:name w:val="Char Char Char Char Char Char Char Char Char Char Char Char"/>
    <w:basedOn w:val="a5"/>
    <w:semiHidden/>
    <w:qFormat/>
    <w:rPr>
      <w:rFonts w:ascii="Calibri" w:hAnsi="Calibri"/>
      <w:sz w:val="24"/>
      <w:szCs w:val="24"/>
    </w:rPr>
  </w:style>
  <w:style w:type="paragraph" w:customStyle="1" w:styleId="CharCharCharCharCharCharCharChar1CharCharCharCharCharCharCharCharCharCharCharChar1Char2">
    <w:name w:val="Char Char Char Char Char Char Char Char1 Char Char Char Char Char Char Char Char Char Char Char Char1 Char2"/>
    <w:basedOn w:val="a5"/>
    <w:semiHidden/>
    <w:qFormat/>
    <w:pPr>
      <w:widowControl/>
      <w:jc w:val="left"/>
    </w:pPr>
    <w:rPr>
      <w:rFonts w:ascii="Calibri" w:hAnsi="Calibri"/>
      <w:kern w:val="0"/>
      <w:sz w:val="24"/>
      <w:szCs w:val="22"/>
    </w:rPr>
  </w:style>
  <w:style w:type="paragraph" w:customStyle="1" w:styleId="Char6CharCharChar1CharChar">
    <w:name w:val="Char6 Char Char Char1 Char Char"/>
    <w:basedOn w:val="a5"/>
    <w:semiHidden/>
    <w:qFormat/>
    <w:rPr>
      <w:rFonts w:ascii="Calibri" w:hAnsi="Calibri"/>
      <w:szCs w:val="21"/>
    </w:rPr>
  </w:style>
  <w:style w:type="paragraph" w:customStyle="1" w:styleId="TimesNewRoman15">
    <w:name w:val="样式 样式 Times New Roman 四号 加粗 行距: 1.5 倍行距 + 加粗"/>
    <w:basedOn w:val="TimesNewRoman150"/>
    <w:semiHidden/>
    <w:qFormat/>
    <w:pPr>
      <w:outlineLvl w:val="3"/>
    </w:pPr>
  </w:style>
  <w:style w:type="paragraph" w:customStyle="1" w:styleId="TimesNewRoman150">
    <w:name w:val="样式 Times New Roman 四号 加粗 行距: 1.5 倍行距"/>
    <w:basedOn w:val="3111H3BOD0Heading3-oldLevel3Headh33rdle1"/>
    <w:semiHidden/>
    <w:qFormat/>
    <w:rPr>
      <w:bCs/>
      <w:sz w:val="24"/>
    </w:rPr>
  </w:style>
  <w:style w:type="paragraph" w:customStyle="1" w:styleId="115">
    <w:name w:val="表样式1.1"/>
    <w:basedOn w:val="a5"/>
    <w:semiHidden/>
    <w:qFormat/>
    <w:pPr>
      <w:autoSpaceDE w:val="0"/>
      <w:autoSpaceDN w:val="0"/>
      <w:adjustRightInd w:val="0"/>
      <w:snapToGrid w:val="0"/>
      <w:spacing w:line="374" w:lineRule="exact"/>
      <w:jc w:val="center"/>
    </w:pPr>
    <w:rPr>
      <w:rFonts w:ascii="宋体" w:hAnsi="宋体"/>
      <w:color w:val="000000"/>
      <w:kern w:val="0"/>
    </w:rPr>
  </w:style>
  <w:style w:type="paragraph" w:customStyle="1" w:styleId="CharCharCharCharCharCharCharCharCharChar0">
    <w:name w:val="Char Char Char Char Char Char Char Char Char Char"/>
    <w:basedOn w:val="a5"/>
    <w:semiHidden/>
    <w:qFormat/>
    <w:rPr>
      <w:rFonts w:ascii="黑体" w:eastAsia="黑体" w:hAnsi="黑体"/>
      <w:b/>
      <w:spacing w:val="10"/>
      <w:sz w:val="28"/>
    </w:rPr>
  </w:style>
  <w:style w:type="paragraph" w:customStyle="1" w:styleId="afffffffffffffffa">
    <w:name w:val="页号"/>
    <w:basedOn w:val="aff0"/>
    <w:semiHidden/>
    <w:qFormat/>
    <w:pPr>
      <w:tabs>
        <w:tab w:val="clear" w:pos="4153"/>
        <w:tab w:val="clear" w:pos="8306"/>
        <w:tab w:val="center" w:pos="4320"/>
        <w:tab w:val="right" w:pos="8640"/>
      </w:tabs>
      <w:adjustRightInd w:val="0"/>
      <w:snapToGrid/>
      <w:jc w:val="center"/>
      <w:textAlignment w:val="baseline"/>
    </w:pPr>
    <w:rPr>
      <w:rFonts w:ascii="@黑体" w:eastAsia="黑体" w:hAnsi="Tahoma"/>
      <w:spacing w:val="3"/>
      <w:kern w:val="24"/>
      <w:sz w:val="24"/>
      <w:lang w:val="en-US"/>
    </w:rPr>
  </w:style>
  <w:style w:type="paragraph" w:customStyle="1" w:styleId="xl98">
    <w:name w:val="xl98"/>
    <w:basedOn w:val="a5"/>
    <w:semiHidden/>
    <w:qFormat/>
    <w:pPr>
      <w:widowControl/>
      <w:pBdr>
        <w:righ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my1">
    <w:name w:val="my1"/>
    <w:basedOn w:val="10"/>
    <w:semiHidden/>
    <w:qFormat/>
    <w:pPr>
      <w:tabs>
        <w:tab w:val="clear" w:pos="8891"/>
        <w:tab w:val="left" w:pos="360"/>
        <w:tab w:val="right" w:leader="dot" w:pos="9061"/>
      </w:tabs>
      <w:spacing w:line="300" w:lineRule="auto"/>
      <w:jc w:val="left"/>
    </w:pPr>
    <w:rPr>
      <w:rFonts w:ascii="仿宋_GB2312" w:eastAsia="仿宋_GB2312" w:hAnsi="华文细黑"/>
      <w:caps/>
      <w:sz w:val="20"/>
      <w:szCs w:val="28"/>
    </w:rPr>
  </w:style>
  <w:style w:type="paragraph" w:customStyle="1" w:styleId="413">
    <w:name w:val="样式 标题 4 + 行距: 多倍行距 1.3 字行"/>
    <w:basedOn w:val="40"/>
    <w:semiHidden/>
    <w:qFormat/>
    <w:pPr>
      <w:widowControl w:val="0"/>
      <w:tabs>
        <w:tab w:val="left" w:pos="2160"/>
      </w:tabs>
      <w:adjustRightInd/>
      <w:spacing w:beforeLines="20" w:before="20" w:afterLines="20" w:after="20" w:line="300" w:lineRule="auto"/>
      <w:ind w:left="2160" w:hanging="420"/>
      <w:jc w:val="both"/>
    </w:pPr>
    <w:rPr>
      <w:rFonts w:ascii="仿宋_GB2312" w:eastAsia="仿宋_GB2312" w:hAnsi="Arial" w:cs="宋体"/>
      <w:b w:val="0"/>
      <w:kern w:val="2"/>
      <w:lang w:val="en-US"/>
    </w:rPr>
  </w:style>
  <w:style w:type="paragraph" w:customStyle="1" w:styleId="album-div1">
    <w:name w:val="album-div1"/>
    <w:basedOn w:val="a5"/>
    <w:semiHidden/>
    <w:qFormat/>
    <w:pPr>
      <w:widowControl/>
      <w:shd w:val="clear" w:color="auto" w:fill="FFFFFF"/>
      <w:spacing w:before="100" w:beforeAutospacing="1" w:after="100" w:afterAutospacing="1"/>
      <w:jc w:val="left"/>
    </w:pPr>
    <w:rPr>
      <w:rFonts w:ascii="宋体" w:hAnsi="宋体" w:cs="宋体"/>
      <w:kern w:val="0"/>
      <w:sz w:val="24"/>
      <w:szCs w:val="24"/>
    </w:rPr>
  </w:style>
  <w:style w:type="paragraph" w:customStyle="1" w:styleId="BG1">
    <w:name w:val="BG1"/>
    <w:basedOn w:val="a5"/>
    <w:semiHidden/>
    <w:qFormat/>
    <w:pPr>
      <w:autoSpaceDE w:val="0"/>
      <w:autoSpaceDN w:val="0"/>
      <w:jc w:val="center"/>
    </w:pPr>
    <w:rPr>
      <w:rFonts w:ascii="Calibri" w:hAnsi="Calibri"/>
      <w:color w:val="000000"/>
      <w:kern w:val="0"/>
      <w:szCs w:val="24"/>
    </w:rPr>
  </w:style>
  <w:style w:type="paragraph" w:customStyle="1" w:styleId="afffffffffffffffb">
    <w:name w:val="缺省文本"/>
    <w:semiHidden/>
    <w:qFormat/>
    <w:pPr>
      <w:widowControl w:val="0"/>
      <w:autoSpaceDE w:val="0"/>
      <w:autoSpaceDN w:val="0"/>
      <w:adjustRightInd w:val="0"/>
    </w:pPr>
    <w:rPr>
      <w:rFonts w:ascii="Calibri" w:hAnsi="Calibri"/>
      <w:color w:val="000000"/>
      <w:sz w:val="24"/>
      <w:szCs w:val="24"/>
    </w:rPr>
  </w:style>
  <w:style w:type="paragraph" w:customStyle="1" w:styleId="225">
    <w:name w:val="样式 标题 2 + 首行缩进:  2 字符"/>
    <w:basedOn w:val="1"/>
    <w:semiHidden/>
    <w:qFormat/>
    <w:pPr>
      <w:keepNext w:val="0"/>
      <w:keepLines w:val="0"/>
      <w:adjustRightInd/>
      <w:snapToGrid/>
      <w:spacing w:line="400" w:lineRule="exact"/>
      <w:jc w:val="center"/>
      <w:outlineLvl w:val="9"/>
    </w:pPr>
    <w:rPr>
      <w:rFonts w:ascii="Calibri" w:eastAsia="华文中宋" w:hAnsi="Calibri"/>
      <w:bCs/>
      <w:color w:val="auto"/>
      <w:spacing w:val="-2"/>
      <w:kern w:val="2"/>
      <w:sz w:val="44"/>
      <w:szCs w:val="24"/>
      <w:lang w:val="en-US"/>
    </w:rPr>
  </w:style>
  <w:style w:type="paragraph" w:customStyle="1" w:styleId="101">
    <w:name w:val="10"/>
    <w:basedOn w:val="a5"/>
    <w:next w:val="af0"/>
    <w:semiHidden/>
    <w:qFormat/>
    <w:pPr>
      <w:spacing w:line="500" w:lineRule="exact"/>
      <w:ind w:firstLine="420"/>
    </w:pPr>
    <w:rPr>
      <w:rFonts w:ascii="仿宋_GB2312" w:eastAsia="仿宋_GB2312" w:hAnsi="Calibri"/>
      <w:sz w:val="28"/>
    </w:rPr>
  </w:style>
  <w:style w:type="paragraph" w:customStyle="1" w:styleId="xl304">
    <w:name w:val="xl304"/>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71">
    <w:name w:val="xl171"/>
    <w:basedOn w:val="a5"/>
    <w:semiHidden/>
    <w:qFormat/>
    <w:pPr>
      <w:widowControl/>
      <w:pBdr>
        <w:bottom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CharCharCharCharCharCharCharChar1CharCharCharCharCharChar">
    <w:name w:val="Char Char Char Char Char Char Char Char Char1 Char Char Char Char Char Char"/>
    <w:basedOn w:val="a5"/>
    <w:semiHidden/>
    <w:qFormat/>
    <w:rPr>
      <w:rFonts w:ascii="Calibri" w:hAnsi="Calibri"/>
      <w:szCs w:val="21"/>
    </w:rPr>
  </w:style>
  <w:style w:type="paragraph" w:customStyle="1" w:styleId="CharCharCharCharCharCharCharCharChar1CharCharChar1">
    <w:name w:val="Char Char Char Char Char Char Char Char Char1 Char Char Char1"/>
    <w:basedOn w:val="a5"/>
    <w:semiHidden/>
    <w:qFormat/>
    <w:rPr>
      <w:rFonts w:ascii="Calibri" w:hAnsi="Calibri"/>
      <w:sz w:val="24"/>
      <w:szCs w:val="24"/>
    </w:rPr>
  </w:style>
  <w:style w:type="paragraph" w:customStyle="1" w:styleId="xl90">
    <w:name w:val="xl90"/>
    <w:basedOn w:val="a5"/>
    <w:semiHidden/>
    <w:qFormat/>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1CharCharCharChar">
    <w:name w:val="Char Char Char1 Char Char Char Char"/>
    <w:basedOn w:val="a5"/>
    <w:semiHidden/>
    <w:qFormat/>
    <w:rPr>
      <w:rFonts w:ascii="Calibri" w:hAnsi="Calibri"/>
    </w:rPr>
  </w:style>
  <w:style w:type="paragraph" w:customStyle="1" w:styleId="xl113">
    <w:name w:val="xl113"/>
    <w:basedOn w:val="a5"/>
    <w:semiHidden/>
    <w:qFormat/>
    <w:pPr>
      <w:widowControl/>
      <w:pBdr>
        <w:top w:val="single" w:sz="8" w:space="0" w:color="auto"/>
        <w:bottom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stdivcss">
    <w:name w:val="st_divcss"/>
    <w:basedOn w:val="a5"/>
    <w:semiHidden/>
    <w:qFormat/>
    <w:pPr>
      <w:widowControl/>
      <w:jc w:val="left"/>
    </w:pPr>
    <w:rPr>
      <w:rFonts w:ascii="宋体" w:hAnsi="宋体" w:cs="宋体"/>
      <w:kern w:val="0"/>
      <w:sz w:val="24"/>
      <w:szCs w:val="24"/>
    </w:rPr>
  </w:style>
  <w:style w:type="paragraph" w:customStyle="1" w:styleId="1fffe">
    <w:name w:val="批注框文本1"/>
    <w:basedOn w:val="a5"/>
    <w:semiHidden/>
    <w:qFormat/>
    <w:pPr>
      <w:adjustRightInd w:val="0"/>
      <w:spacing w:line="315" w:lineRule="atLeast"/>
      <w:jc w:val="left"/>
      <w:textAlignment w:val="baseline"/>
    </w:pPr>
    <w:rPr>
      <w:rFonts w:ascii="宋体" w:hAnsi="Calibri"/>
      <w:kern w:val="0"/>
      <w:sz w:val="18"/>
      <w:szCs w:val="18"/>
    </w:rPr>
  </w:style>
  <w:style w:type="paragraph" w:customStyle="1" w:styleId="444">
    <w:name w:val="样式444"/>
    <w:basedOn w:val="a5"/>
    <w:semiHidden/>
    <w:qFormat/>
    <w:pPr>
      <w:spacing w:beforeLines="50" w:before="50" w:line="360" w:lineRule="auto"/>
    </w:pPr>
    <w:rPr>
      <w:rFonts w:ascii="Calibri" w:hAnsi="Calibri"/>
      <w:b/>
      <w:sz w:val="28"/>
      <w:szCs w:val="24"/>
    </w:rPr>
  </w:style>
  <w:style w:type="paragraph" w:customStyle="1" w:styleId="afffffffffffffffc">
    <w:name w:val="编写日期"/>
    <w:basedOn w:val="a5"/>
    <w:semiHidden/>
    <w:qFormat/>
    <w:pPr>
      <w:spacing w:line="360" w:lineRule="exact"/>
      <w:jc w:val="center"/>
    </w:pPr>
    <w:rPr>
      <w:rFonts w:ascii="Calibri" w:hAnsi="Calibri" w:cs="宋体"/>
      <w:sz w:val="32"/>
    </w:rPr>
  </w:style>
  <w:style w:type="paragraph" w:customStyle="1" w:styleId="afffffffffffffffd">
    <w:name w:val="标记"/>
    <w:basedOn w:val="a5"/>
    <w:next w:val="a5"/>
    <w:semiHidden/>
    <w:qFormat/>
    <w:pPr>
      <w:tabs>
        <w:tab w:val="left" w:pos="420"/>
      </w:tabs>
      <w:spacing w:line="360" w:lineRule="auto"/>
      <w:ind w:left="420" w:hanging="420"/>
    </w:pPr>
    <w:rPr>
      <w:rFonts w:ascii="宋体" w:hAnsi="Calibri"/>
      <w:sz w:val="28"/>
      <w:szCs w:val="24"/>
    </w:rPr>
  </w:style>
  <w:style w:type="paragraph" w:customStyle="1" w:styleId="xl337">
    <w:name w:val="xl337"/>
    <w:basedOn w:val="a5"/>
    <w:semiHidden/>
    <w:qFormat/>
    <w:pPr>
      <w:widowControl/>
      <w:pBdr>
        <w:left w:val="single" w:sz="12" w:space="0" w:color="auto"/>
        <w:bottom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311111111112111311111112">
    <w:name w:val="样式 标题 3条标题1.1.1条标题1.1.11条标题1.1.12条标题1.1.13条标题1.1.111条标题1.1...2"/>
    <w:basedOn w:val="3"/>
    <w:semiHidden/>
    <w:qFormat/>
    <w:pPr>
      <w:adjustRightInd/>
      <w:snapToGrid/>
      <w:spacing w:beforeLines="50" w:before="120" w:afterLines="50" w:after="120"/>
    </w:pPr>
    <w:rPr>
      <w:rFonts w:cs="宋体"/>
      <w:color w:val="auto"/>
      <w:sz w:val="28"/>
      <w:szCs w:val="20"/>
      <w:lang w:val="en-US"/>
    </w:rPr>
  </w:style>
  <w:style w:type="paragraph" w:customStyle="1" w:styleId="3150">
    <w:name w:val="样式 标题 3 + 宋体 小四 非加粗 行距: 1.5 倍行距"/>
    <w:basedOn w:val="3"/>
    <w:semiHidden/>
    <w:qFormat/>
    <w:pPr>
      <w:adjustRightInd/>
      <w:snapToGrid/>
      <w:spacing w:before="260" w:after="260"/>
    </w:pPr>
    <w:rPr>
      <w:rFonts w:ascii="宋体" w:hAnsi="宋体" w:cs="宋体"/>
      <w:bCs w:val="0"/>
      <w:color w:val="auto"/>
      <w:szCs w:val="20"/>
      <w:lang w:val="en-US"/>
    </w:rPr>
  </w:style>
  <w:style w:type="paragraph" w:customStyle="1" w:styleId="33TimesNewRoman">
    <w:name w:val="样式 标题 3标题 3 正式 + (西文) Times New Roman"/>
    <w:basedOn w:val="3"/>
    <w:semiHidden/>
    <w:qFormat/>
    <w:pPr>
      <w:tabs>
        <w:tab w:val="left" w:pos="0"/>
      </w:tabs>
      <w:spacing w:before="120" w:after="120"/>
      <w:ind w:left="595" w:hanging="595"/>
      <w:jc w:val="left"/>
    </w:pPr>
    <w:rPr>
      <w:rFonts w:eastAsia="黑体"/>
      <w:snapToGrid w:val="0"/>
      <w:color w:val="auto"/>
      <w:spacing w:val="4"/>
      <w:kern w:val="0"/>
      <w:sz w:val="28"/>
      <w:szCs w:val="28"/>
      <w:lang w:val="en-US"/>
    </w:rPr>
  </w:style>
  <w:style w:type="paragraph" w:customStyle="1" w:styleId="afffffffffffffffe">
    <w:name w:val="正文（缩进）"/>
    <w:basedOn w:val="a5"/>
    <w:semiHidden/>
    <w:qFormat/>
    <w:pPr>
      <w:adjustRightInd w:val="0"/>
      <w:snapToGrid w:val="0"/>
      <w:spacing w:line="360" w:lineRule="auto"/>
      <w:ind w:firstLineChars="200" w:firstLine="200"/>
    </w:pPr>
    <w:rPr>
      <w:rFonts w:ascii="Calibri" w:hAnsi="Calibri"/>
      <w:snapToGrid w:val="0"/>
      <w:kern w:val="0"/>
      <w:sz w:val="24"/>
      <w:szCs w:val="24"/>
    </w:rPr>
  </w:style>
  <w:style w:type="paragraph" w:customStyle="1" w:styleId="3TimesNewRoman0">
    <w:name w:val="样式 样式 标题 3 + (西文) Times New Roman (中文) 宋体 小四 加粗 + 黑色 左侧:  0 厘米..."/>
    <w:basedOn w:val="a5"/>
    <w:semiHidden/>
    <w:qFormat/>
    <w:pPr>
      <w:keepNext/>
      <w:keepLines/>
      <w:adjustRightInd w:val="0"/>
      <w:snapToGrid w:val="0"/>
      <w:spacing w:beforeLines="50" w:line="360" w:lineRule="auto"/>
      <w:jc w:val="left"/>
      <w:outlineLvl w:val="2"/>
    </w:pPr>
    <w:rPr>
      <w:rFonts w:ascii="宋体" w:hAnsi="宋体" w:cs="宋体"/>
      <w:b/>
      <w:bCs/>
      <w:snapToGrid w:val="0"/>
      <w:color w:val="000000"/>
      <w:sz w:val="28"/>
    </w:rPr>
  </w:style>
  <w:style w:type="paragraph" w:customStyle="1" w:styleId="CharCharChar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 Char Char Char3"/>
    <w:basedOn w:val="a5"/>
    <w:semiHidden/>
    <w:qFormat/>
    <w:rPr>
      <w:rFonts w:ascii="Calibri" w:hAnsi="Calibri"/>
      <w:sz w:val="24"/>
      <w:szCs w:val="24"/>
    </w:rPr>
  </w:style>
  <w:style w:type="paragraph" w:customStyle="1" w:styleId="Char1CharCharCharCharCharCharCharCharCharCharCharCharCharCharCharCharChar">
    <w:name w:val="Char1 Char Char Char Char Char Char Char Char Char Char Char Char Char Char Char Char Char"/>
    <w:basedOn w:val="a5"/>
    <w:semiHidden/>
    <w:qFormat/>
    <w:rPr>
      <w:rFonts w:ascii="Calibri" w:hAnsi="Calibri"/>
      <w:sz w:val="24"/>
      <w:szCs w:val="24"/>
    </w:rPr>
  </w:style>
  <w:style w:type="paragraph" w:customStyle="1" w:styleId="4TimesNewRoman">
    <w:name w:val="样式 标题 4 + (西文) Times New Roman (中文) 宋体 小四"/>
    <w:basedOn w:val="40"/>
    <w:semiHidden/>
    <w:qFormat/>
    <w:pPr>
      <w:widowControl w:val="0"/>
      <w:tabs>
        <w:tab w:val="left" w:pos="0"/>
        <w:tab w:val="left" w:pos="1247"/>
      </w:tabs>
      <w:spacing w:beforeLines="25" w:before="78" w:afterLines="25" w:after="78" w:line="300" w:lineRule="auto"/>
      <w:ind w:left="964" w:hanging="964"/>
      <w:jc w:val="both"/>
    </w:pPr>
    <w:rPr>
      <w:rFonts w:ascii="楷体_GB2312" w:eastAsia="楷体_GB2312" w:hAnsi="Calibri"/>
      <w:b w:val="0"/>
      <w:bCs w:val="0"/>
      <w:color w:val="0000FF"/>
      <w:kern w:val="2"/>
    </w:rPr>
  </w:style>
  <w:style w:type="paragraph" w:customStyle="1" w:styleId="125">
    <w:name w:val="1.2.5"/>
    <w:basedOn w:val="40"/>
    <w:semiHidden/>
    <w:qFormat/>
    <w:pPr>
      <w:widowControl w:val="0"/>
      <w:numPr>
        <w:ilvl w:val="3"/>
        <w:numId w:val="3"/>
      </w:numPr>
      <w:adjustRightInd/>
      <w:snapToGrid/>
      <w:spacing w:before="0" w:after="0" w:line="360" w:lineRule="auto"/>
    </w:pPr>
    <w:rPr>
      <w:rFonts w:ascii="宋体" w:hAnsi="Arial"/>
      <w:b w:val="0"/>
      <w:color w:val="000000"/>
      <w:kern w:val="2"/>
      <w:sz w:val="24"/>
      <w:lang w:val="en-US"/>
    </w:rPr>
  </w:style>
  <w:style w:type="paragraph" w:customStyle="1" w:styleId="2ff6">
    <w:name w:val="表格内容2"/>
    <w:basedOn w:val="affffb"/>
    <w:semiHidden/>
    <w:qFormat/>
    <w:pPr>
      <w:overflowPunct w:val="0"/>
      <w:adjustRightInd w:val="0"/>
      <w:snapToGrid w:val="0"/>
      <w:spacing w:line="240" w:lineRule="auto"/>
      <w:textAlignment w:val="baseline"/>
    </w:pPr>
    <w:rPr>
      <w:rFonts w:cs="Arial"/>
      <w:color w:val="000000"/>
      <w:kern w:val="0"/>
      <w:szCs w:val="20"/>
      <w:lang w:val="en-US"/>
    </w:rPr>
  </w:style>
  <w:style w:type="paragraph" w:customStyle="1" w:styleId="CharCharChar1CharCharCharCharCharCharCharCharCharCharCharCharCharCharChar1CharCharCharCharCharCharCharCharCharCharCharCharCharCharCharCharCharCharCharCharCharCharCharCharCharCharChar2">
    <w:name w:val="Char Char Char1 Char Char Char Char Char Char Char Char Char Char Char Char Char Char Char1 Char Char Char Char Char Char Char Char Char Char Char Char Char Char Char Char Char Char Char Char Char Char Char Char Char Char Char2"/>
    <w:basedOn w:val="a5"/>
    <w:semiHidden/>
    <w:qFormat/>
    <w:pPr>
      <w:spacing w:line="240" w:lineRule="exact"/>
      <w:ind w:firstLineChars="200" w:firstLine="200"/>
    </w:pPr>
    <w:rPr>
      <w:rFonts w:ascii="Calibri" w:hAnsi="Calibri"/>
      <w:sz w:val="28"/>
      <w:szCs w:val="28"/>
    </w:rPr>
  </w:style>
  <w:style w:type="paragraph" w:customStyle="1" w:styleId="affffffffffffffff">
    <w:name w:val="小圈序列"/>
    <w:basedOn w:val="a5"/>
    <w:semiHidden/>
    <w:qFormat/>
    <w:pPr>
      <w:ind w:left="560"/>
    </w:pPr>
    <w:rPr>
      <w:rFonts w:ascii="Calibri" w:hAnsi="Calibri" w:cs="宋体"/>
      <w:sz w:val="28"/>
      <w:szCs w:val="28"/>
    </w:rPr>
  </w:style>
  <w:style w:type="paragraph" w:customStyle="1" w:styleId="CharCharChar1CharCharCharCharCharCharCharCharCharCharCharCharCharCharChar1CharCharCharCharCharCharCharCharCharCharCharCharCharCharChar">
    <w:name w:val="Char Char Char1 Char Char Char Char Char Char Char Char Char Char Char Char Char Char Char1 Char Char Char Char Char Char Char Char Char Char Char Char Char Char Char"/>
    <w:basedOn w:val="a5"/>
    <w:semiHidden/>
    <w:qFormat/>
    <w:rPr>
      <w:rFonts w:ascii="Calibri" w:hAnsi="Calibri"/>
      <w:szCs w:val="21"/>
    </w:rPr>
  </w:style>
  <w:style w:type="paragraph" w:customStyle="1" w:styleId="CharChar2CharCharCharCharCharChar1">
    <w:name w:val="Char Char2 Char Char Char Char Char Char1"/>
    <w:basedOn w:val="a5"/>
    <w:semiHidden/>
    <w:qFormat/>
    <w:pPr>
      <w:spacing w:line="480" w:lineRule="exact"/>
    </w:pPr>
    <w:rPr>
      <w:rFonts w:ascii="Calibri" w:hAnsi="Calibri"/>
      <w:sz w:val="22"/>
      <w:szCs w:val="24"/>
    </w:rPr>
  </w:style>
  <w:style w:type="paragraph" w:customStyle="1" w:styleId="affffffffffffffff0">
    <w:name w:val="表格中"/>
    <w:basedOn w:val="a5"/>
    <w:semiHidden/>
    <w:qFormat/>
    <w:pPr>
      <w:adjustRightInd w:val="0"/>
      <w:snapToGrid w:val="0"/>
      <w:jc w:val="center"/>
    </w:pPr>
    <w:rPr>
      <w:rFonts w:ascii="仿宋_GB2312" w:eastAsia="仿宋_GB2312" w:hAnsi="Calibri"/>
      <w:bCs/>
      <w:szCs w:val="21"/>
    </w:rPr>
  </w:style>
  <w:style w:type="paragraph" w:customStyle="1" w:styleId="Para">
    <w:name w:val="默认段落字体 Para"/>
    <w:basedOn w:val="a5"/>
    <w:semiHidden/>
    <w:qFormat/>
    <w:rPr>
      <w:rFonts w:ascii="Calibri" w:hAnsi="Calibri"/>
      <w:sz w:val="24"/>
      <w:szCs w:val="24"/>
    </w:rPr>
  </w:style>
  <w:style w:type="paragraph" w:customStyle="1" w:styleId="2220">
    <w:name w:val="样式 样式 目录 2 + 首行缩进:  2 字符 + 首行缩进:  2 字符"/>
    <w:basedOn w:val="224"/>
    <w:semiHidden/>
    <w:qFormat/>
    <w:pPr>
      <w:tabs>
        <w:tab w:val="clear" w:pos="1200"/>
        <w:tab w:val="left" w:pos="960"/>
      </w:tabs>
      <w:ind w:firstLine="400"/>
    </w:pPr>
  </w:style>
  <w:style w:type="paragraph" w:customStyle="1" w:styleId="01CharCharCharChar">
    <w:name w:val="正文01 Char Char Char Char"/>
    <w:basedOn w:val="a5"/>
    <w:semiHidden/>
    <w:qFormat/>
    <w:pPr>
      <w:spacing w:before="60" w:line="460" w:lineRule="exact"/>
      <w:ind w:firstLineChars="200" w:firstLine="200"/>
    </w:pPr>
    <w:rPr>
      <w:rFonts w:ascii="@黑体" w:eastAsia="黑体" w:hAnsi="@黑体"/>
      <w:sz w:val="24"/>
      <w:szCs w:val="24"/>
    </w:rPr>
  </w:style>
  <w:style w:type="paragraph" w:customStyle="1" w:styleId="GB2312221">
    <w:name w:val="样式 (中文) 仿宋_GB2312 四号 行距: 固定值 22 磅 首行缩进:  1 字符"/>
    <w:basedOn w:val="a5"/>
    <w:semiHidden/>
    <w:qFormat/>
    <w:pPr>
      <w:spacing w:line="440" w:lineRule="exact"/>
      <w:ind w:firstLineChars="100" w:firstLine="280"/>
    </w:pPr>
    <w:rPr>
      <w:rFonts w:ascii="@黑体" w:eastAsia="Tahoma" w:hAnsi="@黑体"/>
      <w:sz w:val="24"/>
    </w:rPr>
  </w:style>
  <w:style w:type="paragraph" w:customStyle="1" w:styleId="Char2CharCharCharCharCharChar">
    <w:name w:val="Char2 Char Char Char Char Char Char"/>
    <w:basedOn w:val="a5"/>
    <w:semiHidden/>
    <w:qFormat/>
    <w:rPr>
      <w:rFonts w:ascii="Calibri" w:hAnsi="Calibri"/>
      <w:sz w:val="24"/>
      <w:szCs w:val="24"/>
    </w:rPr>
  </w:style>
  <w:style w:type="paragraph" w:customStyle="1" w:styleId="xl326">
    <w:name w:val="xl326"/>
    <w:basedOn w:val="a5"/>
    <w:semiHidden/>
    <w:qFormat/>
    <w:pPr>
      <w:widowControl/>
      <w:pBdr>
        <w:top w:val="single" w:sz="12" w:space="0" w:color="auto"/>
        <w:bottom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xl42">
    <w:name w:val="xl42"/>
    <w:basedOn w:val="a5"/>
    <w:semiHidden/>
    <w:qFormat/>
    <w:pPr>
      <w:widowControl/>
      <w:pBdr>
        <w:top w:val="single" w:sz="12" w:space="0" w:color="auto"/>
        <w:righ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1">
    <w:name w:val="高表内"/>
    <w:basedOn w:val="afc"/>
    <w:semiHidden/>
    <w:qFormat/>
    <w:pPr>
      <w:autoSpaceDE w:val="0"/>
      <w:adjustRightInd w:val="0"/>
      <w:snapToGrid w:val="0"/>
      <w:jc w:val="center"/>
      <w:textAlignment w:val="baseline"/>
    </w:pPr>
    <w:rPr>
      <w:rFonts w:ascii="Arial" w:eastAsia="楷体_GB2312" w:hAnsi="Arial"/>
      <w:sz w:val="24"/>
      <w:szCs w:val="24"/>
    </w:rPr>
  </w:style>
  <w:style w:type="paragraph" w:customStyle="1" w:styleId="00">
    <w:name w:val="标题0"/>
    <w:basedOn w:val="a5"/>
    <w:next w:val="a5"/>
    <w:semiHidden/>
    <w:qFormat/>
    <w:pPr>
      <w:spacing w:before="200" w:after="200" w:line="240" w:lineRule="atLeast"/>
      <w:jc w:val="center"/>
    </w:pPr>
    <w:rPr>
      <w:rFonts w:ascii="Calibri" w:eastAsia="黑体" w:hAnsi="Calibri"/>
      <w:color w:val="000000"/>
      <w:sz w:val="44"/>
    </w:rPr>
  </w:style>
  <w:style w:type="paragraph" w:customStyle="1" w:styleId="xl212">
    <w:name w:val="xl212"/>
    <w:basedOn w:val="a5"/>
    <w:semiHidden/>
    <w:qFormat/>
    <w:pPr>
      <w:widowControl/>
      <w:pBdr>
        <w:bottom w:val="single" w:sz="12"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Char1CharCharCharCharCharChar">
    <w:name w:val="Char1 Char Char Char Char Char Char"/>
    <w:basedOn w:val="a5"/>
    <w:semiHidden/>
    <w:qFormat/>
    <w:rPr>
      <w:rFonts w:ascii="Calibri" w:hAnsi="Calibri"/>
      <w:sz w:val="24"/>
      <w:szCs w:val="24"/>
    </w:rPr>
  </w:style>
  <w:style w:type="paragraph" w:customStyle="1" w:styleId="xl246">
    <w:name w:val="xl246"/>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3111h3H3level3PIM3Level3HeadHeading3-ol1">
    <w:name w:val="样式 标题 3条标题1.1.1h3H3level_3PIM 3Level 3 HeadHeading 3 - ol...1"/>
    <w:basedOn w:val="3"/>
    <w:semiHidden/>
    <w:qFormat/>
    <w:pPr>
      <w:tabs>
        <w:tab w:val="left" w:pos="1800"/>
        <w:tab w:val="left" w:pos="3960"/>
      </w:tabs>
      <w:adjustRightInd/>
      <w:snapToGrid/>
      <w:spacing w:line="500" w:lineRule="exact"/>
      <w:ind w:left="1800" w:hanging="720"/>
    </w:pPr>
    <w:rPr>
      <w:rFonts w:eastAsia="华文中宋" w:cs="宋体"/>
      <w:b w:val="0"/>
      <w:color w:val="auto"/>
      <w:sz w:val="28"/>
      <w:szCs w:val="20"/>
      <w:lang w:val="en-US"/>
    </w:rPr>
  </w:style>
  <w:style w:type="paragraph" w:customStyle="1" w:styleId="wenben">
    <w:name w:val="表格wenben 小五 居中"/>
    <w:basedOn w:val="a5"/>
    <w:semiHidden/>
    <w:qFormat/>
    <w:pPr>
      <w:adjustRightInd w:val="0"/>
      <w:snapToGrid w:val="0"/>
      <w:jc w:val="center"/>
    </w:pPr>
    <w:rPr>
      <w:rFonts w:ascii="Calibri" w:hAnsi="Calibri" w:cs="宋体"/>
      <w:sz w:val="18"/>
      <w:szCs w:val="18"/>
    </w:rPr>
  </w:style>
  <w:style w:type="paragraph" w:customStyle="1" w:styleId="11H1SectionHeadHeader1h11stlevell1Heading01">
    <w:name w:val="样式 标题 1章标题 1H1Section HeadHeader1h11st levell1Heading 0...1"/>
    <w:basedOn w:val="1"/>
    <w:semiHidden/>
    <w:qFormat/>
    <w:pPr>
      <w:keepLines w:val="0"/>
      <w:tabs>
        <w:tab w:val="left" w:pos="425"/>
      </w:tabs>
      <w:adjustRightInd/>
      <w:snapToGrid/>
      <w:spacing w:line="500" w:lineRule="exact"/>
      <w:ind w:left="425" w:hanging="425"/>
    </w:pPr>
    <w:rPr>
      <w:rFonts w:ascii="Calibri" w:hAnsi="Calibri" w:cs="宋体"/>
      <w:b w:val="0"/>
      <w:kern w:val="2"/>
      <w:szCs w:val="20"/>
      <w:lang w:val="en-US"/>
    </w:rPr>
  </w:style>
  <w:style w:type="paragraph" w:customStyle="1" w:styleId="2ArialBlack">
    <w:name w:val="样式 标题 2节 + (符号) Arial Black 小四"/>
    <w:basedOn w:val="3"/>
    <w:semiHidden/>
    <w:qFormat/>
    <w:pPr>
      <w:tabs>
        <w:tab w:val="left" w:pos="0"/>
      </w:tabs>
      <w:adjustRightInd/>
      <w:snapToGrid/>
    </w:pPr>
    <w:rPr>
      <w:rFonts w:ascii="宋体" w:eastAsia="仿宋_GB2312" w:hAnsi="Arial Black"/>
      <w:b w:val="0"/>
      <w:bCs w:val="0"/>
      <w:color w:val="auto"/>
      <w:kern w:val="21"/>
      <w:sz w:val="28"/>
      <w:szCs w:val="20"/>
      <w:lang w:val="en-US"/>
    </w:rPr>
  </w:style>
  <w:style w:type="paragraph" w:customStyle="1" w:styleId="CharCharCharCharCharCharCharCharCharCharCharCharCharCharCharCharCharChar">
    <w:name w:val="Char Char Char Char Char Char Char Char Char Char Char Char Char Char Char Char Char Char"/>
    <w:basedOn w:val="a5"/>
    <w:semiHidden/>
    <w:qFormat/>
    <w:rPr>
      <w:rFonts w:ascii="Calibri" w:hAnsi="Calibri"/>
      <w:sz w:val="24"/>
      <w:szCs w:val="24"/>
    </w:rPr>
  </w:style>
  <w:style w:type="paragraph" w:customStyle="1" w:styleId="1ffff">
    <w:name w:val="样式1）"/>
    <w:basedOn w:val="5"/>
    <w:semiHidden/>
    <w:qFormat/>
    <w:pPr>
      <w:tabs>
        <w:tab w:val="left" w:pos="1226"/>
      </w:tabs>
      <w:spacing w:beforeLines="50" w:before="156" w:afterLines="50" w:after="156" w:line="400" w:lineRule="exact"/>
      <w:ind w:leftChars="213" w:left="821" w:hangingChars="156" w:hanging="374"/>
    </w:pPr>
    <w:rPr>
      <w:b w:val="0"/>
      <w:bCs/>
      <w:sz w:val="24"/>
      <w:szCs w:val="28"/>
    </w:rPr>
  </w:style>
  <w:style w:type="paragraph" w:customStyle="1" w:styleId="3105">
    <w:name w:val="样式 样式3.1 + 段前: 0.5 行"/>
    <w:basedOn w:val="313"/>
    <w:semiHidden/>
    <w:qFormat/>
    <w:pPr>
      <w:spacing w:beforeLines="0" w:before="0"/>
    </w:pPr>
  </w:style>
  <w:style w:type="paragraph" w:customStyle="1" w:styleId="313">
    <w:name w:val="样式3.1"/>
    <w:basedOn w:val="205"/>
    <w:semiHidden/>
    <w:qFormat/>
    <w:pPr>
      <w:tabs>
        <w:tab w:val="left" w:pos="0"/>
      </w:tabs>
      <w:spacing w:before="50"/>
    </w:pPr>
  </w:style>
  <w:style w:type="paragraph" w:customStyle="1" w:styleId="205">
    <w:name w:val="样式 样式 标题2 + 段前: 0.5 行"/>
    <w:basedOn w:val="2ff7"/>
    <w:semiHidden/>
    <w:qFormat/>
    <w:pPr>
      <w:spacing w:before="156"/>
    </w:pPr>
    <w:rPr>
      <w:bCs/>
    </w:rPr>
  </w:style>
  <w:style w:type="paragraph" w:customStyle="1" w:styleId="2ff7">
    <w:name w:val="样式 标题2"/>
    <w:basedOn w:val="a5"/>
    <w:semiHidden/>
    <w:qFormat/>
    <w:pPr>
      <w:keepNext/>
      <w:keepLines/>
      <w:spacing w:beforeLines="50" w:before="50" w:line="360" w:lineRule="auto"/>
      <w:outlineLvl w:val="1"/>
    </w:pPr>
    <w:rPr>
      <w:rFonts w:ascii="Calibri" w:hAnsi="Calibri" w:cs="宋体"/>
      <w:b/>
      <w:sz w:val="30"/>
    </w:rPr>
  </w:style>
  <w:style w:type="paragraph" w:customStyle="1" w:styleId="1ffff0">
    <w:name w:val="日期1"/>
    <w:basedOn w:val="a5"/>
    <w:next w:val="a5"/>
    <w:semiHidden/>
    <w:qFormat/>
    <w:pPr>
      <w:adjustRightInd w:val="0"/>
      <w:textAlignment w:val="baseline"/>
    </w:pPr>
    <w:rPr>
      <w:rFonts w:ascii="Calibri" w:hAnsi="Calibri"/>
    </w:rPr>
  </w:style>
  <w:style w:type="paragraph" w:customStyle="1" w:styleId="Char42">
    <w:name w:val="Char4"/>
    <w:basedOn w:val="a5"/>
    <w:semiHidden/>
    <w:qFormat/>
    <w:rPr>
      <w:rFonts w:ascii="Calibri" w:hAnsi="Calibri"/>
      <w:sz w:val="24"/>
      <w:szCs w:val="24"/>
    </w:rPr>
  </w:style>
  <w:style w:type="paragraph" w:customStyle="1" w:styleId="CharCharCharCharCharCharCharCharChar1CharCharCharChar3">
    <w:name w:val="Char Char Char Char Char Char Char Char Char1 Char Char Char Char3"/>
    <w:basedOn w:val="a5"/>
    <w:semiHidden/>
    <w:qFormat/>
    <w:rPr>
      <w:rFonts w:ascii="Calibri" w:hAnsi="Calibri"/>
      <w:szCs w:val="21"/>
    </w:rPr>
  </w:style>
  <w:style w:type="paragraph" w:customStyle="1" w:styleId="1111H1SectionHeadHeader1h11stlevell1Hea">
    <w:name w:val="样式 标题 11.标题 1章标题 1H1Section HeadHeader1h11st levell1Hea..."/>
    <w:basedOn w:val="1"/>
    <w:semiHidden/>
    <w:qFormat/>
    <w:pPr>
      <w:tabs>
        <w:tab w:val="left" w:pos="360"/>
      </w:tabs>
      <w:adjustRightInd/>
      <w:snapToGrid/>
      <w:spacing w:line="360" w:lineRule="auto"/>
      <w:ind w:left="360" w:hanging="360"/>
      <w:jc w:val="both"/>
    </w:pPr>
    <w:rPr>
      <w:rFonts w:ascii="Calibri" w:eastAsia="仿宋_GB2312" w:hAnsi="Calibri"/>
      <w:b w:val="0"/>
      <w:color w:val="auto"/>
      <w:sz w:val="30"/>
      <w:szCs w:val="20"/>
      <w:lang w:val="en-US"/>
    </w:rPr>
  </w:style>
  <w:style w:type="paragraph" w:customStyle="1" w:styleId="CharCharChar1CharCharCharCharCharCharCharCharCharCharCharCharChar2">
    <w:name w:val="Char Char Char1 Char Char Char Char Char Char Char Char Char Char Char Char Char2"/>
    <w:basedOn w:val="a5"/>
    <w:semiHidden/>
    <w:qFormat/>
    <w:rPr>
      <w:rFonts w:ascii="Calibri" w:hAnsi="Calibri"/>
      <w:szCs w:val="21"/>
    </w:rPr>
  </w:style>
  <w:style w:type="paragraph" w:customStyle="1" w:styleId="341">
    <w:name w:val="样式3.4.1"/>
    <w:basedOn w:val="a5"/>
    <w:semiHidden/>
    <w:qFormat/>
    <w:pPr>
      <w:numPr>
        <w:ilvl w:val="2"/>
        <w:numId w:val="4"/>
      </w:numPr>
      <w:spacing w:beforeLines="50" w:before="50" w:line="360" w:lineRule="auto"/>
      <w:outlineLvl w:val="2"/>
    </w:pPr>
    <w:rPr>
      <w:rFonts w:ascii="宋体" w:hAnsi="宋体"/>
      <w:b/>
      <w:sz w:val="28"/>
      <w:szCs w:val="24"/>
    </w:rPr>
  </w:style>
  <w:style w:type="paragraph" w:customStyle="1" w:styleId="240">
    <w:name w:val="正文24"/>
    <w:semiHidden/>
    <w:qFormat/>
    <w:pPr>
      <w:tabs>
        <w:tab w:val="right" w:pos="1474"/>
      </w:tabs>
      <w:spacing w:line="360" w:lineRule="auto"/>
    </w:pPr>
    <w:rPr>
      <w:rFonts w:ascii="Calibri" w:hAnsi="Calibri"/>
      <w:sz w:val="24"/>
    </w:rPr>
  </w:style>
  <w:style w:type="paragraph" w:customStyle="1" w:styleId="xl122">
    <w:name w:val="xl122"/>
    <w:basedOn w:val="a5"/>
    <w:semiHidden/>
    <w:qFormat/>
    <w:pPr>
      <w:widowControl/>
      <w:pBdr>
        <w:left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affffffffffffffff2">
    <w:name w:val="样式 表格文本 五号 单倍行距 + 两端对齐"/>
    <w:basedOn w:val="affffffffffffffff3"/>
    <w:semiHidden/>
    <w:qFormat/>
    <w:pPr>
      <w:jc w:val="both"/>
    </w:pPr>
  </w:style>
  <w:style w:type="paragraph" w:customStyle="1" w:styleId="affffffffffffffff3">
    <w:name w:val="表格文本 五号 居中 单倍行距"/>
    <w:basedOn w:val="a5"/>
    <w:semiHidden/>
    <w:qFormat/>
    <w:pPr>
      <w:keepNext/>
      <w:spacing w:line="360" w:lineRule="exact"/>
      <w:jc w:val="center"/>
      <w:textAlignment w:val="baseline"/>
    </w:pPr>
    <w:rPr>
      <w:rFonts w:ascii="Calibri" w:hAnsi="Calibri"/>
      <w:kern w:val="0"/>
      <w:szCs w:val="21"/>
    </w:rPr>
  </w:style>
  <w:style w:type="paragraph" w:customStyle="1" w:styleId="xl77">
    <w:name w:val="xl77"/>
    <w:basedOn w:val="a5"/>
    <w:semiHidden/>
    <w:qFormat/>
    <w:pPr>
      <w:widowControl/>
      <w:spacing w:before="100" w:beforeAutospacing="1" w:after="100" w:afterAutospacing="1"/>
      <w:jc w:val="left"/>
    </w:pPr>
    <w:rPr>
      <w:rFonts w:ascii="Arial Unicode MS" w:hAnsi="Arial Unicode MS"/>
      <w:kern w:val="0"/>
      <w:sz w:val="12"/>
      <w:szCs w:val="12"/>
    </w:rPr>
  </w:style>
  <w:style w:type="paragraph" w:customStyle="1" w:styleId="2">
    <w:name w:val="小标题2"/>
    <w:basedOn w:val="a5"/>
    <w:next w:val="a5"/>
    <w:semiHidden/>
    <w:qFormat/>
    <w:pPr>
      <w:numPr>
        <w:numId w:val="5"/>
      </w:numPr>
      <w:adjustRightInd w:val="0"/>
      <w:snapToGrid w:val="0"/>
      <w:spacing w:beforeLines="50"/>
      <w:jc w:val="left"/>
    </w:pPr>
    <w:rPr>
      <w:rFonts w:ascii="宋体" w:hAnsi="Calibri"/>
      <w:sz w:val="24"/>
      <w:szCs w:val="24"/>
    </w:rPr>
  </w:style>
  <w:style w:type="paragraph" w:customStyle="1" w:styleId="xl314">
    <w:name w:val="xl314"/>
    <w:basedOn w:val="a5"/>
    <w:semiHidden/>
    <w:qFormat/>
    <w:pPr>
      <w:widowControl/>
      <w:pBdr>
        <w:left w:val="single" w:sz="8" w:space="0" w:color="auto"/>
        <w:bottom w:val="single" w:sz="8" w:space="0" w:color="auto"/>
        <w:right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affffffffffffffff4">
    <w:name w:val="样式 黑体 三号 居中 行距: 单倍行距"/>
    <w:basedOn w:val="a5"/>
    <w:semiHidden/>
    <w:qFormat/>
    <w:pPr>
      <w:jc w:val="center"/>
    </w:pPr>
    <w:rPr>
      <w:rFonts w:ascii="黑体" w:eastAsia="黑体" w:hAnsi="Calibri" w:cs="宋体"/>
      <w:sz w:val="32"/>
    </w:rPr>
  </w:style>
  <w:style w:type="paragraph" w:customStyle="1" w:styleId="CM16">
    <w:name w:val="CM16"/>
    <w:basedOn w:val="Default"/>
    <w:next w:val="Default"/>
    <w:semiHidden/>
    <w:qFormat/>
    <w:pPr>
      <w:spacing w:line="440" w:lineRule="atLeast"/>
    </w:pPr>
    <w:rPr>
      <w:rFonts w:ascii="楷体_GB2312" w:eastAsia="楷体_GB2312" w:hAnsi="Calibri"/>
      <w:color w:val="auto"/>
    </w:rPr>
  </w:style>
  <w:style w:type="paragraph" w:customStyle="1" w:styleId="affffffffffffffff5">
    <w:name w:val="小五"/>
    <w:basedOn w:val="a5"/>
    <w:semiHidden/>
    <w:qFormat/>
    <w:pPr>
      <w:autoSpaceDE w:val="0"/>
      <w:autoSpaceDN w:val="0"/>
      <w:adjustRightInd w:val="0"/>
      <w:snapToGrid w:val="0"/>
      <w:jc w:val="left"/>
    </w:pPr>
    <w:rPr>
      <w:rFonts w:ascii="仿宋_GB2312" w:eastAsia="仿宋_GB2312" w:hAnsi="Calibri"/>
      <w:bCs/>
      <w:snapToGrid w:val="0"/>
      <w:kern w:val="0"/>
      <w:sz w:val="18"/>
      <w:szCs w:val="24"/>
    </w:rPr>
  </w:style>
  <w:style w:type="paragraph" w:customStyle="1" w:styleId="affffffffffffffff6">
    <w:name w:val="文本框文字"/>
    <w:basedOn w:val="a5"/>
    <w:semiHidden/>
    <w:qFormat/>
    <w:pPr>
      <w:framePr w:hSpace="181" w:vSpace="181" w:wrap="around" w:vAnchor="page" w:hAnchor="page" w:xAlign="center" w:yAlign="center"/>
      <w:adjustRightInd w:val="0"/>
      <w:snapToGrid w:val="0"/>
      <w:spacing w:line="240" w:lineRule="exact"/>
      <w:jc w:val="center"/>
      <w:textAlignment w:val="center"/>
    </w:pPr>
    <w:rPr>
      <w:rFonts w:ascii="宋体" w:hAnsi="Calibri"/>
      <w:snapToGrid w:val="0"/>
      <w:kern w:val="0"/>
      <w:sz w:val="24"/>
      <w:szCs w:val="24"/>
    </w:rPr>
  </w:style>
  <w:style w:type="paragraph" w:customStyle="1" w:styleId="text-black">
    <w:name w:val="text-black"/>
    <w:basedOn w:val="a5"/>
    <w:semiHidden/>
    <w:qFormat/>
    <w:pPr>
      <w:widowControl/>
      <w:spacing w:before="100" w:beforeAutospacing="1" w:after="100" w:afterAutospacing="1" w:line="384" w:lineRule="atLeast"/>
      <w:jc w:val="left"/>
    </w:pPr>
    <w:rPr>
      <w:rFonts w:ascii="ˎ̥" w:hAnsi="ˎ̥" w:cs="宋体"/>
      <w:color w:val="000000"/>
      <w:kern w:val="0"/>
      <w:sz w:val="20"/>
    </w:rPr>
  </w:style>
  <w:style w:type="paragraph" w:customStyle="1" w:styleId="CharChar1CharCharChar">
    <w:name w:val="Char Char1 Char Char Char"/>
    <w:basedOn w:val="a5"/>
    <w:semiHidden/>
    <w:qFormat/>
    <w:rPr>
      <w:rFonts w:ascii="Calibri" w:hAnsi="Calibri"/>
      <w:szCs w:val="21"/>
    </w:rPr>
  </w:style>
  <w:style w:type="paragraph" w:customStyle="1" w:styleId="xl153">
    <w:name w:val="xl153"/>
    <w:basedOn w:val="a5"/>
    <w:semiHidden/>
    <w:qFormat/>
    <w:pPr>
      <w:widowControl/>
      <w:spacing w:before="100" w:beforeAutospacing="1" w:after="100" w:afterAutospacing="1"/>
      <w:jc w:val="center"/>
      <w:textAlignment w:val="center"/>
    </w:pPr>
    <w:rPr>
      <w:rFonts w:ascii="Arial Unicode MS" w:hAnsi="Arial Unicode MS"/>
      <w:kern w:val="0"/>
      <w:sz w:val="16"/>
      <w:szCs w:val="16"/>
    </w:rPr>
  </w:style>
  <w:style w:type="paragraph" w:customStyle="1" w:styleId="-016">
    <w:name w:val="样式 左侧:  -0.16 厘米"/>
    <w:basedOn w:val="a5"/>
    <w:semiHidden/>
    <w:qFormat/>
    <w:pPr>
      <w:ind w:left="-90"/>
    </w:pPr>
    <w:rPr>
      <w:rFonts w:ascii="宋体" w:hAnsi="宋体" w:cs="宋体"/>
      <w:snapToGrid w:val="0"/>
      <w:kern w:val="0"/>
      <w:sz w:val="24"/>
      <w:szCs w:val="24"/>
    </w:rPr>
  </w:style>
  <w:style w:type="paragraph" w:customStyle="1" w:styleId="CharCharChara">
    <w:name w:val="Char Char Char"/>
    <w:basedOn w:val="a5"/>
    <w:semiHidden/>
    <w:qFormat/>
    <w:rPr>
      <w:rFonts w:ascii="Calibri" w:hAnsi="Calibri"/>
      <w:sz w:val="24"/>
      <w:szCs w:val="24"/>
    </w:rPr>
  </w:style>
  <w:style w:type="paragraph" w:customStyle="1" w:styleId="1ffff1">
    <w:name w:val="字元 字元1"/>
    <w:basedOn w:val="a5"/>
    <w:semiHidden/>
    <w:qFormat/>
    <w:rPr>
      <w:rFonts w:ascii="Calibri" w:hAnsi="Calibri"/>
    </w:rPr>
  </w:style>
  <w:style w:type="paragraph" w:customStyle="1" w:styleId="NormalIndent2">
    <w:name w:val="Normal Indent2"/>
    <w:basedOn w:val="a5"/>
    <w:semiHidden/>
    <w:qFormat/>
    <w:pPr>
      <w:adjustRightInd w:val="0"/>
      <w:ind w:firstLineChars="200" w:firstLine="420"/>
      <w:textAlignment w:val="baseline"/>
    </w:pPr>
    <w:rPr>
      <w:rFonts w:ascii="Calibri" w:hAnsi="宋体" w:hint="eastAsia"/>
      <w:sz w:val="24"/>
    </w:rPr>
  </w:style>
  <w:style w:type="paragraph" w:customStyle="1" w:styleId="affffffffffffffff7">
    <w:name w:val="注："/>
    <w:next w:val="a5"/>
    <w:semiHidden/>
    <w:qFormat/>
    <w:pPr>
      <w:widowControl w:val="0"/>
      <w:autoSpaceDE w:val="0"/>
      <w:autoSpaceDN w:val="0"/>
      <w:ind w:left="1134" w:hanging="567"/>
      <w:jc w:val="both"/>
    </w:pPr>
    <w:rPr>
      <w:rFonts w:ascii="宋体" w:hAnsi="Calibri"/>
      <w:sz w:val="18"/>
    </w:rPr>
  </w:style>
  <w:style w:type="paragraph" w:customStyle="1" w:styleId="1ffff2">
    <w:name w:val="段落1"/>
    <w:basedOn w:val="a5"/>
    <w:semiHidden/>
    <w:qFormat/>
    <w:pPr>
      <w:adjustRightInd w:val="0"/>
      <w:spacing w:line="500" w:lineRule="exact"/>
      <w:ind w:firstLineChars="200" w:firstLine="592"/>
      <w:textAlignment w:val="baseline"/>
    </w:pPr>
    <w:rPr>
      <w:rFonts w:ascii="Calibri" w:hAnsi="Calibri"/>
      <w:spacing w:val="8"/>
      <w:sz w:val="28"/>
    </w:rPr>
  </w:style>
  <w:style w:type="paragraph" w:customStyle="1" w:styleId="gb1">
    <w:name w:val="gb1"/>
    <w:basedOn w:val="a5"/>
    <w:semiHidden/>
    <w:qFormat/>
    <w:pPr>
      <w:widowControl/>
      <w:tabs>
        <w:tab w:val="left" w:pos="227"/>
      </w:tabs>
      <w:overflowPunct w:val="0"/>
      <w:autoSpaceDE w:val="0"/>
      <w:autoSpaceDN w:val="0"/>
      <w:adjustRightInd w:val="0"/>
      <w:spacing w:before="120" w:after="120"/>
      <w:jc w:val="left"/>
      <w:textAlignment w:val="baseline"/>
    </w:pPr>
    <w:rPr>
      <w:rFonts w:ascii="Arial" w:eastAsia="仿宋体" w:hAnsi="Arial" w:cs="Arial"/>
      <w:kern w:val="0"/>
      <w:sz w:val="20"/>
      <w:szCs w:val="24"/>
    </w:rPr>
  </w:style>
  <w:style w:type="paragraph" w:customStyle="1" w:styleId="reader-word-layerreader-word-s1-6">
    <w:name w:val="reader-word-layer reader-word-s1-6"/>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20">
    <w:name w:val="Char Char Char Char Char Char Char Char Char2"/>
    <w:basedOn w:val="a5"/>
    <w:semiHidden/>
    <w:qFormat/>
    <w:rPr>
      <w:rFonts w:ascii="Calibri" w:hAnsi="Calibri"/>
      <w:szCs w:val="24"/>
    </w:rPr>
  </w:style>
  <w:style w:type="paragraph" w:customStyle="1" w:styleId="Char3CharCharChar1">
    <w:name w:val="Char3 Char Char Char1"/>
    <w:basedOn w:val="a5"/>
    <w:semiHidden/>
    <w:qFormat/>
    <w:rPr>
      <w:rFonts w:ascii="Calibri" w:hAnsi="Calibri"/>
      <w:sz w:val="28"/>
      <w:szCs w:val="24"/>
    </w:rPr>
  </w:style>
  <w:style w:type="paragraph" w:customStyle="1" w:styleId="xl70">
    <w:name w:val="xl70"/>
    <w:basedOn w:val="a5"/>
    <w:semiHidden/>
    <w:qFormat/>
    <w:pPr>
      <w:widowControl/>
      <w:pBdr>
        <w:bottom w:val="single" w:sz="12" w:space="0" w:color="auto"/>
      </w:pBdr>
      <w:spacing w:before="100" w:beforeAutospacing="1" w:after="100" w:afterAutospacing="1"/>
      <w:jc w:val="left"/>
      <w:textAlignment w:val="center"/>
    </w:pPr>
    <w:rPr>
      <w:rFonts w:ascii="Arial Unicode MS" w:hAnsi="Arial Unicode MS"/>
      <w:kern w:val="0"/>
      <w:sz w:val="12"/>
      <w:szCs w:val="12"/>
    </w:rPr>
  </w:style>
  <w:style w:type="paragraph" w:customStyle="1" w:styleId="CharCharfff6">
    <w:name w:val="页眉 Char Char"/>
    <w:basedOn w:val="a5"/>
    <w:semiHidden/>
    <w:qFormat/>
    <w:pPr>
      <w:tabs>
        <w:tab w:val="left" w:pos="4149"/>
        <w:tab w:val="left" w:pos="8016"/>
      </w:tabs>
      <w:spacing w:line="351" w:lineRule="atLeast"/>
      <w:ind w:firstLine="419"/>
      <w:jc w:val="center"/>
    </w:pPr>
    <w:rPr>
      <w:rFonts w:ascii="Calibri" w:hAnsi="Calibri" w:hint="eastAsia"/>
      <w:sz w:val="18"/>
    </w:rPr>
  </w:style>
  <w:style w:type="paragraph" w:customStyle="1" w:styleId="CharCharChar13">
    <w:name w:val="Char Char Char13"/>
    <w:basedOn w:val="a5"/>
    <w:semiHidden/>
    <w:qFormat/>
    <w:rPr>
      <w:rFonts w:ascii="Calibri" w:hAnsi="Calibri"/>
      <w:sz w:val="24"/>
      <w:szCs w:val="24"/>
    </w:rPr>
  </w:style>
  <w:style w:type="paragraph" w:customStyle="1" w:styleId="Pa8">
    <w:name w:val="Pa8"/>
    <w:basedOn w:val="a5"/>
    <w:next w:val="a5"/>
    <w:semiHidden/>
    <w:qFormat/>
    <w:pPr>
      <w:autoSpaceDE w:val="0"/>
      <w:autoSpaceDN w:val="0"/>
      <w:adjustRightInd w:val="0"/>
      <w:spacing w:before="140" w:after="140" w:line="211" w:lineRule="atLeast"/>
      <w:jc w:val="left"/>
    </w:pPr>
    <w:rPr>
      <w:rFonts w:ascii="宋体" w:hAnsi="Calibri"/>
      <w:kern w:val="0"/>
      <w:sz w:val="24"/>
      <w:szCs w:val="24"/>
    </w:rPr>
  </w:style>
  <w:style w:type="paragraph" w:customStyle="1" w:styleId="Charffffffff7">
    <w:name w:val="表格文字居中 Char"/>
    <w:basedOn w:val="aff6"/>
    <w:semiHidden/>
    <w:qFormat/>
    <w:pPr>
      <w:keepNext/>
      <w:widowControl w:val="0"/>
      <w:tabs>
        <w:tab w:val="left" w:pos="-1820"/>
        <w:tab w:val="left" w:pos="1727"/>
        <w:tab w:val="left" w:pos="1884"/>
      </w:tabs>
      <w:spacing w:line="360" w:lineRule="auto"/>
      <w:ind w:leftChars="-4" w:left="-2" w:rightChars="-84" w:right="-176" w:firstLineChars="0" w:hanging="6"/>
      <w:jc w:val="center"/>
    </w:pPr>
    <w:rPr>
      <w:rFonts w:ascii="楷体_GB2312" w:eastAsia="楷体_GB2312" w:hAnsi="楷体_GB2312" w:cs="Times New Roman"/>
      <w:sz w:val="21"/>
      <w:szCs w:val="21"/>
    </w:rPr>
  </w:style>
  <w:style w:type="paragraph" w:customStyle="1" w:styleId="chen2">
    <w:name w:val="样式 chen + 首行缩进:  2 字符"/>
    <w:basedOn w:val="a5"/>
    <w:semiHidden/>
    <w:qFormat/>
    <w:pPr>
      <w:spacing w:line="500" w:lineRule="exact"/>
      <w:ind w:firstLineChars="200" w:firstLine="560"/>
    </w:pPr>
    <w:rPr>
      <w:rFonts w:ascii="Calibri" w:hAnsi="Calibri" w:cs="宋体"/>
      <w:color w:val="000000"/>
      <w:sz w:val="28"/>
    </w:rPr>
  </w:style>
  <w:style w:type="paragraph" w:customStyle="1" w:styleId="1000">
    <w:name w:val="样式 标题 1 + 左侧:  0 厘米 首行缩进:  0 厘米"/>
    <w:basedOn w:val="1"/>
    <w:semiHidden/>
    <w:qFormat/>
    <w:pPr>
      <w:keepLines w:val="0"/>
      <w:tabs>
        <w:tab w:val="left" w:pos="425"/>
      </w:tabs>
      <w:adjustRightInd/>
      <w:snapToGrid/>
      <w:spacing w:line="360" w:lineRule="auto"/>
    </w:pPr>
    <w:rPr>
      <w:rFonts w:ascii="Calibri" w:hAnsi="Calibri" w:cs="宋体"/>
      <w:b w:val="0"/>
      <w:color w:val="auto"/>
      <w:kern w:val="2"/>
      <w:sz w:val="32"/>
      <w:szCs w:val="20"/>
      <w:lang w:val="en-US"/>
    </w:rPr>
  </w:style>
  <w:style w:type="paragraph" w:customStyle="1" w:styleId="4f6">
    <w:name w:val="4级标题"/>
    <w:basedOn w:val="a5"/>
    <w:semiHidden/>
    <w:qFormat/>
    <w:pPr>
      <w:spacing w:before="60" w:line="460" w:lineRule="exact"/>
      <w:ind w:firstLineChars="200" w:firstLine="200"/>
    </w:pPr>
    <w:rPr>
      <w:rFonts w:ascii="@黑体" w:eastAsia="@黑体" w:hAnsi="@黑体"/>
      <w:sz w:val="24"/>
      <w:szCs w:val="24"/>
    </w:rPr>
  </w:style>
  <w:style w:type="paragraph" w:customStyle="1" w:styleId="xl306">
    <w:name w:val="xl306"/>
    <w:basedOn w:val="a5"/>
    <w:semiHidden/>
    <w:qFormat/>
    <w:pPr>
      <w:widowControl/>
      <w:pBdr>
        <w:top w:val="single" w:sz="8" w:space="0" w:color="auto"/>
        <w:left w:val="single" w:sz="8" w:space="0" w:color="auto"/>
        <w:right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5"/>
    <w:semiHidden/>
    <w:qFormat/>
    <w:pPr>
      <w:spacing w:line="360" w:lineRule="auto"/>
      <w:ind w:firstLineChars="200" w:firstLine="200"/>
    </w:pPr>
    <w:rPr>
      <w:rFonts w:ascii="@黑体" w:eastAsia="黑体" w:hAnsi="@黑体" w:cs="@黑体"/>
      <w:sz w:val="24"/>
      <w:szCs w:val="24"/>
    </w:rPr>
  </w:style>
  <w:style w:type="paragraph" w:customStyle="1" w:styleId="BT3">
    <w:name w:val="BT3"/>
    <w:basedOn w:val="3"/>
    <w:semiHidden/>
    <w:qFormat/>
    <w:pPr>
      <w:tabs>
        <w:tab w:val="left" w:pos="1276"/>
      </w:tabs>
      <w:adjustRightInd/>
      <w:snapToGrid/>
      <w:spacing w:line="415" w:lineRule="auto"/>
      <w:ind w:left="1276" w:hanging="720"/>
    </w:pPr>
    <w:rPr>
      <w:color w:val="auto"/>
      <w:sz w:val="28"/>
      <w:lang w:val="en-US"/>
    </w:rPr>
  </w:style>
  <w:style w:type="paragraph" w:customStyle="1" w:styleId="xl41">
    <w:name w:val="xl41"/>
    <w:basedOn w:val="a5"/>
    <w:semiHidden/>
    <w:qFormat/>
    <w:pPr>
      <w:widowControl/>
      <w:pBdr>
        <w:left w:val="single" w:sz="12" w:space="0" w:color="auto"/>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a1">
    <w:name w:val="正文带编号"/>
    <w:basedOn w:val="a5"/>
    <w:semiHidden/>
    <w:qFormat/>
    <w:pPr>
      <w:numPr>
        <w:numId w:val="6"/>
      </w:numPr>
      <w:spacing w:line="500" w:lineRule="exact"/>
    </w:pPr>
    <w:rPr>
      <w:rFonts w:ascii="宋体" w:hAnsi="宋体"/>
      <w:color w:val="000000"/>
      <w:sz w:val="28"/>
      <w:szCs w:val="28"/>
    </w:rPr>
  </w:style>
  <w:style w:type="paragraph" w:customStyle="1" w:styleId="xl322">
    <w:name w:val="xl322"/>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132">
    <w:name w:val="样式13"/>
    <w:basedOn w:val="a5"/>
    <w:semiHidden/>
    <w:qFormat/>
    <w:pPr>
      <w:spacing w:line="360" w:lineRule="exact"/>
      <w:jc w:val="center"/>
    </w:pPr>
    <w:rPr>
      <w:rFonts w:ascii="宋体" w:hAnsi="宋体"/>
      <w:sz w:val="24"/>
      <w:szCs w:val="24"/>
    </w:rPr>
  </w:style>
  <w:style w:type="paragraph" w:customStyle="1" w:styleId="Char4CharCharCharCharCharCharCharCharCharCharCharCharCharCharCharCharChar1CharCharCharCharCharChar1CharCharCharCharCharCharCharCharCharCharCharCharCharCharCharCharCharCharChar">
    <w:name w:val="Char4 Char Char Char Char Char Char Char Char Char Char Char Char Char Char Char Char Char1 Char Char Char Char Char Char1 Char Char Char Char Char Char Char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2ff8">
    <w:name w:val="2"/>
    <w:basedOn w:val="a5"/>
    <w:next w:val="af0"/>
    <w:semiHidden/>
    <w:pPr>
      <w:widowControl/>
      <w:spacing w:line="440" w:lineRule="exact"/>
      <w:ind w:firstLineChars="200" w:firstLine="560"/>
      <w:jc w:val="left"/>
    </w:pPr>
    <w:rPr>
      <w:rFonts w:ascii="宋体" w:hAnsi="宋体" w:cs="宋体"/>
      <w:kern w:val="0"/>
      <w:sz w:val="28"/>
    </w:rPr>
  </w:style>
  <w:style w:type="paragraph" w:customStyle="1" w:styleId="affffffffffffffff8">
    <w:name w:val="保留正文"/>
    <w:basedOn w:val="a5"/>
    <w:semiHidden/>
    <w:qFormat/>
    <w:pPr>
      <w:keepNext/>
      <w:adjustRightInd w:val="0"/>
      <w:spacing w:after="160" w:line="480" w:lineRule="auto"/>
      <w:textAlignment w:val="baseline"/>
    </w:pPr>
    <w:rPr>
      <w:rFonts w:ascii="@黑体" w:eastAsia="黑体" w:hAnsi="@黑体"/>
      <w:kern w:val="0"/>
      <w:sz w:val="24"/>
    </w:rPr>
  </w:style>
  <w:style w:type="paragraph" w:customStyle="1" w:styleId="65">
    <w:name w:val="样式6"/>
    <w:basedOn w:val="a5"/>
    <w:next w:val="a5"/>
    <w:semiHidden/>
    <w:qFormat/>
    <w:pPr>
      <w:spacing w:line="360" w:lineRule="auto"/>
      <w:ind w:firstLine="560"/>
    </w:pPr>
    <w:rPr>
      <w:rFonts w:ascii="宋体" w:hAnsi="宋体" w:cs="宋体"/>
      <w:sz w:val="24"/>
      <w:szCs w:val="24"/>
    </w:rPr>
  </w:style>
  <w:style w:type="paragraph" w:customStyle="1" w:styleId="affffffffffffffff9">
    <w:name w:val="文本居中"/>
    <w:basedOn w:val="a5"/>
    <w:semiHidden/>
    <w:qFormat/>
    <w:pPr>
      <w:adjustRightInd w:val="0"/>
      <w:spacing w:line="360" w:lineRule="auto"/>
      <w:jc w:val="center"/>
    </w:pPr>
    <w:rPr>
      <w:rFonts w:ascii="Calibri" w:hAnsi="Calibri"/>
      <w:sz w:val="28"/>
      <w:szCs w:val="24"/>
    </w:rPr>
  </w:style>
  <w:style w:type="paragraph" w:customStyle="1" w:styleId="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reader-word-layerreader-word-s1-3">
    <w:name w:val="reader-word-layer reader-word-s1-3"/>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1ffff3">
    <w:name w:val="正文缩进1"/>
    <w:basedOn w:val="a5"/>
    <w:semiHidden/>
    <w:qFormat/>
    <w:pPr>
      <w:spacing w:beforeLines="50" w:before="50" w:afterLines="50" w:after="50"/>
      <w:ind w:firstLineChars="435" w:firstLine="435"/>
    </w:pPr>
    <w:rPr>
      <w:rFonts w:ascii="黑体" w:eastAsia="黑体" w:hAnsi="Calibri"/>
      <w:sz w:val="24"/>
    </w:rPr>
  </w:style>
  <w:style w:type="paragraph" w:customStyle="1" w:styleId="xl127">
    <w:name w:val="xl127"/>
    <w:basedOn w:val="a5"/>
    <w:semiHidden/>
    <w:qFormat/>
    <w:pPr>
      <w:widowControl/>
      <w:pBdr>
        <w:top w:val="single" w:sz="8"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mytext1">
    <w:name w:val="mytext1"/>
    <w:basedOn w:val="a5"/>
    <w:semiHidden/>
    <w:qFormat/>
    <w:pPr>
      <w:widowControl/>
      <w:spacing w:before="100" w:beforeAutospacing="1" w:after="100" w:afterAutospacing="1"/>
      <w:jc w:val="left"/>
    </w:pPr>
    <w:rPr>
      <w:rFonts w:ascii="宋体" w:hAnsi="宋体" w:cs="宋体"/>
      <w:color w:val="000000"/>
      <w:kern w:val="0"/>
      <w:sz w:val="24"/>
      <w:szCs w:val="24"/>
    </w:rPr>
  </w:style>
  <w:style w:type="paragraph" w:customStyle="1" w:styleId="CharCharChar1CharCharCharCharCharCharCharCharCharCharCharCharCharCharCharChar">
    <w:name w:val="Char Char Char1 Char Char Char Char Char Char Char Char Char Char Char Char Char Char Char Char"/>
    <w:basedOn w:val="a5"/>
    <w:semiHidden/>
    <w:qFormat/>
    <w:pPr>
      <w:spacing w:line="360" w:lineRule="auto"/>
      <w:ind w:firstLineChars="200" w:firstLine="200"/>
    </w:pPr>
    <w:rPr>
      <w:rFonts w:ascii="宋体" w:hAnsi="宋体" w:cs="宋体"/>
      <w:sz w:val="24"/>
      <w:szCs w:val="21"/>
    </w:rPr>
  </w:style>
  <w:style w:type="paragraph" w:customStyle="1" w:styleId="Char310">
    <w:name w:val="Char31"/>
    <w:basedOn w:val="a5"/>
    <w:semiHidden/>
    <w:qFormat/>
    <w:rPr>
      <w:rFonts w:ascii="Calibri" w:hAnsi="Calibri"/>
      <w:sz w:val="24"/>
      <w:szCs w:val="24"/>
    </w:rPr>
  </w:style>
  <w:style w:type="paragraph" w:customStyle="1" w:styleId="affffffffffffffffa">
    <w:name w:val="样式 表格 + 行距: 单倍行距"/>
    <w:basedOn w:val="afffb"/>
    <w:semiHidden/>
    <w:qFormat/>
    <w:pPr>
      <w:autoSpaceDE w:val="0"/>
      <w:autoSpaceDN w:val="0"/>
      <w:snapToGrid w:val="0"/>
    </w:pPr>
    <w:rPr>
      <w:rFonts w:ascii="仿宋_GB2312" w:hAnsi="仿宋_GB2312" w:cs="宋体"/>
      <w:snapToGrid w:val="0"/>
      <w:color w:val="000000"/>
      <w:sz w:val="24"/>
    </w:rPr>
  </w:style>
  <w:style w:type="paragraph" w:customStyle="1" w:styleId="xl338">
    <w:name w:val="xl338"/>
    <w:basedOn w:val="a5"/>
    <w:semiHidden/>
    <w:qFormat/>
    <w:pPr>
      <w:widowControl/>
      <w:pBdr>
        <w:left w:val="single" w:sz="12"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1CharCharChar9">
    <w:name w:val="Char1 Char Char Char9"/>
    <w:basedOn w:val="a5"/>
    <w:semiHidden/>
    <w:qFormat/>
    <w:rPr>
      <w:rFonts w:ascii="Tahoma" w:hAnsi="Tahoma"/>
      <w:sz w:val="24"/>
    </w:rPr>
  </w:style>
  <w:style w:type="paragraph" w:customStyle="1" w:styleId="CharCharChar1CharCharCharCharCharCharCharCharCharCharCharCharCharCharChar1CharCharCharCharCharCharCharCharCharCharCharCharCharCharCharCharCharCharCharCharCharCharCharCharCharChar">
    <w:name w:val="Char Char Char1 Char Char Char Char Char Char Char Char Char Char Char Char Char Char Char1 Char Char Char Char Char Char Char Char Char Char Char Char Char Char Char Char Char Char Char Char Char Char Char Char Char Char"/>
    <w:basedOn w:val="a5"/>
    <w:semiHidden/>
    <w:qFormat/>
    <w:rPr>
      <w:rFonts w:ascii="Calibri" w:hAnsi="Calibri"/>
      <w:szCs w:val="21"/>
    </w:rPr>
  </w:style>
  <w:style w:type="paragraph" w:customStyle="1" w:styleId="CharCharChar1CharCharCharCharCharCharCharCharCharCharCharCharCharCharChar1CharCharCharCharCharCharCharCharCharCharCharChar2">
    <w:name w:val="Char Char Char1 Char Char Char Char Char Char Char Char Char Char Char Char Char Char Char1 Char Char Char Char Char Char Char Char Char Char Char Char2"/>
    <w:basedOn w:val="a5"/>
    <w:semiHidden/>
    <w:qFormat/>
    <w:rPr>
      <w:rFonts w:ascii="Calibri" w:hAnsi="Calibri"/>
      <w:szCs w:val="21"/>
    </w:rPr>
  </w:style>
  <w:style w:type="paragraph" w:customStyle="1" w:styleId="affffffffffffffffb">
    <w:name w:val="图注"/>
    <w:basedOn w:val="a5"/>
    <w:next w:val="a5"/>
    <w:semiHidden/>
    <w:qFormat/>
    <w:pPr>
      <w:spacing w:before="120" w:line="320" w:lineRule="atLeast"/>
      <w:ind w:leftChars="-27" w:left="7" w:hangingChars="30" w:hanging="72"/>
      <w:jc w:val="center"/>
    </w:pPr>
    <w:rPr>
      <w:rFonts w:ascii="宋体" w:hAnsi="宋体"/>
      <w:bCs/>
      <w:color w:val="000000"/>
      <w:kern w:val="0"/>
      <w:sz w:val="24"/>
      <w:szCs w:val="24"/>
    </w:rPr>
  </w:style>
  <w:style w:type="paragraph" w:customStyle="1" w:styleId="xl190">
    <w:name w:val="xl190"/>
    <w:basedOn w:val="a5"/>
    <w:semiHidden/>
    <w:qFormat/>
    <w:pPr>
      <w:widowControl/>
      <w:pBdr>
        <w:top w:val="single" w:sz="12" w:space="0" w:color="auto"/>
      </w:pBdr>
      <w:spacing w:before="100" w:beforeAutospacing="1" w:after="100" w:afterAutospacing="1"/>
      <w:jc w:val="left"/>
      <w:textAlignment w:val="center"/>
    </w:pPr>
    <w:rPr>
      <w:rFonts w:ascii="Arial Unicode MS" w:hAnsi="Arial Unicode MS"/>
      <w:kern w:val="0"/>
      <w:sz w:val="12"/>
      <w:szCs w:val="12"/>
    </w:rPr>
  </w:style>
  <w:style w:type="paragraph" w:customStyle="1" w:styleId="xl207">
    <w:name w:val="xl207"/>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xl309">
    <w:name w:val="xl309"/>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155">
    <w:name w:val="样式15"/>
    <w:basedOn w:val="a5"/>
    <w:semiHidden/>
    <w:qFormat/>
    <w:pPr>
      <w:shd w:val="clear" w:color="auto" w:fill="FFFFFF"/>
      <w:adjustRightInd w:val="0"/>
      <w:jc w:val="center"/>
      <w:textAlignment w:val="baseline"/>
    </w:pPr>
    <w:rPr>
      <w:rFonts w:ascii="仿宋_GB2312" w:eastAsia="仿宋_GB2312" w:hAnsi="宋体"/>
      <w:sz w:val="24"/>
      <w:szCs w:val="24"/>
    </w:rPr>
  </w:style>
  <w:style w:type="paragraph" w:customStyle="1" w:styleId="30015">
    <w:name w:val="样式 标题 3 + 段前: 0 磅 段后: 0 磅 行距: 1.5 倍行距"/>
    <w:basedOn w:val="3"/>
    <w:semiHidden/>
    <w:qFormat/>
    <w:pPr>
      <w:keepNext w:val="0"/>
      <w:keepLines w:val="0"/>
      <w:adjustRightInd/>
      <w:snapToGrid/>
      <w:spacing w:line="240" w:lineRule="exact"/>
      <w:jc w:val="center"/>
      <w:outlineLvl w:val="9"/>
    </w:pPr>
    <w:rPr>
      <w:rFonts w:eastAsia="楷体_GB2312"/>
      <w:b w:val="0"/>
      <w:bCs w:val="0"/>
      <w:color w:val="auto"/>
      <w:sz w:val="21"/>
      <w:szCs w:val="21"/>
      <w:lang w:val="en-US"/>
    </w:rPr>
  </w:style>
  <w:style w:type="paragraph" w:customStyle="1" w:styleId="xl139">
    <w:name w:val="xl139"/>
    <w:basedOn w:val="a5"/>
    <w:semiHidden/>
    <w:qFormat/>
    <w:pPr>
      <w:widowControl/>
      <w:spacing w:before="100" w:beforeAutospacing="1" w:after="100" w:afterAutospacing="1"/>
      <w:jc w:val="center"/>
      <w:textAlignment w:val="center"/>
    </w:pPr>
    <w:rPr>
      <w:rFonts w:ascii="Arial Unicode MS" w:hAnsi="Arial Unicode MS"/>
      <w:kern w:val="0"/>
      <w:sz w:val="16"/>
      <w:szCs w:val="16"/>
    </w:rPr>
  </w:style>
  <w:style w:type="paragraph" w:customStyle="1" w:styleId="CharCharChar1CharCharCharCharCharCharCharCharCharCharCharCharCharCharChar1CharCharCharCharCharCharCharCharCharCharCharCharCharCharCharCharCharCharCharCharCharCharCharCharCharCharCharCharCharChar">
    <w:name w:val="Char Char Char1 Char Char Char Char Char Char Char Char Char Char Char Char Char Char Char1 Char Char Char Char Char Char Char Char Char Char Char Char Char Char Char Char Char Char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Instll">
    <w:name w:val="InstÀÀll"/>
    <w:semiHidden/>
    <w:qFormat/>
    <w:pPr>
      <w:tabs>
        <w:tab w:val="left" w:pos="-720"/>
      </w:tabs>
      <w:suppressAutoHyphens/>
      <w:jc w:val="both"/>
    </w:pPr>
    <w:rPr>
      <w:rFonts w:ascii="Courier" w:hAnsi="Courier"/>
      <w:spacing w:val="-3"/>
      <w:sz w:val="24"/>
      <w:lang w:eastAsia="sv-SE"/>
    </w:rPr>
  </w:style>
  <w:style w:type="paragraph" w:customStyle="1" w:styleId="156">
    <w:name w:val="标准文本 居中 行距1.5倍"/>
    <w:basedOn w:val="a5"/>
    <w:semiHidden/>
    <w:qFormat/>
    <w:pPr>
      <w:spacing w:line="360" w:lineRule="auto"/>
      <w:jc w:val="center"/>
      <w:textAlignment w:val="center"/>
    </w:pPr>
    <w:rPr>
      <w:rFonts w:ascii="Calibri" w:hAnsi="Calibri" w:cs="宋体"/>
      <w:sz w:val="24"/>
      <w:szCs w:val="24"/>
    </w:rPr>
  </w:style>
  <w:style w:type="paragraph" w:customStyle="1" w:styleId="xl219">
    <w:name w:val="xl219"/>
    <w:basedOn w:val="a5"/>
    <w:semiHidden/>
    <w:qFormat/>
    <w:pPr>
      <w:widowControl/>
      <w:pBdr>
        <w:top w:val="single" w:sz="8" w:space="0" w:color="auto"/>
        <w:left w:val="single" w:sz="8" w:space="0" w:color="auto"/>
        <w:right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affffffffffffffffc">
    <w:name w:val="字元 字元 字元"/>
    <w:basedOn w:val="a5"/>
    <w:semiHidden/>
    <w:qFormat/>
    <w:rPr>
      <w:rFonts w:ascii="Calibri" w:hAnsi="Calibri"/>
    </w:rPr>
  </w:style>
  <w:style w:type="paragraph" w:customStyle="1" w:styleId="CharCharCharCharCharCharCharCharChar1CharCharCharCharCharChar1Char1">
    <w:name w:val="Char Char Char Char Char Char Char Char Char1 Char Char Char Char Char Char1 Char1"/>
    <w:basedOn w:val="a5"/>
    <w:semiHidden/>
    <w:qFormat/>
    <w:rPr>
      <w:rFonts w:ascii="Calibri" w:hAnsi="Calibri"/>
      <w:szCs w:val="21"/>
    </w:rPr>
  </w:style>
  <w:style w:type="paragraph" w:customStyle="1" w:styleId="xl215">
    <w:name w:val="xl215"/>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2ff9">
    <w:name w:val="条2"/>
    <w:basedOn w:val="a5"/>
    <w:next w:val="a5"/>
    <w:semiHidden/>
    <w:qFormat/>
    <w:pPr>
      <w:tabs>
        <w:tab w:val="left" w:pos="1080"/>
      </w:tabs>
      <w:outlineLvl w:val="1"/>
    </w:pPr>
    <w:rPr>
      <w:rFonts w:ascii="黑体" w:eastAsia="黑体" w:hAnsi="Calibri" w:hint="eastAsia"/>
      <w:kern w:val="21"/>
    </w:rPr>
  </w:style>
  <w:style w:type="paragraph" w:customStyle="1" w:styleId="xl100">
    <w:name w:val="xl100"/>
    <w:basedOn w:val="a5"/>
    <w:semiHidden/>
    <w:qFormat/>
    <w:pPr>
      <w:widowControl/>
      <w:spacing w:before="100" w:beforeAutospacing="1" w:after="100" w:afterAutospacing="1"/>
      <w:jc w:val="left"/>
    </w:pPr>
    <w:rPr>
      <w:rFonts w:ascii="Arial Unicode MS" w:hAnsi="Arial Unicode MS"/>
      <w:kern w:val="0"/>
      <w:sz w:val="12"/>
      <w:szCs w:val="12"/>
    </w:rPr>
  </w:style>
  <w:style w:type="paragraph" w:customStyle="1" w:styleId="CharCharCharCharCharCharCharCharChar1CharCharCharCharCharChar1Char4">
    <w:name w:val="Char Char Char Char Char Char Char Char Char1 Char Char Char Char Char Char1 Char4"/>
    <w:basedOn w:val="a5"/>
    <w:semiHidden/>
    <w:qFormat/>
    <w:rPr>
      <w:rFonts w:ascii="Calibri" w:hAnsi="Calibri"/>
      <w:szCs w:val="21"/>
    </w:rPr>
  </w:style>
  <w:style w:type="paragraph" w:customStyle="1" w:styleId="241">
    <w:name w:val="样式 小四 行距: 固定值 24 磅"/>
    <w:basedOn w:val="a5"/>
    <w:semiHidden/>
    <w:qFormat/>
    <w:pPr>
      <w:spacing w:line="500" w:lineRule="exact"/>
      <w:ind w:firstLineChars="200" w:firstLine="200"/>
    </w:pPr>
    <w:rPr>
      <w:rFonts w:ascii="Calibri" w:hAnsi="Calibri"/>
      <w:color w:val="000000"/>
      <w:sz w:val="28"/>
      <w:szCs w:val="24"/>
    </w:rPr>
  </w:style>
  <w:style w:type="paragraph" w:customStyle="1" w:styleId="xl178">
    <w:name w:val="xl178"/>
    <w:basedOn w:val="a5"/>
    <w:semiHidden/>
    <w:qFormat/>
    <w:pPr>
      <w:widowControl/>
      <w:spacing w:before="100" w:beforeAutospacing="1" w:after="100" w:afterAutospacing="1"/>
      <w:jc w:val="center"/>
    </w:pPr>
    <w:rPr>
      <w:rFonts w:ascii="Arial Unicode MS" w:hAnsi="Arial Unicode MS"/>
      <w:kern w:val="0"/>
      <w:sz w:val="12"/>
      <w:szCs w:val="12"/>
    </w:rPr>
  </w:style>
  <w:style w:type="paragraph" w:customStyle="1" w:styleId="CharChar2CharCharCharCharCharChar">
    <w:name w:val="Char Char2 Char Char Char Char Char Char"/>
    <w:basedOn w:val="a5"/>
    <w:semiHidden/>
    <w:qFormat/>
    <w:pPr>
      <w:spacing w:line="480" w:lineRule="exact"/>
    </w:pPr>
    <w:rPr>
      <w:rFonts w:ascii="Calibri" w:hAnsi="Calibri"/>
      <w:sz w:val="22"/>
      <w:szCs w:val="24"/>
    </w:rPr>
  </w:style>
  <w:style w:type="paragraph" w:customStyle="1" w:styleId="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affffffffffffffffd">
    <w:name w:val="条"/>
    <w:basedOn w:val="a5"/>
    <w:semiHidden/>
    <w:qFormat/>
    <w:pPr>
      <w:spacing w:line="360" w:lineRule="auto"/>
    </w:pPr>
    <w:rPr>
      <w:rFonts w:ascii="Calibri" w:hAnsi="Calibri"/>
    </w:rPr>
  </w:style>
  <w:style w:type="paragraph" w:customStyle="1" w:styleId="1ffff4">
    <w:name w:val="正文文本缩进1"/>
    <w:basedOn w:val="a5"/>
    <w:semiHidden/>
    <w:qFormat/>
    <w:pPr>
      <w:spacing w:after="120" w:line="360" w:lineRule="auto"/>
      <w:ind w:leftChars="200" w:left="420" w:firstLineChars="200" w:firstLine="200"/>
    </w:pPr>
    <w:rPr>
      <w:rFonts w:ascii="Calibri" w:hAnsi="Calibri"/>
      <w:sz w:val="24"/>
      <w:szCs w:val="24"/>
    </w:rPr>
  </w:style>
  <w:style w:type="paragraph" w:customStyle="1" w:styleId="022">
    <w:name w:val="正文02"/>
    <w:basedOn w:val="afc"/>
    <w:semiHidden/>
    <w:qFormat/>
    <w:pPr>
      <w:widowControl/>
      <w:spacing w:before="300" w:line="460" w:lineRule="exact"/>
      <w:ind w:firstLineChars="200" w:firstLine="200"/>
    </w:pPr>
    <w:rPr>
      <w:rFonts w:ascii="Times New Roman" w:hAnsi="Times New Roman" w:cs="宋体"/>
      <w:kern w:val="0"/>
      <w:sz w:val="24"/>
      <w:szCs w:val="24"/>
    </w:rPr>
  </w:style>
  <w:style w:type="paragraph" w:customStyle="1" w:styleId="layer3">
    <w:name w:val="layer3"/>
    <w:basedOn w:val="a5"/>
    <w:next w:val="af0"/>
    <w:semiHidden/>
    <w:qFormat/>
    <w:pPr>
      <w:spacing w:before="120" w:after="120" w:line="300" w:lineRule="auto"/>
    </w:pPr>
    <w:rPr>
      <w:rFonts w:ascii="Calibri" w:eastAsia="楷体_GB2312" w:hAnsi="Calibri"/>
      <w:b/>
      <w:sz w:val="32"/>
    </w:rPr>
  </w:style>
  <w:style w:type="paragraph" w:customStyle="1" w:styleId="024">
    <w:name w:val="样式 正文文本 + 四号 段后: 0 磅 行距: 固定值 24 磅"/>
    <w:basedOn w:val="ab"/>
    <w:semiHidden/>
    <w:qFormat/>
    <w:pPr>
      <w:spacing w:after="0" w:line="480" w:lineRule="exact"/>
      <w:ind w:firstLineChars="225" w:firstLine="630"/>
    </w:pPr>
    <w:rPr>
      <w:rFonts w:ascii="@黑体" w:eastAsia="黑体" w:hAnsi="@黑体"/>
      <w:sz w:val="28"/>
      <w:lang w:val="en-US"/>
    </w:rPr>
  </w:style>
  <w:style w:type="paragraph" w:customStyle="1" w:styleId="affffffffffffffffe">
    <w:name w:val="正文表标题"/>
    <w:next w:val="a5"/>
    <w:semiHidden/>
    <w:qFormat/>
    <w:pPr>
      <w:tabs>
        <w:tab w:val="left" w:pos="180"/>
      </w:tabs>
      <w:ind w:left="180" w:hanging="180"/>
      <w:jc w:val="center"/>
    </w:pPr>
    <w:rPr>
      <w:rFonts w:ascii="黑体" w:eastAsia="黑体" w:hAnsi="Calibri"/>
      <w:sz w:val="21"/>
    </w:rPr>
  </w:style>
  <w:style w:type="paragraph" w:customStyle="1" w:styleId="CharCharCharCharCharCharCharCharCharCharChar1CharCharCharCharCharCharCharCharCharCharCharCharCharCharCharChar3">
    <w:name w:val="Char Char Char Char Char Char Char Char Char Char Char1 Char Char Char Char Char Char Char Char Char Char Char Char Char Char Char Char3"/>
    <w:basedOn w:val="a5"/>
    <w:semiHidden/>
    <w:qFormat/>
    <w:rPr>
      <w:rFonts w:ascii="Calibri" w:hAnsi="Calibri"/>
      <w:sz w:val="24"/>
      <w:szCs w:val="24"/>
    </w:rPr>
  </w:style>
  <w:style w:type="paragraph" w:customStyle="1" w:styleId="214">
    <w:name w:val="正文文本缩进 21"/>
    <w:basedOn w:val="a5"/>
    <w:semiHidden/>
    <w:qFormat/>
    <w:pPr>
      <w:adjustRightInd w:val="0"/>
      <w:spacing w:line="480" w:lineRule="atLeast"/>
      <w:ind w:firstLine="630"/>
      <w:textAlignment w:val="baseline"/>
    </w:pPr>
    <w:rPr>
      <w:rFonts w:ascii="宋体" w:hAnsi="Calibri"/>
      <w:sz w:val="28"/>
    </w:rPr>
  </w:style>
  <w:style w:type="paragraph" w:customStyle="1" w:styleId="Title02">
    <w:name w:val="Title 02"/>
    <w:basedOn w:val="a5"/>
    <w:semiHidden/>
    <w:qFormat/>
    <w:pPr>
      <w:jc w:val="center"/>
    </w:pPr>
    <w:rPr>
      <w:rFonts w:ascii="黑体" w:eastAsia="黑体" w:hAnsi="Calibri" w:cs="宋体"/>
      <w:sz w:val="52"/>
    </w:rPr>
  </w:style>
  <w:style w:type="paragraph" w:customStyle="1" w:styleId="xl177">
    <w:name w:val="xl177"/>
    <w:basedOn w:val="a5"/>
    <w:semiHidden/>
    <w:qFormat/>
    <w:pPr>
      <w:widowControl/>
      <w:pBdr>
        <w:left w:val="single" w:sz="4" w:space="0" w:color="auto"/>
      </w:pBdr>
      <w:spacing w:before="100" w:beforeAutospacing="1" w:after="100" w:afterAutospacing="1"/>
      <w:jc w:val="center"/>
    </w:pPr>
    <w:rPr>
      <w:rFonts w:ascii="Arial Unicode MS" w:hAnsi="Arial Unicode MS"/>
      <w:kern w:val="0"/>
      <w:sz w:val="12"/>
      <w:szCs w:val="12"/>
    </w:rPr>
  </w:style>
  <w:style w:type="paragraph" w:customStyle="1" w:styleId="afffffffffffffffff">
    <w:name w:val="图号"/>
    <w:basedOn w:val="13"/>
    <w:semiHidden/>
    <w:qFormat/>
    <w:pPr>
      <w:tabs>
        <w:tab w:val="clear" w:pos="5580"/>
      </w:tabs>
      <w:adjustRightInd w:val="0"/>
      <w:spacing w:line="240" w:lineRule="auto"/>
      <w:ind w:left="198"/>
      <w:jc w:val="center"/>
      <w:textAlignment w:val="baseline"/>
    </w:pPr>
    <w:rPr>
      <w:rFonts w:ascii="Calibri" w:hAnsi="Calibri"/>
      <w:b/>
      <w:bCs/>
      <w:spacing w:val="0"/>
      <w:kern w:val="32"/>
      <w:sz w:val="24"/>
    </w:rPr>
  </w:style>
  <w:style w:type="paragraph" w:customStyle="1" w:styleId="xl237">
    <w:name w:val="xl237"/>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reader-word-layer">
    <w:name w:val="reader-word-layer"/>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4TimesNewRoman001">
    <w:name w:val="样式 标题 4 + (西文) Times New Roman (中文) 宋体 非加粗 黑色 段前: 0 磅 段后: 0...1"/>
    <w:basedOn w:val="40"/>
    <w:semiHidden/>
    <w:qFormat/>
    <w:pPr>
      <w:widowControl w:val="0"/>
      <w:adjustRightInd/>
      <w:snapToGrid/>
      <w:spacing w:before="0" w:after="0" w:line="360" w:lineRule="auto"/>
      <w:ind w:firstLineChars="152" w:firstLine="426"/>
      <w:jc w:val="both"/>
    </w:pPr>
    <w:rPr>
      <w:rFonts w:ascii="Calibri" w:hAnsi="Calibri" w:cs="宋体"/>
      <w:bCs w:val="0"/>
      <w:color w:val="000000"/>
      <w:kern w:val="28"/>
      <w:szCs w:val="20"/>
      <w:lang w:val="en-US"/>
    </w:rPr>
  </w:style>
  <w:style w:type="paragraph" w:customStyle="1" w:styleId="CharCharCharCharChar1CharCharCharCharCharCharCharCharCharChar">
    <w:name w:val="Char Char Char Char Char1 Char Char Char Char Char Char Char Char Char Char"/>
    <w:basedOn w:val="a5"/>
    <w:semiHidden/>
    <w:qFormat/>
    <w:pPr>
      <w:adjustRightInd w:val="0"/>
      <w:spacing w:line="360" w:lineRule="auto"/>
    </w:pPr>
    <w:rPr>
      <w:rFonts w:ascii="Calibri" w:hAnsi="Calibri"/>
      <w:kern w:val="0"/>
      <w:sz w:val="24"/>
    </w:rPr>
  </w:style>
  <w:style w:type="paragraph" w:customStyle="1" w:styleId="xl134">
    <w:name w:val="xl134"/>
    <w:basedOn w:val="a5"/>
    <w:semiHidden/>
    <w:qFormat/>
    <w:pPr>
      <w:widowControl/>
      <w:spacing w:before="100" w:beforeAutospacing="1" w:after="100" w:afterAutospacing="1"/>
      <w:jc w:val="left"/>
    </w:pPr>
    <w:rPr>
      <w:rFonts w:ascii="Arial Unicode MS" w:hAnsi="Arial Unicode MS"/>
      <w:kern w:val="0"/>
      <w:sz w:val="20"/>
    </w:rPr>
  </w:style>
  <w:style w:type="paragraph" w:customStyle="1" w:styleId="CharCharChar1CharCharCharChar3">
    <w:name w:val="Char Char Char1 Char Char Char Char3"/>
    <w:basedOn w:val="a5"/>
    <w:next w:val="a5"/>
    <w:semiHidden/>
    <w:qFormat/>
    <w:pPr>
      <w:spacing w:line="360" w:lineRule="auto"/>
      <w:ind w:firstLineChars="200" w:firstLine="200"/>
    </w:pPr>
    <w:rPr>
      <w:rFonts w:ascii="宋体" w:eastAsia="汉鼎简书宋" w:hAnsi="宋体" w:cs="宋体"/>
      <w:sz w:val="24"/>
      <w:szCs w:val="24"/>
    </w:rPr>
  </w:style>
  <w:style w:type="paragraph" w:customStyle="1" w:styleId="5555">
    <w:name w:val="样式5555"/>
    <w:basedOn w:val="a5"/>
    <w:semiHidden/>
    <w:qFormat/>
    <w:pPr>
      <w:numPr>
        <w:ilvl w:val="3"/>
        <w:numId w:val="7"/>
      </w:numPr>
    </w:pPr>
    <w:rPr>
      <w:rFonts w:ascii="宋体" w:hAnsi="PMingLiU"/>
      <w:sz w:val="24"/>
      <w:szCs w:val="24"/>
    </w:rPr>
  </w:style>
  <w:style w:type="paragraph" w:customStyle="1" w:styleId="afffffffffffffffff0">
    <w:name w:val="前言"/>
    <w:basedOn w:val="1"/>
    <w:semiHidden/>
    <w:qFormat/>
    <w:pPr>
      <w:tabs>
        <w:tab w:val="left" w:pos="432"/>
      </w:tabs>
      <w:snapToGrid/>
      <w:spacing w:before="340" w:after="120"/>
      <w:ind w:left="120"/>
      <w:jc w:val="center"/>
      <w:textAlignment w:val="baseline"/>
    </w:pPr>
    <w:rPr>
      <w:rFonts w:ascii="Book Antiqua" w:hAnsi="宋体" w:cs="宋体"/>
      <w:bCs/>
      <w:color w:val="auto"/>
      <w:sz w:val="36"/>
      <w:szCs w:val="20"/>
      <w:lang w:val="en-US"/>
    </w:rPr>
  </w:style>
  <w:style w:type="paragraph" w:customStyle="1" w:styleId="CharCharCharCharChar1CharCharCharCharCharCharCharCharCharChar1">
    <w:name w:val="Char Char Char Char Char1 Char Char Char Char Char Char Char Char Char Char1"/>
    <w:basedOn w:val="a5"/>
    <w:semiHidden/>
    <w:qFormat/>
    <w:pPr>
      <w:adjustRightInd w:val="0"/>
      <w:spacing w:line="360" w:lineRule="auto"/>
    </w:pPr>
    <w:rPr>
      <w:rFonts w:ascii="Calibri" w:hAnsi="Calibri"/>
      <w:kern w:val="0"/>
      <w:sz w:val="24"/>
    </w:rPr>
  </w:style>
  <w:style w:type="paragraph" w:customStyle="1" w:styleId="a3">
    <w:name w:val="公用工程"/>
    <w:basedOn w:val="40"/>
    <w:semiHidden/>
    <w:qFormat/>
    <w:pPr>
      <w:widowControl w:val="0"/>
      <w:numPr>
        <w:ilvl w:val="3"/>
        <w:numId w:val="8"/>
      </w:numPr>
      <w:adjustRightInd/>
      <w:snapToGrid/>
      <w:spacing w:before="0" w:after="0" w:line="360" w:lineRule="auto"/>
    </w:pPr>
    <w:rPr>
      <w:rFonts w:ascii="宋体" w:hAnsi="Arial"/>
      <w:b w:val="0"/>
      <w:color w:val="000000"/>
      <w:kern w:val="2"/>
      <w:sz w:val="24"/>
      <w:lang w:val="en-US"/>
    </w:rPr>
  </w:style>
  <w:style w:type="paragraph" w:customStyle="1" w:styleId="-4">
    <w:name w:val="标-4"/>
    <w:basedOn w:val="a5"/>
    <w:semiHidden/>
    <w:qFormat/>
    <w:pPr>
      <w:spacing w:before="120"/>
      <w:ind w:left="851" w:hanging="851"/>
    </w:pPr>
    <w:rPr>
      <w:rFonts w:ascii="Calibri" w:hAnsi="Calibri"/>
      <w:sz w:val="24"/>
    </w:rPr>
  </w:style>
  <w:style w:type="paragraph" w:customStyle="1" w:styleId="1ffff5">
    <w:name w:val="列出段落1"/>
    <w:basedOn w:val="a5"/>
    <w:semiHidden/>
    <w:qFormat/>
    <w:pPr>
      <w:ind w:firstLineChars="200" w:firstLine="420"/>
    </w:pPr>
    <w:rPr>
      <w:rFonts w:ascii="Calibri" w:hAnsi="Calibri"/>
      <w:szCs w:val="24"/>
    </w:rPr>
  </w:style>
  <w:style w:type="paragraph" w:customStyle="1" w:styleId="121">
    <w:name w:val="列出段落12"/>
    <w:basedOn w:val="a5"/>
    <w:semiHidden/>
    <w:qFormat/>
    <w:pPr>
      <w:ind w:firstLineChars="200" w:firstLine="420"/>
    </w:pPr>
    <w:rPr>
      <w:rFonts w:ascii="Calibri" w:hAnsi="Calibri"/>
      <w:szCs w:val="24"/>
    </w:rPr>
  </w:style>
  <w:style w:type="paragraph" w:customStyle="1" w:styleId="314">
    <w:name w:val="正文缩进31"/>
    <w:basedOn w:val="a5"/>
    <w:semiHidden/>
    <w:qFormat/>
    <w:pPr>
      <w:adjustRightInd w:val="0"/>
      <w:ind w:firstLineChars="200" w:firstLine="420"/>
      <w:textAlignment w:val="baseline"/>
    </w:pPr>
    <w:rPr>
      <w:rFonts w:ascii="Calibri" w:hAnsi="宋体" w:hint="eastAsia"/>
      <w:sz w:val="24"/>
    </w:rPr>
  </w:style>
  <w:style w:type="paragraph" w:customStyle="1" w:styleId="CharCharCharCharCharCharCharCharCharCharCharCharCharCharChar">
    <w:name w:val="Char Char Char Char Char Char Char Char Char Char Char Char Char Char Char"/>
    <w:basedOn w:val="a5"/>
    <w:semiHidden/>
    <w:qFormat/>
    <w:rPr>
      <w:rFonts w:ascii="Calibri" w:hAnsi="Calibri"/>
      <w:sz w:val="24"/>
      <w:szCs w:val="24"/>
    </w:rPr>
  </w:style>
  <w:style w:type="paragraph" w:customStyle="1" w:styleId="3ff">
    <w:name w:val="可研样式3"/>
    <w:basedOn w:val="a5"/>
    <w:semiHidden/>
    <w:qFormat/>
    <w:pPr>
      <w:ind w:firstLineChars="200" w:firstLine="562"/>
    </w:pPr>
    <w:rPr>
      <w:rFonts w:ascii="Calibri" w:eastAsia="楷体_GB2312" w:hAnsi="Calibri"/>
      <w:b/>
      <w:sz w:val="28"/>
      <w:szCs w:val="28"/>
    </w:rPr>
  </w:style>
  <w:style w:type="paragraph" w:customStyle="1" w:styleId="Char410">
    <w:name w:val="Char41"/>
    <w:basedOn w:val="a5"/>
    <w:semiHidden/>
    <w:qFormat/>
    <w:rPr>
      <w:rFonts w:ascii="Calibri" w:hAnsi="Calibri"/>
      <w:sz w:val="24"/>
      <w:szCs w:val="24"/>
    </w:rPr>
  </w:style>
  <w:style w:type="paragraph" w:customStyle="1" w:styleId="21CharChar">
    <w:name w:val="标准文本 首行缩进:2 字符 行距1倍 Char Char"/>
    <w:basedOn w:val="a5"/>
    <w:semiHidden/>
    <w:qFormat/>
    <w:pPr>
      <w:adjustRightInd w:val="0"/>
      <w:snapToGrid w:val="0"/>
      <w:ind w:firstLineChars="200" w:firstLine="200"/>
      <w:textAlignment w:val="center"/>
    </w:pPr>
    <w:rPr>
      <w:rFonts w:ascii="Calibri" w:hAnsi="Calibri" w:cs="宋体"/>
      <w:sz w:val="24"/>
      <w:szCs w:val="24"/>
    </w:rPr>
  </w:style>
  <w:style w:type="paragraph" w:customStyle="1" w:styleId="afffffffffffffffff1">
    <w:name w:val="引言"/>
    <w:basedOn w:val="a5"/>
    <w:next w:val="a5"/>
    <w:semiHidden/>
    <w:qFormat/>
    <w:pPr>
      <w:snapToGrid w:val="0"/>
      <w:jc w:val="center"/>
    </w:pPr>
    <w:rPr>
      <w:rFonts w:ascii="仿宋_GB2312" w:eastAsia="仿宋_GB2312" w:hAnsi="Calibri"/>
      <w:color w:val="000000"/>
      <w:sz w:val="24"/>
      <w:szCs w:val="24"/>
    </w:rPr>
  </w:style>
  <w:style w:type="paragraph" w:customStyle="1" w:styleId="CharCharCharCharCharCharCharCharChar1CharCharCharChar1">
    <w:name w:val="Char Char Char Char Char Char Char Char Char1 Char Char Char Char1"/>
    <w:basedOn w:val="a5"/>
    <w:semiHidden/>
    <w:qFormat/>
    <w:rPr>
      <w:rFonts w:ascii="Calibri" w:hAnsi="Calibri"/>
      <w:szCs w:val="21"/>
    </w:rPr>
  </w:style>
  <w:style w:type="paragraph" w:customStyle="1" w:styleId="afffffffffffffffff2">
    <w:name w:val="可行性"/>
    <w:basedOn w:val="a5"/>
    <w:semiHidden/>
    <w:qFormat/>
    <w:pPr>
      <w:spacing w:line="560" w:lineRule="exact"/>
      <w:ind w:firstLineChars="200" w:firstLine="560"/>
    </w:pPr>
    <w:rPr>
      <w:rFonts w:ascii="Calibri" w:hAnsi="Calibri"/>
      <w:sz w:val="28"/>
      <w:szCs w:val="28"/>
    </w:rPr>
  </w:style>
  <w:style w:type="paragraph" w:customStyle="1" w:styleId="GB2312GB23120982">
    <w:name w:val="样式 (西文) 仿宋_GB2312 (中文) 仿宋_GB2312 四号 首行缩进:  0.98 厘米 行距: 固定值 2..."/>
    <w:basedOn w:val="af4"/>
    <w:next w:val="af4"/>
    <w:semiHidden/>
    <w:qFormat/>
    <w:pPr>
      <w:widowControl/>
      <w:shd w:val="clear" w:color="auto" w:fill="auto"/>
      <w:spacing w:line="480" w:lineRule="exact"/>
      <w:ind w:firstLine="555"/>
      <w:jc w:val="left"/>
    </w:pPr>
    <w:rPr>
      <w:rFonts w:ascii="仿宋_GB2312" w:eastAsia="仿宋_GB2312" w:hAnsi="Calibri" w:cs="宋体"/>
      <w:lang w:val="en-US"/>
    </w:rPr>
  </w:style>
  <w:style w:type="paragraph" w:customStyle="1" w:styleId="33Char3CharCharCharCharCharCharCharCharC6">
    <w:name w:val="样式 标题 3标题 3 Char标题 3 Char Char Char Char Char Char Char Char C...6"/>
    <w:basedOn w:val="3"/>
    <w:semiHidden/>
    <w:qFormat/>
    <w:pPr>
      <w:adjustRightInd/>
      <w:snapToGrid/>
      <w:ind w:left="720" w:hanging="720"/>
    </w:pPr>
    <w:rPr>
      <w:b w:val="0"/>
      <w:bCs w:val="0"/>
      <w:color w:val="FF00FF"/>
      <w:sz w:val="28"/>
      <w:lang w:val="en-US"/>
    </w:rPr>
  </w:style>
  <w:style w:type="paragraph" w:customStyle="1" w:styleId="xl245">
    <w:name w:val="xl245"/>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1ffff6">
    <w:name w:val="表格内容标题1"/>
    <w:basedOn w:val="afc"/>
    <w:semiHidden/>
    <w:qFormat/>
    <w:pPr>
      <w:jc w:val="center"/>
    </w:pPr>
    <w:rPr>
      <w:rFonts w:ascii="Times New Roman" w:hAnsi="宋体" w:cs="宋体"/>
      <w:b/>
      <w:bCs/>
      <w:sz w:val="18"/>
    </w:rPr>
  </w:style>
  <w:style w:type="paragraph" w:customStyle="1" w:styleId="xl124">
    <w:name w:val="xl124"/>
    <w:basedOn w:val="a5"/>
    <w:semiHidden/>
    <w:qFormat/>
    <w:pPr>
      <w:widowControl/>
      <w:pBdr>
        <w:left w:val="single" w:sz="4" w:space="0" w:color="auto"/>
        <w:bottom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CharCharCharCharCharCharCharCharChar1CharCharCharCharCharCharCharChar1CharCharChar1">
    <w:name w:val="Char Char Char Char Char Char Char Char Char1 Char Char Char Char Char Char Char Char1 Char Char Char1"/>
    <w:basedOn w:val="a5"/>
    <w:semiHidden/>
    <w:qFormat/>
    <w:pPr>
      <w:snapToGrid w:val="0"/>
      <w:spacing w:line="360" w:lineRule="auto"/>
      <w:ind w:firstLineChars="200" w:firstLine="200"/>
    </w:pPr>
    <w:rPr>
      <w:rFonts w:ascii="Calibri" w:eastAsia="仿宋_GB2312" w:hAnsi="Calibri"/>
      <w:sz w:val="24"/>
      <w:szCs w:val="24"/>
    </w:rPr>
  </w:style>
  <w:style w:type="paragraph" w:customStyle="1" w:styleId="2ffa">
    <w:name w:val="正文文本缩进2"/>
    <w:basedOn w:val="a5"/>
    <w:semiHidden/>
    <w:qFormat/>
    <w:pPr>
      <w:spacing w:after="120" w:line="360" w:lineRule="auto"/>
      <w:ind w:leftChars="200" w:left="420" w:firstLineChars="200" w:firstLine="200"/>
    </w:pPr>
    <w:rPr>
      <w:rFonts w:ascii="Calibri" w:hAnsi="Calibri"/>
      <w:sz w:val="24"/>
      <w:szCs w:val="24"/>
    </w:rPr>
  </w:style>
  <w:style w:type="paragraph" w:customStyle="1" w:styleId="1ffff7">
    <w:name w:val="环评表样式1"/>
    <w:basedOn w:val="affb"/>
    <w:semiHidden/>
    <w:qFormat/>
    <w:pPr>
      <w:adjustRightInd w:val="0"/>
      <w:spacing w:before="360" w:after="360" w:line="160" w:lineRule="atLeast"/>
      <w:textAlignment w:val="baseline"/>
    </w:pPr>
    <w:rPr>
      <w:rFonts w:ascii="黑体" w:eastAsia="黑体" w:hAnsi="Arial"/>
      <w:b/>
      <w:bCs w:val="0"/>
      <w:kern w:val="0"/>
      <w:sz w:val="48"/>
      <w:szCs w:val="20"/>
      <w:lang w:val="en-US"/>
    </w:rPr>
  </w:style>
  <w:style w:type="paragraph" w:customStyle="1" w:styleId="afffffffffffffffff3">
    <w:name w:val="图框"/>
    <w:basedOn w:val="a5"/>
    <w:semiHidden/>
    <w:qFormat/>
    <w:pPr>
      <w:jc w:val="center"/>
    </w:pPr>
    <w:rPr>
      <w:rFonts w:ascii="Calibri" w:hAnsi="Calibri"/>
      <w:szCs w:val="15"/>
    </w:rPr>
  </w:style>
  <w:style w:type="paragraph" w:customStyle="1" w:styleId="xl229">
    <w:name w:val="xl229"/>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44">
    <w:name w:val="Char44"/>
    <w:basedOn w:val="a5"/>
    <w:semiHidden/>
    <w:qFormat/>
    <w:rPr>
      <w:rFonts w:ascii="Calibri" w:hAnsi="Calibri"/>
      <w:sz w:val="24"/>
      <w:szCs w:val="24"/>
    </w:rPr>
  </w:style>
  <w:style w:type="paragraph" w:customStyle="1" w:styleId="CharCharChar1Char1">
    <w:name w:val="Char Char Char1 Char1"/>
    <w:basedOn w:val="a5"/>
    <w:semiHidden/>
    <w:qFormat/>
    <w:rPr>
      <w:rFonts w:ascii="Calibri" w:hAnsi="Calibri"/>
      <w:szCs w:val="24"/>
    </w:rPr>
  </w:style>
  <w:style w:type="paragraph" w:customStyle="1" w:styleId="04">
    <w:name w:val="样式 正文缩进正文（首行缩进两字）文本条款 + 段前: 0.4 行"/>
    <w:basedOn w:val="af0"/>
    <w:semiHidden/>
    <w:qFormat/>
    <w:pPr>
      <w:adjustRightInd/>
      <w:snapToGrid/>
      <w:spacing w:beforeLines="30" w:before="123" w:line="288" w:lineRule="auto"/>
      <w:jc w:val="both"/>
      <w:outlineLvl w:val="6"/>
    </w:pPr>
    <w:rPr>
      <w:rFonts w:ascii="Calibri" w:hAnsi="Calibri"/>
      <w:b/>
      <w:sz w:val="28"/>
      <w:szCs w:val="20"/>
      <w:lang w:val="en-US"/>
    </w:rPr>
  </w:style>
  <w:style w:type="paragraph" w:customStyle="1" w:styleId="316">
    <w:name w:val="字元 字元3 字元1"/>
    <w:basedOn w:val="a5"/>
    <w:next w:val="a5"/>
    <w:semiHidden/>
    <w:qFormat/>
    <w:pPr>
      <w:spacing w:line="360" w:lineRule="auto"/>
      <w:ind w:firstLineChars="200" w:firstLine="200"/>
    </w:pPr>
    <w:rPr>
      <w:rFonts w:ascii="Calibri" w:hAnsi="Calibri"/>
    </w:rPr>
  </w:style>
  <w:style w:type="paragraph" w:customStyle="1" w:styleId="2152">
    <w:name w:val="样式 标准文本 首行缩进:2 字符 行距1.5倍 + 首行缩进:  2 字符"/>
    <w:basedOn w:val="215"/>
    <w:semiHidden/>
    <w:qFormat/>
    <w:rPr>
      <w:szCs w:val="20"/>
    </w:rPr>
  </w:style>
  <w:style w:type="paragraph" w:customStyle="1" w:styleId="xl23">
    <w:name w:val="xl23"/>
    <w:basedOn w:val="a5"/>
    <w:semiHidden/>
    <w:qFormat/>
    <w:pPr>
      <w:widowControl/>
      <w:pBdr>
        <w:top w:val="single" w:sz="12" w:space="0" w:color="auto"/>
      </w:pBdr>
      <w:spacing w:before="100" w:beforeAutospacing="1" w:after="100" w:afterAutospacing="1"/>
      <w:jc w:val="left"/>
    </w:pPr>
    <w:rPr>
      <w:rFonts w:ascii="Arial Unicode MS" w:hAnsi="Arial Unicode MS"/>
      <w:kern w:val="0"/>
      <w:szCs w:val="24"/>
    </w:rPr>
  </w:style>
  <w:style w:type="paragraph" w:customStyle="1" w:styleId="Char3CharCharChar2">
    <w:name w:val="Char3 Char Char Char2"/>
    <w:basedOn w:val="a5"/>
    <w:semiHidden/>
    <w:qFormat/>
    <w:rPr>
      <w:rFonts w:ascii="Calibri" w:hAnsi="Calibri"/>
      <w:sz w:val="28"/>
      <w:szCs w:val="24"/>
    </w:rPr>
  </w:style>
  <w:style w:type="paragraph" w:customStyle="1" w:styleId="CharChar1CharCharCharCharCharCharCharCharCharCharCharCharCharCharCharCharCharChar1">
    <w:name w:val="Char Char1 Char Char Char Char Char Char Char Char Char Char Char Char Char Char Char Char Char Char1"/>
    <w:basedOn w:val="a5"/>
    <w:semiHidden/>
    <w:qFormat/>
    <w:pPr>
      <w:spacing w:line="360" w:lineRule="auto"/>
      <w:ind w:firstLineChars="200" w:firstLine="200"/>
    </w:pPr>
    <w:rPr>
      <w:rFonts w:ascii="@黑体" w:eastAsia="黑体" w:hAnsi="@黑体" w:cs="@黑体"/>
      <w:sz w:val="24"/>
      <w:szCs w:val="24"/>
    </w:rPr>
  </w:style>
  <w:style w:type="paragraph" w:customStyle="1" w:styleId="CharCharCharCharChar10">
    <w:name w:val="Char Char Char Char Char1"/>
    <w:basedOn w:val="a5"/>
    <w:semiHidden/>
    <w:qFormat/>
    <w:pPr>
      <w:spacing w:line="240" w:lineRule="exact"/>
      <w:ind w:firstLineChars="200" w:firstLine="200"/>
    </w:pPr>
    <w:rPr>
      <w:rFonts w:ascii="Calibri" w:hAnsi="Calibri"/>
      <w:sz w:val="28"/>
      <w:szCs w:val="28"/>
    </w:rPr>
  </w:style>
  <w:style w:type="paragraph" w:customStyle="1" w:styleId="afffffffffffffffff4">
    <w:name w:val="正文两端对齐"/>
    <w:basedOn w:val="a5"/>
    <w:semiHidden/>
    <w:qFormat/>
    <w:pPr>
      <w:spacing w:line="400" w:lineRule="exact"/>
    </w:pPr>
    <w:rPr>
      <w:rFonts w:ascii="Calibri" w:hAnsi="Calibri" w:cs="宋体"/>
      <w:sz w:val="24"/>
    </w:rPr>
  </w:style>
  <w:style w:type="paragraph" w:customStyle="1" w:styleId="chen3">
    <w:name w:val="chen"/>
    <w:basedOn w:val="afffffffffff6"/>
    <w:semiHidden/>
    <w:qFormat/>
    <w:pPr>
      <w:spacing w:line="500" w:lineRule="exact"/>
    </w:pPr>
    <w:rPr>
      <w:color w:val="000000"/>
      <w:szCs w:val="24"/>
    </w:rPr>
  </w:style>
  <w:style w:type="paragraph" w:customStyle="1" w:styleId="afffffffffffffffff5">
    <w:name w:val="封面单位"/>
    <w:basedOn w:val="a5"/>
    <w:semiHidden/>
    <w:qFormat/>
    <w:pPr>
      <w:tabs>
        <w:tab w:val="right" w:leader="middleDot" w:pos="8222"/>
      </w:tabs>
      <w:spacing w:line="360" w:lineRule="auto"/>
      <w:jc w:val="center"/>
    </w:pPr>
    <w:rPr>
      <w:rFonts w:ascii="楷体_GB2312" w:eastAsia="楷体_GB2312" w:hAnsi="Calibri"/>
      <w:b/>
      <w:sz w:val="36"/>
      <w:szCs w:val="24"/>
    </w:rPr>
  </w:style>
  <w:style w:type="paragraph" w:customStyle="1" w:styleId="1ffff8">
    <w:name w:val="1表格头"/>
    <w:basedOn w:val="1fd"/>
    <w:semiHidden/>
    <w:pPr>
      <w:adjustRightInd/>
      <w:spacing w:line="420" w:lineRule="auto"/>
      <w:textAlignment w:val="auto"/>
      <w:outlineLvl w:val="3"/>
    </w:pPr>
    <w:rPr>
      <w:rFonts w:ascii="Times New Roman" w:eastAsia="黑体" w:hAnsi="Times New Roman"/>
      <w:b/>
    </w:rPr>
  </w:style>
  <w:style w:type="paragraph" w:customStyle="1" w:styleId="Char2CharCharCharCharCharCharCharCharCharCharChar1CharCharCharCharCharCharChar">
    <w:name w:val="Char2 Char Char Char Char Char Char Char Char Char Char Char1 Char Char Char Char Char Char Char"/>
    <w:basedOn w:val="a5"/>
    <w:semiHidden/>
    <w:qFormat/>
    <w:rPr>
      <w:rFonts w:ascii="Calibri" w:hAnsi="Calibri"/>
      <w:sz w:val="24"/>
      <w:szCs w:val="24"/>
    </w:rPr>
  </w:style>
  <w:style w:type="paragraph" w:customStyle="1" w:styleId="xl49">
    <w:name w:val="xl49"/>
    <w:basedOn w:val="a5"/>
    <w:semiHidden/>
    <w:qFormat/>
    <w:pPr>
      <w:widowControl/>
      <w:pBdr>
        <w:lef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133">
    <w:name w:val="xl133"/>
    <w:basedOn w:val="a5"/>
    <w:semiHidden/>
    <w:qFormat/>
    <w:pPr>
      <w:widowControl/>
      <w:pBdr>
        <w:right w:val="single" w:sz="4" w:space="0" w:color="auto"/>
      </w:pBdr>
      <w:spacing w:before="100" w:beforeAutospacing="1" w:after="100" w:afterAutospacing="1"/>
      <w:jc w:val="center"/>
    </w:pPr>
    <w:rPr>
      <w:rFonts w:ascii="Arial Unicode MS" w:hAnsi="Arial Unicode MS"/>
      <w:kern w:val="0"/>
      <w:sz w:val="12"/>
      <w:szCs w:val="12"/>
    </w:rPr>
  </w:style>
  <w:style w:type="paragraph" w:customStyle="1" w:styleId="afffffffffffffffff6">
    <w:name w:val="单位名称"/>
    <w:basedOn w:val="a5"/>
    <w:next w:val="a5"/>
    <w:semiHidden/>
    <w:qFormat/>
    <w:pPr>
      <w:jc w:val="center"/>
    </w:pPr>
    <w:rPr>
      <w:rFonts w:ascii="Calibri" w:hAnsi="Calibri"/>
      <w:sz w:val="44"/>
      <w:szCs w:val="44"/>
    </w:rPr>
  </w:style>
  <w:style w:type="paragraph" w:customStyle="1" w:styleId="CharCharCharCharCharCharCharCharChar1CharCharCharCharCharChar1Char2">
    <w:name w:val="Char Char Char Char Char Char Char Char Char1 Char Char Char Char Char Char1 Char2"/>
    <w:basedOn w:val="a5"/>
    <w:semiHidden/>
    <w:qFormat/>
    <w:rPr>
      <w:rFonts w:ascii="Calibri" w:hAnsi="Calibri"/>
      <w:szCs w:val="21"/>
    </w:rPr>
  </w:style>
  <w:style w:type="paragraph" w:customStyle="1" w:styleId="157">
    <w:name w:val="样式 标准文本 居中 行距1.5倍 +"/>
    <w:basedOn w:val="156"/>
    <w:semiHidden/>
    <w:qFormat/>
    <w:pPr>
      <w:adjustRightInd w:val="0"/>
      <w:snapToGrid w:val="0"/>
    </w:pPr>
    <w:rPr>
      <w:kern w:val="0"/>
    </w:rPr>
  </w:style>
  <w:style w:type="paragraph" w:customStyle="1" w:styleId="xl158">
    <w:name w:val="xl158"/>
    <w:basedOn w:val="a5"/>
    <w:semiHidden/>
    <w:qFormat/>
    <w:pPr>
      <w:widowControl/>
      <w:pBdr>
        <w:bottom w:val="single" w:sz="8" w:space="0" w:color="auto"/>
        <w:righ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xl242">
    <w:name w:val="xl242"/>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4405">
    <w:name w:val="样式 样式2.4.4 + 段前: 0.5 行"/>
    <w:basedOn w:val="253"/>
    <w:semiHidden/>
    <w:qFormat/>
    <w:pPr>
      <w:numPr>
        <w:ilvl w:val="3"/>
        <w:numId w:val="9"/>
      </w:numPr>
      <w:spacing w:before="120"/>
    </w:pPr>
    <w:rPr>
      <w:rFonts w:cs="宋体"/>
      <w:b/>
      <w:szCs w:val="20"/>
    </w:rPr>
  </w:style>
  <w:style w:type="paragraph" w:customStyle="1" w:styleId="253">
    <w:name w:val="样式2.5.3"/>
    <w:basedOn w:val="a5"/>
    <w:semiHidden/>
    <w:qFormat/>
    <w:pPr>
      <w:spacing w:beforeLines="50" w:before="50" w:line="360" w:lineRule="auto"/>
      <w:outlineLvl w:val="3"/>
    </w:pPr>
    <w:rPr>
      <w:rFonts w:ascii="Calibri" w:hAnsi="Calibri"/>
      <w:color w:val="000000"/>
      <w:sz w:val="24"/>
      <w:szCs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afffffffffffffffff7">
    <w:name w:val="数据来源"/>
    <w:basedOn w:val="a5"/>
    <w:semiHidden/>
    <w:qFormat/>
    <w:pPr>
      <w:snapToGrid w:val="0"/>
      <w:spacing w:line="280" w:lineRule="exact"/>
    </w:pPr>
    <w:rPr>
      <w:rFonts w:ascii="Calibri" w:eastAsia="楷体_GB2312" w:hAnsi="宋体" w:cs="宋体"/>
    </w:rPr>
  </w:style>
  <w:style w:type="paragraph" w:customStyle="1" w:styleId="CM9">
    <w:name w:val="CM9"/>
    <w:basedOn w:val="Default"/>
    <w:next w:val="Default"/>
    <w:semiHidden/>
    <w:qFormat/>
    <w:pPr>
      <w:spacing w:line="440" w:lineRule="atLeast"/>
    </w:pPr>
    <w:rPr>
      <w:rFonts w:hAnsi="Calibri"/>
      <w:color w:val="auto"/>
    </w:rPr>
  </w:style>
  <w:style w:type="paragraph" w:customStyle="1" w:styleId="CharChar1CharCharCharChar3">
    <w:name w:val="Char Char1 Char Char Char Char3"/>
    <w:basedOn w:val="a5"/>
    <w:semiHidden/>
    <w:qFormat/>
    <w:rPr>
      <w:rFonts w:ascii="Calibri" w:hAnsi="Calibri"/>
      <w:sz w:val="24"/>
      <w:szCs w:val="24"/>
    </w:rPr>
  </w:style>
  <w:style w:type="paragraph" w:customStyle="1" w:styleId="242">
    <w:name w:val="样式 首行缩进:  2 字符4"/>
    <w:basedOn w:val="a5"/>
    <w:semiHidden/>
    <w:qFormat/>
    <w:pPr>
      <w:spacing w:line="360" w:lineRule="auto"/>
      <w:ind w:firstLineChars="200" w:firstLine="200"/>
    </w:pPr>
    <w:rPr>
      <w:rFonts w:ascii="Calibri" w:hAnsi="Calibri" w:cs="宋体"/>
      <w:sz w:val="24"/>
    </w:rPr>
  </w:style>
  <w:style w:type="paragraph" w:customStyle="1" w:styleId="Char1CharCharCharCharCharCharCharCharChar1CharCharCharCharCharChar3">
    <w:name w:val="Char1 Char Char Char Char Char Char Char Char Char1 Char Char Char Char Char Char3"/>
    <w:basedOn w:val="a5"/>
    <w:semiHidden/>
    <w:qFormat/>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CharCharCharCharCharCharCharCharCharCharCharCharCharCharCharCharCharChar1">
    <w:name w:val="Char Char Char Char Char Char Char Char Char Char Char Char Char Char Char Char Char Char1"/>
    <w:basedOn w:val="a5"/>
    <w:semiHidden/>
    <w:qFormat/>
    <w:rPr>
      <w:rFonts w:ascii="Calibri" w:hAnsi="Calibri"/>
      <w:sz w:val="24"/>
      <w:szCs w:val="24"/>
    </w:rPr>
  </w:style>
  <w:style w:type="paragraph" w:customStyle="1" w:styleId="afffffffffffffffff8">
    <w:name w:val="表格一"/>
    <w:basedOn w:val="a5"/>
    <w:semiHidden/>
    <w:qFormat/>
    <w:pPr>
      <w:keepNext/>
      <w:keepLines/>
      <w:adjustRightInd w:val="0"/>
      <w:jc w:val="center"/>
      <w:textAlignment w:val="baseline"/>
    </w:pPr>
    <w:rPr>
      <w:rFonts w:ascii="Calibri" w:hAnsi="Calibri"/>
      <w:kern w:val="0"/>
      <w:sz w:val="24"/>
    </w:rPr>
  </w:style>
  <w:style w:type="paragraph" w:customStyle="1" w:styleId="xl184">
    <w:name w:val="xl184"/>
    <w:basedOn w:val="a5"/>
    <w:semiHidden/>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CharChar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 Char Char Char Char Char3"/>
    <w:basedOn w:val="a5"/>
    <w:semiHidden/>
    <w:qFormat/>
    <w:rPr>
      <w:rFonts w:ascii="Calibri" w:hAnsi="Calibri"/>
      <w:szCs w:val="24"/>
    </w:rPr>
  </w:style>
  <w:style w:type="paragraph" w:customStyle="1" w:styleId="xl156">
    <w:name w:val="xl156"/>
    <w:basedOn w:val="a5"/>
    <w:semiHidden/>
    <w:qFormat/>
    <w:pPr>
      <w:widowControl/>
      <w:pBdr>
        <w:left w:val="single" w:sz="4" w:space="0" w:color="auto"/>
        <w:right w:val="single" w:sz="4" w:space="0" w:color="auto"/>
      </w:pBdr>
      <w:spacing w:before="100" w:beforeAutospacing="1" w:after="100" w:afterAutospacing="1"/>
      <w:jc w:val="left"/>
    </w:pPr>
    <w:rPr>
      <w:rFonts w:ascii="Arial Unicode MS" w:hAnsi="Arial Unicode MS"/>
      <w:kern w:val="0"/>
      <w:sz w:val="20"/>
    </w:rPr>
  </w:style>
  <w:style w:type="paragraph" w:customStyle="1" w:styleId="-0161">
    <w:name w:val="样式 左侧:  -0.16 厘米1"/>
    <w:basedOn w:val="a5"/>
    <w:semiHidden/>
    <w:qFormat/>
    <w:pPr>
      <w:ind w:left="-90"/>
    </w:pPr>
    <w:rPr>
      <w:rFonts w:ascii="宋体" w:hAnsi="宋体" w:cs="宋体"/>
      <w:snapToGrid w:val="0"/>
      <w:kern w:val="0"/>
      <w:sz w:val="24"/>
      <w:szCs w:val="24"/>
    </w:rPr>
  </w:style>
  <w:style w:type="paragraph" w:customStyle="1" w:styleId="ISO1">
    <w:name w:val="ISO标题1."/>
    <w:semiHidden/>
    <w:qFormat/>
    <w:pPr>
      <w:tabs>
        <w:tab w:val="left" w:pos="425"/>
      </w:tabs>
      <w:autoSpaceDE w:val="0"/>
      <w:autoSpaceDN w:val="0"/>
      <w:adjustRightInd w:val="0"/>
      <w:ind w:left="425" w:hanging="425"/>
      <w:outlineLvl w:val="0"/>
    </w:pPr>
    <w:rPr>
      <w:rFonts w:ascii="宋体" w:hAnsi="宋体"/>
      <w:color w:val="000000"/>
      <w:sz w:val="24"/>
    </w:rPr>
  </w:style>
  <w:style w:type="paragraph" w:customStyle="1" w:styleId="44405">
    <w:name w:val="样式 样式444 + 段前: 0.5 行"/>
    <w:basedOn w:val="444"/>
    <w:semiHidden/>
    <w:qFormat/>
    <w:pPr>
      <w:numPr>
        <w:ilvl w:val="2"/>
        <w:numId w:val="7"/>
      </w:numPr>
      <w:spacing w:before="156"/>
    </w:pPr>
    <w:rPr>
      <w:rFonts w:cs="宋体"/>
      <w:bCs/>
      <w:szCs w:val="20"/>
    </w:rPr>
  </w:style>
  <w:style w:type="paragraph" w:customStyle="1" w:styleId="afffffffffffffffff9">
    <w:name w:val="五号表格"/>
    <w:next w:val="a5"/>
    <w:semiHidden/>
    <w:qFormat/>
    <w:rPr>
      <w:rFonts w:ascii="宋体" w:hAnsi="Calibri"/>
      <w:sz w:val="21"/>
    </w:rPr>
  </w:style>
  <w:style w:type="paragraph" w:customStyle="1" w:styleId="CharCharCharCharCharCharCharCharCharCharChar1CharCharCharChar">
    <w:name w:val="Char Char Char Char Char Char Char Char Char Char Char1 Char Char Char Char"/>
    <w:basedOn w:val="a5"/>
    <w:semiHidden/>
    <w:qFormat/>
    <w:rPr>
      <w:rFonts w:ascii="Calibri" w:hAnsi="Calibri"/>
      <w:sz w:val="24"/>
      <w:szCs w:val="24"/>
    </w:rPr>
  </w:style>
  <w:style w:type="paragraph" w:customStyle="1" w:styleId="ParaCharCharCharCharCharCharCharCharCharCharCharCharChar">
    <w:name w:val="默认段落字体 Para Char Char Char Char Char Char Char Char Char Char Char Char Char"/>
    <w:basedOn w:val="a5"/>
    <w:semiHidden/>
    <w:qFormat/>
    <w:rPr>
      <w:rFonts w:ascii="Calibri" w:hAnsi="Calibri"/>
      <w:sz w:val="24"/>
      <w:szCs w:val="24"/>
    </w:rPr>
  </w:style>
  <w:style w:type="paragraph" w:customStyle="1" w:styleId="CharCharChar2CharCharCharCharCharCharCharCharCharCharCharCharCharCharCharCharCharCharCharCharCharCharCharCharCharCharCharCharCharCharCharCharCharCharCharCharCharCharCharChar">
    <w:name w:val="Char Char Char2 Char Char 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CharCharCharCharCharCharCharCharCharCharChar1CharCharCharCharCharChar11">
    <w:name w:val="Char Char Char Char Char Char Char Char Char Char Char1 Char Char Char Char Char Char11"/>
    <w:basedOn w:val="a5"/>
    <w:semiHidden/>
    <w:qFormat/>
    <w:rPr>
      <w:rFonts w:ascii="Calibri" w:hAnsi="Calibri"/>
      <w:sz w:val="24"/>
      <w:szCs w:val="24"/>
    </w:rPr>
  </w:style>
  <w:style w:type="paragraph" w:customStyle="1" w:styleId="661252">
    <w:name w:val="样式 样式 宋体 小四 黑色 段前: 6 磅 段后: 6 磅 行距: 多倍行距 1.25 字行 + 首行缩进:  2 字符"/>
    <w:basedOn w:val="a5"/>
    <w:semiHidden/>
    <w:qFormat/>
    <w:pPr>
      <w:spacing w:before="120" w:after="120" w:line="360" w:lineRule="auto"/>
      <w:ind w:firstLineChars="200" w:firstLine="200"/>
    </w:pPr>
    <w:rPr>
      <w:rFonts w:ascii="宋体" w:hAnsi="Arial" w:cs="宋体"/>
      <w:color w:val="000000"/>
      <w:kern w:val="0"/>
      <w:sz w:val="28"/>
    </w:rPr>
  </w:style>
  <w:style w:type="paragraph" w:customStyle="1" w:styleId="4f7">
    <w:name w:val="正文首行缩进4"/>
    <w:basedOn w:val="a5"/>
    <w:semiHidden/>
    <w:qFormat/>
    <w:pPr>
      <w:snapToGrid w:val="0"/>
      <w:spacing w:line="500" w:lineRule="exact"/>
      <w:ind w:firstLineChars="200" w:firstLine="480"/>
    </w:pPr>
    <w:rPr>
      <w:rFonts w:ascii="Calibri" w:eastAsia="Times New Roman" w:hAnsi="Calibri"/>
      <w:kern w:val="0"/>
      <w:sz w:val="18"/>
    </w:rPr>
  </w:style>
  <w:style w:type="paragraph" w:customStyle="1" w:styleId="216">
    <w:name w:val="列表延续 21"/>
    <w:basedOn w:val="a5"/>
    <w:semiHidden/>
    <w:qFormat/>
    <w:pPr>
      <w:autoSpaceDE w:val="0"/>
      <w:autoSpaceDN w:val="0"/>
      <w:adjustRightInd w:val="0"/>
      <w:spacing w:line="360" w:lineRule="atLeast"/>
      <w:ind w:left="840" w:hanging="420"/>
      <w:jc w:val="left"/>
    </w:pPr>
    <w:rPr>
      <w:rFonts w:ascii="@黑体" w:eastAsia="黑体" w:hAnsi="Tahoma"/>
      <w:spacing w:val="20"/>
      <w:kern w:val="0"/>
      <w:sz w:val="24"/>
    </w:rPr>
  </w:style>
  <w:style w:type="paragraph" w:customStyle="1" w:styleId="CharCharCharCharCharCharCharCharChar1Char">
    <w:name w:val="Char Char Char Char Char Char Char Char Char1 Char"/>
    <w:basedOn w:val="a5"/>
    <w:semiHidden/>
    <w:qFormat/>
    <w:rPr>
      <w:rFonts w:ascii="Calibri" w:hAnsi="Calibri"/>
      <w:sz w:val="24"/>
      <w:szCs w:val="24"/>
    </w:rPr>
  </w:style>
  <w:style w:type="paragraph" w:customStyle="1" w:styleId="1505">
    <w:name w:val="样式 样式15 + 段前: 0.5 行"/>
    <w:basedOn w:val="155"/>
    <w:semiHidden/>
    <w:qFormat/>
    <w:pPr>
      <w:numPr>
        <w:ilvl w:val="3"/>
        <w:numId w:val="4"/>
      </w:numPr>
      <w:shd w:val="clear" w:color="auto" w:fill="auto"/>
      <w:adjustRightInd/>
      <w:spacing w:beforeLines="50" w:before="156" w:line="360" w:lineRule="auto"/>
      <w:jc w:val="left"/>
      <w:outlineLvl w:val="3"/>
    </w:pPr>
    <w:rPr>
      <w:rFonts w:ascii="Times New Roman" w:eastAsia="宋体" w:hAnsi="Times New Roman" w:cs="宋体"/>
      <w:b/>
      <w:szCs w:val="20"/>
    </w:rPr>
  </w:style>
  <w:style w:type="paragraph" w:customStyle="1" w:styleId="xl270">
    <w:name w:val="xl270"/>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xl249">
    <w:name w:val="xl249"/>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CharChar1CharCharCharCharCharCharCharCharCharCharCharCharCharCharChar1CharCharCharCharCharCharCharCharCharCharCharCharCharCharChar1">
    <w:name w:val="Char Char Char1 Char Char Char Char Char Char Char Char Char Char Char Char Char Char Char1 Char Char Char Char Char Char Char Char Char Char Char Char Char Char Char1"/>
    <w:basedOn w:val="a5"/>
    <w:semiHidden/>
    <w:qFormat/>
    <w:rPr>
      <w:rFonts w:ascii="Calibri" w:hAnsi="Calibri"/>
      <w:szCs w:val="21"/>
    </w:rPr>
  </w:style>
  <w:style w:type="paragraph" w:customStyle="1" w:styleId="Char420">
    <w:name w:val="Char42"/>
    <w:basedOn w:val="a5"/>
    <w:semiHidden/>
    <w:qFormat/>
    <w:rPr>
      <w:rFonts w:ascii="Calibri" w:hAnsi="Calibri"/>
      <w:sz w:val="24"/>
      <w:szCs w:val="24"/>
    </w:rPr>
  </w:style>
  <w:style w:type="paragraph" w:customStyle="1" w:styleId="xl144">
    <w:name w:val="xl144"/>
    <w:basedOn w:val="a5"/>
    <w:semiHidden/>
    <w:qFormat/>
    <w:pPr>
      <w:widowControl/>
      <w:pBdr>
        <w:left w:val="single" w:sz="4"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313">
    <w:name w:val="xl313"/>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321">
    <w:name w:val="xl321"/>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116">
    <w:name w:val="正文样式11"/>
    <w:basedOn w:val="a5"/>
    <w:semiHidden/>
    <w:qFormat/>
    <w:pPr>
      <w:ind w:firstLineChars="200" w:firstLine="548"/>
      <w:jc w:val="left"/>
    </w:pPr>
    <w:rPr>
      <w:rFonts w:ascii="宋体" w:hAnsi="宋体" w:cs="Arial"/>
      <w:bCs/>
      <w:color w:val="000000"/>
      <w:sz w:val="24"/>
      <w:szCs w:val="24"/>
    </w:rPr>
  </w:style>
  <w:style w:type="paragraph" w:customStyle="1" w:styleId="CharCharCharCharCharCharCharCharCharCharChar1CharCharCharCharCharChar2">
    <w:name w:val="Char Char Char Char Char Char Char Char Char Char Char1 Char Char Char Char Char Char2"/>
    <w:basedOn w:val="a5"/>
    <w:semiHidden/>
    <w:qFormat/>
    <w:rPr>
      <w:rFonts w:ascii="Calibri" w:hAnsi="Calibri"/>
      <w:sz w:val="24"/>
      <w:szCs w:val="24"/>
    </w:rPr>
  </w:style>
  <w:style w:type="paragraph" w:customStyle="1" w:styleId="xl167">
    <w:name w:val="xl167"/>
    <w:basedOn w:val="a5"/>
    <w:semiHidden/>
    <w:qFormat/>
    <w:pPr>
      <w:widowControl/>
      <w:pBdr>
        <w:bottom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Char1CharCharCharCharCharCharCharCharCharChar">
    <w:name w:val="Char Char1 Char Char Char Char Char Char Char Char Char Char"/>
    <w:basedOn w:val="a5"/>
    <w:semiHidden/>
    <w:qFormat/>
    <w:pPr>
      <w:widowControl/>
      <w:spacing w:after="160" w:line="240" w:lineRule="exact"/>
      <w:jc w:val="left"/>
    </w:pPr>
    <w:rPr>
      <w:rFonts w:ascii="Arial" w:eastAsia="Times New Roman" w:hAnsi="Arial" w:cs="Verdana"/>
      <w:b/>
      <w:kern w:val="0"/>
      <w:sz w:val="24"/>
      <w:szCs w:val="24"/>
      <w:lang w:eastAsia="en-US"/>
    </w:rPr>
  </w:style>
  <w:style w:type="paragraph" w:customStyle="1" w:styleId="xl248">
    <w:name w:val="xl248"/>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xl97">
    <w:name w:val="xl97"/>
    <w:basedOn w:val="a5"/>
    <w:semiHidden/>
    <w:qFormat/>
    <w:pPr>
      <w:widowControl/>
      <w:pBdr>
        <w:top w:val="single" w:sz="12" w:space="0" w:color="auto"/>
        <w:righ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CharCharCharCharCharCharCharCharCharCharCharCharCharChar2">
    <w:name w:val="Char Char Char Char Char Char Char Char Char Char Char Char Char Char Char Char Char2"/>
    <w:basedOn w:val="a5"/>
    <w:semiHidden/>
    <w:qFormat/>
    <w:rPr>
      <w:rFonts w:ascii="Calibri" w:hAnsi="Calibri"/>
      <w:sz w:val="24"/>
      <w:szCs w:val="24"/>
    </w:rPr>
  </w:style>
  <w:style w:type="paragraph" w:customStyle="1" w:styleId="22Char2CharCharChar11H2Underrubr2">
    <w:name w:val="样式 标题 2标题 2 Char标题 2 Char Char Char节节标题 1.1H2（一）Underrubr...2"/>
    <w:basedOn w:val="20"/>
    <w:semiHidden/>
    <w:qFormat/>
    <w:pPr>
      <w:tabs>
        <w:tab w:val="clear" w:pos="630"/>
        <w:tab w:val="left" w:pos="932"/>
      </w:tabs>
      <w:adjustRightInd/>
      <w:snapToGrid/>
      <w:ind w:left="932" w:hanging="567"/>
    </w:pPr>
    <w:rPr>
      <w:rFonts w:ascii="宋体" w:hAnsi="宋体"/>
      <w:color w:val="000000"/>
      <w:sz w:val="30"/>
      <w:szCs w:val="20"/>
      <w:lang w:val="en-US"/>
    </w:rPr>
  </w:style>
  <w:style w:type="paragraph" w:customStyle="1" w:styleId="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Char4CharCharCharCharCharCharCharCharCharCharCharCharCharCharCharCharChar1CharCharCharCharCharChar1Char1">
    <w:name w:val="Char4 Char Char Char Char Char Char Char Char Char Char Char Char Char Char Char Char Char1 Char Char Char Char Char Char1 Char1"/>
    <w:basedOn w:val="a5"/>
    <w:semiHidden/>
    <w:qFormat/>
    <w:pPr>
      <w:spacing w:line="240" w:lineRule="exact"/>
      <w:ind w:firstLineChars="200" w:firstLine="200"/>
    </w:pPr>
    <w:rPr>
      <w:rFonts w:ascii="Calibri" w:hAnsi="Calibri"/>
      <w:sz w:val="28"/>
      <w:szCs w:val="28"/>
    </w:rPr>
  </w:style>
  <w:style w:type="paragraph" w:customStyle="1" w:styleId="CharChar216">
    <w:name w:val="Char Char216"/>
    <w:basedOn w:val="a5"/>
    <w:semiHidden/>
    <w:qFormat/>
    <w:pPr>
      <w:spacing w:line="240" w:lineRule="exact"/>
      <w:ind w:firstLineChars="200" w:firstLine="200"/>
    </w:pPr>
    <w:rPr>
      <w:rFonts w:ascii="Calibri" w:hAnsi="Calibri"/>
      <w:sz w:val="28"/>
      <w:szCs w:val="28"/>
    </w:rPr>
  </w:style>
  <w:style w:type="paragraph" w:customStyle="1" w:styleId="08515">
    <w:name w:val="样式 宋体 小四 两端对齐 首行缩进:  0.85 厘米 行距: 1.5 倍行距"/>
    <w:basedOn w:val="a5"/>
    <w:semiHidden/>
    <w:qFormat/>
    <w:pPr>
      <w:widowControl/>
      <w:spacing w:line="360" w:lineRule="auto"/>
      <w:ind w:firstLine="482"/>
    </w:pPr>
    <w:rPr>
      <w:rFonts w:ascii="Calibri" w:hAnsi="Calibri"/>
      <w:kern w:val="0"/>
      <w:sz w:val="24"/>
      <w:szCs w:val="24"/>
    </w:rPr>
  </w:style>
  <w:style w:type="paragraph" w:customStyle="1" w:styleId="xl108">
    <w:name w:val="xl108"/>
    <w:basedOn w:val="a5"/>
    <w:semiHidden/>
    <w:qFormat/>
    <w:pPr>
      <w:widowControl/>
      <w:pBdr>
        <w:bottom w:val="single" w:sz="8"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xl223">
    <w:name w:val="xl223"/>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122">
    <w:name w:val="样式12"/>
    <w:basedOn w:val="affffffffffffffa"/>
    <w:semiHidden/>
    <w:qFormat/>
    <w:pPr>
      <w:adjustRightInd w:val="0"/>
    </w:pPr>
    <w:rPr>
      <w:rFonts w:ascii="仿宋_GB2312" w:eastAsia="仿宋_GB2312" w:hAnsi="宋体"/>
      <w:b/>
      <w:color w:val="FF0000"/>
      <w:szCs w:val="30"/>
    </w:rPr>
  </w:style>
  <w:style w:type="paragraph" w:customStyle="1" w:styleId="Char6CharCharChar1CharCharChar1">
    <w:name w:val="Char6 Char Char Char1 Char Char Char1"/>
    <w:basedOn w:val="a5"/>
    <w:semiHidden/>
    <w:qFormat/>
    <w:rPr>
      <w:rFonts w:ascii="Calibri" w:hAnsi="Calibri"/>
      <w:szCs w:val="21"/>
    </w:rPr>
  </w:style>
  <w:style w:type="paragraph" w:customStyle="1" w:styleId="CharCharChar1CharChar2">
    <w:name w:val="Char Char Char1 Char Char2"/>
    <w:basedOn w:val="a5"/>
    <w:semiHidden/>
    <w:qFormat/>
    <w:rPr>
      <w:rFonts w:ascii="黑体" w:eastAsia="黑体" w:hAnsi="黑体"/>
      <w:b/>
      <w:spacing w:val="10"/>
      <w:sz w:val="28"/>
    </w:rPr>
  </w:style>
  <w:style w:type="paragraph" w:customStyle="1" w:styleId="Char1CharCharChar1">
    <w:name w:val="Char1 Char Char Char1"/>
    <w:basedOn w:val="a5"/>
    <w:semiHidden/>
    <w:qFormat/>
    <w:rPr>
      <w:rFonts w:ascii="Calibri" w:hAnsi="Calibri"/>
      <w:szCs w:val="21"/>
    </w:rPr>
  </w:style>
  <w:style w:type="paragraph" w:customStyle="1" w:styleId="CharCharCharCharCharCharChar7">
    <w:name w:val="样式 正文缩进正文（首行缩进两字）正文（首行缩进两字） Char Char Char Char Char Char Char..."/>
    <w:basedOn w:val="af0"/>
    <w:semiHidden/>
    <w:qFormat/>
    <w:pPr>
      <w:tabs>
        <w:tab w:val="left" w:pos="3360"/>
      </w:tabs>
      <w:ind w:firstLineChars="200" w:firstLine="480"/>
      <w:jc w:val="both"/>
      <w:textAlignment w:val="baseline"/>
    </w:pPr>
    <w:rPr>
      <w:rFonts w:ascii="楷体_GB2312" w:eastAsia="楷体_GB2312" w:hAnsi="Calibri"/>
      <w:snapToGrid w:val="0"/>
      <w:kern w:val="0"/>
      <w:szCs w:val="24"/>
      <w:lang w:val="en-US"/>
    </w:rPr>
  </w:style>
  <w:style w:type="paragraph" w:customStyle="1" w:styleId="CharChar94">
    <w:name w:val="Char Char94"/>
    <w:basedOn w:val="a5"/>
    <w:semiHidden/>
    <w:qFormat/>
    <w:rPr>
      <w:rFonts w:ascii="Calibri" w:hAnsi="Calibri"/>
      <w:sz w:val="24"/>
      <w:szCs w:val="24"/>
    </w:rPr>
  </w:style>
  <w:style w:type="paragraph" w:customStyle="1" w:styleId="Char1CharCharCharCharCharChar2">
    <w:name w:val="Char1 Char Char Char Char Char Char2"/>
    <w:basedOn w:val="a5"/>
    <w:semiHidden/>
    <w:qFormat/>
    <w:rPr>
      <w:rFonts w:ascii="Calibri" w:hAnsi="Calibri"/>
      <w:sz w:val="24"/>
      <w:szCs w:val="24"/>
    </w:rPr>
  </w:style>
  <w:style w:type="paragraph" w:customStyle="1" w:styleId="GB231225">
    <w:name w:val="样式 (中文) 楷体_GB2312 四号 行距: 固定值 25 磅"/>
    <w:basedOn w:val="a5"/>
    <w:semiHidden/>
    <w:qFormat/>
    <w:pPr>
      <w:spacing w:line="500" w:lineRule="exact"/>
      <w:ind w:firstLineChars="200" w:firstLine="560"/>
    </w:pPr>
    <w:rPr>
      <w:rFonts w:ascii="@黑体" w:eastAsia="黑体" w:hAnsi="@黑体"/>
      <w:kern w:val="0"/>
      <w:sz w:val="28"/>
    </w:rPr>
  </w:style>
  <w:style w:type="paragraph" w:customStyle="1" w:styleId="Char2CharCharCharCharCharCharCharChar1">
    <w:name w:val="Char2 Char Char Char Char Char Char Char Char 字元 字元1"/>
    <w:basedOn w:val="a5"/>
    <w:semiHidden/>
    <w:qFormat/>
    <w:rPr>
      <w:rFonts w:ascii="Calibri" w:hAnsi="Calibri"/>
      <w:sz w:val="24"/>
      <w:szCs w:val="24"/>
    </w:rPr>
  </w:style>
  <w:style w:type="paragraph" w:customStyle="1" w:styleId="5CharChar1">
    <w:name w:val="目录 5 Char Char"/>
    <w:basedOn w:val="a5"/>
    <w:next w:val="a5"/>
    <w:semiHidden/>
    <w:qFormat/>
    <w:pPr>
      <w:spacing w:line="351" w:lineRule="atLeast"/>
      <w:ind w:left="839" w:firstLine="419"/>
      <w:jc w:val="left"/>
    </w:pPr>
    <w:rPr>
      <w:rFonts w:ascii="Calibri" w:hAnsi="Calibri" w:hint="eastAsia"/>
    </w:rPr>
  </w:style>
  <w:style w:type="paragraph" w:customStyle="1" w:styleId="xl91">
    <w:name w:val="xl91"/>
    <w:basedOn w:val="a5"/>
    <w:semiHidden/>
    <w:qFormat/>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2CharChar1">
    <w:name w:val="Char2 Char Char1"/>
    <w:basedOn w:val="a5"/>
    <w:semiHidden/>
    <w:qFormat/>
    <w:rPr>
      <w:rFonts w:ascii="Calibri" w:hAnsi="Calibri"/>
      <w:szCs w:val="21"/>
    </w:rPr>
  </w:style>
  <w:style w:type="paragraph" w:customStyle="1" w:styleId="xl222">
    <w:name w:val="xl222"/>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xl316">
    <w:name w:val="xl316"/>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CharCharCharCharCharCharCharCharCharCharCharCharCharCharCharCharCharCharChar1">
    <w:name w:val="Char Char Char Char Char Char Char Char Char Char Char Char Char Char Char Char Char Char Char1"/>
    <w:basedOn w:val="a5"/>
    <w:semiHidden/>
    <w:qFormat/>
    <w:rPr>
      <w:rFonts w:ascii="Calibri" w:hAnsi="Calibri"/>
      <w:sz w:val="24"/>
      <w:szCs w:val="24"/>
    </w:rPr>
  </w:style>
  <w:style w:type="paragraph" w:customStyle="1" w:styleId="xl129">
    <w:name w:val="xl129"/>
    <w:basedOn w:val="a5"/>
    <w:semiHidden/>
    <w:qFormat/>
    <w:pPr>
      <w:widowControl/>
      <w:pBdr>
        <w:right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1ffff9">
    <w:name w:val="表字1"/>
    <w:basedOn w:val="a5"/>
    <w:semiHidden/>
    <w:qFormat/>
    <w:pPr>
      <w:adjustRightInd w:val="0"/>
      <w:spacing w:line="360" w:lineRule="auto"/>
      <w:jc w:val="center"/>
      <w:textAlignment w:val="baseline"/>
    </w:pPr>
    <w:rPr>
      <w:rFonts w:ascii="宋体" w:hAnsi="Calibri"/>
      <w:kern w:val="0"/>
    </w:rPr>
  </w:style>
  <w:style w:type="paragraph" w:customStyle="1" w:styleId="afffffffffffffffffa">
    <w:name w:val="文本正文"/>
    <w:basedOn w:val="a5"/>
    <w:semiHidden/>
    <w:qFormat/>
    <w:pPr>
      <w:snapToGrid w:val="0"/>
      <w:spacing w:line="360" w:lineRule="auto"/>
      <w:ind w:firstLine="510"/>
      <w:jc w:val="left"/>
    </w:pPr>
    <w:rPr>
      <w:rFonts w:ascii="宋体" w:hAnsi="Calibri"/>
      <w:spacing w:val="4"/>
      <w:kern w:val="24"/>
      <w:sz w:val="24"/>
      <w:szCs w:val="24"/>
      <w:lang w:val="zh-CN"/>
    </w:rPr>
  </w:style>
  <w:style w:type="paragraph" w:customStyle="1" w:styleId="4f8">
    <w:name w:val="样式 标题 4 + 黑体 小四 非加粗"/>
    <w:basedOn w:val="40"/>
    <w:semiHidden/>
    <w:qFormat/>
    <w:pPr>
      <w:widowControl w:val="0"/>
      <w:snapToGrid/>
      <w:spacing w:before="0" w:after="0" w:line="500" w:lineRule="exact"/>
      <w:jc w:val="both"/>
      <w:textAlignment w:val="baseline"/>
    </w:pPr>
    <w:rPr>
      <w:rFonts w:ascii="黑体" w:hAnsi="黑体"/>
      <w:spacing w:val="10"/>
      <w:sz w:val="24"/>
      <w:szCs w:val="24"/>
      <w:lang w:val="en-US"/>
    </w:rPr>
  </w:style>
  <w:style w:type="paragraph" w:customStyle="1" w:styleId="xl94">
    <w:name w:val="xl94"/>
    <w:basedOn w:val="a5"/>
    <w:semiHidden/>
    <w:qFormat/>
    <w:pPr>
      <w:widowControl/>
      <w:pBdr>
        <w:lef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117">
    <w:name w:val="样式 标题 1一、1.标题章标题 + 小三"/>
    <w:basedOn w:val="1"/>
    <w:semiHidden/>
    <w:qFormat/>
    <w:pPr>
      <w:adjustRightInd/>
      <w:snapToGrid/>
      <w:spacing w:line="360" w:lineRule="auto"/>
      <w:jc w:val="both"/>
    </w:pPr>
    <w:rPr>
      <w:rFonts w:ascii="黑体" w:eastAsia="黑体" w:hAnsi="Arial Black"/>
      <w:b w:val="0"/>
      <w:color w:val="auto"/>
      <w:sz w:val="32"/>
      <w:szCs w:val="20"/>
      <w:lang w:val="en-US"/>
    </w:rPr>
  </w:style>
  <w:style w:type="paragraph" w:customStyle="1" w:styleId="Char1CharCharCharCharCharCharCharCharCharCharCharChar">
    <w:name w:val="Char1 Char Char Char Char Char Char Char Char Char Char Char Char"/>
    <w:basedOn w:val="a5"/>
    <w:next w:val="a5"/>
    <w:semiHidden/>
    <w:qFormat/>
    <w:pPr>
      <w:keepNext/>
      <w:keepLines/>
      <w:widowControl/>
      <w:adjustRightInd w:val="0"/>
      <w:spacing w:before="40" w:after="40" w:line="360" w:lineRule="auto"/>
      <w:ind w:firstLineChars="200" w:firstLine="200"/>
      <w:textAlignment w:val="baseline"/>
    </w:pPr>
    <w:rPr>
      <w:rFonts w:ascii="Calibri" w:hAnsi="Calibri" w:cs="宋体"/>
      <w:kern w:val="0"/>
      <w:sz w:val="24"/>
      <w:szCs w:val="28"/>
    </w:rPr>
  </w:style>
  <w:style w:type="paragraph" w:customStyle="1" w:styleId="2130">
    <w:name w:val="正文文本缩进 213"/>
    <w:basedOn w:val="a5"/>
    <w:semiHidden/>
    <w:qFormat/>
    <w:pPr>
      <w:adjustRightInd w:val="0"/>
      <w:spacing w:line="480" w:lineRule="atLeast"/>
      <w:ind w:firstLine="630"/>
      <w:textAlignment w:val="baseline"/>
    </w:pPr>
    <w:rPr>
      <w:rFonts w:ascii="宋体" w:hAnsi="Calibri"/>
      <w:sz w:val="28"/>
    </w:rPr>
  </w:style>
  <w:style w:type="paragraph" w:customStyle="1" w:styleId="afffffffffffffffffb">
    <w:name w:val="验方正文"/>
    <w:basedOn w:val="a5"/>
    <w:semiHidden/>
    <w:qFormat/>
    <w:pPr>
      <w:adjustRightInd w:val="0"/>
      <w:spacing w:line="312" w:lineRule="atLeast"/>
      <w:ind w:firstLine="686"/>
      <w:textAlignment w:val="baseline"/>
    </w:pPr>
    <w:rPr>
      <w:rFonts w:ascii="仿宋_GB2312" w:eastAsia="仿宋_GB2312" w:hAnsi="Courier New"/>
      <w:kern w:val="0"/>
      <w:sz w:val="28"/>
    </w:rPr>
  </w:style>
  <w:style w:type="paragraph" w:customStyle="1" w:styleId="251">
    <w:name w:val="样式 (符号) 宋体 行距: 固定值 25 磅"/>
    <w:basedOn w:val="a5"/>
    <w:semiHidden/>
    <w:qFormat/>
    <w:pPr>
      <w:spacing w:line="500" w:lineRule="exact"/>
      <w:ind w:firstLineChars="225" w:firstLine="473"/>
    </w:pPr>
    <w:rPr>
      <w:rFonts w:ascii="Calibri" w:hAnsi="宋体" w:cs="宋体"/>
      <w:sz w:val="24"/>
    </w:rPr>
  </w:style>
  <w:style w:type="paragraph" w:customStyle="1" w:styleId="afffffffffffffffffc">
    <w:name w:val="－列表"/>
    <w:basedOn w:val="aff6"/>
    <w:semiHidden/>
    <w:qFormat/>
    <w:pPr>
      <w:widowControl w:val="0"/>
      <w:adjustRightInd w:val="0"/>
      <w:snapToGrid w:val="0"/>
      <w:spacing w:line="360" w:lineRule="atLeast"/>
      <w:ind w:left="0" w:firstLineChars="0" w:firstLine="0"/>
      <w:jc w:val="both"/>
      <w:textAlignment w:val="baseline"/>
    </w:pPr>
    <w:rPr>
      <w:rFonts w:cs="Times New Roman"/>
      <w:snapToGrid w:val="0"/>
      <w:sz w:val="22"/>
      <w:szCs w:val="22"/>
    </w:rPr>
  </w:style>
  <w:style w:type="paragraph" w:customStyle="1" w:styleId="afffffffffffffffffd">
    <w:name w:val="表前文字"/>
    <w:basedOn w:val="a5"/>
    <w:semiHidden/>
    <w:qFormat/>
    <w:pPr>
      <w:jc w:val="center"/>
    </w:pPr>
    <w:rPr>
      <w:rFonts w:ascii="宋体" w:hAnsi="宋体"/>
      <w:sz w:val="24"/>
      <w:szCs w:val="21"/>
    </w:rPr>
  </w:style>
  <w:style w:type="paragraph" w:customStyle="1" w:styleId="xl299">
    <w:name w:val="xl299"/>
    <w:basedOn w:val="a5"/>
    <w:semiHidden/>
    <w:qFormat/>
    <w:pPr>
      <w:widowControl/>
      <w:pBdr>
        <w:top w:val="single" w:sz="12" w:space="0" w:color="auto"/>
        <w:bottom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CharCharChar1CharCharChar1CharCharCharCharCharChar1CharCharChar1Char">
    <w:name w:val="Char Char Char1 Char Char Char1 Char Char Char Char Char Char1 Char Char Char1 Char"/>
    <w:basedOn w:val="a5"/>
    <w:semiHidden/>
    <w:qFormat/>
    <w:rPr>
      <w:rFonts w:ascii="Calibri" w:hAnsi="Calibri"/>
      <w:szCs w:val="24"/>
    </w:rPr>
  </w:style>
  <w:style w:type="paragraph" w:customStyle="1" w:styleId="-1">
    <w:name w:val="文-1"/>
    <w:basedOn w:val="a5"/>
    <w:semiHidden/>
    <w:qFormat/>
    <w:pPr>
      <w:spacing w:before="120"/>
      <w:ind w:left="851" w:firstLine="482"/>
    </w:pPr>
    <w:rPr>
      <w:rFonts w:ascii="Calibri" w:hAnsi="Calibri"/>
      <w:sz w:val="24"/>
    </w:rPr>
  </w:style>
  <w:style w:type="paragraph" w:customStyle="1" w:styleId="xl67">
    <w:name w:val="xl67"/>
    <w:basedOn w:val="a5"/>
    <w:semiHidden/>
    <w:qFormat/>
    <w:pPr>
      <w:widowControl/>
      <w:pBdr>
        <w:right w:val="single" w:sz="4" w:space="0" w:color="auto"/>
      </w:pBdr>
      <w:spacing w:before="100" w:beforeAutospacing="1" w:after="100" w:afterAutospacing="1"/>
      <w:jc w:val="center"/>
    </w:pPr>
    <w:rPr>
      <w:rFonts w:ascii="Arial Unicode MS" w:hAnsi="Arial Unicode MS"/>
      <w:kern w:val="0"/>
      <w:sz w:val="16"/>
      <w:szCs w:val="16"/>
    </w:rPr>
  </w:style>
  <w:style w:type="paragraph" w:customStyle="1" w:styleId="Char4CharCharChar4">
    <w:name w:val="Char4 Char Char Char4"/>
    <w:basedOn w:val="a5"/>
    <w:semiHidden/>
    <w:qFormat/>
    <w:rPr>
      <w:rFonts w:ascii="Calibri" w:hAnsi="Calibri"/>
      <w:kern w:val="0"/>
      <w:sz w:val="24"/>
      <w:szCs w:val="24"/>
    </w:rPr>
  </w:style>
  <w:style w:type="paragraph" w:customStyle="1" w:styleId="xl104">
    <w:name w:val="xl104"/>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Char120">
    <w:name w:val="Char12"/>
    <w:basedOn w:val="a5"/>
    <w:semiHidden/>
    <w:qFormat/>
    <w:rPr>
      <w:rFonts w:ascii="Calibri" w:hAnsi="Calibri"/>
      <w:sz w:val="24"/>
      <w:szCs w:val="24"/>
    </w:rPr>
  </w:style>
  <w:style w:type="paragraph" w:customStyle="1" w:styleId="xl252">
    <w:name w:val="xl252"/>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CharCharChar1Char1CharCharCharCharCharChar1">
    <w:name w:val="Char Char Char Char Char Char1 Char1 Char Char Char Char Char Char1"/>
    <w:basedOn w:val="a5"/>
    <w:semiHidden/>
    <w:rPr>
      <w:rFonts w:ascii="Calibri" w:hAnsi="Calibri"/>
      <w:szCs w:val="24"/>
    </w:rPr>
  </w:style>
  <w:style w:type="paragraph" w:customStyle="1" w:styleId="CharCharCharCharCharCharCharCharChar">
    <w:name w:val="Char Char Char Char Char Char Char Char Char"/>
    <w:basedOn w:val="a5"/>
    <w:semiHidden/>
    <w:qFormat/>
    <w:rPr>
      <w:rFonts w:ascii="Calibri" w:hAnsi="Calibri"/>
      <w:szCs w:val="24"/>
    </w:rPr>
  </w:style>
  <w:style w:type="paragraph" w:customStyle="1" w:styleId="200">
    <w:name w:val="样式 样式2 + 非加粗 段前: 0 磅 段后: 0 磅"/>
    <w:basedOn w:val="a5"/>
    <w:semiHidden/>
    <w:qFormat/>
    <w:pPr>
      <w:tabs>
        <w:tab w:val="left" w:pos="0"/>
      </w:tabs>
    </w:pPr>
    <w:rPr>
      <w:rFonts w:ascii="仿宋_GB2312" w:eastAsia="仿宋_GB2312" w:hAnsi="宋体"/>
      <w:sz w:val="28"/>
    </w:rPr>
  </w:style>
  <w:style w:type="paragraph" w:customStyle="1" w:styleId="21CharCharChar">
    <w:name w:val="标准文本 首行缩进:2 字符 行距1倍 Char Char Char"/>
    <w:basedOn w:val="a5"/>
    <w:semiHidden/>
    <w:qFormat/>
    <w:pPr>
      <w:adjustRightInd w:val="0"/>
      <w:snapToGrid w:val="0"/>
      <w:spacing w:beforeLines="50" w:before="120" w:line="480" w:lineRule="exact"/>
      <w:ind w:right="62" w:firstLineChars="196" w:firstLine="470"/>
      <w:textAlignment w:val="center"/>
    </w:pPr>
    <w:rPr>
      <w:rFonts w:ascii="Calibri" w:hAnsi="Calibri" w:cs="宋体"/>
      <w:color w:val="000000"/>
      <w:sz w:val="24"/>
      <w:szCs w:val="24"/>
    </w:rPr>
  </w:style>
  <w:style w:type="paragraph" w:customStyle="1" w:styleId="xl221">
    <w:name w:val="xl221"/>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afffffffffffffffffe">
    <w:name w:val="总结轮"/>
    <w:basedOn w:val="afffffffb"/>
    <w:semiHidden/>
    <w:qFormat/>
    <w:pPr>
      <w:spacing w:line="240" w:lineRule="auto"/>
      <w:ind w:firstLineChars="0" w:firstLine="0"/>
      <w:jc w:val="both"/>
    </w:pPr>
    <w:rPr>
      <w:sz w:val="21"/>
      <w:szCs w:val="22"/>
    </w:rPr>
  </w:style>
  <w:style w:type="paragraph" w:customStyle="1" w:styleId="2210">
    <w:name w:val="样式 目录 2 + 首行缩进:  2 字符1"/>
    <w:basedOn w:val="26"/>
    <w:semiHidden/>
    <w:qFormat/>
    <w:pPr>
      <w:tabs>
        <w:tab w:val="left" w:pos="1200"/>
        <w:tab w:val="right" w:leader="dot" w:pos="8511"/>
      </w:tabs>
      <w:spacing w:line="360" w:lineRule="exact"/>
      <w:ind w:leftChars="0" w:left="210" w:firstLine="480"/>
      <w:jc w:val="left"/>
    </w:pPr>
    <w:rPr>
      <w:rFonts w:ascii="Calibri" w:hAnsi="Calibri" w:cs="宋体"/>
      <w:smallCaps/>
      <w:sz w:val="24"/>
      <w:szCs w:val="20"/>
    </w:rPr>
  </w:style>
  <w:style w:type="paragraph" w:customStyle="1" w:styleId="264">
    <w:name w:val="样式2.6.4"/>
    <w:basedOn w:val="a5"/>
    <w:semiHidden/>
    <w:qFormat/>
    <w:pPr>
      <w:numPr>
        <w:ilvl w:val="3"/>
        <w:numId w:val="10"/>
      </w:numPr>
      <w:spacing w:beforeLines="50" w:before="50" w:line="360" w:lineRule="auto"/>
      <w:outlineLvl w:val="3"/>
    </w:pPr>
    <w:rPr>
      <w:rFonts w:ascii="Calibri" w:hAnsi="Calibri"/>
      <w:b/>
      <w:sz w:val="24"/>
      <w:szCs w:val="24"/>
    </w:rPr>
  </w:style>
  <w:style w:type="paragraph" w:customStyle="1" w:styleId="xl187">
    <w:name w:val="xl187"/>
    <w:basedOn w:val="a5"/>
    <w:semiHidden/>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kern w:val="0"/>
      <w:sz w:val="16"/>
      <w:szCs w:val="16"/>
    </w:rPr>
  </w:style>
  <w:style w:type="paragraph" w:customStyle="1" w:styleId="Pa11">
    <w:name w:val="Pa11"/>
    <w:basedOn w:val="a5"/>
    <w:next w:val="a5"/>
    <w:semiHidden/>
    <w:qFormat/>
    <w:pPr>
      <w:autoSpaceDE w:val="0"/>
      <w:autoSpaceDN w:val="0"/>
      <w:adjustRightInd w:val="0"/>
      <w:spacing w:before="140" w:after="140" w:line="211" w:lineRule="atLeast"/>
      <w:jc w:val="left"/>
    </w:pPr>
    <w:rPr>
      <w:rFonts w:ascii="宋体" w:hAnsi="Calibri"/>
      <w:kern w:val="0"/>
      <w:sz w:val="24"/>
      <w:szCs w:val="24"/>
    </w:rPr>
  </w:style>
  <w:style w:type="paragraph" w:customStyle="1" w:styleId="Char1CharCharCharCharCharChar1">
    <w:name w:val="Char1 Char Char Char Char Char Char1"/>
    <w:basedOn w:val="a5"/>
    <w:semiHidden/>
    <w:qFormat/>
    <w:rPr>
      <w:rFonts w:ascii="Calibri" w:hAnsi="Calibri"/>
      <w:sz w:val="24"/>
      <w:szCs w:val="24"/>
    </w:rPr>
  </w:style>
  <w:style w:type="paragraph" w:customStyle="1" w:styleId="affffffffffffffffff">
    <w:name w:val="正文标题"/>
    <w:basedOn w:val="a5"/>
    <w:semiHidden/>
    <w:qFormat/>
    <w:pPr>
      <w:spacing w:line="480" w:lineRule="auto"/>
      <w:ind w:firstLineChars="196" w:firstLine="472"/>
    </w:pPr>
    <w:rPr>
      <w:rFonts w:ascii="Calibri" w:hAnsi="Calibri"/>
      <w:b/>
      <w:sz w:val="24"/>
      <w:szCs w:val="24"/>
    </w:rPr>
  </w:style>
  <w:style w:type="paragraph" w:customStyle="1" w:styleId="1115">
    <w:name w:val="样式 标题 1 + 段前: 1 行 段后: 1.5 行"/>
    <w:basedOn w:val="1"/>
    <w:semiHidden/>
    <w:qFormat/>
    <w:pPr>
      <w:tabs>
        <w:tab w:val="left" w:pos="432"/>
      </w:tabs>
      <w:spacing w:afterLines="150" w:after="468" w:line="360" w:lineRule="auto"/>
      <w:ind w:left="432" w:hanging="432"/>
      <w:jc w:val="both"/>
    </w:pPr>
    <w:rPr>
      <w:rFonts w:ascii="仿宋_GB2312" w:eastAsia="仿宋_GB2312" w:hAnsi="宋体" w:cs="宋体"/>
      <w:bCs/>
      <w:color w:val="auto"/>
      <w:sz w:val="32"/>
      <w:lang w:val="en-US"/>
    </w:rPr>
  </w:style>
  <w:style w:type="paragraph" w:customStyle="1" w:styleId="xl165">
    <w:name w:val="xl165"/>
    <w:basedOn w:val="a5"/>
    <w:semiHidden/>
    <w:qFormat/>
    <w:pPr>
      <w:widowControl/>
      <w:pBdr>
        <w:top w:val="single" w:sz="12" w:space="0" w:color="auto"/>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LOGO">
    <w:name w:val="LOGO"/>
    <w:basedOn w:val="a5"/>
    <w:semiHidden/>
    <w:qFormat/>
    <w:pPr>
      <w:ind w:left="482"/>
      <w:jc w:val="right"/>
    </w:pPr>
    <w:rPr>
      <w:rFonts w:ascii="Calibri" w:hAnsi="Calibri" w:cs="宋体"/>
      <w:sz w:val="24"/>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CharChar1140">
    <w:name w:val="Char Char114"/>
    <w:basedOn w:val="a5"/>
    <w:semiHidden/>
    <w:qFormat/>
    <w:rPr>
      <w:rFonts w:ascii="Calibri" w:hAnsi="Calibri"/>
      <w:sz w:val="24"/>
      <w:szCs w:val="24"/>
    </w:rPr>
  </w:style>
  <w:style w:type="paragraph" w:customStyle="1" w:styleId="CharChar1Char0">
    <w:name w:val="Char Char1 Char"/>
    <w:basedOn w:val="a5"/>
    <w:semiHidden/>
    <w:qFormat/>
    <w:rPr>
      <w:rFonts w:ascii="Calibri" w:hAnsi="Calibri"/>
      <w:sz w:val="24"/>
      <w:szCs w:val="24"/>
    </w:rPr>
  </w:style>
  <w:style w:type="paragraph" w:customStyle="1" w:styleId="118">
    <w:name w:val="样式 一级 + 段前: 1 行 段后: 1 行"/>
    <w:basedOn w:val="a5"/>
    <w:semiHidden/>
    <w:qFormat/>
    <w:pPr>
      <w:keepNext/>
      <w:tabs>
        <w:tab w:val="left" w:pos="0"/>
      </w:tabs>
      <w:spacing w:beforeLines="100" w:afterLines="100" w:line="500" w:lineRule="exact"/>
      <w:outlineLvl w:val="0"/>
    </w:pPr>
    <w:rPr>
      <w:rFonts w:ascii="Calibri" w:eastAsia="黑体" w:hAnsi="Calibri"/>
      <w:b/>
      <w:bCs/>
      <w:spacing w:val="12"/>
      <w:sz w:val="32"/>
    </w:rPr>
  </w:style>
  <w:style w:type="paragraph" w:customStyle="1" w:styleId="11H1SectionHeadHeader1h11stlevell1Heading03">
    <w:name w:val="样式 标题 1章标题 1H1Section HeadHeader1h11st levell1Heading 0...3"/>
    <w:basedOn w:val="1"/>
    <w:semiHidden/>
    <w:qFormat/>
    <w:pPr>
      <w:keepLines w:val="0"/>
      <w:adjustRightInd/>
      <w:snapToGrid/>
      <w:spacing w:line="360" w:lineRule="auto"/>
      <w:ind w:left="425" w:hanging="425"/>
      <w:jc w:val="both"/>
    </w:pPr>
    <w:rPr>
      <w:rFonts w:ascii="Calibri" w:hAnsi="宋体" w:cs="宋体"/>
      <w:b w:val="0"/>
      <w:bCs/>
      <w:kern w:val="2"/>
      <w:sz w:val="32"/>
      <w:szCs w:val="20"/>
      <w:lang w:val="en-US"/>
    </w:rPr>
  </w:style>
  <w:style w:type="paragraph" w:customStyle="1" w:styleId="CharCharCharCharCharCharCharCharCharCharCharCharCharCharCharCharCharCharCharCharCharCharCharCharChar2">
    <w:name w:val="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xl305">
    <w:name w:val="xl305"/>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09">
    <w:name w:val="xl109"/>
    <w:basedOn w:val="a5"/>
    <w:semiHidden/>
    <w:qFormat/>
    <w:pPr>
      <w:widowControl/>
      <w:pBdr>
        <w:top w:val="single" w:sz="12"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193">
    <w:name w:val="xl193"/>
    <w:basedOn w:val="a5"/>
    <w:semiHidden/>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11H1SectionHeadHeader1h11stlevell1Heading0">
    <w:name w:val="样式 标题 1章标题 1H1Section HeadHeader1h11st levell1Heading 0..."/>
    <w:basedOn w:val="1"/>
    <w:semiHidden/>
    <w:qFormat/>
    <w:pPr>
      <w:keepLines w:val="0"/>
      <w:tabs>
        <w:tab w:val="left" w:pos="425"/>
      </w:tabs>
      <w:adjustRightInd/>
      <w:snapToGrid/>
      <w:spacing w:line="500" w:lineRule="exact"/>
      <w:ind w:left="425" w:hanging="425"/>
    </w:pPr>
    <w:rPr>
      <w:rFonts w:ascii="Calibri" w:hAnsi="Calibri" w:cs="宋体"/>
      <w:b w:val="0"/>
      <w:kern w:val="2"/>
      <w:szCs w:val="20"/>
      <w:lang w:val="en-US"/>
    </w:rPr>
  </w:style>
  <w:style w:type="paragraph" w:customStyle="1" w:styleId="font18">
    <w:name w:val="font18"/>
    <w:basedOn w:val="a5"/>
    <w:semiHidden/>
    <w:qFormat/>
    <w:pPr>
      <w:widowControl/>
      <w:spacing w:before="100" w:beforeAutospacing="1" w:after="100" w:afterAutospacing="1"/>
      <w:jc w:val="left"/>
    </w:pPr>
    <w:rPr>
      <w:rFonts w:ascii="宋体" w:hAnsi="宋体" w:cs="宋体"/>
      <w:color w:val="CC99FF"/>
      <w:kern w:val="0"/>
      <w:sz w:val="18"/>
      <w:szCs w:val="18"/>
    </w:rPr>
  </w:style>
  <w:style w:type="paragraph" w:customStyle="1" w:styleId="Char2CharCharChar">
    <w:name w:val="Char2 Char Char Char"/>
    <w:basedOn w:val="a5"/>
    <w:semiHidden/>
    <w:qFormat/>
    <w:pPr>
      <w:spacing w:line="360" w:lineRule="auto"/>
      <w:ind w:firstLineChars="200" w:firstLine="200"/>
    </w:pPr>
    <w:rPr>
      <w:rFonts w:ascii="宋体" w:hAnsi="宋体" w:cs="宋体"/>
      <w:sz w:val="24"/>
      <w:szCs w:val="24"/>
    </w:rPr>
  </w:style>
  <w:style w:type="paragraph" w:customStyle="1" w:styleId="affffffffffffffffff0">
    <w:name w:val="小节"/>
    <w:basedOn w:val="a5"/>
    <w:semiHidden/>
    <w:qFormat/>
    <w:pPr>
      <w:spacing w:line="360" w:lineRule="auto"/>
    </w:pPr>
    <w:rPr>
      <w:rFonts w:ascii="@黑体" w:eastAsia="@黑体" w:hAnsi="@黑体"/>
      <w:sz w:val="28"/>
    </w:rPr>
  </w:style>
  <w:style w:type="paragraph" w:customStyle="1" w:styleId="xl101">
    <w:name w:val="xl101"/>
    <w:basedOn w:val="a5"/>
    <w:semiHidden/>
    <w:qFormat/>
    <w:pPr>
      <w:widowControl/>
      <w:pBdr>
        <w:left w:val="single" w:sz="4" w:space="0" w:color="auto"/>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2ffb">
    <w:name w:val="样式 首行缩进:  2 字符"/>
    <w:basedOn w:val="a5"/>
    <w:semiHidden/>
    <w:qFormat/>
    <w:pPr>
      <w:spacing w:line="360" w:lineRule="auto"/>
      <w:ind w:firstLineChars="200" w:firstLine="560"/>
    </w:pPr>
    <w:rPr>
      <w:rFonts w:ascii="仿宋_GB2312" w:hAnsi="Calibri"/>
      <w:sz w:val="28"/>
    </w:rPr>
  </w:style>
  <w:style w:type="paragraph" w:customStyle="1" w:styleId="bt2">
    <w:name w:val="bt2"/>
    <w:basedOn w:val="a5"/>
    <w:semiHidden/>
    <w:qFormat/>
    <w:pPr>
      <w:adjustRightInd w:val="0"/>
      <w:spacing w:line="500" w:lineRule="exact"/>
      <w:ind w:firstLine="624"/>
      <w:textAlignment w:val="baseline"/>
    </w:pPr>
    <w:rPr>
      <w:rFonts w:ascii="@黑体" w:eastAsia="黑体" w:hAnsi="@黑体"/>
      <w:b/>
      <w:kern w:val="0"/>
      <w:sz w:val="30"/>
    </w:rPr>
  </w:style>
  <w:style w:type="paragraph" w:customStyle="1" w:styleId="xl53">
    <w:name w:val="xl53"/>
    <w:basedOn w:val="a5"/>
    <w:semiHidden/>
    <w:qFormat/>
    <w:pPr>
      <w:widowControl/>
      <w:pBdr>
        <w:top w:val="single" w:sz="12" w:space="0" w:color="auto"/>
        <w:bottom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7812">
    <w:name w:val="样式 正文缩进 + 小四 段后: 7.8 磅 行距: 多倍行距 1.2 字行"/>
    <w:basedOn w:val="af0"/>
    <w:semiHidden/>
    <w:qFormat/>
    <w:pPr>
      <w:adjustRightInd/>
      <w:ind w:firstLineChars="200" w:firstLine="200"/>
      <w:jc w:val="both"/>
    </w:pPr>
    <w:rPr>
      <w:rFonts w:ascii="Calibri" w:eastAsia="宋体" w:hAnsi="Calibri" w:cs="宋体"/>
      <w:szCs w:val="20"/>
      <w:lang w:val="en-US"/>
    </w:rPr>
  </w:style>
  <w:style w:type="paragraph" w:customStyle="1" w:styleId="Char4CharCharCharCharCharCharCharCharCharCharCharCharCharCharCharCharChar1Char">
    <w:name w:val="Char4 Char Char Char Char Char Char Char Char Char Char Char Char Char Char Char Char Char1 Char"/>
    <w:basedOn w:val="a5"/>
    <w:semiHidden/>
    <w:qFormat/>
    <w:pPr>
      <w:spacing w:line="240" w:lineRule="exact"/>
      <w:ind w:firstLineChars="200" w:firstLine="200"/>
    </w:pPr>
    <w:rPr>
      <w:rFonts w:ascii="Calibri" w:hAnsi="Calibri"/>
      <w:sz w:val="28"/>
      <w:szCs w:val="28"/>
    </w:rPr>
  </w:style>
  <w:style w:type="paragraph" w:customStyle="1" w:styleId="affffffffffffffffff1">
    <w:name w:val="页眉左"/>
    <w:basedOn w:val="a5"/>
    <w:semiHidden/>
    <w:qFormat/>
    <w:pPr>
      <w:tabs>
        <w:tab w:val="center" w:pos="4153"/>
        <w:tab w:val="right" w:pos="8306"/>
      </w:tabs>
      <w:adjustRightInd w:val="0"/>
      <w:spacing w:before="60" w:after="60" w:line="240" w:lineRule="atLeast"/>
      <w:jc w:val="left"/>
      <w:textAlignment w:val="baseline"/>
    </w:pPr>
    <w:rPr>
      <w:rFonts w:ascii="Calibri" w:hAnsi="Calibri"/>
      <w:kern w:val="0"/>
      <w:sz w:val="22"/>
      <w:lang w:val="en-GB"/>
    </w:rPr>
  </w:style>
  <w:style w:type="paragraph" w:customStyle="1" w:styleId="CharCharCharCharCharCharCharCharChar1CharCharCharCharCharCharCharChar1CharCharChar">
    <w:name w:val="Char Char Char Char Char Char Char Char Char1 Char Char Char Char Char Char Char Char1 Char Char Char"/>
    <w:basedOn w:val="a5"/>
    <w:semiHidden/>
    <w:qFormat/>
    <w:pPr>
      <w:snapToGrid w:val="0"/>
      <w:spacing w:line="360" w:lineRule="auto"/>
      <w:ind w:firstLineChars="200" w:firstLine="200"/>
    </w:pPr>
    <w:rPr>
      <w:rFonts w:ascii="Calibri" w:eastAsia="仿宋_GB2312" w:hAnsi="Calibri"/>
      <w:sz w:val="24"/>
      <w:szCs w:val="24"/>
    </w:rPr>
  </w:style>
  <w:style w:type="paragraph" w:customStyle="1" w:styleId="BT20">
    <w:name w:val="BT2"/>
    <w:basedOn w:val="20"/>
    <w:semiHidden/>
    <w:qFormat/>
    <w:pPr>
      <w:tabs>
        <w:tab w:val="clear" w:pos="630"/>
      </w:tabs>
      <w:adjustRightInd/>
      <w:snapToGrid/>
      <w:spacing w:line="416" w:lineRule="auto"/>
    </w:pPr>
    <w:rPr>
      <w:rFonts w:ascii="Calibri" w:eastAsia="黑体" w:hAnsi="Calibri"/>
      <w:b w:val="0"/>
      <w:bCs/>
      <w:color w:val="auto"/>
      <w:sz w:val="32"/>
      <w:szCs w:val="32"/>
      <w:lang w:val="en-US"/>
    </w:rPr>
  </w:style>
  <w:style w:type="paragraph" w:customStyle="1" w:styleId="Normal1">
    <w:name w:val="Normal1"/>
    <w:semiHidden/>
    <w:qFormat/>
    <w:pPr>
      <w:widowControl w:val="0"/>
      <w:adjustRightInd w:val="0"/>
      <w:spacing w:line="312" w:lineRule="atLeast"/>
      <w:jc w:val="both"/>
    </w:pPr>
    <w:rPr>
      <w:rFonts w:ascii="Arial" w:eastAsia="楷体_GB2312" w:hAnsi="Calibri"/>
      <w:spacing w:val="-6"/>
      <w:sz w:val="28"/>
    </w:rPr>
  </w:style>
  <w:style w:type="paragraph" w:customStyle="1" w:styleId="003">
    <w:name w:val="标题003"/>
    <w:basedOn w:val="a5"/>
    <w:semiHidden/>
    <w:qFormat/>
    <w:pPr>
      <w:spacing w:before="120" w:line="440" w:lineRule="exact"/>
      <w:outlineLvl w:val="2"/>
    </w:pPr>
    <w:rPr>
      <w:rFonts w:ascii="Calibri" w:hAnsi="Calibri"/>
      <w:b/>
      <w:sz w:val="27"/>
    </w:rPr>
  </w:style>
  <w:style w:type="paragraph" w:customStyle="1" w:styleId="xl148">
    <w:name w:val="xl148"/>
    <w:basedOn w:val="a5"/>
    <w:semiHidden/>
    <w:qFormat/>
    <w:pPr>
      <w:widowControl/>
      <w:pBdr>
        <w:bottom w:val="single" w:sz="8" w:space="0" w:color="auto"/>
      </w:pBdr>
      <w:spacing w:before="100" w:beforeAutospacing="1" w:after="100" w:afterAutospacing="1"/>
      <w:jc w:val="left"/>
    </w:pPr>
    <w:rPr>
      <w:rFonts w:ascii="Arial Unicode MS" w:hAnsi="Arial Unicode MS"/>
      <w:kern w:val="0"/>
      <w:szCs w:val="24"/>
    </w:rPr>
  </w:style>
  <w:style w:type="paragraph" w:customStyle="1" w:styleId="821">
    <w:name w:val="样式 正文(首行缩进) + 8 磅 加粗 首行缩进:  2 字符"/>
    <w:basedOn w:val="a5"/>
    <w:semiHidden/>
    <w:qFormat/>
    <w:pPr>
      <w:adjustRightInd w:val="0"/>
      <w:snapToGrid w:val="0"/>
      <w:ind w:firstLineChars="200" w:firstLine="200"/>
    </w:pPr>
    <w:rPr>
      <w:rFonts w:ascii="Calibri" w:hAnsi="Calibri" w:cs="宋体"/>
      <w:b/>
      <w:bCs/>
      <w:snapToGrid w:val="0"/>
      <w:kern w:val="0"/>
      <w:sz w:val="16"/>
    </w:rPr>
  </w:style>
  <w:style w:type="paragraph" w:customStyle="1" w:styleId="5c">
    <w:name w:val="5号表文"/>
    <w:semiHidden/>
    <w:pPr>
      <w:widowControl w:val="0"/>
      <w:autoSpaceDE w:val="0"/>
      <w:adjustRightInd w:val="0"/>
      <w:snapToGrid w:val="0"/>
    </w:pPr>
    <w:rPr>
      <w:rFonts w:ascii="Calibri" w:hAnsi="Calibri"/>
    </w:rPr>
  </w:style>
  <w:style w:type="paragraph" w:customStyle="1" w:styleId="font9">
    <w:name w:val="font9"/>
    <w:basedOn w:val="a5"/>
    <w:semiHidden/>
    <w:qFormat/>
    <w:pPr>
      <w:widowControl/>
      <w:spacing w:before="100" w:beforeAutospacing="1" w:after="100" w:afterAutospacing="1"/>
      <w:jc w:val="left"/>
    </w:pPr>
    <w:rPr>
      <w:rFonts w:ascii="Calibri" w:hAnsi="Calibri"/>
      <w:kern w:val="0"/>
      <w:sz w:val="24"/>
      <w:szCs w:val="24"/>
    </w:rPr>
  </w:style>
  <w:style w:type="paragraph" w:customStyle="1" w:styleId="affffffffffffffffff2">
    <w:name w:val="新正文样式"/>
    <w:basedOn w:val="a5"/>
    <w:semiHidden/>
    <w:qFormat/>
    <w:pPr>
      <w:tabs>
        <w:tab w:val="left" w:pos="567"/>
      </w:tabs>
      <w:spacing w:line="360" w:lineRule="auto"/>
      <w:ind w:firstLine="567"/>
    </w:pPr>
    <w:rPr>
      <w:rFonts w:ascii="Calibri" w:hAnsi="Calibri"/>
      <w:spacing w:val="20"/>
      <w:sz w:val="24"/>
      <w:szCs w:val="24"/>
    </w:rPr>
  </w:style>
  <w:style w:type="paragraph" w:customStyle="1" w:styleId="Char2CharCharCharCharCharCharCharCharCharCharChar">
    <w:name w:val="Char2 Char Char Char Char Char Char Char Char 字元 字元 Char Char Char"/>
    <w:basedOn w:val="a5"/>
    <w:semiHidden/>
    <w:qFormat/>
    <w:rPr>
      <w:rFonts w:ascii="Calibri" w:hAnsi="Calibri"/>
      <w:sz w:val="24"/>
      <w:szCs w:val="24"/>
    </w:rPr>
  </w:style>
  <w:style w:type="paragraph" w:customStyle="1" w:styleId="CM42">
    <w:name w:val="CM42"/>
    <w:basedOn w:val="Default"/>
    <w:next w:val="Default"/>
    <w:semiHidden/>
    <w:qFormat/>
    <w:rPr>
      <w:rFonts w:ascii="楷体_GB2312" w:eastAsia="楷体_GB2312" w:hAnsi="Calibri"/>
      <w:color w:val="auto"/>
    </w:rPr>
  </w:style>
  <w:style w:type="paragraph" w:customStyle="1" w:styleId="5d">
    <w:name w:val="样式5"/>
    <w:basedOn w:val="ab"/>
    <w:semiHidden/>
    <w:qFormat/>
    <w:pPr>
      <w:spacing w:after="0"/>
      <w:ind w:rightChars="-50" w:right="-105"/>
      <w:jc w:val="center"/>
    </w:pPr>
    <w:rPr>
      <w:rFonts w:ascii="宋体" w:hAnsi="Calibri" w:cs="宋体"/>
      <w:szCs w:val="21"/>
      <w:lang w:val="en-US"/>
    </w:rPr>
  </w:style>
  <w:style w:type="paragraph" w:customStyle="1" w:styleId="CharCharCharCharCharChar1CharCharCharChar">
    <w:name w:val="Char Char Char Char Char Char1 Char Char Char Char"/>
    <w:basedOn w:val="a5"/>
    <w:semiHidden/>
    <w:qFormat/>
    <w:rPr>
      <w:rFonts w:ascii="Calibri" w:hAnsi="Calibri"/>
      <w:sz w:val="24"/>
      <w:szCs w:val="24"/>
    </w:rPr>
  </w:style>
  <w:style w:type="paragraph" w:customStyle="1" w:styleId="CharCharCharCharCharChar1Char1">
    <w:name w:val="Char Char Char Char Char Char1 Char1"/>
    <w:basedOn w:val="a5"/>
    <w:semiHidden/>
    <w:qFormat/>
    <w:rPr>
      <w:rFonts w:ascii="Calibri" w:hAnsi="Calibri"/>
      <w:szCs w:val="24"/>
    </w:rPr>
  </w:style>
  <w:style w:type="paragraph" w:customStyle="1" w:styleId="affffffffffffffffff3">
    <w:name w:val="样式"/>
    <w:basedOn w:val="a5"/>
    <w:next w:val="a5"/>
    <w:semiHidden/>
    <w:qFormat/>
    <w:pPr>
      <w:ind w:firstLine="420"/>
    </w:pPr>
    <w:rPr>
      <w:rFonts w:ascii="宋体" w:hAnsi="Arial Black" w:cs="宋体"/>
      <w:sz w:val="24"/>
      <w:szCs w:val="24"/>
    </w:rPr>
  </w:style>
  <w:style w:type="paragraph" w:customStyle="1" w:styleId="CharCharCharCharCharCharCharCharCharCharChar1CharCharCharCharCharChar1Char2">
    <w:name w:val="Char Char Char Char Char Char Char Char Char Char Char1 Char Char Char Char Char Char1 Char2"/>
    <w:basedOn w:val="a5"/>
    <w:semiHidden/>
    <w:qFormat/>
    <w:rPr>
      <w:rFonts w:ascii="Calibri" w:hAnsi="Calibri"/>
      <w:sz w:val="24"/>
      <w:szCs w:val="24"/>
    </w:rPr>
  </w:style>
  <w:style w:type="paragraph" w:customStyle="1" w:styleId="-5">
    <w:name w:val="文-5"/>
    <w:basedOn w:val="a5"/>
    <w:semiHidden/>
    <w:qFormat/>
    <w:pPr>
      <w:tabs>
        <w:tab w:val="right" w:leader="dot" w:pos="8789"/>
      </w:tabs>
      <w:spacing w:before="120"/>
      <w:ind w:left="1276" w:firstLine="482"/>
    </w:pPr>
    <w:rPr>
      <w:rFonts w:ascii="Calibri" w:hAnsi="Calibri"/>
      <w:sz w:val="24"/>
    </w:rPr>
  </w:style>
  <w:style w:type="paragraph" w:customStyle="1" w:styleId="2ffc">
    <w:name w:val="样式 调研标题2 + 非加粗"/>
    <w:basedOn w:val="a5"/>
    <w:semiHidden/>
    <w:qFormat/>
    <w:pPr>
      <w:keepNext/>
      <w:keepLines/>
      <w:snapToGrid w:val="0"/>
      <w:spacing w:before="240" w:after="120" w:line="360" w:lineRule="exact"/>
      <w:outlineLvl w:val="1"/>
    </w:pPr>
    <w:rPr>
      <w:rFonts w:ascii="Arial" w:hAnsi="Arial" w:cs="宋体"/>
      <w:b/>
      <w:bCs/>
      <w:color w:val="000000"/>
      <w:sz w:val="28"/>
      <w:szCs w:val="32"/>
    </w:rPr>
  </w:style>
  <w:style w:type="paragraph" w:customStyle="1" w:styleId="affffffffffffffffff4">
    <w:name w:val="表格 左侧"/>
    <w:basedOn w:val="afffb"/>
    <w:semiHidden/>
    <w:qFormat/>
    <w:pPr>
      <w:snapToGrid w:val="0"/>
      <w:jc w:val="left"/>
    </w:pPr>
    <w:rPr>
      <w:rFonts w:ascii="Calibri" w:hAnsi="Calibri"/>
      <w:snapToGrid w:val="0"/>
      <w:color w:val="FF0000"/>
      <w:kern w:val="18"/>
      <w:sz w:val="20"/>
      <w:szCs w:val="21"/>
    </w:rPr>
  </w:style>
  <w:style w:type="paragraph" w:customStyle="1" w:styleId="xl172">
    <w:name w:val="xl172"/>
    <w:basedOn w:val="a5"/>
    <w:semiHidden/>
    <w:qFormat/>
    <w:pPr>
      <w:widowControl/>
      <w:pBdr>
        <w:top w:val="single" w:sz="12" w:space="0" w:color="auto"/>
        <w:left w:val="single" w:sz="12" w:space="0" w:color="auto"/>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xl138">
    <w:name w:val="xl138"/>
    <w:basedOn w:val="a5"/>
    <w:semiHidden/>
    <w:qFormat/>
    <w:pPr>
      <w:widowControl/>
      <w:pBdr>
        <w:left w:val="single" w:sz="4" w:space="0" w:color="auto"/>
        <w:bottom w:val="single" w:sz="8" w:space="0" w:color="auto"/>
      </w:pBdr>
      <w:spacing w:before="100" w:beforeAutospacing="1" w:after="100" w:afterAutospacing="1"/>
      <w:jc w:val="center"/>
      <w:textAlignment w:val="center"/>
    </w:pPr>
    <w:rPr>
      <w:rFonts w:ascii="Calibri" w:hAnsi="Calibri"/>
      <w:kern w:val="0"/>
      <w:sz w:val="12"/>
      <w:szCs w:val="12"/>
    </w:rPr>
  </w:style>
  <w:style w:type="paragraph" w:customStyle="1" w:styleId="Char1CharCharCharCharCharCharCharChar">
    <w:name w:val="Char1 Char Char Char Char Char Char Char Char"/>
    <w:basedOn w:val="a5"/>
    <w:semiHidden/>
    <w:qFormat/>
    <w:rPr>
      <w:rFonts w:ascii="Calibri" w:hAnsi="Calibri"/>
      <w:sz w:val="24"/>
      <w:szCs w:val="24"/>
    </w:rPr>
  </w:style>
  <w:style w:type="paragraph" w:customStyle="1" w:styleId="CharCharCharChar30">
    <w:name w:val="Char Char Char Char3"/>
    <w:basedOn w:val="a5"/>
    <w:semiHidden/>
    <w:qFormat/>
    <w:rPr>
      <w:rFonts w:ascii="Calibri" w:hAnsi="Calibri"/>
      <w:szCs w:val="24"/>
    </w:rPr>
  </w:style>
  <w:style w:type="paragraph" w:customStyle="1" w:styleId="CharCharCharCharCharCharCharCharCharCharCharCharCharCharCharCharCharCharCharCharCharCharCharCharCharCharCharCharCharCharCharCharChar1CharCharCharCharCharChar">
    <w:name w:val="Char Char Char Char Char Char Char Char Char Char Char Char Char Char Char Char Char Char Char Char Char Char Char Char Char Char Char Char Char Char Char Char Char1 Char Char Char Char Char Char"/>
    <w:basedOn w:val="a5"/>
    <w:semiHidden/>
    <w:qFormat/>
    <w:rPr>
      <w:rFonts w:ascii="Calibri" w:hAnsi="Calibri"/>
      <w:sz w:val="24"/>
      <w:szCs w:val="24"/>
    </w:rPr>
  </w:style>
  <w:style w:type="paragraph" w:customStyle="1" w:styleId="1H1NMPHeading1SectionHeadHeader1h11stleve">
    <w:name w:val="样式 样式 标题 1章标题章节H1NMP Heading 1Section HeadHeader1h11st leve... +..."/>
    <w:basedOn w:val="a5"/>
    <w:semiHidden/>
    <w:qFormat/>
    <w:pPr>
      <w:keepNext/>
      <w:spacing w:before="120" w:line="480" w:lineRule="exact"/>
      <w:outlineLvl w:val="0"/>
    </w:pPr>
    <w:rPr>
      <w:rFonts w:ascii="Calibri" w:eastAsia="仿宋" w:hAnsi="Calibri"/>
      <w:b/>
      <w:bCs/>
      <w:sz w:val="30"/>
      <w:szCs w:val="30"/>
    </w:rPr>
  </w:style>
  <w:style w:type="paragraph" w:customStyle="1" w:styleId="252">
    <w:name w:val="样式 四号 行距: 固定值 25 磅"/>
    <w:basedOn w:val="a5"/>
    <w:semiHidden/>
    <w:qFormat/>
    <w:pPr>
      <w:spacing w:line="480" w:lineRule="atLeast"/>
      <w:ind w:firstLineChars="200" w:firstLine="200"/>
    </w:pPr>
    <w:rPr>
      <w:rFonts w:ascii="Calibri" w:hAnsi="Calibri"/>
      <w:sz w:val="24"/>
      <w:szCs w:val="24"/>
    </w:rPr>
  </w:style>
  <w:style w:type="paragraph" w:customStyle="1" w:styleId="ParaChar">
    <w:name w:val="默认段落字体 Para Char"/>
    <w:basedOn w:val="a5"/>
    <w:semiHidden/>
    <w:qFormat/>
    <w:rPr>
      <w:rFonts w:ascii="Calibri" w:hAnsi="Calibri"/>
      <w:sz w:val="24"/>
      <w:szCs w:val="24"/>
    </w:rPr>
  </w:style>
  <w:style w:type="paragraph" w:customStyle="1" w:styleId="affffffffffffffffff5">
    <w:name w:val="四级条标题"/>
    <w:basedOn w:val="affffffffffffffffff6"/>
    <w:next w:val="a5"/>
    <w:semiHidden/>
    <w:qFormat/>
    <w:pPr>
      <w:outlineLvl w:val="5"/>
    </w:pPr>
  </w:style>
  <w:style w:type="paragraph" w:customStyle="1" w:styleId="affffffffffffffffff6">
    <w:name w:val="三级条标题"/>
    <w:basedOn w:val="affffffffffffffffff7"/>
    <w:next w:val="a5"/>
    <w:semiHidden/>
    <w:qFormat/>
    <w:pPr>
      <w:outlineLvl w:val="4"/>
    </w:pPr>
  </w:style>
  <w:style w:type="paragraph" w:customStyle="1" w:styleId="affffffffffffffffff7">
    <w:name w:val="二级条标题"/>
    <w:basedOn w:val="affffffffffffffffff8"/>
    <w:next w:val="a5"/>
    <w:semiHidden/>
    <w:qFormat/>
    <w:pPr>
      <w:ind w:left="360" w:hanging="360"/>
      <w:outlineLvl w:val="3"/>
    </w:pPr>
  </w:style>
  <w:style w:type="paragraph" w:customStyle="1" w:styleId="affffffffffffffffff8">
    <w:name w:val="一级条标题"/>
    <w:basedOn w:val="afffffffffffff2"/>
    <w:next w:val="a5"/>
    <w:semiHidden/>
    <w:qFormat/>
    <w:pPr>
      <w:tabs>
        <w:tab w:val="clear" w:pos="903"/>
        <w:tab w:val="left" w:pos="360"/>
      </w:tabs>
      <w:spacing w:before="0" w:after="0"/>
      <w:ind w:left="0" w:firstLine="0"/>
      <w:outlineLvl w:val="2"/>
    </w:pPr>
  </w:style>
  <w:style w:type="paragraph" w:customStyle="1" w:styleId="CharCharCharChar10">
    <w:name w:val="Char Char Char Char1"/>
    <w:basedOn w:val="a5"/>
    <w:semiHidden/>
    <w:qFormat/>
    <w:pPr>
      <w:widowControl/>
      <w:jc w:val="left"/>
    </w:pPr>
    <w:rPr>
      <w:rFonts w:ascii="Calibri" w:hAnsi="Calibri"/>
      <w:kern w:val="0"/>
      <w:sz w:val="22"/>
      <w:szCs w:val="21"/>
    </w:rPr>
  </w:style>
  <w:style w:type="paragraph" w:customStyle="1" w:styleId="CharCharChar1CharCharCharChar2">
    <w:name w:val="Char Char Char1 Char Char Char Char2"/>
    <w:basedOn w:val="a5"/>
    <w:next w:val="a5"/>
    <w:semiHidden/>
    <w:qFormat/>
    <w:pPr>
      <w:spacing w:line="360" w:lineRule="auto"/>
      <w:ind w:firstLineChars="200" w:firstLine="200"/>
    </w:pPr>
    <w:rPr>
      <w:rFonts w:ascii="宋体" w:eastAsia="汉鼎简书宋" w:hAnsi="宋体" w:cs="宋体"/>
      <w:sz w:val="24"/>
      <w:szCs w:val="24"/>
    </w:rPr>
  </w:style>
  <w:style w:type="paragraph" w:customStyle="1" w:styleId="CharCharCharCharCharCharCharCharCharCharChar1CharCharCharCharCharChar1CharCharCharCharCharCharCharCharCharCharCharChar">
    <w:name w:val="Char Char Char Char Char Char Char Char Char Char Char1 Char Char Char Char Char Char1 Char Char Char Char Char Char Char Char Char Char Char Char"/>
    <w:basedOn w:val="a5"/>
    <w:semiHidden/>
    <w:qFormat/>
    <w:rPr>
      <w:rFonts w:ascii="Calibri" w:hAnsi="Calibri"/>
      <w:sz w:val="24"/>
      <w:szCs w:val="24"/>
    </w:rPr>
  </w:style>
  <w:style w:type="paragraph" w:customStyle="1" w:styleId="1112TimesNewRoman05">
    <w:name w:val="1.1.1样式 样式 标题 2节 + (西文) Times New Roman (中文) 宋体 四号 段前: 0.5 行 ..."/>
    <w:basedOn w:val="1112TimesNewRoman050"/>
    <w:semiHidden/>
    <w:qFormat/>
    <w:pPr>
      <w:ind w:left="0" w:firstLine="0"/>
    </w:pPr>
    <w:rPr>
      <w:rFonts w:cs="宋体"/>
      <w:szCs w:val="20"/>
    </w:rPr>
  </w:style>
  <w:style w:type="paragraph" w:customStyle="1" w:styleId="1112TimesNewRoman050">
    <w:name w:val="1.1.1样式 样式 标题 2节 + (西文) Times New Roman (中文) 宋体 四号 段前: 0.5 行 段后: 0......"/>
    <w:basedOn w:val="a5"/>
    <w:next w:val="2221"/>
    <w:semiHidden/>
    <w:qFormat/>
    <w:pPr>
      <w:keepNext/>
      <w:keepLines/>
      <w:tabs>
        <w:tab w:val="left" w:pos="567"/>
      </w:tabs>
      <w:adjustRightInd w:val="0"/>
      <w:snapToGrid w:val="0"/>
      <w:spacing w:beforeLines="90" w:before="280" w:afterLines="90" w:after="280"/>
      <w:ind w:left="567" w:hanging="567"/>
      <w:outlineLvl w:val="1"/>
    </w:pPr>
    <w:rPr>
      <w:rFonts w:ascii="Calibri" w:hAnsi="宋体"/>
      <w:b/>
      <w:bCs/>
      <w:kern w:val="0"/>
      <w:sz w:val="30"/>
      <w:szCs w:val="30"/>
    </w:rPr>
  </w:style>
  <w:style w:type="paragraph" w:customStyle="1" w:styleId="2221">
    <w:name w:val="样式 目录 2 + 左侧:  2 字符 首行缩进:  2 字符"/>
    <w:basedOn w:val="26"/>
    <w:semiHidden/>
    <w:qFormat/>
    <w:pPr>
      <w:tabs>
        <w:tab w:val="right" w:leader="dot" w:pos="8511"/>
      </w:tabs>
      <w:spacing w:line="360" w:lineRule="exact"/>
      <w:ind w:left="480" w:firstLine="480"/>
      <w:jc w:val="left"/>
    </w:pPr>
    <w:rPr>
      <w:rFonts w:ascii="Calibri" w:hAnsi="Calibri" w:cs="宋体"/>
      <w:smallCaps/>
      <w:sz w:val="18"/>
      <w:szCs w:val="18"/>
    </w:rPr>
  </w:style>
  <w:style w:type="paragraph" w:customStyle="1" w:styleId="font22">
    <w:name w:val="font22"/>
    <w:basedOn w:val="a5"/>
    <w:semiHidden/>
    <w:qFormat/>
    <w:pPr>
      <w:widowControl/>
      <w:spacing w:before="100" w:beforeAutospacing="1" w:after="100" w:afterAutospacing="1"/>
      <w:jc w:val="left"/>
    </w:pPr>
    <w:rPr>
      <w:rFonts w:ascii="宋体" w:hAnsi="宋体" w:cs="宋体"/>
      <w:color w:val="339966"/>
      <w:kern w:val="0"/>
      <w:sz w:val="18"/>
      <w:szCs w:val="18"/>
    </w:rPr>
  </w:style>
  <w:style w:type="paragraph" w:customStyle="1" w:styleId="affffffffffffffffff9">
    <w:name w:val="列项·"/>
    <w:semiHidden/>
    <w:qFormat/>
    <w:pPr>
      <w:tabs>
        <w:tab w:val="left" w:pos="840"/>
      </w:tabs>
      <w:ind w:leftChars="200" w:left="840" w:hangingChars="200" w:hanging="420"/>
      <w:jc w:val="both"/>
    </w:pPr>
    <w:rPr>
      <w:rFonts w:ascii="宋体" w:hAnsi="Calibri"/>
      <w:sz w:val="21"/>
    </w:rPr>
  </w:style>
  <w:style w:type="paragraph" w:customStyle="1" w:styleId="Char43">
    <w:name w:val="Char43"/>
    <w:basedOn w:val="a5"/>
    <w:semiHidden/>
    <w:qFormat/>
    <w:rPr>
      <w:rFonts w:ascii="Calibri" w:hAnsi="Calibri"/>
      <w:sz w:val="24"/>
      <w:szCs w:val="24"/>
    </w:rPr>
  </w:style>
  <w:style w:type="paragraph" w:customStyle="1" w:styleId="Style10">
    <w:name w:val="_Style 10"/>
    <w:basedOn w:val="a5"/>
    <w:next w:val="ab"/>
    <w:semiHidden/>
    <w:qFormat/>
    <w:pPr>
      <w:spacing w:line="360" w:lineRule="auto"/>
    </w:pPr>
    <w:rPr>
      <w:rFonts w:ascii="Calibri" w:hAnsi="Calibri"/>
      <w:sz w:val="24"/>
    </w:rPr>
  </w:style>
  <w:style w:type="paragraph" w:customStyle="1" w:styleId="2ffd">
    <w:name w:val="2级标题"/>
    <w:semiHidden/>
    <w:qFormat/>
    <w:pPr>
      <w:adjustRightInd w:val="0"/>
      <w:snapToGrid w:val="0"/>
      <w:spacing w:beforeLines="50" w:before="156" w:line="480" w:lineRule="atLeast"/>
      <w:jc w:val="both"/>
      <w:outlineLvl w:val="1"/>
    </w:pPr>
    <w:rPr>
      <w:rFonts w:ascii="宋体" w:hAnsi="宋体"/>
      <w:b/>
      <w:kern w:val="2"/>
      <w:sz w:val="28"/>
    </w:rPr>
  </w:style>
  <w:style w:type="paragraph" w:customStyle="1" w:styleId="affffffffffffffffffa">
    <w:name w:val="小四表文左齐"/>
    <w:basedOn w:val="a5"/>
    <w:semiHidden/>
    <w:qFormat/>
    <w:pPr>
      <w:jc w:val="center"/>
    </w:pPr>
    <w:rPr>
      <w:rFonts w:ascii="宋体" w:hAnsi="Arial Black"/>
    </w:rPr>
  </w:style>
  <w:style w:type="paragraph" w:customStyle="1" w:styleId="xl236">
    <w:name w:val="xl236"/>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Address2">
    <w:name w:val="Address 2"/>
    <w:basedOn w:val="a5"/>
    <w:semiHidden/>
    <w:qFormat/>
    <w:pPr>
      <w:widowControl/>
      <w:spacing w:line="200" w:lineRule="atLeast"/>
      <w:jc w:val="left"/>
    </w:pPr>
    <w:rPr>
      <w:rFonts w:ascii="@黑体" w:eastAsia="黑体" w:hAnsi="@黑体"/>
      <w:kern w:val="0"/>
      <w:sz w:val="16"/>
    </w:rPr>
  </w:style>
  <w:style w:type="paragraph" w:customStyle="1" w:styleId="affffffffffffffffffb">
    <w:name w:val="文章总标题"/>
    <w:basedOn w:val="a5"/>
    <w:next w:val="affffffffffffffffffc"/>
    <w:semiHidden/>
    <w:qFormat/>
    <w:pPr>
      <w:widowControl/>
      <w:spacing w:before="566" w:after="544" w:line="566" w:lineRule="atLeast"/>
      <w:jc w:val="center"/>
      <w:textAlignment w:val="baseline"/>
    </w:pPr>
    <w:rPr>
      <w:rFonts w:ascii="Arial" w:eastAsia="黑体" w:hAnsi="Calibri"/>
      <w:color w:val="000000"/>
      <w:kern w:val="0"/>
      <w:sz w:val="54"/>
      <w:u w:color="000000"/>
    </w:rPr>
  </w:style>
  <w:style w:type="paragraph" w:customStyle="1" w:styleId="affffffffffffffffffc">
    <w:name w:val="文章附标题"/>
    <w:basedOn w:val="a5"/>
    <w:next w:val="afffffffffffff2"/>
    <w:semiHidden/>
    <w:qFormat/>
    <w:pPr>
      <w:widowControl/>
      <w:spacing w:before="187" w:after="175" w:line="374" w:lineRule="atLeast"/>
      <w:jc w:val="center"/>
      <w:textAlignment w:val="baseline"/>
    </w:pPr>
    <w:rPr>
      <w:rFonts w:ascii="Calibri" w:hAnsi="Calibri"/>
      <w:color w:val="000000"/>
      <w:kern w:val="0"/>
      <w:sz w:val="36"/>
      <w:u w:color="000000"/>
    </w:rPr>
  </w:style>
  <w:style w:type="paragraph" w:customStyle="1" w:styleId="affffffffffffffffffd">
    <w:name w:val="环评副标题"/>
    <w:basedOn w:val="a5"/>
    <w:semiHidden/>
    <w:qFormat/>
    <w:pPr>
      <w:jc w:val="center"/>
    </w:pPr>
    <w:rPr>
      <w:rFonts w:ascii="Calibri" w:hAnsi="Calibri" w:cs="宋体"/>
      <w:sz w:val="44"/>
    </w:rPr>
  </w:style>
  <w:style w:type="paragraph" w:customStyle="1" w:styleId="420">
    <w:name w:val="正文格式42"/>
    <w:basedOn w:val="a5"/>
    <w:semiHidden/>
    <w:qFormat/>
    <w:pPr>
      <w:spacing w:line="360" w:lineRule="auto"/>
      <w:ind w:firstLine="482"/>
    </w:pPr>
    <w:rPr>
      <w:rFonts w:ascii="宋体" w:hAnsi="宋体"/>
      <w:sz w:val="24"/>
      <w:szCs w:val="24"/>
    </w:rPr>
  </w:style>
  <w:style w:type="paragraph" w:customStyle="1" w:styleId="CharCharfff7">
    <w:name w:val="表格文本 五号 居中 单倍行距 Char Char"/>
    <w:basedOn w:val="a5"/>
    <w:semiHidden/>
    <w:qFormat/>
    <w:pPr>
      <w:keepNext/>
      <w:adjustRightInd w:val="0"/>
      <w:snapToGrid w:val="0"/>
      <w:jc w:val="left"/>
      <w:textAlignment w:val="baseline"/>
    </w:pPr>
    <w:rPr>
      <w:rFonts w:ascii="Calibri" w:hAnsi="Calibri" w:cs="宋体"/>
      <w:szCs w:val="21"/>
    </w:rPr>
  </w:style>
  <w:style w:type="paragraph" w:customStyle="1" w:styleId="affffffffffffffffffe">
    <w:name w:val="课题申报正文"/>
    <w:basedOn w:val="a5"/>
    <w:semiHidden/>
    <w:qFormat/>
    <w:pPr>
      <w:spacing w:line="400" w:lineRule="exact"/>
      <w:ind w:right="57" w:firstLineChars="200" w:firstLine="200"/>
    </w:pPr>
    <w:rPr>
      <w:rFonts w:ascii="Calibri" w:hAnsi="Calibri"/>
      <w:sz w:val="24"/>
    </w:rPr>
  </w:style>
  <w:style w:type="paragraph" w:customStyle="1" w:styleId="afffffffffffffffffff">
    <w:name w:val="封面标准名称"/>
    <w:semiHidden/>
    <w:qFormat/>
    <w:pPr>
      <w:framePr w:w="9638" w:h="6917" w:hRule="exact" w:wrap="around" w:hAnchor="margin" w:xAlign="center" w:y="5955" w:anchorLock="1"/>
      <w:widowControl w:val="0"/>
      <w:spacing w:line="680" w:lineRule="exact"/>
      <w:jc w:val="center"/>
      <w:textAlignment w:val="center"/>
    </w:pPr>
    <w:rPr>
      <w:rFonts w:ascii="黑体" w:eastAsia="黑体" w:hAnsi="Calibri"/>
      <w:sz w:val="52"/>
    </w:rPr>
  </w:style>
  <w:style w:type="paragraph" w:customStyle="1" w:styleId="afffffffffffffffffff0">
    <w:name w:val="正文（首行缩进）"/>
    <w:basedOn w:val="ab"/>
    <w:semiHidden/>
    <w:qFormat/>
    <w:pPr>
      <w:spacing w:after="0" w:line="300" w:lineRule="auto"/>
      <w:ind w:firstLineChars="200" w:firstLine="200"/>
    </w:pPr>
    <w:rPr>
      <w:rFonts w:ascii="Calibri" w:hAnsi="Calibri"/>
      <w:kern w:val="0"/>
      <w:szCs w:val="24"/>
      <w:lang w:val="en-US"/>
    </w:rPr>
  </w:style>
  <w:style w:type="paragraph" w:customStyle="1" w:styleId="xl173">
    <w:name w:val="xl173"/>
    <w:basedOn w:val="a5"/>
    <w:semiHidden/>
    <w:qFormat/>
    <w:pPr>
      <w:widowControl/>
      <w:spacing w:before="100" w:beforeAutospacing="1" w:after="100" w:afterAutospacing="1"/>
      <w:jc w:val="center"/>
      <w:textAlignment w:val="center"/>
    </w:pPr>
    <w:rPr>
      <w:rFonts w:ascii="Arial Unicode MS" w:hAnsi="Arial Unicode MS"/>
      <w:kern w:val="0"/>
      <w:szCs w:val="24"/>
    </w:rPr>
  </w:style>
  <w:style w:type="paragraph" w:customStyle="1" w:styleId="xl24">
    <w:name w:val="xl24"/>
    <w:basedOn w:val="a5"/>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kern w:val="0"/>
      <w:sz w:val="18"/>
      <w:szCs w:val="18"/>
    </w:rPr>
  </w:style>
  <w:style w:type="paragraph" w:customStyle="1" w:styleId="afffffffffffffffffff1">
    <w:name w:val="样式一"/>
    <w:basedOn w:val="a5"/>
    <w:semiHidden/>
    <w:qFormat/>
    <w:pPr>
      <w:spacing w:beforeLines="50" w:before="50" w:afterLines="50" w:after="50" w:line="300" w:lineRule="auto"/>
    </w:pPr>
    <w:rPr>
      <w:rFonts w:ascii="Calibri" w:eastAsia="黑体" w:hAnsi="Calibri"/>
      <w:sz w:val="28"/>
      <w:szCs w:val="24"/>
    </w:rPr>
  </w:style>
  <w:style w:type="paragraph" w:customStyle="1" w:styleId="afffffffffffffffffff2">
    <w:name w:val="表的正文"/>
    <w:basedOn w:val="a5"/>
    <w:semiHidden/>
    <w:qFormat/>
    <w:pPr>
      <w:spacing w:line="400" w:lineRule="atLeast"/>
      <w:ind w:leftChars="100" w:left="100" w:rightChars="100" w:right="100" w:firstLine="482"/>
    </w:pPr>
    <w:rPr>
      <w:rFonts w:ascii="仿宋_GB2312" w:eastAsia="仿宋_GB2312" w:hAnsi="宋体" w:hint="eastAsia"/>
      <w:sz w:val="24"/>
    </w:rPr>
  </w:style>
  <w:style w:type="paragraph" w:customStyle="1" w:styleId="pt9">
    <w:name w:val="pt9"/>
    <w:basedOn w:val="a5"/>
    <w:semiHidden/>
    <w:qFormat/>
    <w:pPr>
      <w:widowControl/>
      <w:spacing w:before="100" w:beforeAutospacing="1" w:after="100" w:afterAutospacing="1"/>
      <w:jc w:val="left"/>
    </w:pPr>
    <w:rPr>
      <w:rFonts w:ascii="Calibri" w:hAnsi="Calibri"/>
      <w:color w:val="000000"/>
      <w:kern w:val="0"/>
      <w:sz w:val="18"/>
      <w:szCs w:val="18"/>
    </w:rPr>
  </w:style>
  <w:style w:type="paragraph" w:customStyle="1" w:styleId="Style39">
    <w:name w:val="_Style 39"/>
    <w:basedOn w:val="a5"/>
    <w:next w:val="25"/>
    <w:semiHidden/>
    <w:qFormat/>
    <w:pPr>
      <w:widowControl/>
      <w:spacing w:line="360" w:lineRule="auto"/>
      <w:ind w:firstLine="285"/>
      <w:jc w:val="left"/>
    </w:pPr>
    <w:rPr>
      <w:rFonts w:ascii="宋体" w:hAnsi="Arial Black"/>
      <w:sz w:val="24"/>
    </w:rPr>
  </w:style>
  <w:style w:type="paragraph" w:customStyle="1" w:styleId="xl131">
    <w:name w:val="xl131"/>
    <w:basedOn w:val="a5"/>
    <w:semiHidden/>
    <w:qFormat/>
    <w:pPr>
      <w:widowControl/>
      <w:pBdr>
        <w:left w:val="single" w:sz="4" w:space="0" w:color="auto"/>
        <w:right w:val="single" w:sz="8" w:space="0" w:color="auto"/>
      </w:pBdr>
      <w:spacing w:before="100" w:beforeAutospacing="1" w:after="100" w:afterAutospacing="1"/>
      <w:jc w:val="left"/>
    </w:pPr>
    <w:rPr>
      <w:rFonts w:ascii="Arial Unicode MS" w:hAnsi="Arial Unicode MS"/>
      <w:kern w:val="0"/>
      <w:szCs w:val="24"/>
    </w:rPr>
  </w:style>
  <w:style w:type="paragraph" w:customStyle="1" w:styleId="afffffffffffffffffff3">
    <w:name w:val="表、图名宋旭峰"/>
    <w:basedOn w:val="a5"/>
    <w:semiHidden/>
    <w:qFormat/>
    <w:pPr>
      <w:spacing w:beforeLines="50" w:before="120" w:line="360" w:lineRule="auto"/>
      <w:jc w:val="center"/>
    </w:pPr>
    <w:rPr>
      <w:rFonts w:ascii="黑体" w:eastAsia="黑体" w:hAnsi="宋体"/>
      <w:snapToGrid w:val="0"/>
      <w:kern w:val="0"/>
      <w:szCs w:val="21"/>
    </w:rPr>
  </w:style>
  <w:style w:type="paragraph" w:customStyle="1" w:styleId="reader-word-layerreader-word-s1-0">
    <w:name w:val="reader-word-layer reader-word-s1-0"/>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Char1CharCharCharCharCharChar2">
    <w:name w:val="Char Char1 Char Char Char Char Char Char2"/>
    <w:basedOn w:val="a5"/>
    <w:semiHidden/>
    <w:qFormat/>
    <w:rPr>
      <w:rFonts w:ascii="Calibri" w:hAnsi="Calibri"/>
      <w:szCs w:val="24"/>
    </w:rPr>
  </w:style>
  <w:style w:type="paragraph" w:customStyle="1" w:styleId="0750">
    <w:name w:val="样式 报告书表格 + 小五 底端: (单实线 自动设置  0.75 磅 行宽)"/>
    <w:basedOn w:val="a5"/>
    <w:semiHidden/>
    <w:qFormat/>
    <w:pPr>
      <w:adjustRightInd w:val="0"/>
      <w:spacing w:line="400" w:lineRule="exact"/>
      <w:jc w:val="center"/>
      <w:textAlignment w:val="baseline"/>
    </w:pPr>
    <w:rPr>
      <w:rFonts w:ascii="Calibri" w:eastAsia="仿宋_GB2312" w:hAnsi="Calibri" w:cs="宋体"/>
      <w:kern w:val="0"/>
      <w:sz w:val="18"/>
      <w:szCs w:val="18"/>
    </w:rPr>
  </w:style>
  <w:style w:type="paragraph" w:customStyle="1" w:styleId="xl191">
    <w:name w:val="xl191"/>
    <w:basedOn w:val="a5"/>
    <w:semiHidden/>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font25">
    <w:name w:val="font25"/>
    <w:basedOn w:val="a5"/>
    <w:semiHidden/>
    <w:qFormat/>
    <w:pPr>
      <w:widowControl/>
      <w:spacing w:before="100" w:beforeAutospacing="1" w:after="100" w:afterAutospacing="1"/>
      <w:jc w:val="left"/>
    </w:pPr>
    <w:rPr>
      <w:rFonts w:ascii="宋体" w:hAnsi="宋体" w:cs="宋体"/>
      <w:color w:val="333399"/>
      <w:kern w:val="0"/>
      <w:sz w:val="18"/>
      <w:szCs w:val="18"/>
    </w:rPr>
  </w:style>
  <w:style w:type="paragraph" w:customStyle="1" w:styleId="style4">
    <w:name w:val="style4"/>
    <w:basedOn w:val="a5"/>
    <w:semiHidden/>
    <w:qFormat/>
    <w:pPr>
      <w:widowControl/>
      <w:spacing w:before="100" w:beforeAutospacing="1" w:after="100" w:afterAutospacing="1"/>
      <w:jc w:val="left"/>
    </w:pPr>
    <w:rPr>
      <w:rFonts w:ascii="宋体" w:hAnsi="宋体" w:cs="宋体"/>
      <w:color w:val="636466"/>
      <w:kern w:val="0"/>
      <w:sz w:val="24"/>
      <w:szCs w:val="24"/>
    </w:rPr>
  </w:style>
  <w:style w:type="paragraph" w:customStyle="1" w:styleId="Instll1">
    <w:name w:val="InstÀÀll1"/>
    <w:semiHidden/>
    <w:qFormat/>
    <w:pPr>
      <w:tabs>
        <w:tab w:val="left" w:pos="-720"/>
      </w:tabs>
      <w:suppressAutoHyphens/>
      <w:jc w:val="both"/>
    </w:pPr>
    <w:rPr>
      <w:rFonts w:ascii="Courier" w:hAnsi="Courier"/>
      <w:spacing w:val="-3"/>
      <w:sz w:val="24"/>
      <w:lang w:eastAsia="sv-SE"/>
    </w:rPr>
  </w:style>
  <w:style w:type="paragraph" w:customStyle="1" w:styleId="CM108">
    <w:name w:val="CM108"/>
    <w:basedOn w:val="a5"/>
    <w:next w:val="a5"/>
    <w:semiHidden/>
    <w:qFormat/>
    <w:pPr>
      <w:autoSpaceDE w:val="0"/>
      <w:autoSpaceDN w:val="0"/>
      <w:adjustRightInd w:val="0"/>
      <w:spacing w:after="55"/>
      <w:jc w:val="left"/>
    </w:pPr>
    <w:rPr>
      <w:rFonts w:ascii="Calibri" w:hAnsi="Calibri"/>
      <w:kern w:val="0"/>
      <w:sz w:val="24"/>
      <w:szCs w:val="24"/>
    </w:rPr>
  </w:style>
  <w:style w:type="paragraph" w:customStyle="1" w:styleId="21051">
    <w:name w:val="样式 标题 2节 + 段前: 1 行 段后: 0.5 行1"/>
    <w:basedOn w:val="a5"/>
    <w:semiHidden/>
    <w:qFormat/>
    <w:pPr>
      <w:tabs>
        <w:tab w:val="left" w:pos="720"/>
      </w:tabs>
    </w:pPr>
    <w:rPr>
      <w:rFonts w:ascii="Calibri" w:hAnsi="Calibri"/>
      <w:szCs w:val="24"/>
    </w:rPr>
  </w:style>
  <w:style w:type="paragraph" w:customStyle="1" w:styleId="afffffffffffffffffff4">
    <w:name w:val="文本正式"/>
    <w:basedOn w:val="a5"/>
    <w:semiHidden/>
    <w:qFormat/>
    <w:pPr>
      <w:spacing w:line="360" w:lineRule="auto"/>
      <w:ind w:firstLineChars="200" w:firstLine="480"/>
    </w:pPr>
    <w:rPr>
      <w:rFonts w:ascii="Calibri" w:hAnsi="Calibri"/>
      <w:sz w:val="24"/>
    </w:rPr>
  </w:style>
  <w:style w:type="paragraph" w:customStyle="1" w:styleId="CompanyName">
    <w:name w:val="Company Name"/>
    <w:basedOn w:val="a5"/>
    <w:next w:val="a5"/>
    <w:semiHidden/>
    <w:qFormat/>
    <w:pPr>
      <w:widowControl/>
      <w:tabs>
        <w:tab w:val="left" w:pos="2160"/>
        <w:tab w:val="right" w:pos="6480"/>
      </w:tabs>
      <w:spacing w:before="220" w:after="40" w:line="220" w:lineRule="atLeast"/>
      <w:ind w:right="-360"/>
      <w:jc w:val="left"/>
    </w:pPr>
    <w:rPr>
      <w:rFonts w:ascii="@黑体" w:eastAsia="黑体" w:hAnsi="@黑体"/>
      <w:kern w:val="0"/>
      <w:sz w:val="20"/>
    </w:rPr>
  </w:style>
  <w:style w:type="paragraph" w:customStyle="1" w:styleId="xl116">
    <w:name w:val="xl116"/>
    <w:basedOn w:val="a5"/>
    <w:semiHidden/>
    <w:qFormat/>
    <w:pPr>
      <w:widowControl/>
      <w:pBdr>
        <w:bottom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Pa10">
    <w:name w:val="Pa10"/>
    <w:basedOn w:val="a5"/>
    <w:next w:val="a5"/>
    <w:semiHidden/>
    <w:qFormat/>
    <w:pPr>
      <w:autoSpaceDE w:val="0"/>
      <w:autoSpaceDN w:val="0"/>
      <w:adjustRightInd w:val="0"/>
      <w:spacing w:before="60" w:after="60" w:line="211" w:lineRule="atLeast"/>
      <w:jc w:val="left"/>
    </w:pPr>
    <w:rPr>
      <w:rFonts w:ascii="Wingdings" w:hAnsi="Wingdings"/>
      <w:kern w:val="0"/>
      <w:sz w:val="24"/>
      <w:szCs w:val="24"/>
    </w:rPr>
  </w:style>
  <w:style w:type="paragraph" w:customStyle="1" w:styleId="Date1">
    <w:name w:val="Date1"/>
    <w:basedOn w:val="a5"/>
    <w:next w:val="a5"/>
    <w:semiHidden/>
    <w:qFormat/>
    <w:pPr>
      <w:adjustRightInd w:val="0"/>
      <w:textAlignment w:val="baseline"/>
    </w:pPr>
    <w:rPr>
      <w:rFonts w:ascii="Calibri" w:hAnsi="Calibri"/>
      <w:szCs w:val="21"/>
    </w:rPr>
  </w:style>
  <w:style w:type="paragraph" w:customStyle="1" w:styleId="ENUM">
    <w:name w:val="ENUM"/>
    <w:basedOn w:val="a5"/>
    <w:semiHidden/>
    <w:qFormat/>
    <w:pPr>
      <w:widowControl/>
      <w:tabs>
        <w:tab w:val="left" w:pos="840"/>
        <w:tab w:val="left" w:pos="1418"/>
      </w:tabs>
      <w:spacing w:before="60" w:after="60"/>
      <w:ind w:left="1418" w:firstLineChars="200" w:hanging="284"/>
    </w:pPr>
    <w:rPr>
      <w:rFonts w:ascii="Arial" w:hAnsi="Arial"/>
      <w:kern w:val="0"/>
      <w:sz w:val="22"/>
      <w:lang w:val="en-GB"/>
    </w:rPr>
  </w:style>
  <w:style w:type="paragraph" w:customStyle="1" w:styleId="afffffffffffffffffff5">
    <w:name w:val="标题三"/>
    <w:basedOn w:val="3"/>
    <w:next w:val="a5"/>
    <w:semiHidden/>
    <w:qFormat/>
    <w:pPr>
      <w:keepLines w:val="0"/>
      <w:autoSpaceDE w:val="0"/>
      <w:autoSpaceDN w:val="0"/>
      <w:snapToGrid/>
      <w:ind w:firstLine="482"/>
      <w:jc w:val="left"/>
      <w:textAlignment w:val="baseline"/>
    </w:pPr>
    <w:rPr>
      <w:rFonts w:ascii="黑体" w:eastAsia="黑体"/>
      <w:bCs w:val="0"/>
      <w:color w:val="auto"/>
      <w:kern w:val="0"/>
      <w:szCs w:val="24"/>
      <w:lang w:val="en-US"/>
    </w:rPr>
  </w:style>
  <w:style w:type="paragraph" w:customStyle="1" w:styleId="CharCharCharCharChar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 Char Char Char Char Char2"/>
    <w:basedOn w:val="a5"/>
    <w:semiHidden/>
    <w:qFormat/>
    <w:rPr>
      <w:rFonts w:ascii="Calibri" w:hAnsi="Calibri"/>
      <w:szCs w:val="24"/>
    </w:rPr>
  </w:style>
  <w:style w:type="paragraph" w:customStyle="1" w:styleId="Char2CharCharCharCharCharCharCharCharCharCharChar1CharCharCharCharCharCharChar1">
    <w:name w:val="Char2 Char Char Char Char Char Char Char Char Char Char Char1 Char Char Char Char Char Char Char1"/>
    <w:basedOn w:val="a5"/>
    <w:semiHidden/>
    <w:qFormat/>
    <w:rPr>
      <w:rFonts w:ascii="Calibri" w:hAnsi="Calibri"/>
      <w:sz w:val="24"/>
      <w:szCs w:val="24"/>
    </w:rPr>
  </w:style>
  <w:style w:type="paragraph" w:customStyle="1" w:styleId="226">
    <w:name w:val="样式 样式 首行缩进 + 四号 首行缩进:  2 字符 + 首行缩进:  2 字符"/>
    <w:basedOn w:val="a5"/>
    <w:semiHidden/>
    <w:qFormat/>
    <w:pPr>
      <w:snapToGrid w:val="0"/>
      <w:spacing w:line="360" w:lineRule="auto"/>
      <w:ind w:firstLineChars="200" w:firstLine="560"/>
      <w:jc w:val="left"/>
    </w:pPr>
    <w:rPr>
      <w:rFonts w:ascii="仿宋_GB2312" w:eastAsia="仿宋_GB2312" w:hAnsi="Calibri" w:cs="宋体"/>
      <w:sz w:val="28"/>
      <w:lang w:val="en-GB"/>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a4">
    <w:name w:val="主要条文"/>
    <w:basedOn w:val="a5"/>
    <w:semiHidden/>
    <w:qFormat/>
    <w:pPr>
      <w:numPr>
        <w:numId w:val="11"/>
      </w:numPr>
    </w:pPr>
    <w:rPr>
      <w:rFonts w:ascii="Calibri" w:hAnsi="Calibri"/>
      <w:sz w:val="24"/>
      <w:szCs w:val="24"/>
    </w:rPr>
  </w:style>
  <w:style w:type="paragraph" w:customStyle="1" w:styleId="22Heading2HiddenHeading2CCBSheading2H2h23">
    <w:name w:val="样式 标题 2第一章 标题 2Heading 2 HiddenHeading 2 CCBSheading 2H2h2...3"/>
    <w:basedOn w:val="20"/>
    <w:semiHidden/>
    <w:qFormat/>
    <w:pPr>
      <w:tabs>
        <w:tab w:val="clear" w:pos="630"/>
      </w:tabs>
      <w:adjustRightInd/>
      <w:snapToGrid/>
      <w:spacing w:before="120" w:after="120" w:line="500" w:lineRule="exact"/>
    </w:pPr>
    <w:rPr>
      <w:rFonts w:ascii="Calibri" w:eastAsia="仿宋_GB2312" w:hAnsi="Calibri" w:cs="宋体"/>
      <w:b w:val="0"/>
      <w:bCs/>
      <w:color w:val="auto"/>
      <w:sz w:val="28"/>
      <w:szCs w:val="20"/>
      <w:lang w:val="en-US"/>
    </w:rPr>
  </w:style>
  <w:style w:type="paragraph" w:customStyle="1" w:styleId="ab0">
    <w:name w:val="标题ab"/>
    <w:basedOn w:val="a5"/>
    <w:next w:val="affb"/>
    <w:semiHidden/>
    <w:qFormat/>
    <w:pPr>
      <w:spacing w:line="1500" w:lineRule="exact"/>
      <w:jc w:val="center"/>
    </w:pPr>
    <w:rPr>
      <w:rFonts w:ascii="宋体" w:hAnsi="宋体"/>
      <w:b/>
      <w:color w:val="000000"/>
      <w:sz w:val="44"/>
      <w:szCs w:val="24"/>
    </w:rPr>
  </w:style>
  <w:style w:type="paragraph" w:customStyle="1" w:styleId="Char320">
    <w:name w:val="Char32"/>
    <w:basedOn w:val="a5"/>
    <w:semiHidden/>
    <w:qFormat/>
    <w:pPr>
      <w:spacing w:line="240" w:lineRule="exact"/>
      <w:ind w:firstLineChars="200" w:firstLine="200"/>
    </w:pPr>
    <w:rPr>
      <w:rFonts w:ascii="Calibri" w:hAnsi="Calibri"/>
      <w:sz w:val="28"/>
      <w:szCs w:val="28"/>
    </w:rPr>
  </w:style>
  <w:style w:type="paragraph" w:customStyle="1" w:styleId="1CharCharCharCharCharCharCharChar">
    <w:name w:val="1 Char Char Char Char Char Char Char Char"/>
    <w:basedOn w:val="a5"/>
    <w:semiHidden/>
    <w:qFormat/>
    <w:rPr>
      <w:rFonts w:ascii="Calibri" w:hAnsi="Calibri"/>
      <w:sz w:val="24"/>
      <w:szCs w:val="24"/>
    </w:rPr>
  </w:style>
  <w:style w:type="paragraph" w:customStyle="1" w:styleId="BGWZ2">
    <w:name w:val="BGWZ2"/>
    <w:basedOn w:val="a5"/>
    <w:semiHidden/>
    <w:qFormat/>
    <w:pPr>
      <w:snapToGrid w:val="0"/>
      <w:spacing w:line="300" w:lineRule="exact"/>
      <w:jc w:val="center"/>
    </w:pPr>
    <w:rPr>
      <w:rFonts w:ascii="Calibri" w:hAnsi="Calibri"/>
      <w:snapToGrid w:val="0"/>
      <w:kern w:val="0"/>
      <w:sz w:val="18"/>
      <w:szCs w:val="21"/>
      <w:lang w:eastAsia="zh-TW"/>
    </w:rPr>
  </w:style>
  <w:style w:type="paragraph" w:customStyle="1" w:styleId="1135">
    <w:name w:val="样式 标题 1 + (中文) 宋体 小三 行距: 多倍行距 1.35 字行"/>
    <w:basedOn w:val="1"/>
    <w:semiHidden/>
    <w:qFormat/>
    <w:pPr>
      <w:tabs>
        <w:tab w:val="left" w:pos="432"/>
      </w:tabs>
      <w:adjustRightInd/>
      <w:spacing w:beforeLines="150" w:before="468" w:afterLines="150" w:after="468"/>
      <w:ind w:left="432" w:hanging="432"/>
      <w:jc w:val="both"/>
    </w:pPr>
    <w:rPr>
      <w:rFonts w:ascii="楷体_GB2312" w:eastAsia="楷体_GB2312" w:hAnsi="宋体"/>
      <w:bCs/>
      <w:color w:val="auto"/>
      <w:sz w:val="30"/>
      <w:szCs w:val="30"/>
      <w:lang w:val="en-US"/>
    </w:rPr>
  </w:style>
  <w:style w:type="paragraph" w:customStyle="1" w:styleId="xl170">
    <w:name w:val="xl170"/>
    <w:basedOn w:val="a5"/>
    <w:semiHidden/>
    <w:qFormat/>
    <w:pPr>
      <w:widowControl/>
      <w:pBdr>
        <w:left w:val="single" w:sz="4" w:space="0" w:color="auto"/>
        <w:bottom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xl55">
    <w:name w:val="xl55"/>
    <w:basedOn w:val="a5"/>
    <w:semiHidden/>
    <w:qFormat/>
    <w:pPr>
      <w:widowControl/>
      <w:pBdr>
        <w:bottom w:val="single" w:sz="12" w:space="0" w:color="auto"/>
      </w:pBdr>
      <w:spacing w:before="100" w:beforeAutospacing="1" w:after="100" w:afterAutospacing="1"/>
      <w:jc w:val="left"/>
    </w:pPr>
    <w:rPr>
      <w:rFonts w:ascii="Arial Unicode MS" w:hAnsi="Arial Unicode MS"/>
      <w:kern w:val="0"/>
      <w:sz w:val="12"/>
      <w:szCs w:val="12"/>
    </w:rPr>
  </w:style>
  <w:style w:type="paragraph" w:customStyle="1" w:styleId="afffffffffffffffffff6">
    <w:name w:val="清單段落"/>
    <w:basedOn w:val="a5"/>
    <w:semiHidden/>
    <w:qFormat/>
    <w:pPr>
      <w:ind w:leftChars="200" w:left="480"/>
      <w:jc w:val="left"/>
    </w:pPr>
    <w:rPr>
      <w:rFonts w:ascii="Calibri" w:eastAsia="PMingLiU" w:hAnsi="Calibri"/>
      <w:sz w:val="24"/>
      <w:szCs w:val="22"/>
      <w:lang w:eastAsia="zh-TW"/>
    </w:rPr>
  </w:style>
  <w:style w:type="paragraph" w:customStyle="1" w:styleId="xl264">
    <w:name w:val="xl264"/>
    <w:basedOn w:val="a5"/>
    <w:semiHidden/>
    <w:qFormat/>
    <w:pPr>
      <w:widowControl/>
      <w:pBdr>
        <w:left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mp">
    <w:name w:val="mp"/>
    <w:basedOn w:val="a5"/>
    <w:semiHidden/>
    <w:qFormat/>
    <w:pPr>
      <w:widowControl/>
      <w:spacing w:before="100" w:beforeAutospacing="1" w:after="100" w:afterAutospacing="1" w:line="400" w:lineRule="atLeast"/>
      <w:ind w:firstLine="360"/>
    </w:pPr>
    <w:rPr>
      <w:rFonts w:ascii="ˎ̥" w:hAnsi="ˎ̥" w:cs="宋体"/>
      <w:color w:val="454D63"/>
      <w:kern w:val="0"/>
      <w:sz w:val="24"/>
      <w:szCs w:val="24"/>
    </w:rPr>
  </w:style>
  <w:style w:type="paragraph" w:customStyle="1" w:styleId="xl227">
    <w:name w:val="xl227"/>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3TimesNewRoman">
    <w:name w:val="样式 样式 标题 3 + (西文) Times New Roman (中文) 宋体 小四 加粗 + 黑色"/>
    <w:basedOn w:val="3TimesNewRoman1"/>
    <w:next w:val="3TimesNewRoman1"/>
    <w:semiHidden/>
    <w:qFormat/>
    <w:pPr>
      <w:tabs>
        <w:tab w:val="left" w:pos="0"/>
      </w:tabs>
      <w:spacing w:before="260" w:after="260"/>
      <w:ind w:left="0" w:firstLine="0"/>
    </w:pPr>
    <w:rPr>
      <w:rFonts w:ascii="Times New Roman" w:eastAsia="宋体"/>
      <w:color w:val="000000"/>
    </w:rPr>
  </w:style>
  <w:style w:type="paragraph" w:customStyle="1" w:styleId="3TimesNewRoman1">
    <w:name w:val="样式 标题 3 + (西文) Times New Roman (中文) 宋体 小四 加粗"/>
    <w:basedOn w:val="3"/>
    <w:semiHidden/>
    <w:qFormat/>
    <w:pPr>
      <w:tabs>
        <w:tab w:val="left" w:pos="1021"/>
      </w:tabs>
      <w:spacing w:beforeLines="50" w:before="156" w:afterLines="50" w:after="156" w:line="300" w:lineRule="auto"/>
      <w:ind w:left="1021" w:hanging="1021"/>
      <w:jc w:val="left"/>
    </w:pPr>
    <w:rPr>
      <w:rFonts w:ascii="楷体_GB2312" w:eastAsia="楷体_GB2312"/>
      <w:snapToGrid w:val="0"/>
      <w:color w:val="auto"/>
      <w:sz w:val="28"/>
      <w:szCs w:val="28"/>
      <w:lang w:val="en-US"/>
    </w:rPr>
  </w:style>
  <w:style w:type="paragraph" w:customStyle="1" w:styleId="227">
    <w:name w:val="正文文本 22"/>
    <w:basedOn w:val="a5"/>
    <w:semiHidden/>
    <w:qFormat/>
    <w:pPr>
      <w:autoSpaceDE w:val="0"/>
      <w:autoSpaceDN w:val="0"/>
      <w:adjustRightInd w:val="0"/>
      <w:spacing w:line="360" w:lineRule="atLeast"/>
      <w:ind w:firstLine="425"/>
    </w:pPr>
    <w:rPr>
      <w:rFonts w:ascii="宋体" w:hAnsi="Tms Rmn"/>
      <w:kern w:val="0"/>
      <w:sz w:val="28"/>
    </w:rPr>
  </w:style>
  <w:style w:type="paragraph" w:customStyle="1" w:styleId="xl60">
    <w:name w:val="xl60"/>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afffffffffffffffffff7">
    <w:name w:val="正文仿宋"/>
    <w:basedOn w:val="a5"/>
    <w:semiHidden/>
    <w:qFormat/>
    <w:pPr>
      <w:adjustRightInd w:val="0"/>
      <w:snapToGrid w:val="0"/>
      <w:spacing w:line="360" w:lineRule="auto"/>
      <w:ind w:firstLine="567"/>
    </w:pPr>
    <w:rPr>
      <w:rFonts w:ascii="Calibri" w:eastAsia="仿宋_GB2312" w:hAnsi="Calibri"/>
      <w:snapToGrid w:val="0"/>
      <w:kern w:val="0"/>
      <w:sz w:val="24"/>
    </w:rPr>
  </w:style>
  <w:style w:type="paragraph" w:customStyle="1" w:styleId="afffffffffffffffffff8">
    <w:name w:val="表体宋旭峰"/>
    <w:basedOn w:val="a5"/>
    <w:semiHidden/>
    <w:qFormat/>
    <w:pPr>
      <w:overflowPunct w:val="0"/>
      <w:spacing w:line="320" w:lineRule="exact"/>
      <w:jc w:val="center"/>
      <w:textAlignment w:val="baseline"/>
    </w:pPr>
    <w:rPr>
      <w:rFonts w:ascii="楷体_GB2312" w:eastAsia="楷体_GB2312" w:hAnsi="Calibri" w:cs="Courier New"/>
      <w:snapToGrid w:val="0"/>
      <w:spacing w:val="-20"/>
      <w:kern w:val="0"/>
      <w:szCs w:val="21"/>
    </w:rPr>
  </w:style>
  <w:style w:type="paragraph" w:customStyle="1" w:styleId="reader-word-layerreader-word-s1-29">
    <w:name w:val="reader-word-layer reader-word-s1-29"/>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85">
    <w:name w:val="8说明(治)"/>
    <w:basedOn w:val="a5"/>
    <w:next w:val="5e"/>
    <w:semiHidden/>
    <w:pPr>
      <w:ind w:firstLineChars="200" w:firstLine="480"/>
    </w:pPr>
    <w:rPr>
      <w:rFonts w:ascii="仿宋_GB2312" w:eastAsia="仿宋_GB2312" w:hAnsi="宋体"/>
      <w:color w:val="3366FF"/>
      <w:sz w:val="24"/>
    </w:rPr>
  </w:style>
  <w:style w:type="paragraph" w:customStyle="1" w:styleId="5e">
    <w:name w:val="5文章(治)"/>
    <w:basedOn w:val="a5"/>
    <w:semiHidden/>
    <w:pPr>
      <w:spacing w:line="500" w:lineRule="exact"/>
      <w:ind w:firstLineChars="200" w:firstLine="560"/>
    </w:pPr>
    <w:rPr>
      <w:rFonts w:ascii="仿宋_GB2312" w:eastAsia="仿宋_GB2312" w:hAnsi="宋体"/>
      <w:color w:val="0000FF"/>
      <w:kern w:val="28"/>
      <w:sz w:val="28"/>
    </w:rPr>
  </w:style>
  <w:style w:type="paragraph" w:customStyle="1" w:styleId="afffffffffffffffffff9">
    <w:name w:val="博士论文正文"/>
    <w:basedOn w:val="a5"/>
    <w:semiHidden/>
    <w:qFormat/>
    <w:pPr>
      <w:spacing w:line="360" w:lineRule="auto"/>
      <w:ind w:firstLineChars="200" w:firstLine="200"/>
    </w:pPr>
    <w:rPr>
      <w:rFonts w:ascii="Calibri" w:hAnsi="Calibri"/>
      <w:sz w:val="24"/>
      <w:szCs w:val="24"/>
    </w:rPr>
  </w:style>
  <w:style w:type="paragraph" w:customStyle="1" w:styleId="0012">
    <w:name w:val="001"/>
    <w:basedOn w:val="a5"/>
    <w:semiHidden/>
    <w:qFormat/>
    <w:pPr>
      <w:spacing w:line="360" w:lineRule="auto"/>
    </w:pPr>
    <w:rPr>
      <w:rFonts w:ascii="Calibri" w:eastAsia="华文中宋" w:hAnsi="Calibri"/>
      <w:sz w:val="28"/>
      <w:szCs w:val="28"/>
    </w:rPr>
  </w:style>
  <w:style w:type="paragraph" w:customStyle="1" w:styleId="CharChar2CharCharCharCharCharChar5">
    <w:name w:val="Char Char2 Char Char Char Char Char Char5"/>
    <w:basedOn w:val="a5"/>
    <w:semiHidden/>
    <w:qFormat/>
    <w:pPr>
      <w:spacing w:line="480" w:lineRule="exact"/>
    </w:pPr>
    <w:rPr>
      <w:rFonts w:ascii="Calibri" w:hAnsi="Calibri"/>
      <w:sz w:val="22"/>
      <w:szCs w:val="24"/>
    </w:rPr>
  </w:style>
  <w:style w:type="paragraph" w:customStyle="1" w:styleId="xl83">
    <w:name w:val="xl83"/>
    <w:basedOn w:val="a5"/>
    <w:semiHidden/>
    <w:qFormat/>
    <w:pPr>
      <w:widowControl/>
      <w:pBdr>
        <w:top w:val="single" w:sz="12" w:space="0" w:color="auto"/>
        <w:lef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6CharCharChar1">
    <w:name w:val="Char6 Char Char Char1"/>
    <w:basedOn w:val="a5"/>
    <w:semiHidden/>
    <w:qFormat/>
    <w:rPr>
      <w:rFonts w:ascii="Calibri" w:hAnsi="Calibri"/>
      <w:szCs w:val="21"/>
    </w:rPr>
  </w:style>
  <w:style w:type="paragraph" w:customStyle="1" w:styleId="xl243">
    <w:name w:val="xl243"/>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xl166">
    <w:name w:val="xl166"/>
    <w:basedOn w:val="a5"/>
    <w:semiHidden/>
    <w:qFormat/>
    <w:pPr>
      <w:widowControl/>
      <w:pBdr>
        <w:left w:val="single" w:sz="12" w:space="0" w:color="auto"/>
        <w:bottom w:val="single" w:sz="12"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afffffffffffffffffffa">
    <w:name w:val="表内字体"/>
    <w:basedOn w:val="a5"/>
    <w:semiHidden/>
    <w:qFormat/>
    <w:pPr>
      <w:jc w:val="center"/>
    </w:pPr>
    <w:rPr>
      <w:rFonts w:ascii="Calibri" w:hAnsi="宋体"/>
    </w:rPr>
  </w:style>
  <w:style w:type="paragraph" w:customStyle="1" w:styleId="JobTitle">
    <w:name w:val="Job Title"/>
    <w:next w:val="Achievement"/>
    <w:semiHidden/>
    <w:qFormat/>
    <w:pPr>
      <w:spacing w:after="40" w:line="220" w:lineRule="atLeast"/>
    </w:pPr>
    <w:rPr>
      <w:rFonts w:ascii="Tahoma" w:eastAsia="黑体" w:hAnsi="Tahoma"/>
      <w:b/>
      <w:spacing w:val="-10"/>
    </w:rPr>
  </w:style>
  <w:style w:type="paragraph" w:customStyle="1" w:styleId="2120">
    <w:name w:val="样式 样式 首行缩进:  2 字符1 + 首行缩进:  2 字符"/>
    <w:basedOn w:val="a5"/>
    <w:semiHidden/>
    <w:qFormat/>
    <w:pPr>
      <w:spacing w:line="480" w:lineRule="exact"/>
      <w:ind w:firstLineChars="200" w:firstLine="200"/>
    </w:pPr>
    <w:rPr>
      <w:rFonts w:ascii="Calibri" w:eastAsia="楷体_GB2312" w:hAnsi="Calibri"/>
      <w:sz w:val="24"/>
    </w:rPr>
  </w:style>
  <w:style w:type="paragraph" w:customStyle="1" w:styleId="1Charf6">
    <w:name w:val="1 Char"/>
    <w:basedOn w:val="a5"/>
    <w:semiHidden/>
    <w:qFormat/>
    <w:rPr>
      <w:rFonts w:ascii="Calibri" w:hAnsi="Calibri"/>
      <w:sz w:val="24"/>
      <w:szCs w:val="24"/>
    </w:rPr>
  </w:style>
  <w:style w:type="paragraph" w:customStyle="1" w:styleId="CharCharCharCharCharChar1CharCharCharCharCharCharChar1">
    <w:name w:val="Char Char Char Char Char Char1 Char Char Char Char Char Char Char1"/>
    <w:basedOn w:val="a5"/>
    <w:semiHidden/>
    <w:qFormat/>
    <w:pPr>
      <w:widowControl/>
      <w:jc w:val="left"/>
    </w:pPr>
    <w:rPr>
      <w:rFonts w:ascii="Calibri" w:hAnsi="Calibri"/>
      <w:kern w:val="0"/>
      <w:sz w:val="22"/>
      <w:szCs w:val="22"/>
    </w:rPr>
  </w:style>
  <w:style w:type="paragraph" w:customStyle="1" w:styleId="xl301">
    <w:name w:val="xl301"/>
    <w:basedOn w:val="a5"/>
    <w:semiHidden/>
    <w:qFormat/>
    <w:pPr>
      <w:widowControl/>
      <w:pBdr>
        <w:bottom w:val="single" w:sz="8" w:space="0" w:color="auto"/>
        <w:right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011">
    <w:name w:val="表格01"/>
    <w:basedOn w:val="a5"/>
    <w:semiHidden/>
    <w:qFormat/>
    <w:pPr>
      <w:adjustRightInd w:val="0"/>
      <w:snapToGrid w:val="0"/>
      <w:jc w:val="center"/>
    </w:pPr>
    <w:rPr>
      <w:rFonts w:ascii="@黑体" w:eastAsia="黑体" w:hAnsi="@黑体"/>
      <w:sz w:val="24"/>
    </w:rPr>
  </w:style>
  <w:style w:type="paragraph" w:customStyle="1" w:styleId="3111h3H3level3PIM3Level3HeadHeading3-ol">
    <w:name w:val="样式 标题 3条标题1.1.1h3H3level_3PIM 3Level 3 HeadHeading 3 - ol..."/>
    <w:basedOn w:val="3"/>
    <w:semiHidden/>
    <w:qFormat/>
    <w:pPr>
      <w:tabs>
        <w:tab w:val="left" w:pos="425"/>
        <w:tab w:val="left" w:pos="720"/>
      </w:tabs>
      <w:adjustRightInd/>
      <w:snapToGrid/>
      <w:spacing w:afterLines="20" w:after="20"/>
      <w:ind w:left="720" w:hanging="720"/>
    </w:pPr>
    <w:rPr>
      <w:rFonts w:ascii="宋体" w:hAnsi="Arial Black"/>
      <w:bCs w:val="0"/>
      <w:color w:val="auto"/>
      <w:kern w:val="21"/>
      <w:sz w:val="28"/>
      <w:szCs w:val="20"/>
      <w:lang w:val="en-US"/>
    </w:rPr>
  </w:style>
  <w:style w:type="paragraph" w:customStyle="1" w:styleId="CharChar1Char1">
    <w:name w:val="Char Char1 Char1"/>
    <w:basedOn w:val="a5"/>
    <w:semiHidden/>
    <w:qFormat/>
    <w:pPr>
      <w:widowControl/>
      <w:spacing w:after="160" w:line="240" w:lineRule="exact"/>
      <w:jc w:val="left"/>
    </w:pPr>
    <w:rPr>
      <w:rFonts w:ascii="Calibri" w:hAnsi="Calibri"/>
    </w:rPr>
  </w:style>
  <w:style w:type="paragraph" w:customStyle="1" w:styleId="BLBasicText">
    <w:name w:val="BL_BasicText"/>
    <w:basedOn w:val="a5"/>
    <w:semiHidden/>
    <w:qFormat/>
    <w:pPr>
      <w:widowControl/>
      <w:adjustRightInd w:val="0"/>
      <w:snapToGrid w:val="0"/>
      <w:jc w:val="left"/>
    </w:pPr>
    <w:rPr>
      <w:rFonts w:ascii="黑体" w:eastAsia="黑体" w:hAnsi="黑体"/>
      <w:kern w:val="0"/>
      <w:sz w:val="24"/>
      <w:lang w:eastAsia="en-US"/>
    </w:rPr>
  </w:style>
  <w:style w:type="paragraph" w:customStyle="1" w:styleId="xl182">
    <w:name w:val="xl182"/>
    <w:basedOn w:val="a5"/>
    <w:semiHidden/>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kern w:val="0"/>
      <w:sz w:val="16"/>
      <w:szCs w:val="16"/>
    </w:rPr>
  </w:style>
  <w:style w:type="paragraph" w:customStyle="1" w:styleId="CharCharCharCharCharCharCharCharCharCharCharCharCharCharCharCharCharCharCharCharCharCharCharCharCharCharCharCharCharCharCharCharCharCharCharCharCharCharCharCharCharChar4">
    <w:name w:val="Char Char Char Char Char Char Char Char Char Char Char Char Char Char Char Char Char Char Char Char Char Char Char Char Char Char Char Char Char Char Char Char Char Char Char Char Char Char Char Char Char Char4"/>
    <w:basedOn w:val="a5"/>
    <w:semiHidden/>
    <w:qFormat/>
    <w:rPr>
      <w:rFonts w:ascii="Calibri" w:hAnsi="Calibri"/>
      <w:szCs w:val="24"/>
    </w:rPr>
  </w:style>
  <w:style w:type="paragraph" w:customStyle="1" w:styleId="xl80">
    <w:name w:val="xl80"/>
    <w:basedOn w:val="a5"/>
    <w:semiHidden/>
    <w:qFormat/>
    <w:pPr>
      <w:widowControl/>
      <w:pBdr>
        <w:left w:val="single" w:sz="12" w:space="0" w:color="auto"/>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123">
    <w:name w:val="纯文本12"/>
    <w:basedOn w:val="a5"/>
    <w:semiHidden/>
    <w:qFormat/>
    <w:pPr>
      <w:adjustRightInd w:val="0"/>
      <w:textAlignment w:val="baseline"/>
    </w:pPr>
    <w:rPr>
      <w:rFonts w:ascii="宋体" w:hAnsi="Courier New"/>
    </w:rPr>
  </w:style>
  <w:style w:type="paragraph" w:customStyle="1" w:styleId="afffffffffffffffffffb">
    <w:name w:val="第一标题"/>
    <w:basedOn w:val="a5"/>
    <w:semiHidden/>
    <w:qFormat/>
    <w:pPr>
      <w:jc w:val="center"/>
    </w:pPr>
    <w:rPr>
      <w:rFonts w:ascii="Calibri" w:hAnsi="Calibri" w:cs="宋体"/>
      <w:sz w:val="44"/>
    </w:rPr>
  </w:style>
  <w:style w:type="paragraph" w:customStyle="1" w:styleId="CharCharCharb">
    <w:name w:val="表格 Char Char Char"/>
    <w:basedOn w:val="afffff3"/>
    <w:semiHidden/>
    <w:qFormat/>
    <w:pPr>
      <w:keepNext w:val="0"/>
      <w:adjustRightInd/>
      <w:spacing w:beforeLines="50" w:line="240" w:lineRule="auto"/>
      <w:textAlignment w:val="baseline"/>
    </w:pPr>
    <w:rPr>
      <w:rFonts w:ascii="宋体" w:eastAsia="宋体" w:hAnsi="宋体"/>
      <w:snapToGrid w:val="0"/>
      <w:spacing w:val="4"/>
      <w:kern w:val="0"/>
      <w:lang w:val="en-US"/>
    </w:rPr>
  </w:style>
  <w:style w:type="paragraph" w:customStyle="1" w:styleId="Char90">
    <w:name w:val="Char9"/>
    <w:basedOn w:val="a5"/>
    <w:semiHidden/>
    <w:qFormat/>
    <w:rPr>
      <w:rFonts w:ascii="宋体" w:hAnsi="Calibri"/>
      <w:sz w:val="24"/>
      <w:szCs w:val="24"/>
    </w:rPr>
  </w:style>
  <w:style w:type="paragraph" w:customStyle="1" w:styleId="afffffffffffffffffffc">
    <w:name w:val="表标"/>
    <w:basedOn w:val="a5"/>
    <w:next w:val="a5"/>
    <w:semiHidden/>
    <w:qFormat/>
    <w:pPr>
      <w:adjustRightInd w:val="0"/>
      <w:snapToGrid w:val="0"/>
      <w:spacing w:line="320" w:lineRule="exact"/>
      <w:ind w:rightChars="150" w:right="315"/>
      <w:jc w:val="center"/>
    </w:pPr>
    <w:rPr>
      <w:rFonts w:ascii="黑体" w:eastAsia="黑体" w:hAnsi="Calibri"/>
      <w:kern w:val="0"/>
      <w:sz w:val="24"/>
    </w:rPr>
  </w:style>
  <w:style w:type="paragraph" w:customStyle="1" w:styleId="xl251">
    <w:name w:val="xl251"/>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ffffffff8">
    <w:name w:val="报告 Char"/>
    <w:basedOn w:val="a5"/>
    <w:semiHidden/>
    <w:qFormat/>
    <w:pPr>
      <w:adjustRightInd w:val="0"/>
      <w:spacing w:line="360" w:lineRule="auto"/>
      <w:ind w:firstLine="505"/>
      <w:textAlignment w:val="baseline"/>
    </w:pPr>
    <w:rPr>
      <w:rFonts w:ascii="Calibri" w:hAnsi="Calibri"/>
      <w:sz w:val="24"/>
      <w:szCs w:val="24"/>
    </w:rPr>
  </w:style>
  <w:style w:type="paragraph" w:customStyle="1" w:styleId="font16">
    <w:name w:val="font16"/>
    <w:basedOn w:val="a5"/>
    <w:semiHidden/>
    <w:qFormat/>
    <w:pPr>
      <w:widowControl/>
      <w:spacing w:before="100" w:beforeAutospacing="1" w:after="100" w:afterAutospacing="1"/>
      <w:jc w:val="left"/>
    </w:pPr>
    <w:rPr>
      <w:rFonts w:ascii="宋体" w:hAnsi="宋体" w:cs="宋体"/>
      <w:color w:val="FF6600"/>
      <w:kern w:val="0"/>
      <w:sz w:val="18"/>
      <w:szCs w:val="18"/>
    </w:rPr>
  </w:style>
  <w:style w:type="paragraph" w:customStyle="1" w:styleId="xl150">
    <w:name w:val="xl150"/>
    <w:basedOn w:val="a5"/>
    <w:semiHidden/>
    <w:qFormat/>
    <w:pPr>
      <w:widowControl/>
      <w:pBdr>
        <w:bottom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B1">
    <w:name w:val="标题 B"/>
    <w:basedOn w:val="20"/>
    <w:semiHidden/>
    <w:qFormat/>
    <w:pPr>
      <w:keepLines w:val="0"/>
      <w:tabs>
        <w:tab w:val="clear" w:pos="630"/>
      </w:tabs>
      <w:snapToGrid/>
      <w:spacing w:before="840" w:after="240" w:line="400" w:lineRule="exact"/>
      <w:jc w:val="center"/>
      <w:textAlignment w:val="baseline"/>
      <w:outlineLvl w:val="9"/>
    </w:pPr>
    <w:rPr>
      <w:rFonts w:ascii="Arial Rounded MT Bold" w:eastAsia="黑体" w:hAnsi="Arial Rounded MT Bold"/>
      <w:color w:val="auto"/>
      <w:spacing w:val="8"/>
      <w:kern w:val="0"/>
      <w:sz w:val="32"/>
      <w:szCs w:val="20"/>
      <w:lang w:val="en-US"/>
    </w:rPr>
  </w:style>
  <w:style w:type="paragraph" w:customStyle="1" w:styleId="Charffffffff9">
    <w:name w:val="册除格式 Char"/>
    <w:semiHidden/>
    <w:qFormat/>
    <w:pPr>
      <w:spacing w:line="360" w:lineRule="auto"/>
      <w:ind w:firstLine="482"/>
    </w:pPr>
    <w:rPr>
      <w:rFonts w:ascii="黑体" w:hAnsi="Arial" w:cs="Arial"/>
      <w:snapToGrid w:val="0"/>
      <w:spacing w:val="4"/>
      <w:kern w:val="18"/>
      <w:sz w:val="24"/>
      <w:szCs w:val="28"/>
    </w:rPr>
  </w:style>
  <w:style w:type="paragraph" w:customStyle="1" w:styleId="ParaCharCharChar1CharCharCharCharCharCharCharCharCharChar">
    <w:name w:val="默认段落字体 Para Char Char Char1 Char Char Char Char Char Char Char Char Char Char"/>
    <w:basedOn w:val="a5"/>
    <w:semiHidden/>
    <w:qFormat/>
    <w:rPr>
      <w:rFonts w:ascii="Calibri" w:hAnsi="Calibri"/>
      <w:sz w:val="28"/>
      <w:szCs w:val="24"/>
    </w:rPr>
  </w:style>
  <w:style w:type="paragraph" w:customStyle="1" w:styleId="puce">
    <w:name w:val="puce"/>
    <w:basedOn w:val="a5"/>
    <w:semiHidden/>
    <w:qFormat/>
    <w:pPr>
      <w:widowControl/>
      <w:tabs>
        <w:tab w:val="left" w:pos="1319"/>
      </w:tabs>
      <w:adjustRightInd w:val="0"/>
      <w:snapToGrid w:val="0"/>
      <w:spacing w:before="120" w:line="300" w:lineRule="auto"/>
      <w:ind w:left="1319" w:hanging="360"/>
    </w:pPr>
    <w:rPr>
      <w:rFonts w:ascii="Arial" w:hAnsi="Arial"/>
      <w:kern w:val="0"/>
      <w:sz w:val="24"/>
    </w:rPr>
  </w:style>
  <w:style w:type="paragraph" w:customStyle="1" w:styleId="xl185">
    <w:name w:val="xl185"/>
    <w:basedOn w:val="a5"/>
    <w:semiHidden/>
    <w:qFormat/>
    <w:pPr>
      <w:widowControl/>
      <w:pBdr>
        <w:bottom w:val="single" w:sz="12" w:space="0" w:color="auto"/>
        <w:right w:val="single" w:sz="4"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1ffffa">
    <w:name w:val="标准符号 行距1倍"/>
    <w:basedOn w:val="a5"/>
    <w:semiHidden/>
    <w:qFormat/>
    <w:pPr>
      <w:tabs>
        <w:tab w:val="left" w:pos="900"/>
      </w:tabs>
      <w:adjustRightInd w:val="0"/>
      <w:snapToGrid w:val="0"/>
      <w:spacing w:line="480" w:lineRule="exact"/>
      <w:ind w:left="902" w:hanging="362"/>
      <w:textAlignment w:val="center"/>
    </w:pPr>
    <w:rPr>
      <w:rFonts w:ascii="Calibri" w:hAnsi="Calibri" w:cs="宋体"/>
      <w:kern w:val="0"/>
      <w:sz w:val="24"/>
      <w:szCs w:val="24"/>
    </w:rPr>
  </w:style>
  <w:style w:type="paragraph" w:customStyle="1" w:styleId="10101">
    <w:name w:val="样式 样式 正文1 + 段前: 0.1 行 + 段前: 0.1 行"/>
    <w:basedOn w:val="a5"/>
    <w:semiHidden/>
    <w:qFormat/>
    <w:pPr>
      <w:snapToGrid w:val="0"/>
      <w:spacing w:beforeLines="10" w:before="24" w:line="440" w:lineRule="atLeast"/>
      <w:ind w:firstLine="567"/>
    </w:pPr>
    <w:rPr>
      <w:rFonts w:ascii="Calibri" w:hAnsi="Calibri"/>
      <w:sz w:val="24"/>
    </w:rPr>
  </w:style>
  <w:style w:type="paragraph" w:customStyle="1" w:styleId="4f9">
    <w:name w:val="正文4"/>
    <w:semiHidden/>
    <w:qFormat/>
    <w:pPr>
      <w:widowControl w:val="0"/>
      <w:adjustRightInd w:val="0"/>
      <w:spacing w:line="360" w:lineRule="atLeast"/>
    </w:pPr>
    <w:rPr>
      <w:rFonts w:ascii="宋体" w:hAnsi="Calibri"/>
      <w:sz w:val="24"/>
    </w:rPr>
  </w:style>
  <w:style w:type="paragraph" w:customStyle="1" w:styleId="Char6CharCharChar1CharChar1">
    <w:name w:val="Char6 Char Char Char1 Char Char1"/>
    <w:basedOn w:val="a5"/>
    <w:semiHidden/>
    <w:qFormat/>
    <w:rPr>
      <w:rFonts w:ascii="Calibri" w:hAnsi="Calibri"/>
      <w:szCs w:val="21"/>
    </w:rPr>
  </w:style>
  <w:style w:type="paragraph" w:customStyle="1" w:styleId="12">
    <w:name w:val="样式 标题 1 + 左侧:  2 字符"/>
    <w:basedOn w:val="1"/>
    <w:next w:val="a5"/>
    <w:semiHidden/>
    <w:qFormat/>
    <w:pPr>
      <w:numPr>
        <w:numId w:val="12"/>
      </w:numPr>
      <w:adjustRightInd/>
      <w:snapToGrid/>
      <w:spacing w:before="100" w:after="100" w:line="480" w:lineRule="auto"/>
    </w:pPr>
    <w:rPr>
      <w:rFonts w:ascii="Calibri" w:hAnsi="Calibri"/>
      <w:color w:val="auto"/>
      <w:sz w:val="24"/>
      <w:szCs w:val="24"/>
      <w:lang w:val="en-US"/>
    </w:rPr>
  </w:style>
  <w:style w:type="paragraph" w:customStyle="1" w:styleId="afffffffffffffffffffd">
    <w:name w:val="a"/>
    <w:basedOn w:val="a5"/>
    <w:semiHidden/>
    <w:pPr>
      <w:widowControl/>
      <w:spacing w:before="100" w:beforeAutospacing="1" w:after="100" w:afterAutospacing="1"/>
      <w:jc w:val="left"/>
    </w:pPr>
    <w:rPr>
      <w:rFonts w:ascii="Arial Unicode MS" w:eastAsia="Arial Unicode MS" w:hAnsi="Arial Unicode MS" w:cs="Arial Unicode MS"/>
      <w:color w:val="000000"/>
      <w:kern w:val="0"/>
      <w:sz w:val="24"/>
      <w:szCs w:val="24"/>
    </w:rPr>
  </w:style>
  <w:style w:type="paragraph" w:customStyle="1" w:styleId="xl137">
    <w:name w:val="xl137"/>
    <w:basedOn w:val="a5"/>
    <w:semiHidden/>
    <w:qFormat/>
    <w:pPr>
      <w:widowControl/>
      <w:pBdr>
        <w:bottom w:val="single" w:sz="8" w:space="0" w:color="auto"/>
      </w:pBdr>
      <w:spacing w:before="100" w:beforeAutospacing="1" w:after="100" w:afterAutospacing="1"/>
      <w:jc w:val="left"/>
    </w:pPr>
    <w:rPr>
      <w:rFonts w:ascii="Arial Unicode MS" w:hAnsi="Arial Unicode MS"/>
      <w:kern w:val="0"/>
      <w:sz w:val="12"/>
      <w:szCs w:val="12"/>
    </w:rPr>
  </w:style>
  <w:style w:type="paragraph" w:customStyle="1" w:styleId="font30">
    <w:name w:val="font30"/>
    <w:basedOn w:val="a5"/>
    <w:semiHidden/>
    <w:qFormat/>
    <w:pPr>
      <w:widowControl/>
      <w:spacing w:before="100" w:beforeAutospacing="1" w:after="100" w:afterAutospacing="1"/>
      <w:jc w:val="left"/>
    </w:pPr>
    <w:rPr>
      <w:rFonts w:ascii="Calibri" w:hAnsi="Calibri"/>
      <w:kern w:val="0"/>
      <w:sz w:val="15"/>
      <w:szCs w:val="15"/>
    </w:rPr>
  </w:style>
  <w:style w:type="paragraph" w:customStyle="1" w:styleId="afffffffffffffffffffe">
    <w:name w:val="表格题目"/>
    <w:basedOn w:val="a5"/>
    <w:semiHidden/>
    <w:qFormat/>
    <w:pPr>
      <w:snapToGrid w:val="0"/>
      <w:spacing w:before="120" w:after="60" w:line="300" w:lineRule="auto"/>
      <w:ind w:firstLine="482"/>
      <w:jc w:val="center"/>
    </w:pPr>
    <w:rPr>
      <w:rFonts w:ascii="@黑体" w:eastAsia="黑体" w:hAnsi="@黑体"/>
      <w:b/>
      <w:color w:val="000000"/>
      <w:sz w:val="24"/>
    </w:rPr>
  </w:style>
  <w:style w:type="paragraph" w:customStyle="1" w:styleId="affffffffffffffffffff">
    <w:name w:val="表格（大）"/>
    <w:basedOn w:val="a5"/>
    <w:semiHidden/>
    <w:qFormat/>
    <w:pPr>
      <w:spacing w:line="360" w:lineRule="exact"/>
      <w:jc w:val="center"/>
    </w:pPr>
    <w:rPr>
      <w:rFonts w:ascii="Calibri" w:eastAsia="仿宋_GB2312" w:hAnsi="Calibri"/>
      <w:szCs w:val="24"/>
    </w:rPr>
  </w:style>
  <w:style w:type="paragraph" w:customStyle="1" w:styleId="affffffffffffffffffff0">
    <w:name w:val="密级编号"/>
    <w:basedOn w:val="a5"/>
    <w:semiHidden/>
    <w:qFormat/>
    <w:pPr>
      <w:adjustRightInd w:val="0"/>
      <w:spacing w:line="360" w:lineRule="auto"/>
      <w:jc w:val="center"/>
      <w:textAlignment w:val="baseline"/>
    </w:pPr>
    <w:rPr>
      <w:rFonts w:ascii="Tahoma" w:eastAsia="Tahoma" w:hAnsi="@黑体"/>
      <w:kern w:val="0"/>
      <w:sz w:val="24"/>
      <w:szCs w:val="24"/>
    </w:rPr>
  </w:style>
  <w:style w:type="paragraph" w:customStyle="1" w:styleId="228">
    <w:name w:val="样式 四号 首行缩进:  2 字符 行距: 2 倍行距"/>
    <w:basedOn w:val="a5"/>
    <w:semiHidden/>
    <w:qFormat/>
    <w:pPr>
      <w:snapToGrid w:val="0"/>
      <w:spacing w:line="360" w:lineRule="auto"/>
      <w:ind w:firstLineChars="200" w:firstLine="200"/>
    </w:pPr>
    <w:rPr>
      <w:rFonts w:ascii="Calibri" w:hAnsi="Calibri" w:cs="宋体"/>
      <w:sz w:val="28"/>
    </w:rPr>
  </w:style>
  <w:style w:type="paragraph" w:customStyle="1" w:styleId="affffffffffffffffffff1">
    <w:name w:val="公示内容"/>
    <w:basedOn w:val="a5"/>
    <w:semiHidden/>
    <w:qFormat/>
    <w:pPr>
      <w:ind w:firstLineChars="182" w:firstLine="437"/>
      <w:jc w:val="left"/>
    </w:pPr>
    <w:rPr>
      <w:rFonts w:ascii="Calibri" w:hAnsi="宋体" w:cs="宋体"/>
      <w:sz w:val="24"/>
    </w:rPr>
  </w:style>
  <w:style w:type="paragraph" w:customStyle="1" w:styleId="ParaCharCharChar1Char1">
    <w:name w:val="默认段落字体 Para Char Char Char1 Char1"/>
    <w:basedOn w:val="a5"/>
    <w:semiHidden/>
    <w:qFormat/>
    <w:rPr>
      <w:rFonts w:ascii="Calibri" w:hAnsi="Calibri"/>
      <w:sz w:val="24"/>
      <w:szCs w:val="24"/>
    </w:rPr>
  </w:style>
  <w:style w:type="paragraph" w:customStyle="1" w:styleId="11110">
    <w:name w:val="四级标题1.1.1.1"/>
    <w:basedOn w:val="a5"/>
    <w:next w:val="a5"/>
    <w:semiHidden/>
    <w:qFormat/>
    <w:pPr>
      <w:keepNext/>
      <w:keepLines/>
      <w:widowControl/>
      <w:adjustRightInd w:val="0"/>
      <w:spacing w:before="40" w:after="40" w:line="360" w:lineRule="auto"/>
      <w:ind w:firstLineChars="200" w:firstLine="200"/>
      <w:textAlignment w:val="baseline"/>
      <w:outlineLvl w:val="3"/>
    </w:pPr>
    <w:rPr>
      <w:rFonts w:ascii="Calibri" w:eastAsia="仿宋_GB2312" w:hAnsi="Calibri" w:cs="宋体"/>
      <w:b/>
      <w:kern w:val="0"/>
      <w:sz w:val="24"/>
      <w:szCs w:val="28"/>
    </w:rPr>
  </w:style>
  <w:style w:type="paragraph" w:customStyle="1" w:styleId="CharCharCharCharCharCharCharCharCharCharCharChar1CharCharCharCharCharCharCharCharCharCharCharChar1">
    <w:name w:val="Char Char Char Char Char Char Char Char Char Char Char Char1 Char Char Char Char Char Char Char Char Char Char Char Char1"/>
    <w:basedOn w:val="a5"/>
    <w:semiHidden/>
    <w:qFormat/>
    <w:pPr>
      <w:spacing w:line="240" w:lineRule="exact"/>
      <w:ind w:firstLineChars="200" w:firstLine="200"/>
    </w:pPr>
    <w:rPr>
      <w:rFonts w:ascii="Calibri" w:hAnsi="Calibri"/>
      <w:sz w:val="28"/>
      <w:szCs w:val="28"/>
    </w:rPr>
  </w:style>
  <w:style w:type="paragraph" w:customStyle="1" w:styleId="xl51">
    <w:name w:val="xl51"/>
    <w:basedOn w:val="a5"/>
    <w:semiHidden/>
    <w:qFormat/>
    <w:pPr>
      <w:widowControl/>
      <w:pBdr>
        <w:left w:val="single" w:sz="4" w:space="0" w:color="auto"/>
        <w:bottom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2H2Underrubrik1prop2Heading2HiddenHeading21">
    <w:name w:val="样式 标题 2正式H2（一）Underrubrik1prop2Heading 2 HiddenHeading 2 ...1"/>
    <w:basedOn w:val="20"/>
    <w:semiHidden/>
    <w:qFormat/>
    <w:pPr>
      <w:tabs>
        <w:tab w:val="clear" w:pos="630"/>
        <w:tab w:val="left" w:pos="0"/>
      </w:tabs>
      <w:spacing w:before="120" w:after="120"/>
      <w:ind w:firstLineChars="200" w:firstLine="200"/>
      <w:jc w:val="left"/>
    </w:pPr>
    <w:rPr>
      <w:rFonts w:ascii="Calibri" w:eastAsia="黑体" w:hAnsi="Calibri"/>
      <w:b w:val="0"/>
      <w:bCs/>
      <w:snapToGrid w:val="0"/>
      <w:color w:val="auto"/>
      <w:spacing w:val="4"/>
      <w:kern w:val="0"/>
      <w:sz w:val="28"/>
      <w:szCs w:val="32"/>
      <w:lang w:val="en-US"/>
    </w:rPr>
  </w:style>
  <w:style w:type="paragraph" w:customStyle="1" w:styleId="CharCharfff8">
    <w:name w:val="页脚 Char Char"/>
    <w:basedOn w:val="a5"/>
    <w:semiHidden/>
    <w:qFormat/>
    <w:pPr>
      <w:tabs>
        <w:tab w:val="left" w:pos="4149"/>
        <w:tab w:val="left" w:pos="8016"/>
      </w:tabs>
      <w:spacing w:line="351" w:lineRule="atLeast"/>
      <w:ind w:firstLine="419"/>
      <w:jc w:val="left"/>
    </w:pPr>
    <w:rPr>
      <w:rFonts w:ascii="Calibri" w:hAnsi="Calibri" w:hint="eastAsia"/>
      <w:sz w:val="18"/>
    </w:rPr>
  </w:style>
  <w:style w:type="paragraph" w:customStyle="1" w:styleId="ParaCharCharCharCharCharCharCharCharCharChar">
    <w:name w:val="默认段落字体 Para Char Char Char Char Char Char Char Char Char Char"/>
    <w:basedOn w:val="a5"/>
    <w:semiHidden/>
    <w:qFormat/>
    <w:rPr>
      <w:rFonts w:ascii="Calibri" w:hAnsi="Calibri"/>
      <w:sz w:val="24"/>
      <w:szCs w:val="24"/>
    </w:rPr>
  </w:style>
  <w:style w:type="paragraph" w:customStyle="1" w:styleId="CharCharfff9">
    <w:name w:val="册除格式 Char Char"/>
    <w:semiHidden/>
    <w:qFormat/>
    <w:pPr>
      <w:spacing w:line="360" w:lineRule="auto"/>
      <w:ind w:firstLine="482"/>
    </w:pPr>
    <w:rPr>
      <w:rFonts w:ascii="黑体" w:hAnsi="Arial" w:cs="Arial"/>
      <w:snapToGrid w:val="0"/>
      <w:spacing w:val="4"/>
      <w:kern w:val="18"/>
      <w:sz w:val="24"/>
      <w:szCs w:val="28"/>
    </w:rPr>
  </w:style>
  <w:style w:type="paragraph" w:customStyle="1" w:styleId="66152">
    <w:name w:val="样式 宋体 小四 左 段前: 6 磅 段后: 6 磅 行距: 1.5 倍行距2"/>
    <w:basedOn w:val="a5"/>
    <w:semiHidden/>
    <w:qFormat/>
    <w:pPr>
      <w:spacing w:line="300" w:lineRule="exact"/>
      <w:jc w:val="center"/>
    </w:pPr>
    <w:rPr>
      <w:rFonts w:ascii="Calibri" w:hAnsi="Calibri"/>
      <w:szCs w:val="21"/>
    </w:rPr>
  </w:style>
  <w:style w:type="paragraph" w:customStyle="1" w:styleId="CharCharCharCharCharCharCharCharCharCharCharCharCharCharCharCharChar3">
    <w:name w:val="Char Char Char Char Char Char Char Char Char Char Char Char Char Char Char Char Char3"/>
    <w:basedOn w:val="a5"/>
    <w:semiHidden/>
    <w:qFormat/>
    <w:rPr>
      <w:rFonts w:ascii="Calibri" w:hAnsi="Calibri"/>
      <w:sz w:val="24"/>
      <w:szCs w:val="24"/>
    </w:rPr>
  </w:style>
  <w:style w:type="paragraph" w:customStyle="1" w:styleId="reader-word-layerreader-word-s1-2">
    <w:name w:val="reader-word-layer reader-word-s1-2"/>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little">
    <w:name w:val="little"/>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4CharCharCharCharCharChar">
    <w:name w:val="Char4 Char Char Char Char Char Char"/>
    <w:basedOn w:val="a5"/>
    <w:semiHidden/>
    <w:qFormat/>
    <w:rPr>
      <w:rFonts w:ascii="Calibri" w:hAnsi="Calibri"/>
      <w:sz w:val="24"/>
      <w:szCs w:val="24"/>
    </w:rPr>
  </w:style>
  <w:style w:type="paragraph" w:customStyle="1" w:styleId="3ff0">
    <w:name w:val="字元 字元3 字元"/>
    <w:basedOn w:val="a5"/>
    <w:next w:val="a5"/>
    <w:semiHidden/>
    <w:qFormat/>
    <w:pPr>
      <w:spacing w:line="360" w:lineRule="auto"/>
      <w:ind w:firstLineChars="200" w:firstLine="200"/>
    </w:pPr>
    <w:rPr>
      <w:rFonts w:ascii="Calibri" w:hAnsi="Calibri"/>
    </w:rPr>
  </w:style>
  <w:style w:type="paragraph" w:customStyle="1" w:styleId="xl216">
    <w:name w:val="xl216"/>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xl189">
    <w:name w:val="xl189"/>
    <w:basedOn w:val="a5"/>
    <w:semiHidden/>
    <w:qFormat/>
    <w:pPr>
      <w:widowControl/>
      <w:pBdr>
        <w:bottom w:val="single" w:sz="12" w:space="0" w:color="auto"/>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ffffffffa">
    <w:name w:val="表格文本 五号 居中 单倍行距 Char"/>
    <w:basedOn w:val="a5"/>
    <w:semiHidden/>
    <w:qFormat/>
    <w:pPr>
      <w:keepNext/>
      <w:adjustRightInd w:val="0"/>
      <w:snapToGrid w:val="0"/>
      <w:jc w:val="center"/>
      <w:textAlignment w:val="baseline"/>
    </w:pPr>
    <w:rPr>
      <w:rFonts w:ascii="Calibri" w:hAnsi="Calibri" w:cs="宋体"/>
      <w:szCs w:val="24"/>
    </w:rPr>
  </w:style>
  <w:style w:type="paragraph" w:customStyle="1" w:styleId="CharCharCharChar1CharCharCharCharCharCharCharCharChar1">
    <w:name w:val="Char Char Char Char1 Char Char Char Char Char Char Char Char Char1"/>
    <w:basedOn w:val="a5"/>
    <w:semiHidden/>
    <w:qFormat/>
    <w:pPr>
      <w:ind w:firstLineChars="200" w:firstLine="200"/>
    </w:pPr>
    <w:rPr>
      <w:rFonts w:ascii="@黑体" w:eastAsia="黑体" w:hAnsi="@黑体"/>
      <w:sz w:val="28"/>
      <w:szCs w:val="28"/>
    </w:rPr>
  </w:style>
  <w:style w:type="paragraph" w:customStyle="1" w:styleId="ParaCharCharCharCharCharCharCharCharCharCharCharCharCharCharChar">
    <w:name w:val="默认段落字体 Para Char Char Char Char Char Char Char Char Char Char Char Char Char Char Char"/>
    <w:basedOn w:val="af4"/>
    <w:semiHidden/>
    <w:qFormat/>
    <w:rPr>
      <w:rFonts w:ascii="Tahoma" w:hAnsi="Tahoma"/>
      <w:sz w:val="24"/>
      <w:szCs w:val="24"/>
      <w:lang w:val="en-US"/>
    </w:rPr>
  </w:style>
  <w:style w:type="paragraph" w:customStyle="1" w:styleId="217">
    <w:name w:val="正文21"/>
    <w:semiHidden/>
    <w:qFormat/>
    <w:pPr>
      <w:widowControl w:val="0"/>
      <w:tabs>
        <w:tab w:val="left" w:pos="567"/>
      </w:tabs>
      <w:adjustRightInd w:val="0"/>
      <w:spacing w:line="360" w:lineRule="atLeast"/>
      <w:jc w:val="both"/>
      <w:textAlignment w:val="baseline"/>
    </w:pPr>
    <w:rPr>
      <w:rFonts w:ascii="Calibri" w:eastAsia="PMingLiU" w:hAnsi="Courier"/>
      <w:sz w:val="24"/>
      <w:lang w:eastAsia="zh-TW"/>
    </w:rPr>
  </w:style>
  <w:style w:type="paragraph" w:customStyle="1" w:styleId="CharCharCharCharCharCharCharCharCharChar3">
    <w:name w:val="Char Char Char Char Char Char Char Char Char Char3"/>
    <w:basedOn w:val="a5"/>
    <w:semiHidden/>
    <w:qFormat/>
    <w:rPr>
      <w:rFonts w:ascii="黑体" w:eastAsia="黑体" w:hAnsi="黑体"/>
      <w:b/>
      <w:spacing w:val="10"/>
      <w:sz w:val="28"/>
    </w:rPr>
  </w:style>
  <w:style w:type="paragraph" w:customStyle="1" w:styleId="1item">
    <w:name w:val="1item"/>
    <w:basedOn w:val="a5"/>
    <w:semiHidden/>
    <w:pPr>
      <w:widowControl/>
      <w:spacing w:before="100" w:beforeAutospacing="1" w:after="100" w:afterAutospacing="1"/>
      <w:ind w:firstLine="440"/>
      <w:jc w:val="left"/>
    </w:pPr>
    <w:rPr>
      <w:rFonts w:ascii="Arial Unicode MS" w:hAnsi="Arial Unicode MS" w:cs="宋体"/>
      <w:kern w:val="0"/>
      <w:sz w:val="24"/>
      <w:szCs w:val="24"/>
    </w:rPr>
  </w:style>
  <w:style w:type="paragraph" w:customStyle="1" w:styleId="affffffffffffffffffff2">
    <w:name w:val="节标"/>
    <w:basedOn w:val="a5"/>
    <w:semiHidden/>
    <w:qFormat/>
    <w:pPr>
      <w:widowControl/>
      <w:autoSpaceDE w:val="0"/>
      <w:autoSpaceDN w:val="0"/>
      <w:adjustRightInd w:val="0"/>
      <w:spacing w:line="480" w:lineRule="exact"/>
      <w:ind w:firstLine="567"/>
      <w:jc w:val="center"/>
      <w:textAlignment w:val="bottom"/>
    </w:pPr>
    <w:rPr>
      <w:rFonts w:ascii="Calibri" w:hAnsi="Calibri"/>
      <w:b/>
      <w:kern w:val="0"/>
      <w:sz w:val="30"/>
      <w:szCs w:val="28"/>
    </w:rPr>
  </w:style>
  <w:style w:type="paragraph" w:customStyle="1" w:styleId="GB23126">
    <w:name w:val="样式 楷体_GB2312 居中"/>
    <w:basedOn w:val="a5"/>
    <w:semiHidden/>
    <w:qFormat/>
    <w:pPr>
      <w:spacing w:line="360" w:lineRule="auto"/>
      <w:jc w:val="center"/>
    </w:pPr>
    <w:rPr>
      <w:rFonts w:ascii="楷体_GB2312" w:eastAsia="楷体_GB2312" w:hAnsi="Calibri"/>
      <w:lang w:bidi="ar-OM"/>
    </w:rPr>
  </w:style>
  <w:style w:type="paragraph" w:customStyle="1" w:styleId="CharChar1CharCharCharCharCharChar">
    <w:name w:val="Char Char1 Char Char Char Char Char Char"/>
    <w:basedOn w:val="a5"/>
    <w:semiHidden/>
    <w:qFormat/>
    <w:rPr>
      <w:rFonts w:ascii="Calibri" w:hAnsi="Calibri"/>
      <w:szCs w:val="24"/>
    </w:rPr>
  </w:style>
  <w:style w:type="paragraph" w:customStyle="1" w:styleId="412">
    <w:name w:val="小4黑居中行1"/>
    <w:semiHidden/>
    <w:qFormat/>
    <w:pPr>
      <w:spacing w:line="360" w:lineRule="auto"/>
      <w:jc w:val="center"/>
    </w:pPr>
    <w:rPr>
      <w:rFonts w:ascii="Calibri" w:hAnsi="Calibri"/>
      <w:kern w:val="2"/>
      <w:sz w:val="21"/>
    </w:rPr>
  </w:style>
  <w:style w:type="paragraph" w:customStyle="1" w:styleId="Char1Char1CharCharCha">
    <w:name w:val="样式 正文缩进正文缩进 Char正文缩进1 Char正文缩进1正文（首行缩进两字） Char正文缩进 Char Cha..."/>
    <w:basedOn w:val="af0"/>
    <w:semiHidden/>
    <w:qFormat/>
    <w:pPr>
      <w:adjustRightInd/>
      <w:snapToGrid/>
      <w:spacing w:beforeLines="50" w:before="156"/>
      <w:ind w:firstLine="567"/>
      <w:jc w:val="left"/>
    </w:pPr>
    <w:rPr>
      <w:rFonts w:ascii="Calibri" w:eastAsia="宋体" w:hAnsi="Calibri"/>
      <w:szCs w:val="20"/>
      <w:lang w:val="en-US"/>
    </w:rPr>
  </w:style>
  <w:style w:type="paragraph" w:customStyle="1" w:styleId="affffffffffffffffffff3">
    <w:name w:val="源程序"/>
    <w:semiHidden/>
    <w:qFormat/>
    <w:pPr>
      <w:widowControl w:val="0"/>
      <w:kinsoku w:val="0"/>
      <w:wordWrap w:val="0"/>
      <w:overflowPunct w:val="0"/>
      <w:autoSpaceDE w:val="0"/>
      <w:autoSpaceDN w:val="0"/>
      <w:adjustRightInd w:val="0"/>
      <w:ind w:left="482"/>
    </w:pPr>
    <w:rPr>
      <w:rFonts w:ascii="Courier New" w:eastAsia="仿宋_GB2312" w:hAnsi="Courier New"/>
      <w:snapToGrid w:val="0"/>
      <w:sz w:val="24"/>
    </w:rPr>
  </w:style>
  <w:style w:type="paragraph" w:customStyle="1" w:styleId="affffffffffffffffffff4">
    <w:name w:val="内部地址姓名"/>
    <w:basedOn w:val="a5"/>
    <w:semiHidden/>
    <w:qFormat/>
    <w:pPr>
      <w:autoSpaceDE w:val="0"/>
      <w:autoSpaceDN w:val="0"/>
      <w:ind w:firstLineChars="200" w:firstLine="200"/>
    </w:pPr>
    <w:rPr>
      <w:rFonts w:ascii="宋体" w:hAnsi="Calibri" w:cs="宋体"/>
      <w:szCs w:val="21"/>
      <w:lang w:val="zh-CN"/>
    </w:rPr>
  </w:style>
  <w:style w:type="paragraph" w:customStyle="1" w:styleId="xl339">
    <w:name w:val="xl339"/>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121">
    <w:name w:val="样式 标准文本 首行缩进:2 字符 行距1倍 + 首行缩进:  2 字符"/>
    <w:basedOn w:val="218"/>
    <w:semiHidden/>
    <w:qFormat/>
  </w:style>
  <w:style w:type="paragraph" w:customStyle="1" w:styleId="218">
    <w:name w:val="标准文本 首行缩进:2 字符 行距1倍"/>
    <w:basedOn w:val="a5"/>
    <w:semiHidden/>
    <w:qFormat/>
    <w:pPr>
      <w:adjustRightInd w:val="0"/>
      <w:snapToGrid w:val="0"/>
      <w:spacing w:line="480" w:lineRule="exact"/>
      <w:ind w:firstLineChars="200" w:firstLine="482"/>
      <w:jc w:val="center"/>
      <w:textAlignment w:val="center"/>
    </w:pPr>
    <w:rPr>
      <w:rFonts w:ascii="宋体" w:hAnsi="宋体" w:cs="宋体"/>
      <w:b/>
      <w:sz w:val="24"/>
    </w:rPr>
  </w:style>
  <w:style w:type="paragraph" w:customStyle="1" w:styleId="CharCharCharCharCharCharCharCharCharCharCharCharCharCharCharCharCharCharCharCharCharCharCharCharChar3">
    <w:name w:val="Char Char Char Char Char Char Char Char Char Char Char Char Char Char Char Char Char Char Char Char Char Char Char Char Char3"/>
    <w:basedOn w:val="a5"/>
    <w:semiHidden/>
    <w:qFormat/>
    <w:rPr>
      <w:rFonts w:ascii="Calibri" w:hAnsi="Calibri"/>
      <w:sz w:val="24"/>
      <w:szCs w:val="24"/>
    </w:rPr>
  </w:style>
  <w:style w:type="paragraph" w:customStyle="1" w:styleId="affffffffffffffffffff5">
    <w:name w:val="四级无标题条"/>
    <w:basedOn w:val="a5"/>
    <w:semiHidden/>
    <w:qFormat/>
    <w:rPr>
      <w:rFonts w:ascii="Calibri" w:hAnsi="Calibri"/>
      <w:szCs w:val="24"/>
    </w:rPr>
  </w:style>
  <w:style w:type="paragraph" w:customStyle="1" w:styleId="ListParagraph1">
    <w:name w:val="List Paragraph1"/>
    <w:basedOn w:val="a5"/>
    <w:semiHidden/>
    <w:qFormat/>
    <w:pPr>
      <w:ind w:firstLineChars="200" w:firstLine="420"/>
    </w:pPr>
    <w:rPr>
      <w:rFonts w:ascii="Calibri" w:hAnsi="Calibri"/>
      <w:szCs w:val="22"/>
    </w:rPr>
  </w:style>
  <w:style w:type="paragraph" w:customStyle="1" w:styleId="zl">
    <w:name w:val="标题zl"/>
    <w:basedOn w:val="7"/>
    <w:semiHidden/>
    <w:qFormat/>
    <w:pPr>
      <w:tabs>
        <w:tab w:val="clear" w:pos="1296"/>
      </w:tabs>
      <w:ind w:left="0" w:firstLineChars="0" w:firstLine="0"/>
    </w:pPr>
    <w:rPr>
      <w:rFonts w:ascii="宋体" w:hAnsi="宋体"/>
      <w:bCs w:val="0"/>
      <w:sz w:val="28"/>
      <w:szCs w:val="24"/>
      <w:lang w:val="en-US"/>
    </w:rPr>
  </w:style>
  <w:style w:type="paragraph" w:customStyle="1" w:styleId="CharCharCharCharCharCharCharCharCharCharCharCharCharCharCharChar1">
    <w:name w:val="Char Char Char Char Char Char Char Char Char Char Char Char Char Char Char Char1"/>
    <w:basedOn w:val="a5"/>
    <w:semiHidden/>
    <w:qFormat/>
    <w:rPr>
      <w:rFonts w:ascii="Calibri" w:hAnsi="Calibri"/>
      <w:szCs w:val="24"/>
    </w:rPr>
  </w:style>
  <w:style w:type="paragraph" w:customStyle="1" w:styleId="102">
    <w:name w:val="样式10"/>
    <w:basedOn w:val="1"/>
    <w:semiHidden/>
    <w:qFormat/>
    <w:pPr>
      <w:adjustRightInd/>
      <w:snapToGrid/>
      <w:spacing w:beforeLines="100" w:before="240" w:afterLines="100" w:after="240" w:line="520" w:lineRule="exact"/>
      <w:jc w:val="both"/>
    </w:pPr>
    <w:rPr>
      <w:rFonts w:ascii="Calibri" w:hAnsi="Calibri"/>
      <w:bCs/>
      <w:color w:val="FF0000"/>
      <w:sz w:val="30"/>
      <w:szCs w:val="30"/>
      <w:lang w:val="en-US"/>
    </w:rPr>
  </w:style>
  <w:style w:type="paragraph" w:customStyle="1" w:styleId="affffffffffffffffffff6">
    <w:name w:val="样式 列表"/>
    <w:basedOn w:val="aff6"/>
    <w:semiHidden/>
    <w:qFormat/>
    <w:pPr>
      <w:widowControl w:val="0"/>
      <w:spacing w:line="280" w:lineRule="exact"/>
      <w:ind w:left="0" w:firstLineChars="0" w:firstLine="0"/>
      <w:jc w:val="center"/>
    </w:pPr>
    <w:rPr>
      <w:rFonts w:ascii="Times New Roman" w:eastAsia="方正仿宋_GBK" w:hAnsi="Times New Roman"/>
      <w:kern w:val="2"/>
      <w:sz w:val="21"/>
      <w:szCs w:val="20"/>
    </w:rPr>
  </w:style>
  <w:style w:type="paragraph" w:customStyle="1" w:styleId="affffffffffffffffffff7">
    <w:name w:val="责任表文"/>
    <w:basedOn w:val="a5"/>
    <w:semiHidden/>
    <w:qFormat/>
    <w:pPr>
      <w:adjustRightInd w:val="0"/>
      <w:spacing w:line="420" w:lineRule="auto"/>
      <w:jc w:val="left"/>
      <w:textAlignment w:val="baseline"/>
    </w:pPr>
    <w:rPr>
      <w:rFonts w:ascii="Tahoma" w:eastAsia="Tahoma" w:hAnsi="@黑体"/>
      <w:b/>
      <w:kern w:val="24"/>
      <w:sz w:val="36"/>
    </w:rPr>
  </w:style>
  <w:style w:type="paragraph" w:customStyle="1" w:styleId="133">
    <w:name w:val="日期13"/>
    <w:basedOn w:val="a5"/>
    <w:next w:val="a5"/>
    <w:semiHidden/>
    <w:qFormat/>
    <w:pPr>
      <w:adjustRightInd w:val="0"/>
      <w:jc w:val="left"/>
      <w:textAlignment w:val="baseline"/>
    </w:pPr>
    <w:rPr>
      <w:rFonts w:ascii="宋体" w:hAnsi="Calibri"/>
      <w:spacing w:val="24"/>
      <w:kern w:val="24"/>
      <w:sz w:val="24"/>
    </w:rPr>
  </w:style>
  <w:style w:type="paragraph" w:customStyle="1" w:styleId="CharCharCharCharCharCharCharCharChar1CharCharChar">
    <w:name w:val="Char Char Char Char Char Char Char Char Char1 Char Char Char"/>
    <w:basedOn w:val="a5"/>
    <w:semiHidden/>
    <w:qFormat/>
    <w:rPr>
      <w:rFonts w:ascii="Calibri" w:hAnsi="Calibri"/>
      <w:sz w:val="24"/>
      <w:szCs w:val="24"/>
    </w:rPr>
  </w:style>
  <w:style w:type="paragraph" w:customStyle="1" w:styleId="GB2312101">
    <w:name w:val="样式 仿宋_GB2312 四号 首行缩进:  1.01 厘米"/>
    <w:basedOn w:val="a5"/>
    <w:semiHidden/>
    <w:qFormat/>
    <w:pPr>
      <w:ind w:firstLine="573"/>
    </w:pPr>
    <w:rPr>
      <w:rFonts w:ascii="Calibri" w:eastAsia="仿宋_GB2312" w:hAnsi="Calibri"/>
      <w:sz w:val="28"/>
      <w:szCs w:val="28"/>
    </w:rPr>
  </w:style>
  <w:style w:type="paragraph" w:customStyle="1" w:styleId="CharCharChar1CharCharCharCharCharCharCharCharCharCharCharCharCharCharCharChar1">
    <w:name w:val="Char Char Char1 Char Char Char Char Char Char Char Char Char Char Char Char Char Char Char Char1"/>
    <w:basedOn w:val="a5"/>
    <w:semiHidden/>
    <w:qFormat/>
    <w:pPr>
      <w:spacing w:line="360" w:lineRule="auto"/>
      <w:ind w:firstLineChars="200" w:firstLine="200"/>
    </w:pPr>
    <w:rPr>
      <w:rFonts w:ascii="宋体" w:hAnsi="宋体" w:cs="宋体"/>
      <w:sz w:val="24"/>
      <w:szCs w:val="21"/>
    </w:rPr>
  </w:style>
  <w:style w:type="paragraph" w:customStyle="1" w:styleId="Char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affffffffffffffffffff8">
    <w:name w:val="证书编号"/>
    <w:basedOn w:val="a5"/>
    <w:semiHidden/>
    <w:qFormat/>
    <w:pPr>
      <w:jc w:val="center"/>
    </w:pPr>
    <w:rPr>
      <w:rFonts w:ascii="Calibri" w:hAnsi="Calibri" w:cs="宋体"/>
      <w:sz w:val="28"/>
    </w:rPr>
  </w:style>
  <w:style w:type="paragraph" w:customStyle="1" w:styleId="Bullet">
    <w:name w:val="Bullet"/>
    <w:basedOn w:val="a5"/>
    <w:semiHidden/>
    <w:qFormat/>
    <w:pPr>
      <w:widowControl/>
      <w:numPr>
        <w:numId w:val="13"/>
      </w:numPr>
      <w:spacing w:after="60" w:line="300" w:lineRule="atLeast"/>
    </w:pPr>
    <w:rPr>
      <w:rFonts w:ascii="Calibri" w:hAnsi="Calibri"/>
      <w:kern w:val="0"/>
      <w:sz w:val="22"/>
      <w:szCs w:val="24"/>
    </w:rPr>
  </w:style>
  <w:style w:type="paragraph" w:customStyle="1" w:styleId="Char3CharCharCharCharCharChar1">
    <w:name w:val="Char3 Char Char Char Char Char Char1"/>
    <w:basedOn w:val="a5"/>
    <w:semiHidden/>
    <w:qFormat/>
    <w:rPr>
      <w:rFonts w:ascii="Calibri" w:hAnsi="Calibri"/>
      <w:szCs w:val="21"/>
    </w:rPr>
  </w:style>
  <w:style w:type="paragraph" w:customStyle="1" w:styleId="5S">
    <w:name w:val="表内5S"/>
    <w:basedOn w:val="a5"/>
    <w:semiHidden/>
    <w:qFormat/>
    <w:pPr>
      <w:spacing w:line="300" w:lineRule="atLeast"/>
      <w:jc w:val="center"/>
    </w:pPr>
    <w:rPr>
      <w:rFonts w:ascii="Calibri" w:eastAsia="方正宋三简体" w:hAnsi="Calibri"/>
    </w:rPr>
  </w:style>
  <w:style w:type="paragraph" w:customStyle="1" w:styleId="affffffffffffffffffff9">
    <w:name w:val="图编号"/>
    <w:basedOn w:val="affff3"/>
    <w:semiHidden/>
    <w:qFormat/>
    <w:pPr>
      <w:tabs>
        <w:tab w:val="left" w:pos="763"/>
        <w:tab w:val="left" w:pos="1440"/>
      </w:tabs>
      <w:adjustRightInd/>
      <w:snapToGrid/>
      <w:spacing w:before="300" w:after="300" w:line="360" w:lineRule="auto"/>
      <w:ind w:leftChars="400" w:left="400" w:hangingChars="200" w:hanging="200"/>
      <w:textAlignment w:val="auto"/>
    </w:pPr>
    <w:rPr>
      <w:sz w:val="24"/>
    </w:rPr>
  </w:style>
  <w:style w:type="paragraph" w:customStyle="1" w:styleId="affffffffffffffffffffa">
    <w:name w:val="表格新"/>
    <w:basedOn w:val="a5"/>
    <w:semiHidden/>
    <w:qFormat/>
    <w:pPr>
      <w:tabs>
        <w:tab w:val="left" w:pos="360"/>
      </w:tabs>
      <w:adjustRightInd w:val="0"/>
      <w:snapToGrid w:val="0"/>
      <w:jc w:val="center"/>
      <w:outlineLvl w:val="2"/>
    </w:pPr>
    <w:rPr>
      <w:rFonts w:ascii="宋体" w:hAnsi="宋体"/>
      <w:kern w:val="0"/>
      <w:szCs w:val="21"/>
    </w:rPr>
  </w:style>
  <w:style w:type="paragraph" w:customStyle="1" w:styleId="xl112">
    <w:name w:val="xl112"/>
    <w:basedOn w:val="a5"/>
    <w:semiHidden/>
    <w:qFormat/>
    <w:pPr>
      <w:widowControl/>
      <w:pBdr>
        <w:right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xl146">
    <w:name w:val="xl146"/>
    <w:basedOn w:val="a5"/>
    <w:semiHidden/>
    <w:qFormat/>
    <w:pPr>
      <w:widowControl/>
      <w:spacing w:before="100" w:beforeAutospacing="1" w:after="100" w:afterAutospacing="1"/>
      <w:jc w:val="left"/>
    </w:pPr>
    <w:rPr>
      <w:rFonts w:ascii="Arial Unicode MS" w:hAnsi="Arial Unicode MS"/>
      <w:kern w:val="0"/>
      <w:sz w:val="16"/>
      <w:szCs w:val="16"/>
    </w:rPr>
  </w:style>
  <w:style w:type="paragraph" w:customStyle="1" w:styleId="002">
    <w:name w:val="标题002"/>
    <w:basedOn w:val="a5"/>
    <w:semiHidden/>
    <w:qFormat/>
    <w:pPr>
      <w:spacing w:before="160" w:line="480" w:lineRule="exact"/>
      <w:outlineLvl w:val="1"/>
    </w:pPr>
    <w:rPr>
      <w:rFonts w:ascii="Calibri" w:hAnsi="Calibri"/>
      <w:b/>
      <w:sz w:val="28"/>
    </w:rPr>
  </w:style>
  <w:style w:type="paragraph" w:customStyle="1" w:styleId="T">
    <w:name w:val="T表头"/>
    <w:basedOn w:val="Default"/>
    <w:next w:val="Default"/>
    <w:semiHidden/>
    <w:qFormat/>
    <w:rPr>
      <w:rFonts w:ascii="黑体" w:eastAsia="黑体" w:hAnsi="Calibri"/>
      <w:color w:val="auto"/>
    </w:rPr>
  </w:style>
  <w:style w:type="paragraph" w:customStyle="1" w:styleId="CharCharCharCharCharCharCharCharCharCharCharCharChar0">
    <w:name w:val="Char Char Char Char Char Char Char Char Char Char Char Char Char"/>
    <w:basedOn w:val="a5"/>
    <w:semiHidden/>
    <w:qFormat/>
    <w:rPr>
      <w:rFonts w:ascii="Calibri" w:hAnsi="Calibri"/>
      <w:sz w:val="24"/>
      <w:szCs w:val="24"/>
    </w:rPr>
  </w:style>
  <w:style w:type="paragraph" w:customStyle="1" w:styleId="414">
    <w:name w:val="正文缩进41"/>
    <w:basedOn w:val="a5"/>
    <w:semiHidden/>
    <w:qFormat/>
    <w:pPr>
      <w:spacing w:line="500" w:lineRule="exact"/>
      <w:ind w:firstLineChars="200" w:firstLine="560"/>
    </w:pPr>
    <w:rPr>
      <w:rFonts w:ascii="仿宋_GB2312" w:eastAsia="仿宋_GB2312" w:hAnsi="Calibri"/>
      <w:sz w:val="28"/>
      <w:szCs w:val="24"/>
    </w:rPr>
  </w:style>
  <w:style w:type="paragraph" w:customStyle="1" w:styleId="-07415">
    <w:name w:val="段落-首行缩进:  0.74 厘米 行距: 1.5 倍行距"/>
    <w:basedOn w:val="a5"/>
    <w:semiHidden/>
    <w:qFormat/>
    <w:pPr>
      <w:tabs>
        <w:tab w:val="left" w:pos="2801"/>
      </w:tabs>
      <w:snapToGrid w:val="0"/>
      <w:spacing w:line="300" w:lineRule="auto"/>
    </w:pPr>
    <w:rPr>
      <w:rFonts w:ascii="宋体" w:hAnsi="宋体"/>
      <w:spacing w:val="-2"/>
      <w:kern w:val="0"/>
      <w:sz w:val="28"/>
      <w:szCs w:val="28"/>
    </w:rPr>
  </w:style>
  <w:style w:type="paragraph" w:customStyle="1" w:styleId="affffffffffffffffffffb">
    <w:name w:val="文本框"/>
    <w:basedOn w:val="a5"/>
    <w:semiHidden/>
    <w:qFormat/>
    <w:pPr>
      <w:adjustRightInd w:val="0"/>
      <w:snapToGrid w:val="0"/>
      <w:spacing w:line="300" w:lineRule="exact"/>
      <w:jc w:val="center"/>
    </w:pPr>
    <w:rPr>
      <w:rFonts w:ascii="Calibri" w:hAnsi="Calibri"/>
      <w:sz w:val="24"/>
      <w:szCs w:val="24"/>
    </w:rPr>
  </w:style>
  <w:style w:type="paragraph" w:customStyle="1" w:styleId="CharCharCharCharCharCharCharChar1CharCharCharCharCharCharCharCharCharCharCharChar1Char">
    <w:name w:val="Char Char Char Char Char Char Char Char1 Char Char Char Char Char Char Char Char Char Char Char Char1 Char"/>
    <w:basedOn w:val="a5"/>
    <w:semiHidden/>
    <w:qFormat/>
    <w:rPr>
      <w:rFonts w:ascii="Calibri" w:hAnsi="Calibri"/>
      <w:sz w:val="24"/>
      <w:szCs w:val="24"/>
    </w:rPr>
  </w:style>
  <w:style w:type="paragraph" w:customStyle="1" w:styleId="affffffffffffffffffffc">
    <w:name w:val="正文文字缩进"/>
    <w:basedOn w:val="a5"/>
    <w:semiHidden/>
    <w:qFormat/>
    <w:pPr>
      <w:autoSpaceDE w:val="0"/>
      <w:autoSpaceDN w:val="0"/>
      <w:adjustRightInd w:val="0"/>
      <w:snapToGrid w:val="0"/>
      <w:spacing w:line="360" w:lineRule="auto"/>
      <w:ind w:firstLine="540"/>
      <w:jc w:val="left"/>
      <w:textAlignment w:val="baseline"/>
    </w:pPr>
    <w:rPr>
      <w:rFonts w:ascii="宋体" w:hAnsi="Calibri" w:cs="宋体"/>
      <w:kern w:val="0"/>
      <w:sz w:val="24"/>
      <w:szCs w:val="24"/>
    </w:rPr>
  </w:style>
  <w:style w:type="paragraph" w:customStyle="1" w:styleId="CharCharCharCharCharCharCharCharChar1CharCharCharChar">
    <w:name w:val="Char Char Char Char Char Char Char Char Char1 Char Char Char Char"/>
    <w:basedOn w:val="a5"/>
    <w:semiHidden/>
    <w:qFormat/>
    <w:rPr>
      <w:rFonts w:ascii="Calibri" w:eastAsia="黑体" w:hAnsi="Calibri"/>
      <w:b/>
    </w:rPr>
  </w:style>
  <w:style w:type="paragraph" w:customStyle="1" w:styleId="CharCharCharCharCharCharCharChar">
    <w:name w:val="表格 Char Char Char Char Char Char Char Char"/>
    <w:basedOn w:val="a5"/>
    <w:semiHidden/>
    <w:qFormat/>
    <w:pPr>
      <w:adjustRightInd w:val="0"/>
      <w:snapToGrid w:val="0"/>
      <w:jc w:val="center"/>
    </w:pPr>
    <w:rPr>
      <w:rFonts w:ascii="宋体" w:hAnsi="Calibri"/>
      <w:snapToGrid w:val="0"/>
      <w:spacing w:val="4"/>
      <w:w w:val="90"/>
      <w:kern w:val="0"/>
      <w:sz w:val="24"/>
      <w:szCs w:val="24"/>
    </w:rPr>
  </w:style>
  <w:style w:type="paragraph" w:customStyle="1" w:styleId="CharCharCharCharCharCharCharChar1">
    <w:name w:val="Char Char Char Char Char Char Char Char1"/>
    <w:basedOn w:val="a5"/>
    <w:semiHidden/>
    <w:qFormat/>
    <w:rPr>
      <w:rFonts w:ascii="Calibri" w:hAnsi="Calibri"/>
      <w:sz w:val="24"/>
      <w:szCs w:val="24"/>
    </w:rPr>
  </w:style>
  <w:style w:type="paragraph" w:customStyle="1" w:styleId="affffffffffffffffffffd">
    <w:name w:val="图例"/>
    <w:next w:val="a5"/>
    <w:semiHidden/>
    <w:qFormat/>
    <w:pPr>
      <w:jc w:val="center"/>
    </w:pPr>
    <w:rPr>
      <w:rFonts w:ascii="Arial" w:hAnsi="Arial" w:cs="Arial"/>
      <w:kern w:val="2"/>
      <w:sz w:val="28"/>
      <w:szCs w:val="28"/>
    </w:rPr>
  </w:style>
  <w:style w:type="paragraph" w:customStyle="1" w:styleId="CharChar215">
    <w:name w:val="Char Char215"/>
    <w:basedOn w:val="a5"/>
    <w:semiHidden/>
    <w:qFormat/>
    <w:pPr>
      <w:spacing w:line="240" w:lineRule="exact"/>
      <w:ind w:firstLineChars="200" w:firstLine="200"/>
    </w:pPr>
    <w:rPr>
      <w:rFonts w:ascii="Calibri" w:hAnsi="Calibri"/>
      <w:sz w:val="28"/>
      <w:szCs w:val="28"/>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1230">
    <w:name w:val="文本123"/>
    <w:basedOn w:val="af0"/>
    <w:semiHidden/>
    <w:qFormat/>
    <w:pPr>
      <w:tabs>
        <w:tab w:val="left" w:pos="958"/>
      </w:tabs>
      <w:adjustRightInd/>
      <w:snapToGrid/>
      <w:spacing w:line="460" w:lineRule="exact"/>
      <w:ind w:left="958" w:hanging="420"/>
      <w:jc w:val="both"/>
      <w:outlineLvl w:val="7"/>
    </w:pPr>
    <w:rPr>
      <w:rFonts w:ascii="Calibri" w:eastAsia="宋体" w:hAnsi="Calibri"/>
      <w:szCs w:val="20"/>
      <w:lang w:val="en-US"/>
    </w:rPr>
  </w:style>
  <w:style w:type="paragraph" w:customStyle="1" w:styleId="Char4CharCharChar3">
    <w:name w:val="Char4 Char Char Char3"/>
    <w:basedOn w:val="a5"/>
    <w:semiHidden/>
    <w:qFormat/>
    <w:rPr>
      <w:rFonts w:ascii="Calibri" w:hAnsi="Calibri"/>
      <w:kern w:val="0"/>
      <w:sz w:val="24"/>
      <w:szCs w:val="24"/>
    </w:rPr>
  </w:style>
  <w:style w:type="paragraph" w:customStyle="1" w:styleId="3ff1">
    <w:name w:val="目录3"/>
    <w:basedOn w:val="a5"/>
    <w:next w:val="a5"/>
    <w:semiHidden/>
    <w:qFormat/>
    <w:pPr>
      <w:widowControl/>
      <w:tabs>
        <w:tab w:val="left" w:leader="dot" w:pos="8503"/>
      </w:tabs>
      <w:spacing w:line="317" w:lineRule="atLeast"/>
      <w:ind w:left="419" w:firstLine="419"/>
      <w:textAlignment w:val="baseline"/>
    </w:pPr>
    <w:rPr>
      <w:rFonts w:ascii="Calibri" w:hAnsi="Calibri"/>
      <w:color w:val="000000"/>
      <w:kern w:val="0"/>
      <w:u w:color="000000"/>
    </w:rPr>
  </w:style>
  <w:style w:type="paragraph" w:customStyle="1" w:styleId="affffffffffffffffffffe">
    <w:name w:val="君邦正文"/>
    <w:semiHidden/>
    <w:qFormat/>
    <w:pPr>
      <w:spacing w:after="60" w:line="360" w:lineRule="auto"/>
      <w:ind w:firstLineChars="200" w:firstLine="480"/>
      <w:jc w:val="both"/>
    </w:pPr>
    <w:rPr>
      <w:rFonts w:ascii="@黑体" w:eastAsia="黑体" w:hAnsi="@黑体"/>
      <w:sz w:val="24"/>
    </w:rPr>
  </w:style>
  <w:style w:type="paragraph" w:customStyle="1" w:styleId="CharCharCharCharCharCharCharCharCharCharChar1CharCharCharChar1">
    <w:name w:val="Char Char Char Char Char Char Char Char Char Char Char1 Char Char Char Char1"/>
    <w:basedOn w:val="a5"/>
    <w:semiHidden/>
    <w:qFormat/>
    <w:rPr>
      <w:rFonts w:ascii="Calibri" w:hAnsi="Calibri"/>
      <w:sz w:val="24"/>
      <w:szCs w:val="24"/>
    </w:rPr>
  </w:style>
  <w:style w:type="paragraph" w:customStyle="1" w:styleId="Char2e">
    <w:name w:val="Char2"/>
    <w:basedOn w:val="a5"/>
    <w:semiHidden/>
    <w:qFormat/>
    <w:pPr>
      <w:spacing w:line="240" w:lineRule="exact"/>
      <w:ind w:firstLineChars="200" w:firstLine="200"/>
    </w:pPr>
    <w:rPr>
      <w:rFonts w:ascii="Calibri" w:hAnsi="Calibri"/>
      <w:sz w:val="28"/>
      <w:szCs w:val="28"/>
    </w:rPr>
  </w:style>
  <w:style w:type="paragraph" w:customStyle="1" w:styleId="Char1CharCharCharCharCharCharCharCharCharCharCharChar1">
    <w:name w:val="Char1 Char Char Char Char Char Char Char Char Char Char Char Char1"/>
    <w:basedOn w:val="a5"/>
    <w:next w:val="a5"/>
    <w:semiHidden/>
    <w:qFormat/>
    <w:pPr>
      <w:keepNext/>
      <w:keepLines/>
      <w:widowControl/>
      <w:adjustRightInd w:val="0"/>
      <w:spacing w:before="40" w:after="40" w:line="360" w:lineRule="auto"/>
      <w:ind w:firstLineChars="200" w:firstLine="200"/>
      <w:textAlignment w:val="baseline"/>
    </w:pPr>
    <w:rPr>
      <w:rFonts w:ascii="Calibri" w:hAnsi="Calibri" w:cs="宋体"/>
      <w:kern w:val="0"/>
      <w:sz w:val="24"/>
      <w:szCs w:val="28"/>
    </w:rPr>
  </w:style>
  <w:style w:type="paragraph" w:customStyle="1" w:styleId="xl340">
    <w:name w:val="xl340"/>
    <w:basedOn w:val="a5"/>
    <w:semiHidden/>
    <w:qFormat/>
    <w:pPr>
      <w:widowControl/>
      <w:pBdr>
        <w:left w:val="single" w:sz="12"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CharCharCharCharChar1CharCharCharCharCharCharCharCharCharChar1">
    <w:name w:val="Char Char Char Char Char Char Char Char1 Char Char Char Char Char Char Char Char Char Char1"/>
    <w:basedOn w:val="a5"/>
    <w:semiHidden/>
    <w:qFormat/>
    <w:rPr>
      <w:rFonts w:ascii="Calibri" w:hAnsi="Calibri"/>
      <w:sz w:val="24"/>
      <w:szCs w:val="24"/>
    </w:rPr>
  </w:style>
  <w:style w:type="paragraph" w:customStyle="1" w:styleId="style22">
    <w:name w:val="style2"/>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229">
    <w:name w:val="样式 样式 首行缩进:  2 字符 + 首行缩进:  2 字符"/>
    <w:basedOn w:val="a5"/>
    <w:semiHidden/>
    <w:qFormat/>
    <w:pPr>
      <w:spacing w:line="500" w:lineRule="exact"/>
      <w:ind w:firstLineChars="200" w:firstLine="200"/>
    </w:pPr>
    <w:rPr>
      <w:rFonts w:ascii="Calibri" w:hAnsi="Calibri" w:cs="宋体"/>
      <w:spacing w:val="30"/>
      <w:sz w:val="28"/>
    </w:rPr>
  </w:style>
  <w:style w:type="paragraph" w:customStyle="1" w:styleId="1ffffb">
    <w:name w:val="样式 标题 1"/>
    <w:basedOn w:val="1"/>
    <w:semiHidden/>
    <w:qFormat/>
    <w:pPr>
      <w:tabs>
        <w:tab w:val="left" w:pos="432"/>
      </w:tabs>
      <w:snapToGrid/>
      <w:spacing w:before="120" w:after="120" w:line="480" w:lineRule="exact"/>
      <w:ind w:left="432" w:hanging="432"/>
      <w:textAlignment w:val="baseline"/>
    </w:pPr>
    <w:rPr>
      <w:rFonts w:ascii="Calibri" w:hAnsi="Calibri" w:cs="宋体"/>
      <w:bCs/>
      <w:color w:val="auto"/>
      <w:sz w:val="32"/>
      <w:szCs w:val="20"/>
      <w:lang w:val="en-US"/>
    </w:rPr>
  </w:style>
  <w:style w:type="paragraph" w:customStyle="1" w:styleId="4121">
    <w:name w:val="样式4.1.2.1"/>
    <w:basedOn w:val="a5"/>
    <w:semiHidden/>
    <w:qFormat/>
    <w:pPr>
      <w:spacing w:beforeLines="50" w:before="50" w:line="360" w:lineRule="auto"/>
    </w:pPr>
    <w:rPr>
      <w:rFonts w:ascii="Calibri" w:hAnsi="Calibri"/>
      <w:sz w:val="24"/>
      <w:szCs w:val="24"/>
    </w:rPr>
  </w:style>
  <w:style w:type="paragraph" w:customStyle="1" w:styleId="CharCharChar2Char0">
    <w:name w:val="Char Char Char2 Char"/>
    <w:basedOn w:val="a5"/>
    <w:semiHidden/>
    <w:qFormat/>
    <w:pPr>
      <w:tabs>
        <w:tab w:val="left" w:pos="360"/>
      </w:tabs>
    </w:pPr>
    <w:rPr>
      <w:rFonts w:ascii="Calibri" w:hAnsi="Calibri"/>
      <w:szCs w:val="24"/>
    </w:rPr>
  </w:style>
  <w:style w:type="paragraph" w:customStyle="1" w:styleId="afffffffffffffffffffff">
    <w:name w:val="表格名称"/>
    <w:basedOn w:val="a5"/>
    <w:semiHidden/>
    <w:qFormat/>
    <w:pPr>
      <w:keepLines/>
      <w:tabs>
        <w:tab w:val="left" w:pos="1123"/>
      </w:tabs>
      <w:spacing w:beforeLines="20" w:before="48" w:afterLines="20" w:after="48" w:line="440" w:lineRule="exact"/>
      <w:ind w:firstLine="403"/>
    </w:pPr>
    <w:rPr>
      <w:rFonts w:ascii="Calibri" w:eastAsia="黑体" w:hAnsi="Calibri"/>
      <w:sz w:val="24"/>
    </w:rPr>
  </w:style>
  <w:style w:type="paragraph" w:customStyle="1" w:styleId="1ffffc">
    <w:name w:val="公式样式1"/>
    <w:basedOn w:val="a5"/>
    <w:semiHidden/>
    <w:qFormat/>
    <w:pPr>
      <w:spacing w:line="360" w:lineRule="auto"/>
      <w:ind w:firstLineChars="100" w:firstLine="235"/>
    </w:pPr>
    <w:rPr>
      <w:rFonts w:ascii="宋体" w:hAnsi="Arial Black"/>
    </w:rPr>
  </w:style>
  <w:style w:type="paragraph" w:customStyle="1" w:styleId="300251">
    <w:name w:val="样式 标题 3 + 左侧:  0 毫米 首行缩进:  0 毫米 行距: 最小值 25 磅1"/>
    <w:basedOn w:val="3"/>
    <w:semiHidden/>
    <w:qFormat/>
    <w:pPr>
      <w:keepLines w:val="0"/>
      <w:adjustRightInd/>
      <w:snapToGrid/>
      <w:spacing w:beforeLines="50" w:before="120" w:afterLines="50" w:after="120" w:line="500" w:lineRule="atLeast"/>
      <w:ind w:left="1415"/>
    </w:pPr>
    <w:rPr>
      <w:rFonts w:cs="宋体"/>
      <w:b w:val="0"/>
      <w:bCs w:val="0"/>
      <w:color w:val="auto"/>
      <w:sz w:val="28"/>
      <w:szCs w:val="20"/>
      <w:lang w:val="en-US"/>
    </w:rPr>
  </w:style>
  <w:style w:type="paragraph" w:customStyle="1" w:styleId="34105">
    <w:name w:val="样式 样式3.4.1 + 段前: 0.5 行"/>
    <w:basedOn w:val="341"/>
    <w:semiHidden/>
    <w:qFormat/>
    <w:pPr>
      <w:spacing w:before="156"/>
    </w:pPr>
    <w:rPr>
      <w:rFonts w:ascii="Times New Roman" w:hAnsi="Times New Roman" w:cs="宋体"/>
      <w:bCs/>
      <w:szCs w:val="20"/>
    </w:rPr>
  </w:style>
  <w:style w:type="paragraph" w:customStyle="1" w:styleId="CharCharCharCharCharCharCharCharCharCharChar1CharCharCharCharCharChar1">
    <w:name w:val="Char Char Char Char Char Char Char Char Char Char Char1 Char Char Char Char Char Char1"/>
    <w:basedOn w:val="a5"/>
    <w:semiHidden/>
    <w:qFormat/>
    <w:rPr>
      <w:rFonts w:ascii="Calibri" w:hAnsi="Calibri"/>
      <w:sz w:val="24"/>
      <w:szCs w:val="24"/>
    </w:rPr>
  </w:style>
  <w:style w:type="paragraph" w:customStyle="1" w:styleId="CharChar1Char2">
    <w:name w:val="Char Char1 Char2"/>
    <w:basedOn w:val="a5"/>
    <w:semiHidden/>
    <w:qFormat/>
    <w:pPr>
      <w:widowControl/>
      <w:spacing w:after="160" w:line="240" w:lineRule="exact"/>
      <w:jc w:val="left"/>
    </w:pPr>
    <w:rPr>
      <w:rFonts w:ascii="Calibri" w:hAnsi="Calibri"/>
    </w:rPr>
  </w:style>
  <w:style w:type="paragraph" w:customStyle="1" w:styleId="afffffffffffffffffffff0">
    <w:name w:val="表后"/>
    <w:basedOn w:val="a5"/>
    <w:next w:val="a5"/>
    <w:semiHidden/>
    <w:qFormat/>
    <w:pPr>
      <w:adjustRightInd w:val="0"/>
      <w:spacing w:before="120" w:line="360" w:lineRule="auto"/>
      <w:ind w:firstLine="493"/>
      <w:textAlignment w:val="baseline"/>
    </w:pPr>
    <w:rPr>
      <w:rFonts w:ascii="宋体" w:hAnsi="宋体"/>
      <w:spacing w:val="-2"/>
      <w:kern w:val="0"/>
      <w:sz w:val="24"/>
      <w:szCs w:val="24"/>
    </w:rPr>
  </w:style>
  <w:style w:type="paragraph" w:customStyle="1" w:styleId="11CharCharCharCharCharCharCharCharCharChar">
    <w:name w:val="11 Char Char Char Char Char Char Char Char Char Char"/>
    <w:basedOn w:val="a5"/>
    <w:semiHidden/>
    <w:qFormat/>
    <w:pPr>
      <w:snapToGrid w:val="0"/>
      <w:spacing w:line="360" w:lineRule="auto"/>
      <w:ind w:firstLineChars="200" w:firstLine="200"/>
    </w:pPr>
    <w:rPr>
      <w:rFonts w:ascii="Calibri" w:eastAsia="仿宋_GB2312" w:hAnsi="Calibri"/>
      <w:sz w:val="24"/>
      <w:szCs w:val="24"/>
    </w:rPr>
  </w:style>
  <w:style w:type="paragraph" w:customStyle="1" w:styleId="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2"/>
    <w:basedOn w:val="a5"/>
    <w:semiHidden/>
    <w:qFormat/>
    <w:rPr>
      <w:rFonts w:ascii="Calibri" w:hAnsi="Calibri"/>
      <w:sz w:val="24"/>
      <w:szCs w:val="24"/>
    </w:rPr>
  </w:style>
  <w:style w:type="paragraph" w:customStyle="1" w:styleId="afffffffffffffffffffff1">
    <w:name w:val="节标题单学凯"/>
    <w:basedOn w:val="20"/>
    <w:semiHidden/>
    <w:qFormat/>
    <w:pPr>
      <w:tabs>
        <w:tab w:val="clear" w:pos="630"/>
      </w:tabs>
    </w:pPr>
    <w:rPr>
      <w:rFonts w:ascii="黑体" w:hAnsi="Arial"/>
      <w:b w:val="0"/>
      <w:bCs/>
      <w:color w:val="auto"/>
      <w:kern w:val="0"/>
      <w:sz w:val="30"/>
      <w:szCs w:val="28"/>
      <w:lang w:val="en-US"/>
    </w:rPr>
  </w:style>
  <w:style w:type="paragraph" w:customStyle="1" w:styleId="xl239">
    <w:name w:val="xl239"/>
    <w:basedOn w:val="a5"/>
    <w:semiHidden/>
    <w:qFormat/>
    <w:pPr>
      <w:widowControl/>
      <w:pBdr>
        <w:top w:val="single" w:sz="12" w:space="0" w:color="auto"/>
        <w:left w:val="single" w:sz="12" w:space="0" w:color="auto"/>
        <w:bottom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CharCharCharCharCharCharCharCharCharCharCharCharCharCharCharCharCharCharCharCharCharCharCharChar1">
    <w:name w:val="Char Char Char Char Char Char Char Char Char Char Char Char Char Char Char Char Char Char Char Char Char Char Char Char1"/>
    <w:basedOn w:val="a5"/>
    <w:semiHidden/>
    <w:qFormat/>
    <w:rPr>
      <w:rFonts w:ascii="Calibri" w:hAnsi="Calibri"/>
      <w:sz w:val="24"/>
      <w:szCs w:val="24"/>
    </w:rPr>
  </w:style>
  <w:style w:type="paragraph" w:customStyle="1" w:styleId="xl308">
    <w:name w:val="xl308"/>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151">
    <w:name w:val="xl151"/>
    <w:basedOn w:val="a5"/>
    <w:semiHidden/>
    <w:qFormat/>
    <w:pPr>
      <w:widowControl/>
      <w:spacing w:before="100" w:beforeAutospacing="1" w:after="100" w:afterAutospacing="1"/>
      <w:jc w:val="left"/>
    </w:pPr>
    <w:rPr>
      <w:rFonts w:ascii="Calibri" w:hAnsi="Calibri"/>
      <w:kern w:val="0"/>
      <w:sz w:val="16"/>
      <w:szCs w:val="16"/>
    </w:rPr>
  </w:style>
  <w:style w:type="paragraph" w:customStyle="1" w:styleId="cardlist-name">
    <w:name w:val="cardlist-name"/>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Char4CharCharCharCharCharChar3">
    <w:name w:val="Char4 Char Char Char Char Char Char3"/>
    <w:basedOn w:val="a5"/>
    <w:semiHidden/>
    <w:qFormat/>
    <w:rPr>
      <w:rFonts w:ascii="Calibri" w:hAnsi="Calibri"/>
      <w:sz w:val="24"/>
      <w:szCs w:val="24"/>
    </w:rPr>
  </w:style>
  <w:style w:type="paragraph" w:customStyle="1" w:styleId="CharChar1CharCharCharCharCharCharCharCharCharCharCharCharCharCharCharCharCharChar">
    <w:name w:val="Char Char1 Char Char Char Char Char Char Char Char Char Char Char Char Char Char Char Char Char Char"/>
    <w:basedOn w:val="a5"/>
    <w:semiHidden/>
    <w:qFormat/>
    <w:pPr>
      <w:spacing w:line="360" w:lineRule="auto"/>
      <w:ind w:firstLineChars="200" w:firstLine="200"/>
    </w:pPr>
    <w:rPr>
      <w:rFonts w:ascii="@黑体" w:eastAsia="黑体" w:hAnsi="@黑体" w:cs="@黑体"/>
      <w:sz w:val="24"/>
      <w:szCs w:val="24"/>
    </w:rPr>
  </w:style>
  <w:style w:type="paragraph" w:customStyle="1" w:styleId="CharChar1CharCharCharCharCharCharCharCharCharCharCharCharCharCharCharCharCharCharCharChar1Char1">
    <w:name w:val="Char Char1 Char Char Char Char Char Char Char Char Char Char Char Char Char Char Char Char Char Char Char Char1 Char1"/>
    <w:basedOn w:val="a5"/>
    <w:semiHidden/>
    <w:qFormat/>
    <w:pPr>
      <w:spacing w:line="360" w:lineRule="auto"/>
      <w:ind w:firstLineChars="200" w:firstLine="200"/>
    </w:pPr>
    <w:rPr>
      <w:rFonts w:ascii="Calibri" w:hAnsi="Calibri"/>
      <w:sz w:val="24"/>
      <w:szCs w:val="24"/>
    </w:rPr>
  </w:style>
  <w:style w:type="paragraph" w:customStyle="1" w:styleId="c">
    <w:name w:val="c"/>
    <w:semiHidden/>
    <w:qFormat/>
    <w:pPr>
      <w:widowControl w:val="0"/>
      <w:autoSpaceDE w:val="0"/>
      <w:autoSpaceDN w:val="0"/>
      <w:adjustRightInd w:val="0"/>
      <w:jc w:val="both"/>
    </w:pPr>
    <w:rPr>
      <w:rFonts w:ascii="Arial" w:hAnsi="Arial"/>
      <w:sz w:val="24"/>
    </w:rPr>
  </w:style>
  <w:style w:type="paragraph" w:customStyle="1" w:styleId="ParaCharCharCharCharCharCharCharCharCharCharCharCharCharCharCharCharCharCharCharCharCharCharCharCharCharCharCharChar1CharCharCharCharChar">
    <w:name w:val="默认段落字体 Para Char Char Char Char Char Char Char Char Char Char Char Char Char Char Char Char Char Char Char Char Char Char Char Char Char Char Char Char1 Char Char Char Char Char"/>
    <w:basedOn w:val="a5"/>
    <w:semiHidden/>
    <w:qFormat/>
    <w:rPr>
      <w:rFonts w:ascii="Calibri" w:hAnsi="Calibri"/>
      <w:sz w:val="24"/>
      <w:szCs w:val="24"/>
    </w:rPr>
  </w:style>
  <w:style w:type="paragraph" w:customStyle="1" w:styleId="Charffffffffb">
    <w:name w:val="我的样式（正文） Char"/>
    <w:basedOn w:val="a5"/>
    <w:semiHidden/>
    <w:qFormat/>
    <w:pPr>
      <w:spacing w:line="440" w:lineRule="exact"/>
    </w:pPr>
    <w:rPr>
      <w:rFonts w:ascii="宋体" w:hAnsi="华文楷体"/>
      <w:sz w:val="28"/>
      <w:szCs w:val="24"/>
    </w:rPr>
  </w:style>
  <w:style w:type="paragraph" w:customStyle="1" w:styleId="CharCharChar1CharCharCharCharCharCharCharCharChar">
    <w:name w:val="Char Char Char1 Char Char Char Char Char Char Char Char Char"/>
    <w:basedOn w:val="a5"/>
    <w:semiHidden/>
    <w:qFormat/>
    <w:rPr>
      <w:rFonts w:ascii="Calibri" w:hAnsi="Calibri"/>
      <w:szCs w:val="21"/>
    </w:rPr>
  </w:style>
  <w:style w:type="paragraph" w:customStyle="1" w:styleId="260">
    <w:name w:val="样式 黑体 小四 加粗 黑色 居中 行距: 固定值 26 磅"/>
    <w:basedOn w:val="a5"/>
    <w:next w:val="afc"/>
    <w:semiHidden/>
    <w:qFormat/>
    <w:pPr>
      <w:spacing w:line="520" w:lineRule="exact"/>
      <w:jc w:val="center"/>
    </w:pPr>
    <w:rPr>
      <w:rFonts w:ascii="楷体_GB2312" w:eastAsia="楷体_GB2312" w:hAnsi="黑体" w:cs="宋体"/>
      <w:bCs/>
      <w:color w:val="000000"/>
      <w:sz w:val="28"/>
      <w:szCs w:val="28"/>
    </w:rPr>
  </w:style>
  <w:style w:type="paragraph" w:customStyle="1" w:styleId="xl82">
    <w:name w:val="xl82"/>
    <w:basedOn w:val="a5"/>
    <w:semiHidden/>
    <w:qFormat/>
    <w:pPr>
      <w:widowControl/>
      <w:pBdr>
        <w:left w:val="single" w:sz="12" w:space="0" w:color="auto"/>
        <w:bottom w:val="single" w:sz="12" w:space="0" w:color="auto"/>
      </w:pBdr>
      <w:spacing w:before="100" w:beforeAutospacing="1" w:after="100" w:afterAutospacing="1"/>
      <w:jc w:val="right"/>
      <w:textAlignment w:val="center"/>
    </w:pPr>
    <w:rPr>
      <w:rFonts w:ascii="Arial Unicode MS" w:hAnsi="Arial Unicode MS"/>
      <w:kern w:val="0"/>
      <w:sz w:val="12"/>
      <w:szCs w:val="12"/>
    </w:rPr>
  </w:style>
  <w:style w:type="paragraph" w:customStyle="1" w:styleId="font0">
    <w:name w:val="font0"/>
    <w:basedOn w:val="a5"/>
    <w:semiHidden/>
    <w:qFormat/>
    <w:pPr>
      <w:widowControl/>
      <w:spacing w:before="100" w:beforeAutospacing="1" w:after="100" w:afterAutospacing="1"/>
      <w:jc w:val="left"/>
    </w:pPr>
    <w:rPr>
      <w:rFonts w:ascii="宋体" w:hAnsi="宋体" w:hint="eastAsia"/>
      <w:kern w:val="0"/>
      <w:szCs w:val="24"/>
    </w:rPr>
  </w:style>
  <w:style w:type="paragraph" w:customStyle="1" w:styleId="Char36">
    <w:name w:val="Char3"/>
    <w:basedOn w:val="a5"/>
    <w:semiHidden/>
    <w:qFormat/>
    <w:pPr>
      <w:spacing w:line="240" w:lineRule="exact"/>
      <w:ind w:firstLineChars="200" w:firstLine="200"/>
    </w:pPr>
    <w:rPr>
      <w:rFonts w:ascii="Calibri" w:hAnsi="Calibri"/>
      <w:sz w:val="28"/>
      <w:szCs w:val="28"/>
    </w:rPr>
  </w:style>
  <w:style w:type="paragraph" w:customStyle="1" w:styleId="11ft">
    <w:name w:val="11ft"/>
    <w:basedOn w:val="a5"/>
    <w:semiHidden/>
    <w:pPr>
      <w:widowControl/>
      <w:spacing w:before="100" w:beforeAutospacing="1" w:after="100" w:afterAutospacing="1"/>
      <w:jc w:val="left"/>
    </w:pPr>
    <w:rPr>
      <w:rFonts w:ascii="Arial Unicode MS" w:eastAsia="Arial Unicode MS" w:hAnsi="Arial Unicode MS" w:cs="Arial Unicode MS"/>
      <w:color w:val="005680"/>
      <w:kern w:val="0"/>
      <w:sz w:val="22"/>
      <w:szCs w:val="22"/>
    </w:rPr>
  </w:style>
  <w:style w:type="paragraph" w:customStyle="1" w:styleId="1ffffd">
    <w:name w:val="正文 1"/>
    <w:basedOn w:val="a5"/>
    <w:semiHidden/>
    <w:qFormat/>
    <w:pPr>
      <w:adjustRightInd w:val="0"/>
      <w:spacing w:before="60" w:after="60" w:line="312" w:lineRule="auto"/>
      <w:ind w:firstLine="601"/>
      <w:jc w:val="left"/>
      <w:textAlignment w:val="baseline"/>
    </w:pPr>
    <w:rPr>
      <w:rFonts w:ascii="Calibri" w:hAnsi="Calibri"/>
      <w:kern w:val="0"/>
      <w:sz w:val="28"/>
    </w:rPr>
  </w:style>
  <w:style w:type="paragraph" w:customStyle="1" w:styleId="xl335">
    <w:name w:val="xl335"/>
    <w:basedOn w:val="a5"/>
    <w:semiHidden/>
    <w:qFormat/>
    <w:pPr>
      <w:widowControl/>
      <w:pBdr>
        <w:left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s16qcsl240slmult0nowidct">
    <w:name w:val="s16qcsl240slmult0nowidct"/>
    <w:semiHidden/>
    <w:qFormat/>
    <w:pPr>
      <w:widowControl w:val="0"/>
      <w:adjustRightInd w:val="0"/>
      <w:textAlignment w:val="baseline"/>
    </w:pPr>
    <w:rPr>
      <w:rFonts w:ascii="Calibri" w:hAnsi="Calibri"/>
      <w:sz w:val="21"/>
    </w:rPr>
  </w:style>
  <w:style w:type="paragraph" w:customStyle="1" w:styleId="2ffe">
    <w:name w:val="列出段落2"/>
    <w:basedOn w:val="a5"/>
    <w:semiHidden/>
    <w:qFormat/>
    <w:pPr>
      <w:ind w:firstLineChars="200" w:firstLine="420"/>
    </w:pPr>
    <w:rPr>
      <w:rFonts w:ascii="Calibri" w:hAnsi="Calibri"/>
      <w:szCs w:val="24"/>
    </w:rPr>
  </w:style>
  <w:style w:type="paragraph" w:customStyle="1" w:styleId="08525">
    <w:name w:val="样式 (符号) 宋体 首行缩进:  0.85 厘米 行距: 固定值 25 磅"/>
    <w:basedOn w:val="a5"/>
    <w:semiHidden/>
    <w:qFormat/>
    <w:pPr>
      <w:spacing w:line="500" w:lineRule="exact"/>
      <w:ind w:firstLine="480"/>
    </w:pPr>
    <w:rPr>
      <w:rFonts w:ascii="Calibri" w:hAnsi="宋体" w:cs="宋体"/>
      <w:sz w:val="24"/>
    </w:rPr>
  </w:style>
  <w:style w:type="paragraph" w:customStyle="1" w:styleId="xl89">
    <w:name w:val="xl89"/>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b2">
    <w:name w:val="b"/>
    <w:basedOn w:val="a5"/>
    <w:semiHidden/>
    <w:qFormat/>
    <w:pPr>
      <w:widowControl/>
      <w:spacing w:before="100" w:beforeAutospacing="1" w:after="100" w:afterAutospacing="1"/>
      <w:jc w:val="left"/>
    </w:pPr>
    <w:rPr>
      <w:rFonts w:ascii="宋体" w:hAnsi="宋体"/>
      <w:b/>
      <w:bCs/>
      <w:kern w:val="0"/>
      <w:sz w:val="27"/>
      <w:szCs w:val="27"/>
    </w:rPr>
  </w:style>
  <w:style w:type="paragraph" w:customStyle="1" w:styleId="afffffffffffffffffffff2">
    <w:name w:val="表格编号"/>
    <w:basedOn w:val="a5"/>
    <w:next w:val="a5"/>
    <w:semiHidden/>
    <w:qFormat/>
    <w:pPr>
      <w:spacing w:before="300" w:after="200"/>
      <w:ind w:left="964" w:hanging="425"/>
      <w:jc w:val="center"/>
    </w:pPr>
    <w:rPr>
      <w:rFonts w:ascii="Calibri" w:hAnsi="Calibri"/>
      <w:sz w:val="24"/>
    </w:rPr>
  </w:style>
  <w:style w:type="paragraph" w:customStyle="1" w:styleId="xl235">
    <w:name w:val="xl235"/>
    <w:basedOn w:val="a5"/>
    <w:semiHidden/>
    <w:qFormat/>
    <w:pPr>
      <w:widowControl/>
      <w:pBdr>
        <w:bottom w:val="single" w:sz="8" w:space="0" w:color="auto"/>
        <w:right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xl274">
    <w:name w:val="xl274"/>
    <w:basedOn w:val="a5"/>
    <w:semiHidden/>
    <w:qFormat/>
    <w:pPr>
      <w:widowControl/>
      <w:pBdr>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3H33CharChar3Char1113zymGB2312">
    <w:name w:val="样式 标题 3H3标题 3 Char Char标题 3 Char条标题1.1.1标题 3zym + 仿宋_GB2312"/>
    <w:basedOn w:val="3"/>
    <w:semiHidden/>
    <w:qFormat/>
    <w:pPr>
      <w:keepLines w:val="0"/>
      <w:tabs>
        <w:tab w:val="left" w:pos="2520"/>
      </w:tabs>
      <w:adjustRightInd/>
      <w:spacing w:beforeLines="50" w:before="120" w:afterLines="50" w:after="120"/>
      <w:ind w:left="720" w:hanging="720"/>
      <w:jc w:val="left"/>
    </w:pPr>
    <w:rPr>
      <w:rFonts w:ascii="仿宋_GB2312" w:eastAsia="仿宋_GB2312" w:hAnsi="仿宋_GB2312"/>
      <w:bCs w:val="0"/>
      <w:color w:val="auto"/>
      <w:sz w:val="28"/>
      <w:szCs w:val="28"/>
      <w:lang w:val="en-US"/>
    </w:rPr>
  </w:style>
  <w:style w:type="paragraph" w:customStyle="1" w:styleId="3ff2">
    <w:name w:val="正文文本缩进3"/>
    <w:basedOn w:val="a5"/>
    <w:semiHidden/>
    <w:qFormat/>
    <w:pPr>
      <w:spacing w:after="120" w:line="360" w:lineRule="auto"/>
      <w:ind w:leftChars="200" w:left="200" w:firstLineChars="200" w:firstLine="200"/>
    </w:pPr>
    <w:rPr>
      <w:rFonts w:ascii="Calibri" w:hAnsi="Calibri"/>
      <w:sz w:val="24"/>
      <w:szCs w:val="24"/>
    </w:rPr>
  </w:style>
  <w:style w:type="paragraph" w:customStyle="1" w:styleId="afffffffffffffffffffff3">
    <w:name w:val="示例"/>
    <w:next w:val="40"/>
    <w:semiHidden/>
    <w:qFormat/>
    <w:pPr>
      <w:tabs>
        <w:tab w:val="left" w:pos="816"/>
      </w:tabs>
      <w:ind w:firstLineChars="233" w:firstLine="419"/>
      <w:jc w:val="both"/>
    </w:pPr>
    <w:rPr>
      <w:rFonts w:ascii="宋体" w:hAnsi="Calibri"/>
      <w:sz w:val="18"/>
    </w:rPr>
  </w:style>
  <w:style w:type="paragraph" w:customStyle="1" w:styleId="111H1h11headingHeader1stPageh1chapte">
    <w:name w:val="样式 标题 1标题 1宋旭峰标题1章节H1h11headingHeader 1st Pageh1 chapte..."/>
    <w:basedOn w:val="1"/>
    <w:semiHidden/>
    <w:qFormat/>
    <w:pPr>
      <w:spacing w:after="156" w:line="360" w:lineRule="auto"/>
    </w:pPr>
    <w:rPr>
      <w:rFonts w:ascii="Calibri" w:eastAsia="黑体" w:hAnsi="Calibri"/>
      <w:bCs/>
      <w:color w:val="auto"/>
      <w:kern w:val="2"/>
      <w:sz w:val="32"/>
      <w:szCs w:val="30"/>
      <w:lang w:val="en-US"/>
    </w:rPr>
  </w:style>
  <w:style w:type="paragraph" w:customStyle="1" w:styleId="afffffffffffffffffffff4">
    <w:name w:val="报告名"/>
    <w:basedOn w:val="a5"/>
    <w:semiHidden/>
    <w:qFormat/>
    <w:pPr>
      <w:tabs>
        <w:tab w:val="left" w:pos="1727"/>
        <w:tab w:val="left" w:pos="1884"/>
      </w:tabs>
      <w:adjustRightInd w:val="0"/>
      <w:snapToGrid w:val="0"/>
      <w:spacing w:line="360" w:lineRule="auto"/>
      <w:ind w:left="26"/>
      <w:jc w:val="center"/>
      <w:outlineLvl w:val="0"/>
    </w:pPr>
    <w:rPr>
      <w:rFonts w:ascii="文鼎大标宋简" w:eastAsia="文鼎大标宋简" w:hAnsi="宋体"/>
      <w:sz w:val="56"/>
    </w:rPr>
  </w:style>
  <w:style w:type="paragraph" w:customStyle="1" w:styleId="CharCharCharCharCharCharCharChar1CharCharCharCharCharCharCharCharCharCharCharChar1Char3">
    <w:name w:val="Char Char Char Char Char Char Char Char1 Char Char Char Char Char Char Char Char Char Char Char Char1 Char3"/>
    <w:basedOn w:val="a5"/>
    <w:semiHidden/>
    <w:qFormat/>
    <w:pPr>
      <w:widowControl/>
      <w:jc w:val="left"/>
    </w:pPr>
    <w:rPr>
      <w:rFonts w:ascii="Calibri" w:hAnsi="Calibri"/>
      <w:kern w:val="0"/>
      <w:sz w:val="24"/>
      <w:szCs w:val="22"/>
    </w:rPr>
  </w:style>
  <w:style w:type="paragraph" w:customStyle="1" w:styleId="CharCharCharCharCharCharCharCharCharCharChar1CharCharCharChar3">
    <w:name w:val="Char Char Char Char Char Char Char Char Char Char Char1 Char Char Char Char3"/>
    <w:basedOn w:val="a5"/>
    <w:semiHidden/>
    <w:qFormat/>
    <w:rPr>
      <w:rFonts w:ascii="Calibri" w:hAnsi="Calibri"/>
      <w:sz w:val="24"/>
      <w:szCs w:val="24"/>
    </w:rPr>
  </w:style>
  <w:style w:type="paragraph" w:customStyle="1" w:styleId="xl288">
    <w:name w:val="xl288"/>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b/>
      <w:bCs/>
      <w:color w:val="993300"/>
      <w:kern w:val="0"/>
      <w:sz w:val="18"/>
      <w:szCs w:val="18"/>
    </w:rPr>
  </w:style>
  <w:style w:type="paragraph" w:customStyle="1" w:styleId="Address1">
    <w:name w:val="Address 1"/>
    <w:basedOn w:val="a5"/>
    <w:semiHidden/>
    <w:qFormat/>
    <w:pPr>
      <w:widowControl/>
      <w:spacing w:line="200" w:lineRule="atLeast"/>
      <w:jc w:val="left"/>
    </w:pPr>
    <w:rPr>
      <w:rFonts w:ascii="@黑体" w:eastAsia="黑体" w:hAnsi="@黑体"/>
      <w:kern w:val="0"/>
      <w:sz w:val="16"/>
    </w:rPr>
  </w:style>
  <w:style w:type="paragraph" w:customStyle="1" w:styleId="1ffffe">
    <w:name w:val="正文首行缩进1"/>
    <w:basedOn w:val="a5"/>
    <w:semiHidden/>
    <w:qFormat/>
    <w:pPr>
      <w:snapToGrid w:val="0"/>
      <w:spacing w:line="500" w:lineRule="exact"/>
      <w:ind w:firstLineChars="200" w:firstLine="480"/>
    </w:pPr>
    <w:rPr>
      <w:rFonts w:ascii="Calibri" w:eastAsia="Times New Roman" w:hAnsi="Calibri"/>
      <w:kern w:val="0"/>
      <w:sz w:val="18"/>
    </w:rPr>
  </w:style>
  <w:style w:type="paragraph" w:customStyle="1" w:styleId="44CharbulletblbbPIM4H4h4HeadingFour111">
    <w:name w:val="样式 标题 4标题 4 CharbulletblbbPIM 4H4h4Heading Four款标题1.1.1..."/>
    <w:basedOn w:val="40"/>
    <w:semiHidden/>
    <w:qFormat/>
    <w:pPr>
      <w:widowControl w:val="0"/>
      <w:adjustRightInd/>
      <w:snapToGrid/>
      <w:spacing w:before="0" w:after="0" w:line="360" w:lineRule="auto"/>
      <w:jc w:val="both"/>
    </w:pPr>
    <w:rPr>
      <w:rFonts w:ascii="宋体" w:hAnsi="宋体"/>
      <w:bCs w:val="0"/>
      <w:kern w:val="2"/>
      <w:sz w:val="24"/>
      <w:lang w:val="en-US"/>
    </w:rPr>
  </w:style>
  <w:style w:type="paragraph" w:customStyle="1" w:styleId="font24">
    <w:name w:val="font24"/>
    <w:basedOn w:val="a5"/>
    <w:semiHidden/>
    <w:qFormat/>
    <w:pPr>
      <w:widowControl/>
      <w:spacing w:before="100" w:beforeAutospacing="1" w:after="100" w:afterAutospacing="1"/>
      <w:jc w:val="left"/>
    </w:pPr>
    <w:rPr>
      <w:rFonts w:ascii="Calibri" w:hAnsi="Calibri"/>
      <w:color w:val="339966"/>
      <w:kern w:val="0"/>
      <w:sz w:val="18"/>
      <w:szCs w:val="18"/>
    </w:rPr>
  </w:style>
  <w:style w:type="paragraph" w:customStyle="1" w:styleId="book11">
    <w:name w:val="book1_1"/>
    <w:basedOn w:val="20"/>
    <w:semiHidden/>
    <w:qFormat/>
    <w:pPr>
      <w:keepNext w:val="0"/>
      <w:tabs>
        <w:tab w:val="clear" w:pos="630"/>
        <w:tab w:val="left" w:pos="622"/>
        <w:tab w:val="left" w:pos="720"/>
      </w:tabs>
      <w:adjustRightInd/>
      <w:snapToGrid/>
      <w:spacing w:beforeLines="50" w:before="156" w:afterLines="50" w:after="156" w:line="240" w:lineRule="auto"/>
    </w:pPr>
    <w:rPr>
      <w:rFonts w:ascii="Arial" w:eastAsia="黑体" w:hAnsi="Arial"/>
      <w:bCs/>
      <w:color w:val="auto"/>
      <w:szCs w:val="32"/>
      <w:shd w:val="pct10" w:color="auto" w:fill="FFFFFF"/>
      <w:lang w:val="en-US"/>
    </w:rPr>
  </w:style>
  <w:style w:type="paragraph" w:customStyle="1" w:styleId="CharCharCharCharCharCharCharCharCharCharCharCharCharCharChar1">
    <w:name w:val="Char Char Char Char Char Char Char Char Char Char Char Char Char Char Char1"/>
    <w:basedOn w:val="a5"/>
    <w:semiHidden/>
    <w:qFormat/>
    <w:rPr>
      <w:rFonts w:ascii="Calibri" w:hAnsi="Calibri"/>
      <w:sz w:val="24"/>
      <w:szCs w:val="24"/>
    </w:rPr>
  </w:style>
  <w:style w:type="paragraph" w:customStyle="1" w:styleId="3ff3">
    <w:name w:val="样式 标题 3 + 黑色"/>
    <w:basedOn w:val="3"/>
    <w:semiHidden/>
    <w:qFormat/>
    <w:pPr>
      <w:tabs>
        <w:tab w:val="left" w:pos="720"/>
      </w:tabs>
      <w:snapToGrid/>
      <w:ind w:left="567" w:hanging="567"/>
      <w:textAlignment w:val="baseline"/>
    </w:pPr>
    <w:rPr>
      <w:color w:val="000000"/>
      <w:kern w:val="0"/>
      <w:sz w:val="28"/>
      <w:szCs w:val="28"/>
      <w:lang w:val="en-US"/>
    </w:rPr>
  </w:style>
  <w:style w:type="paragraph" w:customStyle="1" w:styleId="CharCharChar1CharCharCharCharCharCharCharCharChar3">
    <w:name w:val="Char Char Char1 Char Char Char Char Char Char Char Char Char3"/>
    <w:basedOn w:val="a5"/>
    <w:semiHidden/>
    <w:qFormat/>
    <w:rPr>
      <w:rFonts w:ascii="Calibri" w:hAnsi="Calibri"/>
      <w:szCs w:val="21"/>
    </w:rPr>
  </w:style>
  <w:style w:type="paragraph" w:customStyle="1" w:styleId="afffffffffffffffffffff5">
    <w:name w:val="表格文本 小五 居中"/>
    <w:basedOn w:val="a5"/>
    <w:semiHidden/>
    <w:qFormat/>
    <w:pPr>
      <w:adjustRightInd w:val="0"/>
      <w:snapToGrid w:val="0"/>
      <w:spacing w:line="360" w:lineRule="exact"/>
      <w:jc w:val="center"/>
    </w:pPr>
    <w:rPr>
      <w:rFonts w:ascii="Calibri" w:hAnsi="Calibri" w:cs="宋体"/>
      <w:spacing w:val="-16"/>
      <w:szCs w:val="21"/>
    </w:rPr>
  </w:style>
  <w:style w:type="paragraph" w:customStyle="1" w:styleId="CharCharChar2CharCharCharCharCharCharCharCharCharChar">
    <w:name w:val="Char Char Char2 Char Char Char Char Char Char Char Char Char Char"/>
    <w:basedOn w:val="a5"/>
    <w:semiHidden/>
    <w:qFormat/>
    <w:rPr>
      <w:rFonts w:ascii="Calibri" w:hAnsi="Calibri"/>
      <w:szCs w:val="21"/>
    </w:rPr>
  </w:style>
  <w:style w:type="paragraph" w:customStyle="1" w:styleId="66">
    <w:name w:val="6"/>
    <w:basedOn w:val="a5"/>
    <w:next w:val="27"/>
    <w:semiHidden/>
    <w:pPr>
      <w:spacing w:after="120" w:line="480" w:lineRule="auto"/>
    </w:pPr>
    <w:rPr>
      <w:rFonts w:ascii="Calibri" w:hAnsi="Calibri"/>
      <w:szCs w:val="24"/>
    </w:rPr>
  </w:style>
  <w:style w:type="paragraph" w:customStyle="1" w:styleId="085">
    <w:name w:val="样式 列表 + 四号 首行缩进:  0.85 厘米"/>
    <w:basedOn w:val="aff6"/>
    <w:semiHidden/>
    <w:qFormat/>
    <w:pPr>
      <w:widowControl w:val="0"/>
      <w:snapToGrid w:val="0"/>
      <w:spacing w:line="360" w:lineRule="auto"/>
      <w:ind w:left="0" w:firstLineChars="0" w:firstLine="482"/>
      <w:jc w:val="both"/>
    </w:pPr>
    <w:rPr>
      <w:rFonts w:ascii="Times New Roman" w:hAnsi="Times New Roman"/>
      <w:kern w:val="2"/>
      <w:sz w:val="28"/>
      <w:szCs w:val="20"/>
    </w:rPr>
  </w:style>
  <w:style w:type="paragraph" w:customStyle="1" w:styleId="a41">
    <w:name w:val="a标题4"/>
    <w:basedOn w:val="a5"/>
    <w:semiHidden/>
    <w:qFormat/>
    <w:pPr>
      <w:spacing w:line="360" w:lineRule="auto"/>
    </w:pPr>
    <w:rPr>
      <w:rFonts w:ascii="Calibri" w:hAnsi="Calibri"/>
      <w:kern w:val="0"/>
      <w:sz w:val="24"/>
      <w:szCs w:val="24"/>
    </w:rPr>
  </w:style>
  <w:style w:type="paragraph" w:customStyle="1" w:styleId="Char1CharCharCharCharChar0">
    <w:name w:val="Char1 Char Char Char Char Char"/>
    <w:basedOn w:val="a5"/>
    <w:semiHidden/>
    <w:qFormat/>
    <w:rPr>
      <w:rFonts w:ascii="Calibri" w:hAnsi="Calibri"/>
    </w:rPr>
  </w:style>
  <w:style w:type="paragraph" w:customStyle="1" w:styleId="CharCharfffa">
    <w:name w:val="正文首行缩进 Char Char"/>
    <w:basedOn w:val="a5"/>
    <w:semiHidden/>
    <w:qFormat/>
    <w:pPr>
      <w:spacing w:line="606" w:lineRule="atLeast"/>
      <w:ind w:firstLine="538"/>
    </w:pPr>
    <w:rPr>
      <w:rFonts w:ascii="Calibri" w:hAnsi="Calibri" w:hint="eastAsia"/>
      <w:sz w:val="24"/>
    </w:rPr>
  </w:style>
  <w:style w:type="paragraph" w:customStyle="1" w:styleId="119">
    <w:name w:val="样式 首行缩进 + 左侧:  1 字符 右侧:  1 字符"/>
    <w:basedOn w:val="afffffffffffffffffffff6"/>
    <w:semiHidden/>
    <w:qFormat/>
    <w:pPr>
      <w:tabs>
        <w:tab w:val="left" w:pos="9128"/>
      </w:tabs>
      <w:adjustRightInd w:val="0"/>
      <w:snapToGrid w:val="0"/>
      <w:spacing w:line="500" w:lineRule="exact"/>
      <w:ind w:right="-7" w:firstLineChars="225" w:firstLine="630"/>
    </w:pPr>
    <w:rPr>
      <w:rFonts w:ascii="宋体" w:cs="宋体"/>
      <w:kern w:val="0"/>
      <w:sz w:val="28"/>
      <w:szCs w:val="20"/>
    </w:rPr>
  </w:style>
  <w:style w:type="paragraph" w:customStyle="1" w:styleId="afffffffffffffffffffff6">
    <w:name w:val="首行缩进"/>
    <w:basedOn w:val="a5"/>
    <w:semiHidden/>
    <w:qFormat/>
    <w:pPr>
      <w:spacing w:line="360" w:lineRule="auto"/>
      <w:ind w:firstLineChars="200" w:firstLine="480"/>
    </w:pPr>
    <w:rPr>
      <w:rFonts w:ascii="Calibri" w:hAnsi="Calibri"/>
      <w:sz w:val="24"/>
      <w:szCs w:val="24"/>
    </w:rPr>
  </w:style>
  <w:style w:type="paragraph" w:customStyle="1" w:styleId="CharCharCharCharCharCharCharCharCharCharCharCharCharCharCharCharCharCharCharCharCharCharCharCharCharChar12">
    <w:name w:val="Char Char Char Char Char Char Char Char Char Char Char Char Char Char Char Char Char Char Char Char Char Char Char Char Char Char12"/>
    <w:basedOn w:val="a5"/>
    <w:semiHidden/>
    <w:qFormat/>
    <w:rPr>
      <w:rFonts w:ascii="Calibri" w:hAnsi="Calibri"/>
      <w:sz w:val="24"/>
      <w:szCs w:val="24"/>
    </w:rPr>
  </w:style>
  <w:style w:type="paragraph" w:customStyle="1" w:styleId="CharCharCharCharCharCharCharCharCharCharCharCharCharCharChar3">
    <w:name w:val="Char Char Char Char Char Char Char Char Char Char Char Char Char Char Char3"/>
    <w:basedOn w:val="a5"/>
    <w:semiHidden/>
    <w:qFormat/>
    <w:rPr>
      <w:rFonts w:ascii="Calibri" w:hAnsi="Calibri"/>
      <w:sz w:val="24"/>
      <w:szCs w:val="24"/>
    </w:rPr>
  </w:style>
  <w:style w:type="paragraph" w:customStyle="1" w:styleId="1fffff">
    <w:name w:val="纯文本1"/>
    <w:basedOn w:val="a5"/>
    <w:semiHidden/>
    <w:qFormat/>
    <w:pPr>
      <w:adjustRightInd w:val="0"/>
      <w:textAlignment w:val="baseline"/>
    </w:pPr>
    <w:rPr>
      <w:rFonts w:ascii="宋体" w:hAnsi="Courier New"/>
    </w:rPr>
  </w:style>
  <w:style w:type="paragraph" w:customStyle="1" w:styleId="231">
    <w:name w:val="样式2.3.1"/>
    <w:basedOn w:val="a5"/>
    <w:semiHidden/>
    <w:qFormat/>
    <w:pPr>
      <w:numPr>
        <w:ilvl w:val="2"/>
        <w:numId w:val="14"/>
      </w:numPr>
      <w:spacing w:beforeLines="50" w:before="156" w:line="360" w:lineRule="auto"/>
      <w:outlineLvl w:val="2"/>
    </w:pPr>
    <w:rPr>
      <w:rFonts w:ascii="Calibri" w:hAnsi="Calibri"/>
      <w:b/>
      <w:bCs/>
      <w:color w:val="000000"/>
      <w:sz w:val="28"/>
      <w:szCs w:val="28"/>
    </w:rPr>
  </w:style>
  <w:style w:type="paragraph" w:customStyle="1" w:styleId="afffffffffffffffffffff7">
    <w:name w:val="国函"/>
    <w:next w:val="a5"/>
    <w:semiHidden/>
    <w:qFormat/>
    <w:pPr>
      <w:adjustRightInd w:val="0"/>
      <w:spacing w:after="300"/>
      <w:jc w:val="center"/>
    </w:pPr>
    <w:rPr>
      <w:rFonts w:ascii="Calibri" w:eastAsia="楷体_GB2312" w:hAnsi="Calibri"/>
    </w:rPr>
  </w:style>
  <w:style w:type="paragraph" w:customStyle="1" w:styleId="0936618">
    <w:name w:val="样式 宋体 首行缩进:  0.93 厘米 段前: 6 磅 段后: 6 磅 行距: 固定值 18 磅"/>
    <w:basedOn w:val="a5"/>
    <w:semiHidden/>
    <w:qFormat/>
    <w:pPr>
      <w:snapToGrid w:val="0"/>
      <w:spacing w:before="160" w:after="160" w:line="320" w:lineRule="exact"/>
      <w:ind w:firstLine="482"/>
    </w:pPr>
    <w:rPr>
      <w:rFonts w:ascii="宋体" w:hAnsi="宋体" w:cs="宋体"/>
      <w:sz w:val="24"/>
    </w:rPr>
  </w:style>
  <w:style w:type="paragraph" w:customStyle="1" w:styleId="CharCharCharChar14">
    <w:name w:val="Char Char Char Char14"/>
    <w:basedOn w:val="a5"/>
    <w:semiHidden/>
    <w:qFormat/>
    <w:pPr>
      <w:widowControl/>
      <w:jc w:val="left"/>
    </w:pPr>
    <w:rPr>
      <w:rFonts w:ascii="Calibri" w:hAnsi="Calibri"/>
      <w:kern w:val="0"/>
      <w:sz w:val="22"/>
      <w:szCs w:val="21"/>
    </w:rPr>
  </w:style>
  <w:style w:type="paragraph" w:customStyle="1" w:styleId="158">
    <w:name w:val="标准符号 行距1.5倍"/>
    <w:basedOn w:val="215"/>
    <w:semiHidden/>
    <w:qFormat/>
    <w:pPr>
      <w:spacing w:line="240" w:lineRule="auto"/>
      <w:ind w:firstLineChars="0" w:firstLine="0"/>
    </w:pPr>
    <w:rPr>
      <w:kern w:val="0"/>
    </w:rPr>
  </w:style>
  <w:style w:type="paragraph" w:customStyle="1" w:styleId="ZWCharCharChar">
    <w:name w:val="ZW Char Char Char"/>
    <w:basedOn w:val="a5"/>
    <w:semiHidden/>
    <w:qFormat/>
    <w:pPr>
      <w:spacing w:beforeLines="20" w:before="20"/>
      <w:ind w:firstLineChars="200" w:firstLine="200"/>
    </w:pPr>
    <w:rPr>
      <w:rFonts w:ascii="Calibri" w:hAnsi="Calibri"/>
      <w:sz w:val="24"/>
      <w:szCs w:val="24"/>
    </w:rPr>
  </w:style>
  <w:style w:type="paragraph" w:customStyle="1" w:styleId="2TimesNewRoman050">
    <w:name w:val="样式 样式 标题 2节 + (西文) Times New Roman (中文) 宋体 四号 段前: 0.5 行 段后: 0......"/>
    <w:basedOn w:val="a5"/>
    <w:semiHidden/>
    <w:qFormat/>
    <w:pPr>
      <w:keepNext/>
      <w:keepLines/>
      <w:tabs>
        <w:tab w:val="left" w:pos="720"/>
      </w:tabs>
      <w:adjustRightInd w:val="0"/>
      <w:snapToGrid w:val="0"/>
      <w:spacing w:beforeLines="90" w:before="280" w:afterLines="90" w:after="280"/>
      <w:ind w:left="397" w:hanging="397"/>
      <w:outlineLvl w:val="1"/>
    </w:pPr>
    <w:rPr>
      <w:rFonts w:ascii="楷体_GB2312" w:eastAsia="楷体_GB2312" w:hAnsi="Calibri"/>
      <w:b/>
      <w:bCs/>
      <w:sz w:val="28"/>
      <w:szCs w:val="28"/>
    </w:rPr>
  </w:style>
  <w:style w:type="paragraph" w:customStyle="1" w:styleId="afffffffffffffffffffff8">
    <w:name w:val="列项——"/>
    <w:semiHidden/>
    <w:qFormat/>
    <w:pPr>
      <w:widowControl w:val="0"/>
      <w:tabs>
        <w:tab w:val="left" w:pos="854"/>
      </w:tabs>
      <w:ind w:leftChars="200" w:left="840" w:hangingChars="200" w:hanging="420"/>
      <w:jc w:val="both"/>
    </w:pPr>
    <w:rPr>
      <w:rFonts w:ascii="宋体" w:hAnsi="Calibri"/>
      <w:sz w:val="21"/>
    </w:rPr>
  </w:style>
  <w:style w:type="paragraph" w:customStyle="1" w:styleId="afffffffffffffffffffff9">
    <w:name w:val="图"/>
    <w:basedOn w:val="afffffffb"/>
    <w:semiHidden/>
    <w:qFormat/>
    <w:pPr>
      <w:spacing w:line="240" w:lineRule="auto"/>
      <w:ind w:firstLineChars="0" w:firstLine="0"/>
      <w:jc w:val="center"/>
    </w:pPr>
  </w:style>
  <w:style w:type="paragraph" w:customStyle="1" w:styleId="xl34">
    <w:name w:val="xl34"/>
    <w:basedOn w:val="a5"/>
    <w:semiHidden/>
    <w:qFormat/>
    <w:pPr>
      <w:widowControl/>
      <w:pBdr>
        <w:lef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10">
    <w:name w:val="框图-1"/>
    <w:basedOn w:val="a5"/>
    <w:semiHidden/>
    <w:qFormat/>
    <w:pPr>
      <w:jc w:val="center"/>
    </w:pPr>
    <w:rPr>
      <w:rFonts w:ascii="Calibri" w:eastAsia="仿宋_GB2312" w:hAnsi="Calibri" w:cs="宋体"/>
      <w:snapToGrid w:val="0"/>
      <w:kern w:val="0"/>
    </w:rPr>
  </w:style>
  <w:style w:type="paragraph" w:customStyle="1" w:styleId="33Char3CharCharCharCharCharCharCharCharC4">
    <w:name w:val="样式 标题 3标题 3 Char标题 3 Char Char Char Char Char Char Char Char C...4"/>
    <w:basedOn w:val="3"/>
    <w:semiHidden/>
    <w:qFormat/>
    <w:pPr>
      <w:adjustRightInd/>
      <w:snapToGrid/>
      <w:ind w:left="720" w:hanging="720"/>
    </w:pPr>
    <w:rPr>
      <w:rFonts w:ascii="宋体" w:hAnsi="宋体"/>
      <w:b w:val="0"/>
      <w:bCs w:val="0"/>
      <w:color w:val="auto"/>
      <w:sz w:val="28"/>
      <w:lang w:val="en-US"/>
    </w:rPr>
  </w:style>
  <w:style w:type="paragraph" w:customStyle="1" w:styleId="head">
    <w:name w:val="head"/>
    <w:basedOn w:val="a5"/>
    <w:next w:val="a5"/>
    <w:semiHidden/>
    <w:qFormat/>
    <w:pPr>
      <w:keepNext/>
      <w:keepLines/>
      <w:adjustRightInd w:val="0"/>
      <w:snapToGrid w:val="0"/>
      <w:spacing w:before="260" w:after="260" w:line="312" w:lineRule="auto"/>
      <w:jc w:val="left"/>
      <w:outlineLvl w:val="2"/>
    </w:pPr>
    <w:rPr>
      <w:rFonts w:ascii="仿宋_GB2312" w:eastAsia="仿宋_GB2312" w:hAnsi="Calibri"/>
      <w:sz w:val="28"/>
    </w:rPr>
  </w:style>
  <w:style w:type="paragraph" w:customStyle="1" w:styleId="22a">
    <w:name w:val="样式 标题2.2"/>
    <w:basedOn w:val="3261"/>
    <w:semiHidden/>
    <w:qFormat/>
    <w:pPr>
      <w:spacing w:before="50"/>
      <w:outlineLvl w:val="2"/>
    </w:pPr>
    <w:rPr>
      <w:rFonts w:eastAsia="宋体"/>
      <w:kern w:val="2"/>
    </w:rPr>
  </w:style>
  <w:style w:type="paragraph" w:customStyle="1" w:styleId="3261">
    <w:name w:val="标题3  2.6.1"/>
    <w:basedOn w:val="20"/>
    <w:semiHidden/>
    <w:qFormat/>
    <w:pPr>
      <w:tabs>
        <w:tab w:val="clear" w:pos="630"/>
      </w:tabs>
      <w:adjustRightInd/>
      <w:snapToGrid/>
      <w:spacing w:beforeLines="50" w:before="260"/>
    </w:pPr>
    <w:rPr>
      <w:rFonts w:ascii="Calibri" w:eastAsia="黑体" w:hAnsi="Calibri" w:cs="宋体"/>
      <w:b w:val="0"/>
      <w:bCs/>
      <w:color w:val="auto"/>
      <w:kern w:val="0"/>
      <w:sz w:val="28"/>
      <w:szCs w:val="20"/>
      <w:lang w:val="en-US"/>
    </w:rPr>
  </w:style>
  <w:style w:type="paragraph" w:customStyle="1" w:styleId="xl201">
    <w:name w:val="xl201"/>
    <w:basedOn w:val="a5"/>
    <w:semiHidden/>
    <w:qFormat/>
    <w:pPr>
      <w:widowControl/>
      <w:pBdr>
        <w:top w:val="single" w:sz="12" w:space="0" w:color="auto"/>
        <w:right w:val="single" w:sz="8" w:space="0" w:color="auto"/>
      </w:pBdr>
      <w:spacing w:before="100" w:beforeAutospacing="1" w:after="100" w:afterAutospacing="1"/>
      <w:jc w:val="center"/>
    </w:pPr>
    <w:rPr>
      <w:rFonts w:ascii="宋体" w:hAnsi="宋体" w:cs="宋体"/>
      <w:color w:val="0000FF"/>
      <w:kern w:val="0"/>
      <w:sz w:val="18"/>
      <w:szCs w:val="18"/>
    </w:rPr>
  </w:style>
  <w:style w:type="paragraph" w:customStyle="1" w:styleId="CharCharCharCharCharCharCharCharCharCharCharCharCharCharCharCharChar1Char">
    <w:name w:val="Char Char Char Char Char Char Char Char Char Char Char Char Char Char Char Char Char1 Char"/>
    <w:basedOn w:val="a5"/>
    <w:semiHidden/>
    <w:qFormat/>
    <w:rPr>
      <w:rFonts w:ascii="Calibri" w:hAnsi="Calibri"/>
      <w:sz w:val="24"/>
      <w:szCs w:val="24"/>
    </w:rPr>
  </w:style>
  <w:style w:type="paragraph" w:customStyle="1" w:styleId="xl188">
    <w:name w:val="xl188"/>
    <w:basedOn w:val="a5"/>
    <w:semiHidden/>
    <w:qFormat/>
    <w:pPr>
      <w:widowControl/>
      <w:spacing w:before="100" w:beforeAutospacing="1" w:after="100" w:afterAutospacing="1"/>
      <w:jc w:val="left"/>
      <w:textAlignment w:val="center"/>
    </w:pPr>
    <w:rPr>
      <w:rFonts w:ascii="Calibri" w:hAnsi="Calibri"/>
      <w:kern w:val="0"/>
      <w:sz w:val="12"/>
      <w:szCs w:val="12"/>
    </w:rPr>
  </w:style>
  <w:style w:type="paragraph" w:customStyle="1" w:styleId="CharCharChar1CharCharCharCharCharCharCharCharCharCharCharCharCharCharCharCharCharCharCharCharCharChar">
    <w:name w:val="Char Char Char1 Char Char Char Char Char Char Char Char Char Char Char Char Char Char Char Char Char Char Char Char Char Char"/>
    <w:basedOn w:val="a5"/>
    <w:semiHidden/>
    <w:qFormat/>
    <w:rPr>
      <w:rFonts w:ascii="Calibri" w:hAnsi="Calibri"/>
      <w:szCs w:val="21"/>
    </w:rPr>
  </w:style>
  <w:style w:type="paragraph" w:customStyle="1" w:styleId="xl86">
    <w:name w:val="xl86"/>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2222">
    <w:name w:val="222"/>
    <w:basedOn w:val="a5"/>
    <w:semiHidden/>
    <w:pPr>
      <w:spacing w:beforeLines="50" w:after="160"/>
      <w:jc w:val="center"/>
    </w:pPr>
    <w:rPr>
      <w:rFonts w:ascii="宋体" w:hAnsi="宋体"/>
      <w:b/>
      <w:bCs/>
      <w:sz w:val="44"/>
      <w:szCs w:val="36"/>
    </w:rPr>
  </w:style>
  <w:style w:type="paragraph" w:customStyle="1" w:styleId="Z-00">
    <w:name w:val="Z标题-0"/>
    <w:basedOn w:val="affb"/>
    <w:semiHidden/>
    <w:qFormat/>
    <w:pPr>
      <w:spacing w:before="0" w:after="0"/>
      <w:ind w:right="2319"/>
      <w:jc w:val="right"/>
    </w:pPr>
    <w:rPr>
      <w:rFonts w:hAnsi="Times New Roman"/>
      <w:bCs w:val="0"/>
      <w:color w:val="000000"/>
      <w:szCs w:val="20"/>
      <w:lang w:val="en-US"/>
    </w:rPr>
  </w:style>
  <w:style w:type="paragraph" w:customStyle="1" w:styleId="CharCharChar1CharCharCharCharCharCharCharCharCharCharCharCharCharCharChar1CharCharCharCharCharCharCharCharCharCharCharCharCharCharCharCharChar1">
    <w:name w:val="Char Char Char1 Char Char Char Char Char Char Char Char Char Char Char Char Char Char Char1 Char Char Char Char Char Char Char Char Char Char Char Char Char Char Char Char Char1"/>
    <w:basedOn w:val="a5"/>
    <w:semiHidden/>
    <w:qFormat/>
    <w:rPr>
      <w:rFonts w:ascii="Calibri" w:hAnsi="Calibri"/>
      <w:szCs w:val="21"/>
    </w:rPr>
  </w:style>
  <w:style w:type="paragraph" w:customStyle="1" w:styleId="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1"/>
    <w:basedOn w:val="a5"/>
    <w:semiHidden/>
    <w:qFormat/>
    <w:rPr>
      <w:rFonts w:ascii="Calibri" w:hAnsi="Calibri"/>
      <w:sz w:val="24"/>
      <w:szCs w:val="24"/>
    </w:rPr>
  </w:style>
  <w:style w:type="paragraph" w:customStyle="1" w:styleId="layer2">
    <w:name w:val="layer2"/>
    <w:basedOn w:val="a5"/>
    <w:next w:val="af0"/>
    <w:semiHidden/>
    <w:qFormat/>
    <w:pPr>
      <w:tabs>
        <w:tab w:val="left" w:pos="720"/>
      </w:tabs>
      <w:spacing w:before="120" w:after="120" w:line="300" w:lineRule="auto"/>
      <w:ind w:left="567" w:hanging="567"/>
    </w:pPr>
    <w:rPr>
      <w:rFonts w:ascii="Calibri" w:eastAsia="黑体" w:hAnsi="Calibri"/>
      <w:sz w:val="36"/>
    </w:rPr>
  </w:style>
  <w:style w:type="paragraph" w:customStyle="1" w:styleId="xl136">
    <w:name w:val="xl136"/>
    <w:basedOn w:val="a5"/>
    <w:semiHidden/>
    <w:qFormat/>
    <w:pPr>
      <w:widowControl/>
      <w:spacing w:before="100" w:beforeAutospacing="1" w:after="100" w:afterAutospacing="1"/>
      <w:jc w:val="left"/>
    </w:pPr>
    <w:rPr>
      <w:rFonts w:ascii="Arial Unicode MS" w:hAnsi="Arial Unicode MS"/>
      <w:kern w:val="0"/>
      <w:sz w:val="12"/>
      <w:szCs w:val="12"/>
    </w:rPr>
  </w:style>
  <w:style w:type="paragraph" w:customStyle="1" w:styleId="afffffffffffffffffffffa">
    <w:name w:val="表格的文字"/>
    <w:basedOn w:val="a5"/>
    <w:semiHidden/>
    <w:qFormat/>
    <w:pPr>
      <w:spacing w:line="300" w:lineRule="exact"/>
      <w:jc w:val="center"/>
    </w:pPr>
    <w:rPr>
      <w:rFonts w:ascii="仿宋_GB2312" w:eastAsia="仿宋_GB2312" w:hAnsi="Calibri"/>
      <w:bCs/>
    </w:rPr>
  </w:style>
  <w:style w:type="paragraph" w:customStyle="1" w:styleId="Char2CharCharChar3">
    <w:name w:val="Char2 Char Char Char3"/>
    <w:basedOn w:val="a5"/>
    <w:semiHidden/>
    <w:qFormat/>
    <w:pPr>
      <w:tabs>
        <w:tab w:val="left" w:pos="0"/>
      </w:tabs>
      <w:spacing w:line="560" w:lineRule="exact"/>
      <w:ind w:firstLineChars="200" w:firstLine="200"/>
    </w:pPr>
    <w:rPr>
      <w:rFonts w:ascii="Calibri" w:eastAsia="仿宋_GB2312" w:hAnsi="Calibri"/>
      <w:spacing w:val="12"/>
      <w:sz w:val="24"/>
      <w:szCs w:val="28"/>
    </w:rPr>
  </w:style>
  <w:style w:type="paragraph" w:customStyle="1" w:styleId="058524">
    <w:name w:val="样式 样式 列表 + 左侧:  0 厘米 悬挂缩进: 5.85 字符 + 行距: 固定值 24 磅"/>
    <w:basedOn w:val="0585"/>
    <w:semiHidden/>
    <w:qFormat/>
    <w:pPr>
      <w:framePr w:hSpace="180" w:wrap="around" w:vAnchor="text" w:hAnchor="margin" w:y="202"/>
      <w:ind w:leftChars="-26" w:left="-55"/>
      <w:jc w:val="both"/>
    </w:pPr>
  </w:style>
  <w:style w:type="paragraph" w:customStyle="1" w:styleId="2250">
    <w:name w:val="样式 +正文 + 宋体 小四 首行缩进:  2 字符 行距: 固定值 25 磅"/>
    <w:basedOn w:val="afffffffffff6"/>
    <w:semiHidden/>
    <w:qFormat/>
    <w:pPr>
      <w:spacing w:line="500" w:lineRule="exact"/>
      <w:ind w:firstLine="480"/>
    </w:pPr>
    <w:rPr>
      <w:rFonts w:ascii="宋体" w:hAnsi="宋体" w:cs="宋体"/>
      <w:sz w:val="24"/>
      <w:szCs w:val="20"/>
    </w:rPr>
  </w:style>
  <w:style w:type="paragraph" w:customStyle="1" w:styleId="2fff">
    <w:name w:val="?2"/>
    <w:basedOn w:val="a5"/>
    <w:next w:val="a5"/>
    <w:semiHidden/>
    <w:qFormat/>
    <w:pPr>
      <w:autoSpaceDE w:val="0"/>
      <w:autoSpaceDN w:val="0"/>
      <w:adjustRightInd w:val="0"/>
      <w:jc w:val="left"/>
    </w:pPr>
    <w:rPr>
      <w:rFonts w:ascii="五" w:eastAsia="五" w:hAnsi="Calibri"/>
      <w:kern w:val="0"/>
      <w:sz w:val="20"/>
      <w:szCs w:val="24"/>
    </w:rPr>
  </w:style>
  <w:style w:type="paragraph" w:customStyle="1" w:styleId="CharCharCharCharCharCharCharCharCharCharCharCharChar1CharCharCharCharCharCharCharCharCharCharCharCharChar">
    <w:name w:val="Char Char Char Char Char Char Char Char Char Char Char Char Char1 Char Char Char Char Char Char Char Char Char Char Char Char Char"/>
    <w:basedOn w:val="a5"/>
    <w:semiHidden/>
    <w:qFormat/>
    <w:pPr>
      <w:adjustRightInd w:val="0"/>
      <w:spacing w:line="360" w:lineRule="auto"/>
    </w:pPr>
    <w:rPr>
      <w:rFonts w:ascii="Calibri" w:hAnsi="Calibri"/>
      <w:kern w:val="0"/>
      <w:sz w:val="24"/>
    </w:rPr>
  </w:style>
  <w:style w:type="paragraph" w:customStyle="1" w:styleId="afffffffffffffffffffffb">
    <w:name w:val="样式 图号 + 宋体"/>
    <w:basedOn w:val="afffffffffffffffff"/>
    <w:semiHidden/>
    <w:qFormat/>
    <w:pPr>
      <w:ind w:firstLineChars="200" w:firstLine="200"/>
    </w:pPr>
    <w:rPr>
      <w:rFonts w:ascii="宋体" w:hAnsi="宋体"/>
    </w:rPr>
  </w:style>
  <w:style w:type="paragraph" w:customStyle="1" w:styleId="21522">
    <w:name w:val="样式 标准文本 首行缩进:2 字符 行距1.5倍 + 首行缩进:  2 字符2"/>
    <w:basedOn w:val="215"/>
    <w:semiHidden/>
    <w:qFormat/>
    <w:pPr>
      <w:spacing w:line="240" w:lineRule="auto"/>
    </w:pPr>
    <w:rPr>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CharCharChar1CharCharChar1CharCharChar1Char">
    <w:name w:val="Char Char Char1 Char Char Char1 Char Char Char1 Char"/>
    <w:basedOn w:val="a5"/>
    <w:semiHidden/>
    <w:qFormat/>
    <w:pPr>
      <w:spacing w:line="400" w:lineRule="exact"/>
      <w:ind w:firstLineChars="200" w:firstLine="200"/>
    </w:pPr>
    <w:rPr>
      <w:rFonts w:ascii="Calibri" w:hAnsi="Calibri"/>
      <w:sz w:val="28"/>
      <w:szCs w:val="28"/>
    </w:rPr>
  </w:style>
  <w:style w:type="paragraph" w:customStyle="1" w:styleId="CharCharChar2CharCharCharCharCharCharCharCharCharChar1">
    <w:name w:val="Char Char Char2 Char Char Char Char Char Char Char Char Char Char1"/>
    <w:basedOn w:val="a5"/>
    <w:semiHidden/>
    <w:qFormat/>
    <w:rPr>
      <w:rFonts w:ascii="Calibri" w:hAnsi="Calibri"/>
      <w:szCs w:val="21"/>
    </w:rPr>
  </w:style>
  <w:style w:type="paragraph" w:customStyle="1" w:styleId="afffffffffffffffffffffc">
    <w:name w:val="款"/>
    <w:basedOn w:val="a5"/>
    <w:semiHidden/>
    <w:qFormat/>
    <w:pPr>
      <w:spacing w:line="360" w:lineRule="auto"/>
    </w:pPr>
    <w:rPr>
      <w:rFonts w:ascii="Calibri" w:hAnsi="Calibri"/>
    </w:rPr>
  </w:style>
  <w:style w:type="paragraph" w:customStyle="1" w:styleId="Char80">
    <w:name w:val="Char8"/>
    <w:basedOn w:val="a5"/>
    <w:semiHidden/>
    <w:qFormat/>
    <w:pPr>
      <w:autoSpaceDE w:val="0"/>
      <w:autoSpaceDN w:val="0"/>
      <w:adjustRightInd w:val="0"/>
      <w:snapToGrid w:val="0"/>
      <w:spacing w:before="50" w:after="50" w:line="360" w:lineRule="auto"/>
      <w:ind w:firstLineChars="200" w:firstLine="560"/>
    </w:pPr>
    <w:rPr>
      <w:rFonts w:ascii="Calibri" w:eastAsia="仿宋_GB2312" w:hAnsi="Calibri"/>
      <w:color w:val="000000"/>
      <w:sz w:val="24"/>
    </w:rPr>
  </w:style>
  <w:style w:type="paragraph" w:customStyle="1" w:styleId="ENFI">
    <w:name w:val="ENFI表体"/>
    <w:basedOn w:val="a5"/>
    <w:semiHidden/>
    <w:qFormat/>
    <w:pPr>
      <w:widowControl/>
      <w:adjustRightInd w:val="0"/>
      <w:snapToGrid w:val="0"/>
      <w:spacing w:line="240" w:lineRule="atLeast"/>
      <w:ind w:firstLineChars="200" w:firstLine="560"/>
      <w:jc w:val="center"/>
    </w:pPr>
    <w:rPr>
      <w:rFonts w:ascii="宋体" w:eastAsia="仿宋_GB2312" w:hAnsi="Calibri" w:cs="宋体"/>
      <w:kern w:val="0"/>
      <w:sz w:val="24"/>
      <w:szCs w:val="24"/>
    </w:rPr>
  </w:style>
  <w:style w:type="paragraph" w:customStyle="1" w:styleId="ABCD">
    <w:name w:val="ABCD"/>
    <w:basedOn w:val="a5"/>
    <w:semiHidden/>
    <w:qFormat/>
    <w:pPr>
      <w:tabs>
        <w:tab w:val="left" w:pos="840"/>
      </w:tabs>
      <w:ind w:left="840" w:firstLine="67"/>
    </w:pPr>
    <w:rPr>
      <w:rFonts w:ascii="Calibri" w:hAnsi="Calibri"/>
      <w:sz w:val="28"/>
      <w:szCs w:val="24"/>
    </w:rPr>
  </w:style>
  <w:style w:type="paragraph" w:customStyle="1" w:styleId="CharCharCharCharCharCharCharCharCharCharChar1CharCharCharCharCharChar13">
    <w:name w:val="Char Char Char Char Char Char Char Char Char Char Char1 Char Char Char Char Char Char13"/>
    <w:basedOn w:val="a5"/>
    <w:semiHidden/>
    <w:qFormat/>
    <w:rPr>
      <w:rFonts w:ascii="Calibri" w:hAnsi="Calibri"/>
      <w:sz w:val="24"/>
      <w:szCs w:val="24"/>
    </w:rPr>
  </w:style>
  <w:style w:type="paragraph" w:customStyle="1" w:styleId="Char1CharCharCharCharChar1">
    <w:name w:val="Char1 Char Char Char Char Char1"/>
    <w:basedOn w:val="a5"/>
    <w:semiHidden/>
    <w:qFormat/>
    <w:rPr>
      <w:rFonts w:ascii="Calibri" w:hAnsi="Calibri"/>
    </w:rPr>
  </w:style>
  <w:style w:type="paragraph" w:customStyle="1" w:styleId="2212">
    <w:name w:val="样式 标题 2 + 首行缩进:  2 字符1"/>
    <w:basedOn w:val="20"/>
    <w:semiHidden/>
    <w:qFormat/>
    <w:pPr>
      <w:keepLines w:val="0"/>
      <w:tabs>
        <w:tab w:val="clear" w:pos="630"/>
      </w:tabs>
      <w:adjustRightInd/>
      <w:snapToGrid/>
      <w:spacing w:beforeLines="100" w:before="312" w:line="440" w:lineRule="exact"/>
      <w:ind w:firstLineChars="200" w:firstLine="440"/>
      <w:jc w:val="left"/>
    </w:pPr>
    <w:rPr>
      <w:rFonts w:ascii="Calibri" w:eastAsia="汉鼎简特宋" w:hAnsi="Calibri"/>
      <w:color w:val="auto"/>
      <w:spacing w:val="-2"/>
      <w:sz w:val="28"/>
      <w:szCs w:val="20"/>
      <w:lang w:val="en-US"/>
    </w:rPr>
  </w:style>
  <w:style w:type="paragraph" w:customStyle="1" w:styleId="4H4">
    <w:name w:val="样式 标题 4H4 + 四号"/>
    <w:basedOn w:val="40"/>
    <w:next w:val="ab"/>
    <w:semiHidden/>
    <w:qFormat/>
    <w:pPr>
      <w:widowControl w:val="0"/>
      <w:adjustRightInd/>
      <w:snapToGrid/>
      <w:spacing w:before="80" w:after="80" w:line="360" w:lineRule="auto"/>
      <w:ind w:left="864" w:hanging="864"/>
    </w:pPr>
    <w:rPr>
      <w:rFonts w:ascii="Calibri" w:eastAsia="黑体" w:hAnsi="Calibri"/>
      <w:kern w:val="2"/>
      <w:lang w:val="en-US"/>
    </w:rPr>
  </w:style>
  <w:style w:type="paragraph" w:customStyle="1" w:styleId="2223">
    <w:name w:val="样式 目录 2 + 首行缩进:  2 字符2"/>
    <w:basedOn w:val="26"/>
    <w:semiHidden/>
    <w:qFormat/>
    <w:pPr>
      <w:tabs>
        <w:tab w:val="left" w:pos="1200"/>
        <w:tab w:val="right" w:leader="dot" w:pos="8511"/>
      </w:tabs>
      <w:spacing w:line="360" w:lineRule="exact"/>
      <w:ind w:leftChars="0" w:left="210" w:firstLine="480"/>
      <w:jc w:val="left"/>
    </w:pPr>
    <w:rPr>
      <w:rFonts w:ascii="Calibri" w:hAnsi="Calibri" w:cs="宋体"/>
      <w:smallCaps/>
      <w:sz w:val="24"/>
      <w:szCs w:val="20"/>
    </w:rPr>
  </w:style>
  <w:style w:type="paragraph" w:customStyle="1" w:styleId="159">
    <w:name w:val="样式 行距: 1.5 倍行距"/>
    <w:basedOn w:val="a5"/>
    <w:semiHidden/>
    <w:qFormat/>
    <w:pPr>
      <w:spacing w:line="360" w:lineRule="auto"/>
      <w:ind w:firstLineChars="200" w:firstLine="480"/>
    </w:pPr>
    <w:rPr>
      <w:rFonts w:ascii="宋体" w:hAnsi="宋体"/>
      <w:color w:val="FF0000"/>
      <w:kern w:val="0"/>
      <w:sz w:val="24"/>
      <w:szCs w:val="24"/>
    </w:rPr>
  </w:style>
  <w:style w:type="paragraph" w:customStyle="1" w:styleId="afffffffffffffffffffffd">
    <w:name w:val="条(三级)"/>
    <w:basedOn w:val="a5"/>
    <w:next w:val="a5"/>
    <w:semiHidden/>
    <w:qFormat/>
    <w:pPr>
      <w:keepNext/>
      <w:keepLines/>
      <w:adjustRightInd w:val="0"/>
      <w:snapToGrid w:val="0"/>
      <w:spacing w:beforeLines="20" w:before="62" w:line="460" w:lineRule="exact"/>
      <w:jc w:val="center"/>
      <w:textAlignment w:val="baseline"/>
    </w:pPr>
    <w:rPr>
      <w:rFonts w:ascii="Calibri" w:hAnsi="宋体"/>
      <w:spacing w:val="3"/>
      <w:kern w:val="24"/>
      <w:sz w:val="24"/>
    </w:rPr>
  </w:style>
  <w:style w:type="paragraph" w:customStyle="1" w:styleId="xl105">
    <w:name w:val="xl105"/>
    <w:basedOn w:val="a5"/>
    <w:semiHidden/>
    <w:qFormat/>
    <w:pPr>
      <w:widowControl/>
      <w:spacing w:before="100" w:beforeAutospacing="1" w:after="100" w:afterAutospacing="1"/>
      <w:jc w:val="center"/>
      <w:textAlignment w:val="center"/>
    </w:pPr>
    <w:rPr>
      <w:rFonts w:ascii="Arial Unicode MS" w:hAnsi="Arial Unicode MS"/>
      <w:kern w:val="0"/>
      <w:szCs w:val="24"/>
    </w:rPr>
  </w:style>
  <w:style w:type="paragraph" w:customStyle="1" w:styleId="CharCharCharCharCharCharCharCharChar1CharCharCharChar4">
    <w:name w:val="Char Char Char Char Char Char Char Char Char1 Char Char Char Char4"/>
    <w:basedOn w:val="a5"/>
    <w:semiHidden/>
    <w:qFormat/>
    <w:rPr>
      <w:rFonts w:ascii="Calibri" w:eastAsia="黑体" w:hAnsi="Calibri"/>
      <w:b/>
    </w:rPr>
  </w:style>
  <w:style w:type="paragraph" w:customStyle="1" w:styleId="afffffffffffffffffffffe">
    <w:name w:val="表格内"/>
    <w:basedOn w:val="a5"/>
    <w:semiHidden/>
    <w:qFormat/>
    <w:pPr>
      <w:adjustRightInd w:val="0"/>
      <w:spacing w:line="240" w:lineRule="atLeast"/>
      <w:jc w:val="center"/>
      <w:textAlignment w:val="baseline"/>
    </w:pPr>
    <w:rPr>
      <w:rFonts w:ascii="宋体" w:hAnsi="Calibri"/>
      <w:kern w:val="0"/>
      <w:sz w:val="28"/>
      <w:szCs w:val="28"/>
    </w:rPr>
  </w:style>
  <w:style w:type="paragraph" w:customStyle="1" w:styleId="xl200">
    <w:name w:val="xl200"/>
    <w:basedOn w:val="a5"/>
    <w:semiHidden/>
    <w:qFormat/>
    <w:pPr>
      <w:widowControl/>
      <w:pBdr>
        <w:top w:val="single" w:sz="12" w:space="0" w:color="auto"/>
        <w:left w:val="single" w:sz="8" w:space="0" w:color="auto"/>
        <w:right w:val="single" w:sz="8" w:space="0" w:color="auto"/>
      </w:pBdr>
      <w:spacing w:before="100" w:beforeAutospacing="1" w:after="100" w:afterAutospacing="1"/>
      <w:jc w:val="center"/>
    </w:pPr>
    <w:rPr>
      <w:rFonts w:ascii="宋体" w:hAnsi="宋体" w:cs="宋体"/>
      <w:color w:val="0000FF"/>
      <w:kern w:val="0"/>
      <w:sz w:val="18"/>
      <w:szCs w:val="18"/>
    </w:rPr>
  </w:style>
  <w:style w:type="paragraph" w:customStyle="1" w:styleId="126">
    <w:name w:val="日期12"/>
    <w:basedOn w:val="a5"/>
    <w:next w:val="a5"/>
    <w:semiHidden/>
    <w:qFormat/>
    <w:pPr>
      <w:adjustRightInd w:val="0"/>
      <w:jc w:val="left"/>
      <w:textAlignment w:val="baseline"/>
    </w:pPr>
    <w:rPr>
      <w:rFonts w:ascii="宋体" w:hAnsi="Calibri"/>
      <w:spacing w:val="24"/>
      <w:kern w:val="24"/>
      <w:sz w:val="24"/>
    </w:rPr>
  </w:style>
  <w:style w:type="paragraph" w:customStyle="1" w:styleId="ISO5">
    <w:name w:val="ISO标题5"/>
    <w:semiHidden/>
    <w:qFormat/>
    <w:pPr>
      <w:tabs>
        <w:tab w:val="left" w:pos="420"/>
        <w:tab w:val="left" w:pos="1800"/>
      </w:tabs>
      <w:ind w:left="420" w:hanging="420"/>
      <w:outlineLvl w:val="4"/>
    </w:pPr>
    <w:rPr>
      <w:rFonts w:ascii="宋体" w:hAnsi="宋体"/>
      <w:color w:val="000000"/>
      <w:sz w:val="24"/>
    </w:rPr>
  </w:style>
  <w:style w:type="paragraph" w:customStyle="1" w:styleId="2TimesNewRoman0">
    <w:name w:val="正文首行缩进 2 + Times New Roman"/>
    <w:basedOn w:val="a5"/>
    <w:semiHidden/>
    <w:qFormat/>
    <w:pPr>
      <w:tabs>
        <w:tab w:val="left" w:pos="0"/>
        <w:tab w:val="left" w:pos="870"/>
        <w:tab w:val="left" w:pos="3150"/>
      </w:tabs>
      <w:autoSpaceDE w:val="0"/>
      <w:autoSpaceDN w:val="0"/>
      <w:spacing w:line="360" w:lineRule="auto"/>
      <w:ind w:firstLineChars="200" w:firstLine="480"/>
    </w:pPr>
    <w:rPr>
      <w:rFonts w:ascii="Calibri" w:hAnsi="宋体"/>
      <w:kern w:val="0"/>
      <w:sz w:val="24"/>
      <w:szCs w:val="24"/>
    </w:rPr>
  </w:style>
  <w:style w:type="paragraph" w:customStyle="1" w:styleId="76">
    <w:name w:val="7表格(治)"/>
    <w:semiHidden/>
    <w:pPr>
      <w:jc w:val="center"/>
    </w:pPr>
    <w:rPr>
      <w:rFonts w:ascii="Calibri" w:eastAsia="楷体_GB2312" w:hAnsi="Calibri"/>
      <w:sz w:val="21"/>
    </w:rPr>
  </w:style>
  <w:style w:type="paragraph" w:customStyle="1" w:styleId="xl168">
    <w:name w:val="xl168"/>
    <w:basedOn w:val="a5"/>
    <w:semiHidden/>
    <w:qFormat/>
    <w:pPr>
      <w:widowControl/>
      <w:pBdr>
        <w:bottom w:val="single" w:sz="12" w:space="0" w:color="auto"/>
        <w:right w:val="single" w:sz="4"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Char4CharCharCharCharCharCharCharCharCharCharCharCharCharCharCharCharChar1CharCharCharChar2">
    <w:name w:val="Char4 Char Char Char Char Char Char Char Char Char Char Char Char Char Char Char Char Char1 Char Char Char Char2"/>
    <w:basedOn w:val="a5"/>
    <w:semiHidden/>
    <w:qFormat/>
    <w:pPr>
      <w:spacing w:line="240" w:lineRule="exact"/>
      <w:ind w:firstLineChars="200" w:firstLine="200"/>
    </w:pPr>
    <w:rPr>
      <w:rFonts w:ascii="Calibri" w:hAnsi="Calibri"/>
      <w:sz w:val="28"/>
      <w:szCs w:val="28"/>
    </w:rPr>
  </w:style>
  <w:style w:type="paragraph" w:customStyle="1" w:styleId="BodyText23">
    <w:name w:val="Body Text 23"/>
    <w:basedOn w:val="a5"/>
    <w:semiHidden/>
    <w:qFormat/>
    <w:pPr>
      <w:adjustRightInd w:val="0"/>
      <w:spacing w:after="120"/>
      <w:ind w:left="420"/>
      <w:textAlignment w:val="baseline"/>
    </w:pPr>
    <w:rPr>
      <w:rFonts w:ascii="宋体" w:hAnsi="宋体" w:hint="eastAsia"/>
      <w:sz w:val="24"/>
    </w:rPr>
  </w:style>
  <w:style w:type="paragraph" w:customStyle="1" w:styleId="CharCharCharCharCharCharCharCharCharCharCharCharCharCharCharCharChar1">
    <w:name w:val="Char Char Char Char Char Char Char Char Char Char Char Char Char Char Char Char Char1"/>
    <w:basedOn w:val="a5"/>
    <w:semiHidden/>
    <w:qFormat/>
    <w:rPr>
      <w:rFonts w:ascii="Calibri" w:hAnsi="Calibri"/>
      <w:sz w:val="24"/>
      <w:szCs w:val="24"/>
    </w:rPr>
  </w:style>
  <w:style w:type="paragraph" w:customStyle="1" w:styleId="127">
    <w:name w:val="样式 目录 1 + 首行缩进:  2 字符"/>
    <w:basedOn w:val="10"/>
    <w:semiHidden/>
    <w:qFormat/>
    <w:pPr>
      <w:tabs>
        <w:tab w:val="clear" w:pos="8891"/>
        <w:tab w:val="right" w:leader="dot" w:pos="8511"/>
      </w:tabs>
      <w:adjustRightInd w:val="0"/>
      <w:snapToGrid w:val="0"/>
      <w:jc w:val="left"/>
    </w:pPr>
    <w:rPr>
      <w:rFonts w:ascii="幼圆" w:eastAsia="幼圆" w:hAnsi="Calibri" w:cs="宋体"/>
      <w:b/>
      <w:sz w:val="20"/>
    </w:rPr>
  </w:style>
  <w:style w:type="paragraph" w:customStyle="1" w:styleId="xl195">
    <w:name w:val="xl195"/>
    <w:basedOn w:val="a5"/>
    <w:semiHidden/>
    <w:qFormat/>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kern w:val="0"/>
      <w:szCs w:val="24"/>
    </w:rPr>
  </w:style>
  <w:style w:type="paragraph" w:customStyle="1" w:styleId="affffffffffffffffffffff">
    <w:name w:val="注×："/>
    <w:semiHidden/>
    <w:qFormat/>
    <w:pPr>
      <w:widowControl w:val="0"/>
      <w:tabs>
        <w:tab w:val="left" w:pos="630"/>
        <w:tab w:val="left" w:pos="1133"/>
      </w:tabs>
      <w:autoSpaceDE w:val="0"/>
      <w:autoSpaceDN w:val="0"/>
      <w:ind w:left="1133" w:hanging="720"/>
      <w:jc w:val="both"/>
    </w:pPr>
    <w:rPr>
      <w:rFonts w:ascii="宋体" w:hAnsi="Calibri"/>
      <w:sz w:val="18"/>
    </w:rPr>
  </w:style>
  <w:style w:type="paragraph" w:customStyle="1" w:styleId="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xl179">
    <w:name w:val="xl179"/>
    <w:basedOn w:val="a5"/>
    <w:semiHidden/>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317">
    <w:name w:val="正文文本缩进 31"/>
    <w:basedOn w:val="a5"/>
    <w:semiHidden/>
    <w:qFormat/>
    <w:pPr>
      <w:adjustRightInd w:val="0"/>
      <w:spacing w:line="480" w:lineRule="exact"/>
      <w:ind w:firstLine="525"/>
      <w:textAlignment w:val="baseline"/>
    </w:pPr>
    <w:rPr>
      <w:rFonts w:ascii="宋体" w:hAnsi="Calibri"/>
      <w:sz w:val="28"/>
    </w:rPr>
  </w:style>
  <w:style w:type="paragraph" w:customStyle="1" w:styleId="11a">
    <w:name w:val="纯文本11"/>
    <w:basedOn w:val="a5"/>
    <w:semiHidden/>
    <w:qFormat/>
    <w:pPr>
      <w:adjustRightInd w:val="0"/>
      <w:textAlignment w:val="baseline"/>
    </w:pPr>
    <w:rPr>
      <w:rFonts w:ascii="宋体" w:hAnsi="Courier New"/>
    </w:rPr>
  </w:style>
  <w:style w:type="paragraph" w:customStyle="1" w:styleId="WPSPlain">
    <w:name w:val="WPS Plain"/>
    <w:semiHidden/>
    <w:qFormat/>
    <w:rPr>
      <w:rFonts w:ascii="Calibri" w:hAnsi="Calibri"/>
    </w:rPr>
  </w:style>
  <w:style w:type="paragraph" w:customStyle="1" w:styleId="CharCharChar1CharCharCharCharCharCharCharCharCharCharCharCharCharCharCharCharCharCharCharCharCharChar1">
    <w:name w:val="Char Char Char1 Char Char Char Char Char Char Char Char Char Char Char Char Char Char Char Char Char Char Char Char Char Char1"/>
    <w:basedOn w:val="a5"/>
    <w:semiHidden/>
    <w:qFormat/>
    <w:rPr>
      <w:rFonts w:ascii="Calibri" w:hAnsi="Calibri"/>
    </w:rPr>
  </w:style>
  <w:style w:type="paragraph" w:customStyle="1" w:styleId="CharCharChar1CharCharCharCharCharCharCharCharChar2">
    <w:name w:val="Char Char Char1 Char Char Char Char Char Char Char Char Char2"/>
    <w:basedOn w:val="a5"/>
    <w:semiHidden/>
    <w:qFormat/>
    <w:rPr>
      <w:rFonts w:ascii="Calibri" w:hAnsi="Calibri"/>
      <w:szCs w:val="21"/>
    </w:rPr>
  </w:style>
  <w:style w:type="paragraph" w:customStyle="1" w:styleId="ParaCharCharCharCharCharCharCharCharCharCharChar">
    <w:name w:val="默认段落字体 Para Char Char Char Char Char Char Char Char Char Char Char"/>
    <w:basedOn w:val="3"/>
    <w:semiHidden/>
    <w:qFormat/>
    <w:pPr>
      <w:keepNext w:val="0"/>
      <w:keepLines w:val="0"/>
      <w:tabs>
        <w:tab w:val="left" w:pos="360"/>
        <w:tab w:val="left" w:pos="900"/>
      </w:tabs>
      <w:adjustRightInd/>
      <w:spacing w:before="120" w:after="120"/>
      <w:ind w:leftChars="-12" w:left="542" w:firstLineChars="200" w:firstLine="200"/>
    </w:pPr>
    <w:rPr>
      <w:rFonts w:ascii="楷体_GB2312" w:eastAsia="黑体"/>
      <w:b w:val="0"/>
      <w:bCs w:val="0"/>
      <w:snapToGrid w:val="0"/>
      <w:color w:val="auto"/>
      <w:kern w:val="0"/>
      <w:szCs w:val="24"/>
      <w:lang w:val="en-US"/>
    </w:rPr>
  </w:style>
  <w:style w:type="paragraph" w:customStyle="1" w:styleId="11b">
    <w:name w:val="正文首行缩进11"/>
    <w:basedOn w:val="a5"/>
    <w:next w:val="a5"/>
    <w:semiHidden/>
    <w:qFormat/>
    <w:pPr>
      <w:tabs>
        <w:tab w:val="left" w:pos="540"/>
        <w:tab w:val="left" w:pos="1440"/>
        <w:tab w:val="left" w:pos="2448"/>
        <w:tab w:val="left" w:pos="3000"/>
        <w:tab w:val="left" w:pos="3888"/>
        <w:tab w:val="left" w:pos="4800"/>
        <w:tab w:val="left" w:pos="5040"/>
        <w:tab w:val="left" w:pos="5883"/>
        <w:tab w:val="left" w:pos="6300"/>
        <w:tab w:val="left" w:pos="7353"/>
        <w:tab w:val="left" w:pos="8613"/>
      </w:tabs>
      <w:autoSpaceDE w:val="0"/>
      <w:autoSpaceDN w:val="0"/>
      <w:adjustRightInd w:val="0"/>
      <w:snapToGrid w:val="0"/>
      <w:spacing w:line="300" w:lineRule="auto"/>
      <w:ind w:firstLine="561"/>
      <w:textAlignment w:val="baseline"/>
    </w:pPr>
    <w:rPr>
      <w:rFonts w:ascii="Calibri" w:hAnsi="Calibri"/>
      <w:kern w:val="0"/>
      <w:sz w:val="28"/>
      <w:szCs w:val="24"/>
    </w:rPr>
  </w:style>
  <w:style w:type="paragraph" w:customStyle="1" w:styleId="1fffff0">
    <w:name w:val="样式 表格文字 + (西文) 宋体 (中文) 华文仿宋 小四 黑色1"/>
    <w:basedOn w:val="affff3"/>
    <w:semiHidden/>
    <w:qFormat/>
    <w:pPr>
      <w:tabs>
        <w:tab w:val="left" w:pos="560"/>
      </w:tabs>
      <w:overflowPunct w:val="0"/>
      <w:spacing w:line="400" w:lineRule="exact"/>
      <w:textAlignment w:val="auto"/>
    </w:pPr>
    <w:rPr>
      <w:rFonts w:hAnsi="宋体" w:cs="宋体"/>
      <w:snapToGrid w:val="0"/>
      <w:color w:val="000000"/>
      <w:kern w:val="0"/>
      <w:szCs w:val="21"/>
    </w:rPr>
  </w:style>
  <w:style w:type="paragraph" w:customStyle="1" w:styleId="affffffffffffffffffffff0">
    <w:name w:val="图像样式"/>
    <w:basedOn w:val="a5"/>
    <w:semiHidden/>
    <w:qFormat/>
    <w:pPr>
      <w:snapToGrid w:val="0"/>
      <w:spacing w:beforeLines="50" w:before="156" w:afterLines="50" w:after="156"/>
      <w:jc w:val="center"/>
    </w:pPr>
    <w:rPr>
      <w:rFonts w:ascii="@黑体" w:eastAsia="黑体" w:hAnsi="@黑体"/>
      <w:sz w:val="24"/>
      <w:szCs w:val="24"/>
    </w:rPr>
  </w:style>
  <w:style w:type="paragraph" w:customStyle="1" w:styleId="21202">
    <w:name w:val="样式 样式 首行缩进:  2 字符1 + 首行缩进:  2 字符 段前: 0.2 行"/>
    <w:basedOn w:val="a5"/>
    <w:semiHidden/>
    <w:qFormat/>
    <w:pPr>
      <w:spacing w:line="440" w:lineRule="exact"/>
      <w:ind w:firstLineChars="200" w:firstLine="200"/>
    </w:pPr>
    <w:rPr>
      <w:rFonts w:ascii="Calibri" w:hAnsi="Calibri"/>
      <w:sz w:val="24"/>
    </w:rPr>
  </w:style>
  <w:style w:type="paragraph" w:customStyle="1" w:styleId="CharCharCharCharCharCharCharCharCharCharChar">
    <w:name w:val="Char Char Char Char Char Char Char Char Char Char Char"/>
    <w:basedOn w:val="a5"/>
    <w:semiHidden/>
    <w:qFormat/>
    <w:rPr>
      <w:rFonts w:ascii="Calibri" w:hAnsi="Calibri"/>
      <w:sz w:val="24"/>
      <w:szCs w:val="24"/>
    </w:rPr>
  </w:style>
  <w:style w:type="paragraph" w:customStyle="1" w:styleId="22b">
    <w:name w:val="正文文本缩进 22"/>
    <w:basedOn w:val="a5"/>
    <w:semiHidden/>
    <w:qFormat/>
    <w:pPr>
      <w:adjustRightInd w:val="0"/>
      <w:spacing w:line="480" w:lineRule="atLeast"/>
      <w:ind w:firstLine="630"/>
      <w:textAlignment w:val="baseline"/>
    </w:pPr>
    <w:rPr>
      <w:rFonts w:ascii="宋体" w:hAnsi="Calibri"/>
      <w:sz w:val="28"/>
    </w:rPr>
  </w:style>
  <w:style w:type="paragraph" w:customStyle="1" w:styleId="xl44">
    <w:name w:val="xl44"/>
    <w:basedOn w:val="a5"/>
    <w:semiHidden/>
    <w:qFormat/>
    <w:pPr>
      <w:widowControl/>
      <w:pBdr>
        <w:righ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1fffff1">
    <w:name w:val="內文1階"/>
    <w:basedOn w:val="a5"/>
    <w:semiHidden/>
    <w:qFormat/>
    <w:pPr>
      <w:tabs>
        <w:tab w:val="left" w:pos="604"/>
      </w:tabs>
      <w:ind w:left="604" w:hanging="360"/>
      <w:jc w:val="left"/>
    </w:pPr>
    <w:rPr>
      <w:rFonts w:ascii="Calibri" w:eastAsia="PMingLiU" w:hAnsi="Calibri"/>
      <w:sz w:val="24"/>
      <w:lang w:eastAsia="zh-TW"/>
    </w:rPr>
  </w:style>
  <w:style w:type="paragraph" w:customStyle="1" w:styleId="affffffffffffffffffffff1">
    <w:name w:val="大标题"/>
    <w:basedOn w:val="1"/>
    <w:semiHidden/>
    <w:qFormat/>
    <w:pPr>
      <w:tabs>
        <w:tab w:val="left" w:pos="432"/>
        <w:tab w:val="left" w:pos="8640"/>
      </w:tabs>
      <w:adjustRightInd/>
      <w:snapToGrid/>
      <w:spacing w:before="340" w:afterLines="100" w:after="330" w:line="480" w:lineRule="auto"/>
      <w:ind w:left="432" w:firstLineChars="200" w:firstLine="200"/>
      <w:jc w:val="center"/>
    </w:pPr>
    <w:rPr>
      <w:rFonts w:ascii="Calibri" w:hAnsi="Calibri"/>
      <w:bCs/>
      <w:sz w:val="44"/>
      <w:szCs w:val="44"/>
      <w:lang w:val="en-US"/>
    </w:rPr>
  </w:style>
  <w:style w:type="paragraph" w:customStyle="1" w:styleId="Style30">
    <w:name w:val="Style3"/>
    <w:basedOn w:val="1"/>
    <w:next w:val="Style20"/>
    <w:semiHidden/>
    <w:qFormat/>
    <w:pPr>
      <w:tabs>
        <w:tab w:val="left" w:pos="480"/>
      </w:tabs>
      <w:snapToGrid/>
      <w:spacing w:before="340" w:after="120"/>
      <w:ind w:left="120"/>
      <w:textAlignment w:val="baseline"/>
    </w:pPr>
    <w:rPr>
      <w:rFonts w:ascii="Calibri" w:hAnsi="Calibri"/>
      <w:color w:val="auto"/>
      <w:sz w:val="44"/>
      <w:szCs w:val="20"/>
      <w:lang w:val="en-US"/>
    </w:rPr>
  </w:style>
  <w:style w:type="paragraph" w:customStyle="1" w:styleId="wj12">
    <w:name w:val="wj12"/>
    <w:basedOn w:val="a5"/>
    <w:semiHidden/>
    <w:qFormat/>
    <w:pPr>
      <w:widowControl/>
      <w:spacing w:before="100" w:beforeAutospacing="1" w:after="100" w:afterAutospacing="1"/>
      <w:jc w:val="left"/>
    </w:pPr>
    <w:rPr>
      <w:rFonts w:ascii="宋体" w:hAnsi="宋体" w:cs="宋体"/>
      <w:kern w:val="0"/>
      <w:sz w:val="18"/>
      <w:szCs w:val="18"/>
    </w:rPr>
  </w:style>
  <w:style w:type="paragraph" w:customStyle="1" w:styleId="10021">
    <w:name w:val="样式 标题 1 + (中文) 黑体 四号 居中 段前: 0 磅 段后: 0 磅 行距: 2 倍行距1"/>
    <w:basedOn w:val="1"/>
    <w:semiHidden/>
    <w:qFormat/>
    <w:pPr>
      <w:tabs>
        <w:tab w:val="left" w:pos="432"/>
      </w:tabs>
      <w:adjustRightInd/>
      <w:snapToGrid/>
      <w:spacing w:beforeLines="100" w:afterLines="100" w:line="480" w:lineRule="auto"/>
      <w:ind w:left="432" w:hanging="432"/>
      <w:jc w:val="center"/>
    </w:pPr>
    <w:rPr>
      <w:rFonts w:ascii="仿宋_GB2312" w:eastAsia="仿宋_GB2312" w:hAnsi="Calibri"/>
      <w:bCs/>
      <w:color w:val="auto"/>
      <w:sz w:val="36"/>
      <w:szCs w:val="36"/>
      <w:lang w:val="en-US"/>
    </w:rPr>
  </w:style>
  <w:style w:type="paragraph" w:customStyle="1" w:styleId="CharCharCharCharCharCharCharCharChar1Char1">
    <w:name w:val="Char Char Char Char Char Char Char Char Char1 Char1"/>
    <w:basedOn w:val="a5"/>
    <w:semiHidden/>
    <w:qFormat/>
    <w:rPr>
      <w:rFonts w:ascii="Calibri" w:hAnsi="Calibri"/>
      <w:sz w:val="24"/>
      <w:szCs w:val="24"/>
    </w:rPr>
  </w:style>
  <w:style w:type="paragraph" w:customStyle="1" w:styleId="2213">
    <w:name w:val="2.2.1"/>
    <w:basedOn w:val="40"/>
    <w:semiHidden/>
    <w:pPr>
      <w:widowControl w:val="0"/>
      <w:tabs>
        <w:tab w:val="left" w:pos="0"/>
      </w:tabs>
      <w:adjustRightInd/>
      <w:snapToGrid/>
      <w:spacing w:before="0" w:after="0" w:line="360" w:lineRule="auto"/>
    </w:pPr>
    <w:rPr>
      <w:rFonts w:ascii="宋体" w:hAnsi="Arial"/>
      <w:b w:val="0"/>
      <w:color w:val="000000"/>
      <w:kern w:val="2"/>
      <w:sz w:val="24"/>
      <w:lang w:val="en-US"/>
    </w:rPr>
  </w:style>
  <w:style w:type="paragraph" w:customStyle="1" w:styleId="font11">
    <w:name w:val="font11"/>
    <w:basedOn w:val="a5"/>
    <w:semiHidden/>
    <w:qFormat/>
    <w:pPr>
      <w:widowControl/>
      <w:spacing w:before="100" w:beforeAutospacing="1" w:after="100" w:afterAutospacing="1"/>
      <w:jc w:val="left"/>
    </w:pPr>
    <w:rPr>
      <w:rFonts w:ascii="宋体" w:hAnsi="宋体" w:hint="eastAsia"/>
      <w:color w:val="000000"/>
      <w:kern w:val="0"/>
      <w:sz w:val="20"/>
    </w:rPr>
  </w:style>
  <w:style w:type="paragraph" w:customStyle="1" w:styleId="CharCharChar1CharCharCharCharCharCharCharCharCharCharCharCharCharCharCharCharCharCharCharCharCharChar2">
    <w:name w:val="Char Char Char1 Char Char Char Char Char Char Char Char Char Char Char Char Char Char Char Char Char Char Char Char Char Char2"/>
    <w:basedOn w:val="a5"/>
    <w:semiHidden/>
    <w:qFormat/>
    <w:rPr>
      <w:rFonts w:ascii="Calibri" w:hAnsi="Calibri"/>
    </w:rPr>
  </w:style>
  <w:style w:type="paragraph" w:customStyle="1" w:styleId="Char4CharCharCharCharCharCharCharCharCharCharCharCharCharCharCharCharChar1CharCharCharCharCharChar1CharCharCharCharCharCharCharCharCharCharCharCharCharCharCharCharCharCharChar1">
    <w:name w:val="Char4 Char Char Char Char Char Char Char Char Char Char Char Char Char Char Char Char Char1 Char Char Char Char Char Char1 Char Char Char Char Char Char Char Char Char Char Char Char Char Char Char Char Char Char Char1"/>
    <w:basedOn w:val="a5"/>
    <w:semiHidden/>
    <w:qFormat/>
    <w:pPr>
      <w:spacing w:line="240" w:lineRule="exact"/>
      <w:ind w:firstLineChars="200" w:firstLine="200"/>
    </w:pPr>
    <w:rPr>
      <w:rFonts w:ascii="Calibri" w:hAnsi="Calibri"/>
      <w:sz w:val="28"/>
      <w:szCs w:val="28"/>
    </w:rPr>
  </w:style>
  <w:style w:type="paragraph" w:customStyle="1" w:styleId="xl57">
    <w:name w:val="xl57"/>
    <w:basedOn w:val="a5"/>
    <w:semiHidden/>
    <w:qFormat/>
    <w:pPr>
      <w:widowControl/>
      <w:spacing w:before="100" w:beforeAutospacing="1" w:after="100" w:afterAutospacing="1"/>
      <w:jc w:val="left"/>
    </w:pPr>
    <w:rPr>
      <w:rFonts w:ascii="Arial Unicode MS" w:hAnsi="Arial Unicode MS"/>
      <w:kern w:val="0"/>
      <w:sz w:val="12"/>
      <w:szCs w:val="12"/>
    </w:rPr>
  </w:style>
  <w:style w:type="paragraph" w:customStyle="1" w:styleId="331">
    <w:name w:val="样式 标题 3标题 3 正式 + 非加宽量 / 紧缩量"/>
    <w:basedOn w:val="3"/>
    <w:semiHidden/>
    <w:qFormat/>
    <w:pPr>
      <w:tabs>
        <w:tab w:val="left" w:pos="0"/>
      </w:tabs>
      <w:spacing w:before="120" w:after="120"/>
      <w:ind w:firstLineChars="200" w:firstLine="200"/>
      <w:jc w:val="left"/>
    </w:pPr>
    <w:rPr>
      <w:rFonts w:ascii="Arial" w:eastAsia="黑体" w:hAnsi="Arial"/>
      <w:snapToGrid w:val="0"/>
      <w:color w:val="auto"/>
      <w:kern w:val="0"/>
      <w:sz w:val="28"/>
      <w:szCs w:val="28"/>
      <w:lang w:val="en-US"/>
    </w:rPr>
  </w:style>
  <w:style w:type="paragraph" w:customStyle="1" w:styleId="xl255">
    <w:name w:val="xl255"/>
    <w:basedOn w:val="a5"/>
    <w:semiHidden/>
    <w:qFormat/>
    <w:pPr>
      <w:widowControl/>
      <w:pBdr>
        <w:top w:val="single" w:sz="12" w:space="0" w:color="auto"/>
        <w:bottom w:val="single" w:sz="12"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xl74">
    <w:name w:val="xl74"/>
    <w:basedOn w:val="a5"/>
    <w:semiHidden/>
    <w:qFormat/>
    <w:pPr>
      <w:widowControl/>
      <w:pBdr>
        <w:bottom w:val="single" w:sz="12" w:space="0" w:color="auto"/>
      </w:pBdr>
      <w:spacing w:before="100" w:beforeAutospacing="1" w:after="100" w:afterAutospacing="1"/>
      <w:jc w:val="left"/>
    </w:pPr>
    <w:rPr>
      <w:rFonts w:ascii="Arial Unicode MS" w:hAnsi="Arial Unicode MS"/>
      <w:kern w:val="0"/>
      <w:sz w:val="12"/>
      <w:szCs w:val="12"/>
    </w:rPr>
  </w:style>
  <w:style w:type="paragraph" w:customStyle="1" w:styleId="1fffff2">
    <w:name w:val="环评正文1"/>
    <w:basedOn w:val="affffffff2"/>
    <w:semiHidden/>
    <w:qFormat/>
    <w:pPr>
      <w:adjustRightInd/>
      <w:snapToGrid/>
      <w:spacing w:line="500" w:lineRule="exact"/>
      <w:ind w:firstLineChars="0" w:firstLine="0"/>
    </w:pPr>
    <w:rPr>
      <w:rFonts w:ascii="仿宋_GB2312" w:eastAsia="仿宋_GB2312"/>
      <w:sz w:val="28"/>
    </w:rPr>
  </w:style>
  <w:style w:type="paragraph" w:customStyle="1" w:styleId="reader-word-layerreader-word-s5-3">
    <w:name w:val="reader-word-layer reader-word-s5-3"/>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06">
    <w:name w:val="标题06"/>
    <w:basedOn w:val="a5"/>
    <w:semiHidden/>
    <w:qFormat/>
    <w:pPr>
      <w:adjustRightInd w:val="0"/>
      <w:spacing w:before="2040" w:line="400" w:lineRule="atLeast"/>
      <w:textAlignment w:val="baseline"/>
    </w:pPr>
    <w:rPr>
      <w:rFonts w:ascii="Calibri" w:eastAsia="黑体" w:hAnsi="Calibri"/>
      <w:spacing w:val="10"/>
      <w:kern w:val="0"/>
      <w:sz w:val="28"/>
      <w:szCs w:val="24"/>
    </w:rPr>
  </w:style>
  <w:style w:type="paragraph" w:customStyle="1" w:styleId="CharCharCharCharCharCharCharCharCharCharCharCharCharCharCharCharCharCharCharCharCharCharCharCharCharChar11">
    <w:name w:val="Char Char Char Char Char Char Char Char Char Char Char Char Char Char Char Char Char Char Char Char Char Char Char Char Char Char11"/>
    <w:basedOn w:val="a5"/>
    <w:semiHidden/>
    <w:qFormat/>
    <w:rPr>
      <w:rFonts w:ascii="Calibri" w:hAnsi="Calibri"/>
      <w:sz w:val="24"/>
      <w:szCs w:val="24"/>
    </w:rPr>
  </w:style>
  <w:style w:type="paragraph" w:customStyle="1" w:styleId="xl161">
    <w:name w:val="xl161"/>
    <w:basedOn w:val="a5"/>
    <w:semiHidden/>
    <w:qFormat/>
    <w:pPr>
      <w:widowControl/>
      <w:spacing w:before="100" w:beforeAutospacing="1" w:after="100" w:afterAutospacing="1"/>
      <w:jc w:val="center"/>
      <w:textAlignment w:val="center"/>
    </w:pPr>
    <w:rPr>
      <w:rFonts w:ascii="Arial Unicode MS" w:hAnsi="Arial Unicode MS"/>
      <w:kern w:val="0"/>
      <w:szCs w:val="24"/>
    </w:rPr>
  </w:style>
  <w:style w:type="paragraph" w:customStyle="1" w:styleId="affffffffffffffffffffff2">
    <w:name w:val="标题符"/>
    <w:basedOn w:val="a5"/>
    <w:semiHidden/>
    <w:qFormat/>
    <w:pPr>
      <w:tabs>
        <w:tab w:val="left" w:pos="360"/>
      </w:tabs>
      <w:overflowPunct w:val="0"/>
      <w:snapToGrid w:val="0"/>
      <w:spacing w:line="480" w:lineRule="exact"/>
      <w:ind w:firstLineChars="200" w:firstLine="560"/>
    </w:pPr>
    <w:rPr>
      <w:rFonts w:ascii="Arial" w:eastAsia="仿宋_GB2312" w:hAnsi="Arial"/>
      <w:sz w:val="28"/>
    </w:rPr>
  </w:style>
  <w:style w:type="paragraph" w:customStyle="1" w:styleId="affffffffffffffffffffff3">
    <w:name w:val="文本框文字格式"/>
    <w:basedOn w:val="a5"/>
    <w:semiHidden/>
    <w:qFormat/>
    <w:pPr>
      <w:jc w:val="center"/>
    </w:pPr>
    <w:rPr>
      <w:rFonts w:ascii="Calibri" w:hAnsi="Calibri"/>
      <w:sz w:val="24"/>
      <w:szCs w:val="24"/>
    </w:rPr>
  </w:style>
  <w:style w:type="paragraph" w:customStyle="1" w:styleId="xl298">
    <w:name w:val="xl298"/>
    <w:basedOn w:val="a5"/>
    <w:semiHidden/>
    <w:qFormat/>
    <w:pPr>
      <w:widowControl/>
      <w:pBdr>
        <w:top w:val="single" w:sz="12" w:space="0" w:color="auto"/>
        <w:left w:val="single" w:sz="12" w:space="0" w:color="auto"/>
        <w:bottom w:val="single" w:sz="12"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318">
    <w:name w:val="xl318"/>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305050505">
    <w:name w:val="样式 样式 样式 标题 3 + 段前: 0.5 行 段后: 0.5 行 + 段前: 0.5 行 段后: 0.5 行 + 段前: ..."/>
    <w:basedOn w:val="a5"/>
    <w:semiHidden/>
    <w:qFormat/>
    <w:pPr>
      <w:keepNext/>
      <w:keepLines/>
      <w:tabs>
        <w:tab w:val="left" w:pos="1740"/>
      </w:tabs>
      <w:adjustRightInd w:val="0"/>
      <w:snapToGrid w:val="0"/>
      <w:spacing w:beforeLines="50" w:before="50" w:afterLines="50" w:after="50" w:line="300" w:lineRule="auto"/>
      <w:ind w:left="1740" w:hanging="420"/>
      <w:outlineLvl w:val="2"/>
    </w:pPr>
    <w:rPr>
      <w:rFonts w:ascii="仿宋_GB2312" w:eastAsia="仿宋_GB2312" w:hAnsi="Calibri" w:cs="宋体"/>
      <w:b/>
      <w:bCs/>
      <w:sz w:val="28"/>
    </w:rPr>
  </w:style>
  <w:style w:type="paragraph" w:customStyle="1" w:styleId="1fffff3">
    <w:name w:val="字元 字元 字元1"/>
    <w:basedOn w:val="a5"/>
    <w:semiHidden/>
    <w:qFormat/>
    <w:rPr>
      <w:rFonts w:ascii="Calibri" w:hAnsi="Calibri"/>
    </w:rPr>
  </w:style>
  <w:style w:type="paragraph" w:customStyle="1" w:styleId="40015">
    <w:name w:val="样式 标题 4 + 宋体 非加粗 段前: 0 磅 段后: 0 磅 行距: 1.5 倍行距"/>
    <w:basedOn w:val="40"/>
    <w:semiHidden/>
    <w:qFormat/>
    <w:pPr>
      <w:widowControl w:val="0"/>
      <w:adjustRightInd/>
      <w:snapToGrid/>
      <w:spacing w:before="0" w:after="0" w:line="360" w:lineRule="auto"/>
      <w:ind w:firstLineChars="152" w:firstLine="426"/>
      <w:jc w:val="both"/>
    </w:pPr>
    <w:rPr>
      <w:rFonts w:ascii="宋体" w:hAnsi="宋体" w:cs="宋体"/>
      <w:bCs w:val="0"/>
      <w:szCs w:val="20"/>
      <w:lang w:val="en-US"/>
    </w:rPr>
  </w:style>
  <w:style w:type="paragraph" w:customStyle="1" w:styleId="xl323">
    <w:name w:val="xl323"/>
    <w:basedOn w:val="a5"/>
    <w:semiHidden/>
    <w:qFormat/>
    <w:pPr>
      <w:widowControl/>
      <w:pBdr>
        <w:left w:val="single" w:sz="8" w:space="0" w:color="auto"/>
        <w:right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p17">
    <w:name w:val="p17"/>
    <w:basedOn w:val="a5"/>
    <w:semiHidden/>
    <w:qFormat/>
    <w:pPr>
      <w:widowControl/>
      <w:spacing w:line="300" w:lineRule="atLeast"/>
      <w:jc w:val="center"/>
    </w:pPr>
    <w:rPr>
      <w:rFonts w:ascii="宋体" w:hAnsi="宋体" w:cs="宋体"/>
      <w:kern w:val="0"/>
      <w:szCs w:val="21"/>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a5"/>
    <w:semiHidden/>
    <w:qFormat/>
    <w:rPr>
      <w:rFonts w:ascii="Calibri" w:hAnsi="Calibri"/>
      <w:sz w:val="24"/>
      <w:szCs w:val="24"/>
    </w:rPr>
  </w:style>
  <w:style w:type="paragraph" w:customStyle="1" w:styleId="3H33CharChar3Char1113zymGB231210">
    <w:name w:val="样式 样式 标题 3H3标题 3 Char Char标题 3 Char条标题1.1.1标题 3zym + 仿宋_GB23121 ..."/>
    <w:basedOn w:val="3H33CharChar3Char1113zymGB23121"/>
    <w:semiHidden/>
    <w:qFormat/>
    <w:pPr>
      <w:tabs>
        <w:tab w:val="clear" w:pos="1080"/>
      </w:tabs>
      <w:ind w:right="240"/>
    </w:pPr>
    <w:rPr>
      <w:rFonts w:cs="宋体"/>
      <w:szCs w:val="20"/>
    </w:rPr>
  </w:style>
  <w:style w:type="paragraph" w:customStyle="1" w:styleId="CharCharfffb">
    <w:name w:val="文本匡小五号 Char Char"/>
    <w:semiHidden/>
    <w:qFormat/>
    <w:pPr>
      <w:jc w:val="center"/>
    </w:pPr>
    <w:rPr>
      <w:rFonts w:ascii="Calibri" w:eastAsia="仿宋_GB2312" w:hAnsi="Calibri"/>
      <w:sz w:val="18"/>
      <w:szCs w:val="24"/>
    </w:rPr>
  </w:style>
  <w:style w:type="paragraph" w:customStyle="1" w:styleId="CompanyNameOne">
    <w:name w:val="Company Name One"/>
    <w:basedOn w:val="CompanyName"/>
    <w:next w:val="a5"/>
    <w:semiHidden/>
    <w:qFormat/>
  </w:style>
  <w:style w:type="paragraph" w:customStyle="1" w:styleId="affffffffffffffffffffff4">
    <w:name w:val="居中正文"/>
    <w:basedOn w:val="a6"/>
    <w:semiHidden/>
    <w:qFormat/>
    <w:pPr>
      <w:snapToGrid/>
      <w:spacing w:beforeLines="0" w:before="120"/>
      <w:ind w:firstLineChars="0" w:firstLine="0"/>
      <w:jc w:val="center"/>
    </w:pPr>
    <w:rPr>
      <w:rFonts w:ascii="宋体" w:hAnsi="Calibri"/>
      <w:kern w:val="28"/>
      <w:szCs w:val="24"/>
      <w:lang w:val="en-US"/>
    </w:rPr>
  </w:style>
  <w:style w:type="paragraph" w:customStyle="1" w:styleId="22051">
    <w:name w:val="样式 样式 标题2.2 + 段前: 0.5 行1"/>
    <w:basedOn w:val="22a"/>
    <w:semiHidden/>
    <w:qFormat/>
    <w:pPr>
      <w:numPr>
        <w:ilvl w:val="2"/>
        <w:numId w:val="15"/>
      </w:numPr>
      <w:spacing w:before="156"/>
    </w:pPr>
  </w:style>
  <w:style w:type="paragraph" w:customStyle="1" w:styleId="affffffffffffffffffffff5">
    <w:name w:val="标格文字"/>
    <w:basedOn w:val="a5"/>
    <w:next w:val="af0"/>
    <w:semiHidden/>
    <w:qFormat/>
    <w:pPr>
      <w:spacing w:before="60" w:after="60"/>
    </w:pPr>
    <w:rPr>
      <w:rFonts w:ascii="@黑体" w:eastAsia="黑体" w:hAnsi="@黑体"/>
    </w:rPr>
  </w:style>
  <w:style w:type="paragraph" w:customStyle="1" w:styleId="3ff4">
    <w:name w:val="样式 标题 3 + 加粗"/>
    <w:basedOn w:val="3"/>
    <w:semiHidden/>
    <w:qFormat/>
    <w:pPr>
      <w:tabs>
        <w:tab w:val="left" w:pos="737"/>
      </w:tabs>
      <w:spacing w:before="260" w:after="260" w:line="312" w:lineRule="auto"/>
      <w:ind w:left="397" w:hanging="397"/>
      <w:jc w:val="left"/>
    </w:pPr>
    <w:rPr>
      <w:rFonts w:ascii="仿宋_GB2312" w:eastAsia="仿宋_GB2312"/>
      <w:snapToGrid w:val="0"/>
      <w:color w:val="auto"/>
      <w:sz w:val="28"/>
      <w:lang w:val="en-US"/>
    </w:rPr>
  </w:style>
  <w:style w:type="paragraph" w:customStyle="1" w:styleId="2510">
    <w:name w:val="样式2.5.1"/>
    <w:basedOn w:val="a5"/>
    <w:semiHidden/>
    <w:qFormat/>
    <w:pPr>
      <w:spacing w:beforeLines="50" w:before="50" w:line="360" w:lineRule="auto"/>
      <w:outlineLvl w:val="2"/>
    </w:pPr>
    <w:rPr>
      <w:rFonts w:ascii="Calibri" w:hAnsi="Calibri"/>
      <w:b/>
      <w:bCs/>
      <w:color w:val="000000"/>
      <w:sz w:val="28"/>
      <w:szCs w:val="28"/>
    </w:rPr>
  </w:style>
  <w:style w:type="paragraph" w:customStyle="1" w:styleId="xl312">
    <w:name w:val="xl312"/>
    <w:basedOn w:val="a5"/>
    <w:semiHidden/>
    <w:qFormat/>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CharCharCharChar11">
    <w:name w:val="Char Char Char Char11"/>
    <w:basedOn w:val="a5"/>
    <w:semiHidden/>
    <w:qFormat/>
    <w:rPr>
      <w:rFonts w:ascii="Calibri" w:hAnsi="Calibri"/>
      <w:sz w:val="28"/>
      <w:szCs w:val="24"/>
    </w:rPr>
  </w:style>
  <w:style w:type="paragraph" w:customStyle="1" w:styleId="CharCharChar1CharCharCharCharCharCharCharCharCharCharCharCharCharCharChar1CharCharCharCharCharCharCharCharCharCharCharCharCharChar1">
    <w:name w:val="Char Char Char1 Char Char Char Char Char Char Char Char Char Char Char Char Char Char Char1 Char Char Char Char Char Char Char Char Char Char Char Char Char Char1"/>
    <w:basedOn w:val="a5"/>
    <w:semiHidden/>
    <w:qFormat/>
    <w:rPr>
      <w:rFonts w:ascii="Calibri" w:hAnsi="Calibri"/>
      <w:szCs w:val="21"/>
    </w:rPr>
  </w:style>
  <w:style w:type="paragraph" w:customStyle="1" w:styleId="xl93">
    <w:name w:val="xl93"/>
    <w:basedOn w:val="a5"/>
    <w:semiHidden/>
    <w:qFormat/>
    <w:pPr>
      <w:widowControl/>
      <w:spacing w:before="100" w:beforeAutospacing="1" w:after="100" w:afterAutospacing="1"/>
      <w:jc w:val="center"/>
      <w:textAlignment w:val="center"/>
    </w:pPr>
    <w:rPr>
      <w:rFonts w:ascii="Arial Unicode MS" w:hAnsi="Arial Unicode MS"/>
      <w:kern w:val="0"/>
      <w:sz w:val="12"/>
      <w:szCs w:val="12"/>
    </w:rPr>
  </w:style>
  <w:style w:type="paragraph" w:customStyle="1" w:styleId="1fffff4">
    <w:name w:val="样式 标题 1 + 加粗"/>
    <w:basedOn w:val="1"/>
    <w:semiHidden/>
    <w:qFormat/>
    <w:pPr>
      <w:tabs>
        <w:tab w:val="left" w:pos="840"/>
      </w:tabs>
      <w:adjustRightInd/>
      <w:snapToGrid/>
      <w:spacing w:line="360" w:lineRule="auto"/>
      <w:ind w:left="840" w:hanging="420"/>
      <w:jc w:val="both"/>
    </w:pPr>
    <w:rPr>
      <w:rFonts w:ascii="黑体" w:eastAsia="黑体" w:hAnsi="Arial Black"/>
      <w:b w:val="0"/>
      <w:bCs/>
      <w:color w:val="auto"/>
      <w:sz w:val="32"/>
      <w:szCs w:val="20"/>
      <w:lang w:val="en-US"/>
    </w:rPr>
  </w:style>
  <w:style w:type="paragraph" w:customStyle="1" w:styleId="05">
    <w:name w:val="样式 宋体 小四 段前: 0.5 磅"/>
    <w:basedOn w:val="a5"/>
    <w:semiHidden/>
    <w:qFormat/>
    <w:pPr>
      <w:widowControl/>
      <w:spacing w:before="120" w:line="360" w:lineRule="auto"/>
      <w:ind w:firstLineChars="257" w:firstLine="257"/>
      <w:jc w:val="left"/>
    </w:pPr>
    <w:rPr>
      <w:rFonts w:ascii="宋体" w:hAnsi="宋体" w:cs="宋体"/>
      <w:kern w:val="0"/>
      <w:sz w:val="24"/>
    </w:rPr>
  </w:style>
  <w:style w:type="paragraph" w:customStyle="1" w:styleId="xl307">
    <w:name w:val="xl307"/>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b/>
      <w:bCs/>
      <w:color w:val="993300"/>
      <w:kern w:val="0"/>
      <w:sz w:val="18"/>
      <w:szCs w:val="18"/>
    </w:rPr>
  </w:style>
  <w:style w:type="paragraph" w:customStyle="1" w:styleId="32051">
    <w:name w:val="样式 标题 3 + 左侧:  2 字符 段前: 0.5 行1"/>
    <w:basedOn w:val="3"/>
    <w:semiHidden/>
    <w:qFormat/>
    <w:pPr>
      <w:keepNext w:val="0"/>
      <w:widowControl/>
      <w:adjustRightInd/>
      <w:snapToGrid/>
      <w:spacing w:line="580" w:lineRule="exact"/>
      <w:jc w:val="left"/>
    </w:pPr>
    <w:rPr>
      <w:rFonts w:ascii="黑体" w:eastAsia="黑体"/>
      <w:b w:val="0"/>
      <w:bCs w:val="0"/>
      <w:color w:val="auto"/>
      <w:spacing w:val="-2"/>
      <w:sz w:val="28"/>
      <w:szCs w:val="20"/>
      <w:lang w:val="en-US"/>
    </w:rPr>
  </w:style>
  <w:style w:type="paragraph" w:customStyle="1" w:styleId="GB231209825">
    <w:name w:val="样式 (中文) 仿宋_GB2312 四号 首行缩进:  0.98 厘米 行距: 固定值 25 磅"/>
    <w:basedOn w:val="a5"/>
    <w:semiHidden/>
    <w:qFormat/>
    <w:pPr>
      <w:widowControl/>
      <w:spacing w:line="360" w:lineRule="auto"/>
      <w:ind w:firstLine="556"/>
      <w:jc w:val="left"/>
    </w:pPr>
    <w:rPr>
      <w:rFonts w:ascii="Calibri" w:hAnsi="Calibri"/>
      <w:kern w:val="0"/>
      <w:sz w:val="24"/>
    </w:rPr>
  </w:style>
  <w:style w:type="paragraph" w:customStyle="1" w:styleId="1151">
    <w:name w:val="样式11.5.1"/>
    <w:basedOn w:val="a5"/>
    <w:semiHidden/>
    <w:qFormat/>
    <w:pPr>
      <w:numPr>
        <w:ilvl w:val="2"/>
        <w:numId w:val="16"/>
      </w:numPr>
      <w:spacing w:beforeLines="50" w:before="50" w:line="360" w:lineRule="auto"/>
      <w:outlineLvl w:val="2"/>
    </w:pPr>
    <w:rPr>
      <w:rFonts w:ascii="Calibri" w:hAnsi="Calibri"/>
      <w:b/>
      <w:sz w:val="28"/>
      <w:szCs w:val="24"/>
    </w:rPr>
  </w:style>
  <w:style w:type="paragraph" w:customStyle="1" w:styleId="CharCharCharCharCharCharCharCharCharCharCharChar1CharCharCharCharCharCharCharCharChar">
    <w:name w:val="Char Char Char Char Char Char Char Char Char Char Char Char1 Char Char Char Char Char Char Char Char Char"/>
    <w:basedOn w:val="a5"/>
    <w:semiHidden/>
    <w:qFormat/>
    <w:pPr>
      <w:spacing w:line="240" w:lineRule="exact"/>
      <w:ind w:firstLineChars="200" w:firstLine="200"/>
    </w:pPr>
    <w:rPr>
      <w:rFonts w:ascii="Calibri" w:hAnsi="Calibri"/>
      <w:sz w:val="28"/>
      <w:szCs w:val="28"/>
    </w:rPr>
  </w:style>
  <w:style w:type="paragraph" w:customStyle="1" w:styleId="1fffff5">
    <w:name w:val="普通表格1"/>
    <w:basedOn w:val="afc"/>
    <w:semiHidden/>
    <w:qFormat/>
    <w:pPr>
      <w:snapToGrid w:val="0"/>
      <w:spacing w:line="380" w:lineRule="exact"/>
    </w:pPr>
    <w:rPr>
      <w:rFonts w:ascii="Times New Roman" w:hAnsi="Times New Roman"/>
      <w:sz w:val="24"/>
    </w:rPr>
  </w:style>
  <w:style w:type="paragraph" w:customStyle="1" w:styleId="xl110">
    <w:name w:val="xl110"/>
    <w:basedOn w:val="a5"/>
    <w:semiHidden/>
    <w:qFormat/>
    <w:pPr>
      <w:widowControl/>
      <w:pBdr>
        <w:top w:val="single" w:sz="12" w:space="0" w:color="auto"/>
        <w:bottom w:val="single" w:sz="8" w:space="0" w:color="auto"/>
      </w:pBdr>
      <w:spacing w:before="100" w:beforeAutospacing="1" w:after="100" w:afterAutospacing="1"/>
      <w:jc w:val="center"/>
      <w:textAlignment w:val="center"/>
    </w:pPr>
    <w:rPr>
      <w:rFonts w:ascii="Arial Unicode MS" w:hAnsi="Arial Unicode MS"/>
      <w:kern w:val="0"/>
      <w:szCs w:val="24"/>
    </w:rPr>
  </w:style>
  <w:style w:type="paragraph" w:customStyle="1" w:styleId="11111">
    <w:name w:val="样式11.1.1.1"/>
    <w:basedOn w:val="1111"/>
    <w:semiHidden/>
    <w:qFormat/>
    <w:pPr>
      <w:numPr>
        <w:ilvl w:val="3"/>
        <w:numId w:val="17"/>
      </w:numPr>
      <w:outlineLvl w:val="3"/>
    </w:pPr>
    <w:rPr>
      <w:sz w:val="24"/>
    </w:rPr>
  </w:style>
  <w:style w:type="paragraph" w:customStyle="1" w:styleId="1111">
    <w:name w:val="样式11.1.1"/>
    <w:basedOn w:val="a5"/>
    <w:semiHidden/>
    <w:qFormat/>
    <w:pPr>
      <w:numPr>
        <w:ilvl w:val="2"/>
        <w:numId w:val="18"/>
      </w:numPr>
      <w:spacing w:beforeLines="50" w:before="50" w:line="360" w:lineRule="auto"/>
      <w:outlineLvl w:val="2"/>
    </w:pPr>
    <w:rPr>
      <w:rFonts w:ascii="Calibri" w:hAnsi="Calibri"/>
      <w:b/>
      <w:spacing w:val="-10"/>
      <w:sz w:val="28"/>
      <w:szCs w:val="24"/>
    </w:rPr>
  </w:style>
  <w:style w:type="paragraph" w:customStyle="1" w:styleId="affffffffffffffffffffff6">
    <w:name w:val="正方"/>
    <w:basedOn w:val="a5"/>
    <w:semiHidden/>
    <w:qFormat/>
    <w:pPr>
      <w:tabs>
        <w:tab w:val="left" w:pos="240"/>
      </w:tabs>
      <w:autoSpaceDE w:val="0"/>
      <w:autoSpaceDN w:val="0"/>
      <w:adjustRightInd w:val="0"/>
      <w:spacing w:line="360" w:lineRule="auto"/>
    </w:pPr>
    <w:rPr>
      <w:rFonts w:ascii="Bookman Old Style" w:hAnsi="Bookman Old Style" w:cs="Arial"/>
      <w:kern w:val="0"/>
      <w:sz w:val="24"/>
    </w:rPr>
  </w:style>
  <w:style w:type="paragraph" w:customStyle="1" w:styleId="xl325">
    <w:name w:val="xl325"/>
    <w:basedOn w:val="a5"/>
    <w:semiHidden/>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Print-FromToSubjectDate">
    <w:name w:val="Print- From: To: Subject: Date:"/>
    <w:basedOn w:val="a5"/>
    <w:semiHidden/>
    <w:qFormat/>
    <w:pPr>
      <w:pBdr>
        <w:left w:val="single" w:sz="18" w:space="1" w:color="auto"/>
      </w:pBdr>
      <w:adjustRightInd w:val="0"/>
      <w:spacing w:line="360" w:lineRule="atLeast"/>
      <w:jc w:val="left"/>
      <w:textAlignment w:val="baseline"/>
    </w:pPr>
    <w:rPr>
      <w:rFonts w:ascii="Calibri" w:eastAsia="PMingLiU" w:hAnsi="Calibri"/>
      <w:kern w:val="0"/>
      <w:sz w:val="24"/>
      <w:lang w:eastAsia="zh-TW"/>
    </w:rPr>
  </w:style>
  <w:style w:type="paragraph" w:customStyle="1" w:styleId="CharChar1CharCharCharCharCharCharCharCharCharCharCharCharCharCharCharCharCharChar2">
    <w:name w:val="Char Char1 Char Char Char Char Char Char Char Char Char Char Char Char Char Char Char Char Char Char2"/>
    <w:basedOn w:val="a5"/>
    <w:semiHidden/>
    <w:qFormat/>
    <w:pPr>
      <w:spacing w:line="360" w:lineRule="auto"/>
      <w:ind w:firstLineChars="200" w:firstLine="200"/>
    </w:pPr>
    <w:rPr>
      <w:rFonts w:ascii="宋体" w:hAnsi="宋体" w:cs="宋体"/>
      <w:sz w:val="24"/>
      <w:szCs w:val="24"/>
    </w:rPr>
  </w:style>
  <w:style w:type="paragraph" w:customStyle="1" w:styleId="xl143">
    <w:name w:val="xl143"/>
    <w:basedOn w:val="a5"/>
    <w:semiHidden/>
    <w:qFormat/>
    <w:pPr>
      <w:widowControl/>
      <w:pBdr>
        <w:top w:val="single" w:sz="8" w:space="0" w:color="auto"/>
        <w:left w:val="single" w:sz="4"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CharCharCharCharCharCharCharCharCharCharCharCharCharCharCharCharCharCharCharCharCharCharCharCharCharCharCharCharCharChar1CharCharCharCharCharChar3">
    <w:name w:val="Char Char Char Char Char Char Char Char Char Char Char Char Char Char Char Char Char Char Char Char Char Char Char Char Char Char Char Char Char Char Char Char Char1 Char Char Char Char Char Char3"/>
    <w:basedOn w:val="a5"/>
    <w:semiHidden/>
    <w:qFormat/>
    <w:rPr>
      <w:rFonts w:ascii="Calibri" w:hAnsi="Calibri"/>
      <w:sz w:val="24"/>
      <w:szCs w:val="24"/>
    </w:rPr>
  </w:style>
  <w:style w:type="paragraph" w:customStyle="1" w:styleId="134">
    <w:name w:val="列出段落13"/>
    <w:basedOn w:val="a5"/>
    <w:semiHidden/>
    <w:qFormat/>
    <w:pPr>
      <w:ind w:firstLineChars="200" w:firstLine="420"/>
    </w:pPr>
    <w:rPr>
      <w:rFonts w:ascii="Calibri" w:hAnsi="Calibri"/>
      <w:szCs w:val="24"/>
    </w:rPr>
  </w:style>
  <w:style w:type="paragraph" w:customStyle="1" w:styleId="128">
    <w:name w:val="1标题2级"/>
    <w:basedOn w:val="a5"/>
    <w:semiHidden/>
    <w:pPr>
      <w:keepNext/>
      <w:snapToGrid w:val="0"/>
      <w:spacing w:line="420" w:lineRule="auto"/>
      <w:outlineLvl w:val="1"/>
    </w:pPr>
    <w:rPr>
      <w:rFonts w:ascii="Calibri" w:eastAsia="黑体" w:hAnsi="Calibri"/>
      <w:b/>
      <w:sz w:val="28"/>
      <w:szCs w:val="24"/>
    </w:rPr>
  </w:style>
  <w:style w:type="paragraph" w:customStyle="1" w:styleId="xl259">
    <w:name w:val="xl259"/>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2CharCharCharCharCharCharCharCharCharCharCharChar">
    <w:name w:val="Char2 Char Char Char Char Char Char Char Char Char Char Char Char"/>
    <w:basedOn w:val="a5"/>
    <w:semiHidden/>
    <w:rPr>
      <w:rFonts w:ascii="Calibri" w:hAnsi="Calibri"/>
      <w:sz w:val="24"/>
      <w:szCs w:val="24"/>
    </w:rPr>
  </w:style>
  <w:style w:type="paragraph" w:customStyle="1" w:styleId="4fa">
    <w:name w:val="纯文本4"/>
    <w:basedOn w:val="a5"/>
    <w:semiHidden/>
    <w:pPr>
      <w:adjustRightInd w:val="0"/>
    </w:pPr>
    <w:rPr>
      <w:rFonts w:ascii="宋体" w:hAnsi="Courier New"/>
    </w:rPr>
  </w:style>
  <w:style w:type="paragraph" w:customStyle="1" w:styleId="affffffffffffffffffffff7">
    <w:name w:val="流程图"/>
    <w:basedOn w:val="a5"/>
    <w:semiHidden/>
    <w:pPr>
      <w:tabs>
        <w:tab w:val="left" w:pos="0"/>
      </w:tabs>
      <w:autoSpaceDE w:val="0"/>
      <w:autoSpaceDN w:val="0"/>
      <w:adjustRightInd w:val="0"/>
      <w:spacing w:line="240" w:lineRule="atLeast"/>
      <w:jc w:val="center"/>
      <w:textAlignment w:val="bottom"/>
    </w:pPr>
    <w:rPr>
      <w:rFonts w:ascii="宋体" w:hAnsi="Calibri" w:cs="宋体"/>
      <w:szCs w:val="21"/>
    </w:rPr>
  </w:style>
  <w:style w:type="paragraph" w:customStyle="1" w:styleId="CharCharCharCharCharChar6">
    <w:name w:val="Char Char Char Char Char Char"/>
    <w:basedOn w:val="a5"/>
    <w:semiHidden/>
    <w:rPr>
      <w:rFonts w:ascii="宋体" w:hAnsi="宋体"/>
      <w:sz w:val="24"/>
      <w:szCs w:val="24"/>
    </w:rPr>
  </w:style>
  <w:style w:type="paragraph" w:customStyle="1" w:styleId="xl241">
    <w:name w:val="xl241"/>
    <w:basedOn w:val="a5"/>
    <w:semiHidden/>
    <w:qFormat/>
    <w:pPr>
      <w:widowControl/>
      <w:pBdr>
        <w:top w:val="single" w:sz="8" w:space="0" w:color="auto"/>
        <w:left w:val="single" w:sz="12"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407522">
    <w:name w:val="样式 样式 样式 样式 样式4 + 首行缩进:  0.75 字符 + 首行缩进:  2 字符 + 首行缩进:  2 字符 + 首..."/>
    <w:basedOn w:val="a5"/>
    <w:semiHidden/>
    <w:pPr>
      <w:adjustRightInd w:val="0"/>
      <w:snapToGrid w:val="0"/>
      <w:spacing w:line="240" w:lineRule="atLeast"/>
      <w:ind w:firstLineChars="200" w:firstLine="480"/>
      <w:jc w:val="left"/>
    </w:pPr>
    <w:rPr>
      <w:rFonts w:ascii="Calibri" w:hAnsi="Calibri"/>
      <w:sz w:val="28"/>
      <w:szCs w:val="28"/>
    </w:rPr>
  </w:style>
  <w:style w:type="paragraph" w:customStyle="1" w:styleId="CharCharCharCharCharCharCharCharCharCharCharCharCharCharCharCharCharCharChar2">
    <w:name w:val="Char Char Char Char Char Char Char Char Char Char Char Char Char Char Char Char Char Char Char2"/>
    <w:basedOn w:val="a5"/>
    <w:semiHidden/>
    <w:rPr>
      <w:rFonts w:ascii="Calibri" w:hAnsi="Calibri"/>
      <w:sz w:val="24"/>
      <w:szCs w:val="24"/>
    </w:rPr>
  </w:style>
  <w:style w:type="paragraph" w:customStyle="1" w:styleId="y">
    <w:name w:val="y表格"/>
    <w:basedOn w:val="ab"/>
    <w:semiHidden/>
    <w:pPr>
      <w:widowControl/>
      <w:adjustRightInd w:val="0"/>
      <w:snapToGrid w:val="0"/>
      <w:spacing w:after="0"/>
      <w:jc w:val="center"/>
      <w:textAlignment w:val="baseline"/>
    </w:pPr>
    <w:rPr>
      <w:rFonts w:ascii="宋体" w:hAnsi="宋体" w:hint="eastAsia"/>
      <w:kern w:val="0"/>
      <w:sz w:val="24"/>
      <w:lang w:val="en-US"/>
    </w:rPr>
  </w:style>
  <w:style w:type="paragraph" w:customStyle="1" w:styleId="415">
    <w:name w:val="样式 标题 4 + 黑色 行距: 1.5 倍行距"/>
    <w:basedOn w:val="40"/>
    <w:semiHidden/>
    <w:pPr>
      <w:widowControl w:val="0"/>
      <w:spacing w:before="0" w:after="0" w:line="360" w:lineRule="auto"/>
      <w:ind w:left="709" w:hanging="709"/>
      <w:jc w:val="both"/>
      <w:textAlignment w:val="baseline"/>
    </w:pPr>
    <w:rPr>
      <w:rFonts w:ascii="Calibri" w:hAnsi="Calibri" w:cs="宋体"/>
      <w:color w:val="000000"/>
      <w:sz w:val="24"/>
      <w:szCs w:val="20"/>
      <w:lang w:val="en-US"/>
    </w:rPr>
  </w:style>
  <w:style w:type="paragraph" w:customStyle="1" w:styleId="CharCharCharCharCharCharCharCharCharCharCharCharCharCharCharChar">
    <w:name w:val="Char Char Char Char Char Char Char Char Char Char Char Char Char Char Char Char"/>
    <w:basedOn w:val="a5"/>
    <w:semiHidden/>
    <w:rPr>
      <w:rFonts w:ascii="Calibri" w:hAnsi="Calibri"/>
      <w:szCs w:val="24"/>
    </w:rPr>
  </w:style>
  <w:style w:type="paragraph" w:customStyle="1" w:styleId="7CharChar">
    <w:name w:val="目录 7 Char Char"/>
    <w:basedOn w:val="a5"/>
    <w:next w:val="a5"/>
    <w:semiHidden/>
    <w:pPr>
      <w:spacing w:line="351" w:lineRule="atLeast"/>
      <w:ind w:left="1258" w:firstLine="419"/>
      <w:jc w:val="left"/>
    </w:pPr>
    <w:rPr>
      <w:rFonts w:ascii="Calibri" w:hAnsi="Calibri" w:hint="eastAsia"/>
    </w:rPr>
  </w:style>
  <w:style w:type="paragraph" w:customStyle="1" w:styleId="xl43">
    <w:name w:val="xl43"/>
    <w:basedOn w:val="a5"/>
    <w:semiHidden/>
    <w:pPr>
      <w:widowControl/>
      <w:pBdr>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21">
    <w:name w:val="Char Char Char21"/>
    <w:basedOn w:val="a5"/>
    <w:semiHidden/>
    <w:rPr>
      <w:rFonts w:ascii="Calibri" w:hAnsi="Calibri"/>
      <w:sz w:val="24"/>
      <w:szCs w:val="24"/>
    </w:rPr>
  </w:style>
  <w:style w:type="paragraph" w:customStyle="1" w:styleId="4fb">
    <w:name w:val="标题4新"/>
    <w:basedOn w:val="af9"/>
    <w:semiHidden/>
    <w:qFormat/>
    <w:pPr>
      <w:spacing w:after="0" w:line="560" w:lineRule="exact"/>
      <w:ind w:leftChars="0" w:left="0"/>
      <w:outlineLvl w:val="3"/>
    </w:pPr>
    <w:rPr>
      <w:bCs/>
      <w:kern w:val="0"/>
      <w:sz w:val="28"/>
      <w:szCs w:val="24"/>
      <w:lang w:val="en-US"/>
    </w:rPr>
  </w:style>
  <w:style w:type="paragraph" w:customStyle="1" w:styleId="Char2CharCharCharCharChar2">
    <w:name w:val="Char2 Char Char Char Char Char2"/>
    <w:basedOn w:val="a5"/>
    <w:semiHidden/>
    <w:rPr>
      <w:rFonts w:ascii="Calibri" w:hAnsi="Calibri"/>
      <w:sz w:val="24"/>
      <w:szCs w:val="24"/>
    </w:rPr>
  </w:style>
  <w:style w:type="paragraph" w:customStyle="1" w:styleId="Char4CharCharCharCharCharCharCharCharCharCharCharCharCharCharCharCharChar1CharCharCharChar">
    <w:name w:val="Char4 Char Char Char Char Char Char Char Char Char Char Char Char Char Char Char Char Char1 Char Char Char Char"/>
    <w:basedOn w:val="a5"/>
    <w:semiHidden/>
    <w:pPr>
      <w:spacing w:line="240" w:lineRule="exact"/>
      <w:ind w:firstLineChars="200" w:firstLine="200"/>
    </w:pPr>
    <w:rPr>
      <w:rFonts w:ascii="Calibri" w:hAnsi="Calibri"/>
      <w:sz w:val="28"/>
      <w:szCs w:val="28"/>
    </w:rPr>
  </w:style>
  <w:style w:type="paragraph" w:customStyle="1" w:styleId="3ff5">
    <w:name w:val="3级标题"/>
    <w:basedOn w:val="a5"/>
    <w:semiHidden/>
    <w:pPr>
      <w:keepNext/>
      <w:keepLines/>
      <w:adjustRightInd w:val="0"/>
      <w:snapToGrid w:val="0"/>
      <w:spacing w:before="80" w:after="80" w:line="400" w:lineRule="exact"/>
      <w:outlineLvl w:val="2"/>
    </w:pPr>
    <w:rPr>
      <w:rFonts w:ascii="Calibri" w:hAnsi="Calibri"/>
      <w:b/>
      <w:color w:val="000000"/>
      <w:sz w:val="24"/>
    </w:rPr>
  </w:style>
  <w:style w:type="paragraph" w:customStyle="1" w:styleId="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xl52">
    <w:name w:val="xl52"/>
    <w:basedOn w:val="a5"/>
    <w:semiHidden/>
    <w:pPr>
      <w:widowControl/>
      <w:pBdr>
        <w:top w:val="single" w:sz="12" w:space="0" w:color="auto"/>
        <w:left w:val="single" w:sz="12" w:space="0" w:color="auto"/>
        <w:righ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ParaCharCharCharCharCharChar">
    <w:name w:val="默认段落字体 Para Char Char Char Char Char Char"/>
    <w:basedOn w:val="a5"/>
    <w:semiHidden/>
    <w:rPr>
      <w:rFonts w:ascii="Calibri" w:hAnsi="Calibri"/>
      <w:sz w:val="24"/>
      <w:szCs w:val="24"/>
    </w:rPr>
  </w:style>
  <w:style w:type="paragraph" w:customStyle="1" w:styleId="1CharCharCharCharCharCharCharCharCharCharCharCharCharCharCharCharCharCharChar">
    <w:name w:val="1 Char Char Char Char Char Char Char Char Char Char Char Char Char Char Char Char Char Char Char"/>
    <w:basedOn w:val="a5"/>
    <w:semiHidden/>
    <w:pPr>
      <w:adjustRightInd w:val="0"/>
      <w:spacing w:line="360" w:lineRule="auto"/>
    </w:pPr>
    <w:rPr>
      <w:rFonts w:ascii="Calibri" w:hAnsi="Calibri"/>
      <w:kern w:val="0"/>
      <w:sz w:val="24"/>
    </w:rPr>
  </w:style>
  <w:style w:type="paragraph" w:customStyle="1" w:styleId="CharCharCharCharChar1Char">
    <w:name w:val="Char Char Char Char Char1 Char"/>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Instll5">
    <w:name w:val="InstÀÀll5"/>
    <w:semiHidden/>
    <w:pPr>
      <w:tabs>
        <w:tab w:val="left" w:pos="-720"/>
      </w:tabs>
      <w:suppressAutoHyphens/>
      <w:jc w:val="both"/>
    </w:pPr>
    <w:rPr>
      <w:rFonts w:ascii="Courier" w:hAnsi="Courier"/>
      <w:spacing w:val="-3"/>
      <w:sz w:val="24"/>
      <w:lang w:eastAsia="sv-SE"/>
    </w:rPr>
  </w:style>
  <w:style w:type="paragraph" w:customStyle="1" w:styleId="CharCharCharCharCharChar60">
    <w:name w:val="Char Char Char Char Char Char6"/>
    <w:basedOn w:val="a5"/>
    <w:semiHidden/>
    <w:rPr>
      <w:rFonts w:ascii="Calibri" w:hAnsi="Calibri"/>
      <w:sz w:val="24"/>
      <w:szCs w:val="24"/>
    </w:rPr>
  </w:style>
  <w:style w:type="paragraph" w:customStyle="1" w:styleId="L5">
    <w:name w:val="表文_L5"/>
    <w:semiHidden/>
    <w:rPr>
      <w:rFonts w:ascii="Garamond" w:eastAsia="楷体_GB2312" w:hAnsi="Garamond"/>
      <w:bCs/>
      <w:kern w:val="2"/>
      <w:sz w:val="21"/>
      <w:szCs w:val="21"/>
    </w:rPr>
  </w:style>
  <w:style w:type="paragraph" w:customStyle="1" w:styleId="15a">
    <w:name w:val="日期15"/>
    <w:basedOn w:val="a5"/>
    <w:next w:val="a5"/>
    <w:semiHidden/>
    <w:pPr>
      <w:adjustRightInd w:val="0"/>
      <w:jc w:val="left"/>
      <w:textAlignment w:val="baseline"/>
    </w:pPr>
    <w:rPr>
      <w:rFonts w:ascii="宋体" w:hAnsi="Calibri"/>
      <w:spacing w:val="24"/>
      <w:kern w:val="24"/>
      <w:sz w:val="24"/>
    </w:rPr>
  </w:style>
  <w:style w:type="paragraph" w:customStyle="1" w:styleId="Char2CharCharCharCharCharCharCharCharCharCharCharChar1">
    <w:name w:val="Char2 Char Char Char Char Char Char Char Char Char Char Char Char1"/>
    <w:basedOn w:val="a5"/>
    <w:semiHidden/>
    <w:rPr>
      <w:rFonts w:ascii="Calibri" w:hAnsi="Calibri"/>
      <w:sz w:val="24"/>
      <w:szCs w:val="24"/>
    </w:rPr>
  </w:style>
  <w:style w:type="paragraph" w:customStyle="1" w:styleId="Char45">
    <w:name w:val="Char45"/>
    <w:basedOn w:val="a5"/>
    <w:semiHidden/>
    <w:rPr>
      <w:rFonts w:ascii="Calibri" w:hAnsi="Calibri"/>
      <w:sz w:val="24"/>
      <w:szCs w:val="24"/>
    </w:rPr>
  </w:style>
  <w:style w:type="paragraph" w:customStyle="1" w:styleId="xl35">
    <w:name w:val="xl35"/>
    <w:basedOn w:val="a5"/>
    <w:semiHidden/>
    <w:pPr>
      <w:widowControl/>
      <w:pBdr>
        <w:lef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1CharCharCharCharCharCharCharCharCharCharCharCharCharCharChar1CharCharCharCharCharCharCharCharCharCharCharCharCharCharCharCharCharCharCharCharCharCharCharCharCharCharChar">
    <w:name w:val="Char Char Char1 Char Char Char Char Char Char Char Char Char Char Char Char Char Char Char1 Char Char Char Char Char Char Char Char Char Char Char Char Char Char Char Char Char Char Char Char Char Char Char Char Char Char Char"/>
    <w:basedOn w:val="a5"/>
    <w:semiHidden/>
    <w:pPr>
      <w:spacing w:line="240" w:lineRule="exact"/>
      <w:ind w:firstLineChars="200" w:firstLine="200"/>
    </w:pPr>
    <w:rPr>
      <w:rFonts w:ascii="Calibri" w:hAnsi="Calibri"/>
      <w:sz w:val="28"/>
      <w:szCs w:val="28"/>
    </w:rPr>
  </w:style>
  <w:style w:type="paragraph" w:customStyle="1" w:styleId="22c">
    <w:name w:val="样式 样式 左侧:  2 字符 + 首行缩进:  2 字符"/>
    <w:basedOn w:val="a5"/>
    <w:semiHidden/>
    <w:pPr>
      <w:ind w:firstLineChars="200" w:firstLine="560"/>
    </w:pPr>
    <w:rPr>
      <w:rFonts w:ascii="仿宋_GB2312" w:eastAsia="仿宋_GB2312" w:hAnsi="宋体"/>
      <w:color w:val="000000"/>
      <w:sz w:val="28"/>
      <w:szCs w:val="28"/>
    </w:rPr>
  </w:style>
  <w:style w:type="paragraph" w:customStyle="1" w:styleId="Char2CharCharChar31">
    <w:name w:val="Char2 Char Char Char31"/>
    <w:basedOn w:val="a5"/>
    <w:semiHidden/>
    <w:pPr>
      <w:tabs>
        <w:tab w:val="left" w:pos="0"/>
      </w:tabs>
      <w:spacing w:line="560" w:lineRule="exact"/>
      <w:ind w:firstLineChars="200" w:firstLine="200"/>
    </w:pPr>
    <w:rPr>
      <w:rFonts w:ascii="Calibri" w:eastAsia="仿宋_GB2312" w:hAnsi="Calibri"/>
      <w:spacing w:val="12"/>
      <w:sz w:val="24"/>
      <w:szCs w:val="28"/>
    </w:rPr>
  </w:style>
  <w:style w:type="paragraph" w:customStyle="1" w:styleId="cd4">
    <w:name w:val="cd4"/>
    <w:basedOn w:val="a5"/>
    <w:semiHidden/>
    <w:pPr>
      <w:tabs>
        <w:tab w:val="left" w:pos="2438"/>
      </w:tabs>
      <w:spacing w:before="120" w:line="300" w:lineRule="auto"/>
      <w:ind w:left="1956" w:hanging="425"/>
    </w:pPr>
    <w:rPr>
      <w:rFonts w:ascii="Calibri" w:hAnsi="Calibri"/>
      <w:sz w:val="24"/>
    </w:rPr>
  </w:style>
  <w:style w:type="paragraph" w:customStyle="1" w:styleId="Pa12">
    <w:name w:val="Pa12"/>
    <w:basedOn w:val="a5"/>
    <w:next w:val="a5"/>
    <w:semiHidden/>
    <w:pPr>
      <w:autoSpaceDE w:val="0"/>
      <w:autoSpaceDN w:val="0"/>
      <w:adjustRightInd w:val="0"/>
      <w:spacing w:before="60" w:after="60" w:line="211" w:lineRule="atLeast"/>
      <w:jc w:val="left"/>
    </w:pPr>
    <w:rPr>
      <w:rFonts w:ascii="Wingdings" w:hAnsi="Wingdings"/>
      <w:kern w:val="0"/>
      <w:sz w:val="24"/>
      <w:szCs w:val="24"/>
    </w:rPr>
  </w:style>
  <w:style w:type="paragraph" w:customStyle="1" w:styleId="Instll3">
    <w:name w:val="InstÀÀll3"/>
    <w:semiHidden/>
    <w:pPr>
      <w:tabs>
        <w:tab w:val="left" w:pos="-720"/>
      </w:tabs>
      <w:suppressAutoHyphens/>
      <w:jc w:val="both"/>
    </w:pPr>
    <w:rPr>
      <w:rFonts w:ascii="Courier" w:hAnsi="Courier"/>
      <w:spacing w:val="-3"/>
      <w:sz w:val="24"/>
      <w:lang w:eastAsia="sv-SE"/>
    </w:rPr>
  </w:style>
  <w:style w:type="paragraph" w:customStyle="1" w:styleId="xl121">
    <w:name w:val="xl121"/>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w:basedOn w:val="a5"/>
    <w:semiHidden/>
    <w:rPr>
      <w:rFonts w:ascii="Calibri" w:hAnsi="Calibri"/>
      <w:sz w:val="24"/>
      <w:szCs w:val="24"/>
    </w:rPr>
  </w:style>
  <w:style w:type="paragraph" w:customStyle="1" w:styleId="Char3CharCharChar">
    <w:name w:val="Char3 Char Char Char"/>
    <w:basedOn w:val="a5"/>
    <w:semiHidden/>
    <w:rPr>
      <w:rFonts w:ascii="Calibri" w:hAnsi="Calibri"/>
      <w:sz w:val="28"/>
      <w:szCs w:val="24"/>
    </w:rPr>
  </w:style>
  <w:style w:type="paragraph" w:customStyle="1" w:styleId="CharCharCharCharCharCharCharCharCharCharChar3">
    <w:name w:val="Char Char Char Char Char Char Char Char Char Char Char3"/>
    <w:basedOn w:val="a5"/>
    <w:semiHidden/>
    <w:rPr>
      <w:rFonts w:ascii="Calibri" w:hAnsi="Calibri"/>
      <w:sz w:val="24"/>
      <w:szCs w:val="24"/>
    </w:rPr>
  </w:style>
  <w:style w:type="paragraph" w:customStyle="1" w:styleId="xl214">
    <w:name w:val="xl214"/>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Char2CharCharCharCharCharChar3">
    <w:name w:val="Char Char2 Char Char Char Char Char Char3"/>
    <w:basedOn w:val="a5"/>
    <w:semiHidden/>
    <w:pPr>
      <w:spacing w:line="480" w:lineRule="exact"/>
    </w:pPr>
    <w:rPr>
      <w:rFonts w:ascii="Calibri" w:hAnsi="Calibri"/>
      <w:sz w:val="22"/>
      <w:szCs w:val="24"/>
    </w:rPr>
  </w:style>
  <w:style w:type="paragraph" w:customStyle="1" w:styleId="1fffff6">
    <w:name w:val="表格正文1"/>
    <w:basedOn w:val="a5"/>
    <w:semiHidden/>
    <w:pPr>
      <w:jc w:val="center"/>
    </w:pPr>
    <w:rPr>
      <w:rFonts w:ascii="Calibri" w:hAnsi="Calibri"/>
      <w:szCs w:val="21"/>
    </w:rPr>
  </w:style>
  <w:style w:type="paragraph" w:customStyle="1" w:styleId="11c">
    <w:name w:val="列出段落11"/>
    <w:basedOn w:val="a5"/>
    <w:semiHidden/>
    <w:pPr>
      <w:ind w:firstLineChars="200" w:firstLine="420"/>
    </w:pPr>
    <w:rPr>
      <w:rFonts w:ascii="Calibri" w:hAnsi="Calibri"/>
      <w:szCs w:val="24"/>
    </w:rPr>
  </w:style>
  <w:style w:type="paragraph" w:customStyle="1" w:styleId="2110">
    <w:name w:val="样式 标题 2 + 宋体 小四 非加粗 段前: 1 行 段后: 1 行"/>
    <w:basedOn w:val="20"/>
    <w:semiHidden/>
    <w:pPr>
      <w:tabs>
        <w:tab w:val="clear" w:pos="630"/>
      </w:tabs>
      <w:spacing w:line="336" w:lineRule="auto"/>
      <w:ind w:left="446"/>
    </w:pPr>
    <w:rPr>
      <w:rFonts w:ascii="宋体" w:hAnsi="宋体" w:cs="宋体"/>
      <w:color w:val="auto"/>
      <w:lang w:val="en-US"/>
    </w:rPr>
  </w:style>
  <w:style w:type="paragraph" w:customStyle="1" w:styleId="31113TimesNewRoman0202">
    <w:name w:val="样式 标题 31.1.1标题 3 + Times New Roman 自动设置 段前: 0.2 行 段后: 0.2 行"/>
    <w:basedOn w:val="3"/>
    <w:semiHidden/>
    <w:pPr>
      <w:autoSpaceDE w:val="0"/>
      <w:autoSpaceDN w:val="0"/>
      <w:snapToGrid/>
      <w:spacing w:beforeLines="20" w:before="62" w:afterLines="20" w:after="62"/>
      <w:jc w:val="left"/>
    </w:pPr>
    <w:rPr>
      <w:bCs w:val="0"/>
      <w:color w:val="auto"/>
      <w:kern w:val="0"/>
      <w:sz w:val="28"/>
      <w:szCs w:val="20"/>
      <w:lang w:val="en-US"/>
    </w:rPr>
  </w:style>
  <w:style w:type="paragraph" w:customStyle="1" w:styleId="Char140">
    <w:name w:val="Char14"/>
    <w:basedOn w:val="a5"/>
    <w:semiHidden/>
    <w:rPr>
      <w:rFonts w:ascii="Calibri" w:hAnsi="Calibri"/>
      <w:sz w:val="24"/>
      <w:szCs w:val="24"/>
    </w:rPr>
  </w:style>
  <w:style w:type="paragraph" w:customStyle="1" w:styleId="15b">
    <w:name w:val="样式 宋体 红色 行距: 1.5 倍行距"/>
    <w:basedOn w:val="a5"/>
    <w:semiHidden/>
    <w:pPr>
      <w:adjustRightInd w:val="0"/>
      <w:snapToGrid w:val="0"/>
      <w:spacing w:line="360" w:lineRule="auto"/>
      <w:ind w:firstLineChars="200" w:firstLine="560"/>
    </w:pPr>
    <w:rPr>
      <w:rFonts w:ascii="宋体" w:hAnsi="宋体" w:cs="宋体"/>
      <w:color w:val="FF0000"/>
      <w:sz w:val="24"/>
    </w:rPr>
  </w:style>
  <w:style w:type="paragraph" w:customStyle="1" w:styleId="font8">
    <w:name w:val="font8"/>
    <w:basedOn w:val="a5"/>
    <w:semiHidden/>
    <w:pPr>
      <w:widowControl/>
      <w:spacing w:before="100" w:beforeAutospacing="1" w:after="100" w:afterAutospacing="1"/>
      <w:jc w:val="left"/>
    </w:pPr>
    <w:rPr>
      <w:rFonts w:ascii="Calibri" w:hAnsi="Calibri"/>
      <w:kern w:val="0"/>
      <w:sz w:val="12"/>
      <w:szCs w:val="12"/>
    </w:rPr>
  </w:style>
  <w:style w:type="paragraph" w:customStyle="1" w:styleId="CharCharCharCharCharCharCharCharChar1CharCharCharChar5">
    <w:name w:val="Char Char Char Char Char Char Char Char Char1 Char Char Char Char5"/>
    <w:basedOn w:val="a5"/>
    <w:semiHidden/>
    <w:rPr>
      <w:rFonts w:ascii="Calibri" w:hAnsi="Calibri"/>
      <w:szCs w:val="21"/>
    </w:rPr>
  </w:style>
  <w:style w:type="paragraph" w:customStyle="1" w:styleId="affffffffffffffffffffff8">
    <w:name w:val="样式 图表"/>
    <w:basedOn w:val="a5"/>
    <w:semiHidden/>
    <w:pPr>
      <w:adjustRightInd w:val="0"/>
      <w:spacing w:line="360" w:lineRule="auto"/>
      <w:jc w:val="center"/>
      <w:textAlignment w:val="baseline"/>
    </w:pPr>
    <w:rPr>
      <w:rFonts w:ascii="Calibri" w:hAnsi="Calibri"/>
      <w:b/>
      <w:kern w:val="0"/>
      <w:sz w:val="24"/>
    </w:rPr>
  </w:style>
  <w:style w:type="paragraph" w:customStyle="1" w:styleId="325">
    <w:name w:val="样式 标题 3 + 黑色 行距: 最小值 25 磅"/>
    <w:basedOn w:val="3"/>
    <w:semiHidden/>
    <w:pPr>
      <w:keepLines w:val="0"/>
      <w:adjustRightInd/>
      <w:snapToGrid/>
      <w:spacing w:line="500" w:lineRule="atLeast"/>
      <w:jc w:val="left"/>
    </w:pPr>
    <w:rPr>
      <w:b w:val="0"/>
      <w:bCs w:val="0"/>
      <w:color w:val="000000"/>
      <w:sz w:val="28"/>
      <w:szCs w:val="28"/>
      <w:lang w:val="en-US"/>
    </w:rPr>
  </w:style>
  <w:style w:type="paragraph" w:customStyle="1" w:styleId="AAAAAAAAAAAA">
    <w:name w:val="AAAAAAAAAAAA"/>
    <w:basedOn w:val="a5"/>
    <w:semiHidden/>
    <w:pPr>
      <w:jc w:val="center"/>
    </w:pPr>
    <w:rPr>
      <w:rFonts w:ascii="Calibri" w:hAnsi="宋体"/>
      <w:bCs/>
      <w:szCs w:val="21"/>
    </w:rPr>
  </w:style>
  <w:style w:type="paragraph" w:customStyle="1" w:styleId="xl332">
    <w:name w:val="xl332"/>
    <w:basedOn w:val="a5"/>
    <w:semiHidden/>
    <w:pPr>
      <w:widowControl/>
      <w:pBdr>
        <w:left w:val="single" w:sz="12" w:space="0" w:color="auto"/>
        <w:right w:val="single" w:sz="8" w:space="0" w:color="auto"/>
      </w:pBdr>
      <w:spacing w:before="100" w:beforeAutospacing="1" w:after="100" w:afterAutospacing="1"/>
      <w:jc w:val="center"/>
    </w:pPr>
    <w:rPr>
      <w:rFonts w:ascii="Calibri" w:hAnsi="Calibri"/>
      <w:color w:val="FF0000"/>
      <w:kern w:val="0"/>
      <w:sz w:val="18"/>
      <w:szCs w:val="18"/>
    </w:rPr>
  </w:style>
  <w:style w:type="paragraph" w:customStyle="1" w:styleId="affffffffffffffffffffff9">
    <w:name w:val="右侧"/>
    <w:semiHidden/>
    <w:pPr>
      <w:spacing w:line="280" w:lineRule="exact"/>
      <w:jc w:val="right"/>
    </w:pPr>
    <w:rPr>
      <w:rFonts w:ascii="Batang" w:hAnsi="Batang"/>
      <w:color w:val="000000"/>
      <w:sz w:val="18"/>
    </w:rPr>
  </w:style>
  <w:style w:type="paragraph" w:customStyle="1" w:styleId="Char1CharCharCharCharCharCharCharCharChar1CharCharCharCharCharChar2">
    <w:name w:val="Char1 Char Char Char Char Char Char Char Char Char1 Char Char Char Char Char Char2"/>
    <w:basedOn w:val="a5"/>
    <w:semiHidden/>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affffffffffffffffffffffa">
    <w:name w:val="表格式"/>
    <w:basedOn w:val="aff6"/>
    <w:semiHidden/>
    <w:pPr>
      <w:widowControl w:val="0"/>
      <w:spacing w:beforeLines="50" w:before="156" w:afterLines="50" w:after="156" w:line="240" w:lineRule="exact"/>
      <w:ind w:left="0" w:firstLineChars="0" w:firstLine="0"/>
      <w:jc w:val="center"/>
    </w:pPr>
    <w:rPr>
      <w:rFonts w:ascii="Times New Roman" w:hAnsi="Times New Roman" w:cs="Times New Roman"/>
      <w:kern w:val="2"/>
      <w:sz w:val="21"/>
      <w:szCs w:val="20"/>
    </w:rPr>
  </w:style>
  <w:style w:type="paragraph" w:customStyle="1" w:styleId="CharCharCharCharCharCharCharCharChar1CharCharCharChar6">
    <w:name w:val="Char Char Char Char Char Char Char Char Char1 Char Char Char Char6"/>
    <w:basedOn w:val="a5"/>
    <w:semiHidden/>
    <w:rPr>
      <w:rFonts w:ascii="Calibri" w:hAnsi="Calibri"/>
      <w:szCs w:val="21"/>
    </w:rPr>
  </w:style>
  <w:style w:type="paragraph" w:customStyle="1" w:styleId="CharCharCharCharCharChar1CharCharCharCharCharCharChar">
    <w:name w:val="Char Char Char Char Char Char1 Char Char Char Char Char Char Char"/>
    <w:basedOn w:val="a5"/>
    <w:semiHidden/>
    <w:pPr>
      <w:widowControl/>
      <w:jc w:val="left"/>
    </w:pPr>
    <w:rPr>
      <w:rFonts w:ascii="Calibri" w:hAnsi="Calibri"/>
      <w:kern w:val="0"/>
      <w:sz w:val="22"/>
      <w:szCs w:val="22"/>
    </w:rPr>
  </w:style>
  <w:style w:type="paragraph" w:customStyle="1" w:styleId="Char4CharCharCharCharCharCharCharCharCharCharCharCharCharCharCharCharChar1CharCharCharCharCharChar1CharCharCharCharCharCharCharCharCharCharCharCharCharCharCharChar">
    <w:name w:val="Char4 Char Char Char Char Char Char Char Char Char Char Char Char Char Char Char Char Char1 Char Char Char Char Char Char1 Char Char Char Char Char Char Char Char Char Char Char Char Char Char Char Char"/>
    <w:basedOn w:val="a5"/>
    <w:semiHidden/>
    <w:pPr>
      <w:spacing w:line="240" w:lineRule="exact"/>
      <w:ind w:firstLineChars="200" w:firstLine="200"/>
    </w:pPr>
    <w:rPr>
      <w:rFonts w:ascii="Calibri" w:hAnsi="Calibri"/>
      <w:sz w:val="28"/>
      <w:szCs w:val="28"/>
    </w:rPr>
  </w:style>
  <w:style w:type="paragraph" w:customStyle="1" w:styleId="CharChar1Char4">
    <w:name w:val="Char Char1 Char4"/>
    <w:basedOn w:val="a5"/>
    <w:semiHidden/>
    <w:rPr>
      <w:rFonts w:ascii="Calibri" w:hAnsi="Calibri"/>
      <w:szCs w:val="21"/>
    </w:rPr>
  </w:style>
  <w:style w:type="paragraph" w:customStyle="1" w:styleId="41210505">
    <w:name w:val="样式 样式 样式4.1.2.1 + 段前: 0.5 行 + 段前: 0.5 行"/>
    <w:basedOn w:val="412105"/>
    <w:semiHidden/>
    <w:pPr>
      <w:numPr>
        <w:ilvl w:val="3"/>
      </w:numPr>
      <w:spacing w:before="156"/>
    </w:pPr>
    <w:rPr>
      <w:bCs/>
    </w:rPr>
  </w:style>
  <w:style w:type="paragraph" w:customStyle="1" w:styleId="412105">
    <w:name w:val="样式 样式4.1.2.1 + 段前: 0.5 行"/>
    <w:basedOn w:val="4121"/>
    <w:semiHidden/>
    <w:pPr>
      <w:numPr>
        <w:numId w:val="18"/>
      </w:numPr>
      <w:outlineLvl w:val="3"/>
    </w:pPr>
    <w:rPr>
      <w:rFonts w:cs="宋体"/>
      <w:b/>
      <w:szCs w:val="20"/>
    </w:rPr>
  </w:style>
  <w:style w:type="paragraph" w:customStyle="1" w:styleId="defaultfont">
    <w:name w:val="defaultfont"/>
    <w:basedOn w:val="a5"/>
    <w:semiHidden/>
    <w:pPr>
      <w:widowControl/>
      <w:spacing w:before="100" w:beforeAutospacing="1" w:after="100" w:afterAutospacing="1"/>
      <w:jc w:val="left"/>
    </w:pPr>
    <w:rPr>
      <w:rFonts w:ascii="宋体" w:hAnsi="宋体" w:cs="宋体"/>
      <w:kern w:val="0"/>
      <w:sz w:val="24"/>
      <w:szCs w:val="24"/>
    </w:rPr>
  </w:style>
  <w:style w:type="paragraph" w:customStyle="1" w:styleId="11d">
    <w:name w:val="正文缩进11"/>
    <w:basedOn w:val="a5"/>
    <w:semiHidden/>
    <w:pPr>
      <w:spacing w:line="500" w:lineRule="exact"/>
      <w:jc w:val="center"/>
    </w:pPr>
    <w:rPr>
      <w:rFonts w:ascii="Calibri" w:hAnsi="Calibri"/>
      <w:b/>
      <w:sz w:val="24"/>
      <w:szCs w:val="24"/>
    </w:rPr>
  </w:style>
  <w:style w:type="paragraph" w:customStyle="1" w:styleId="affffffffffffffffffffffb">
    <w:name w:val="小节标题"/>
    <w:basedOn w:val="a5"/>
    <w:next w:val="a5"/>
    <w:semiHidden/>
    <w:pPr>
      <w:widowControl/>
      <w:spacing w:before="175" w:after="102" w:line="351" w:lineRule="atLeast"/>
      <w:textAlignment w:val="baseline"/>
    </w:pPr>
    <w:rPr>
      <w:rFonts w:ascii="Calibri" w:eastAsia="黑体" w:hAnsi="Calibri"/>
      <w:color w:val="000000"/>
      <w:kern w:val="0"/>
      <w:u w:color="000000"/>
    </w:rPr>
  </w:style>
  <w:style w:type="paragraph" w:customStyle="1" w:styleId="xl231">
    <w:name w:val="xl231"/>
    <w:basedOn w:val="a5"/>
    <w:semiHidden/>
    <w:pPr>
      <w:widowControl/>
      <w:pBdr>
        <w:left w:val="single" w:sz="8" w:space="0" w:color="auto"/>
        <w:bottom w:val="single" w:sz="8" w:space="0" w:color="auto"/>
        <w:right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CharCharCharCharCharCharCharCharCharCharChar1CharCharCharCharCharChar1Char">
    <w:name w:val="Char Char Char Char Char Char Char Char Char Char Char1 Char Char Char Char Char Char1 Char"/>
    <w:basedOn w:val="a5"/>
    <w:semiHidden/>
    <w:rPr>
      <w:rFonts w:ascii="Calibri" w:hAnsi="Calibri"/>
      <w:sz w:val="24"/>
      <w:szCs w:val="24"/>
    </w:rPr>
  </w:style>
  <w:style w:type="paragraph" w:customStyle="1" w:styleId="affffffffffffffffffffffc">
    <w:name w:val="表项"/>
    <w:basedOn w:val="a5"/>
    <w:semiHidden/>
    <w:pPr>
      <w:adjustRightInd w:val="0"/>
      <w:spacing w:before="60" w:after="60" w:line="288" w:lineRule="auto"/>
      <w:jc w:val="center"/>
      <w:textAlignment w:val="baseline"/>
    </w:pPr>
    <w:rPr>
      <w:rFonts w:ascii="Calibri" w:eastAsia="楷体" w:hAnsi="Calibri"/>
      <w:kern w:val="44"/>
      <w:sz w:val="18"/>
      <w:lang w:val="en-GB"/>
    </w:rPr>
  </w:style>
  <w:style w:type="paragraph" w:customStyle="1" w:styleId="Char4CharCharCharCharCharCharCharCharCharCharCharCharCharCharCharCharCharCharCharCharCharCharCharCharCharCharChar1">
    <w:name w:val="Char4 Char Char Char Char Char Char Char Char Char Char Char Char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4fc">
    <w:name w:val="样式 标题 4 + 黑色"/>
    <w:basedOn w:val="40"/>
    <w:semiHidden/>
    <w:pPr>
      <w:widowControl w:val="0"/>
      <w:spacing w:before="0" w:after="0" w:line="360" w:lineRule="auto"/>
      <w:ind w:left="709" w:hanging="709"/>
      <w:jc w:val="both"/>
      <w:textAlignment w:val="baseline"/>
    </w:pPr>
    <w:rPr>
      <w:rFonts w:ascii="Calibri" w:hAnsi="Calibri"/>
      <w:color w:val="000000"/>
      <w:sz w:val="24"/>
      <w:szCs w:val="20"/>
      <w:lang w:val="en-US"/>
    </w:rPr>
  </w:style>
  <w:style w:type="paragraph" w:customStyle="1" w:styleId="2H22CharChar11Underrubrik1prop2Heading1">
    <w:name w:val="样式 样式 样式 标题 2H2标题 2 Char Char节标题 1.1（一）Underrubrik1prop2Heading....1"/>
    <w:basedOn w:val="2H22CharChar11Underrubrik1prop2Heading"/>
    <w:semiHidden/>
    <w:pPr>
      <w:spacing w:before="166" w:after="166"/>
    </w:pPr>
    <w:rPr>
      <w:szCs w:val="20"/>
    </w:rPr>
  </w:style>
  <w:style w:type="paragraph" w:customStyle="1" w:styleId="2H22CharChar11Underrubrik1prop2Heading">
    <w:name w:val="样式 样式 标题 2H2标题 2 Char Char节标题 1.1（一）Underrubrik1prop2Heading... ..."/>
    <w:basedOn w:val="2H22CharChar11Underrubrik1prop2Heading0"/>
    <w:semiHidden/>
    <w:rPr>
      <w:rFonts w:ascii="仿宋_GB2312" w:eastAsia="仿宋_GB2312" w:cs="宋体"/>
    </w:rPr>
  </w:style>
  <w:style w:type="paragraph" w:customStyle="1" w:styleId="2H22CharChar11Underrubrik1prop2Heading0">
    <w:name w:val="样式 标题 2H2标题 2 Char Char节标题 1.1（一）Underrubrik1prop2Heading..."/>
    <w:basedOn w:val="20"/>
    <w:semiHidden/>
    <w:pPr>
      <w:tabs>
        <w:tab w:val="clear" w:pos="630"/>
        <w:tab w:val="left" w:pos="720"/>
      </w:tabs>
      <w:adjustRightInd/>
      <w:snapToGrid/>
      <w:spacing w:beforeLines="50" w:before="156" w:afterLines="50" w:after="156" w:line="240" w:lineRule="auto"/>
      <w:jc w:val="left"/>
    </w:pPr>
    <w:rPr>
      <w:rFonts w:ascii="Calibri" w:eastAsia="黑体" w:hAnsi="Calibri"/>
      <w:b w:val="0"/>
      <w:bCs/>
      <w:color w:val="auto"/>
      <w:sz w:val="30"/>
      <w:szCs w:val="30"/>
      <w:lang w:val="en-US"/>
    </w:rPr>
  </w:style>
  <w:style w:type="paragraph" w:customStyle="1" w:styleId="affffffffffffffffffffffd">
    <w:name w:val="五级条标题"/>
    <w:basedOn w:val="affffffffffffffffff5"/>
    <w:next w:val="a5"/>
    <w:semiHidden/>
    <w:pPr>
      <w:outlineLvl w:val="6"/>
    </w:pPr>
  </w:style>
  <w:style w:type="paragraph" w:customStyle="1" w:styleId="word">
    <w:name w:val="word"/>
    <w:basedOn w:val="a5"/>
    <w:semiHidden/>
    <w:pPr>
      <w:spacing w:line="360" w:lineRule="auto"/>
      <w:ind w:firstLineChars="200" w:firstLine="480"/>
    </w:pPr>
    <w:rPr>
      <w:rFonts w:ascii="宋体" w:hAnsi="宋体"/>
      <w:color w:val="000000"/>
      <w:sz w:val="24"/>
      <w:szCs w:val="24"/>
    </w:rPr>
  </w:style>
  <w:style w:type="paragraph" w:customStyle="1" w:styleId="xl81">
    <w:name w:val="xl81"/>
    <w:basedOn w:val="a5"/>
    <w:semiHidden/>
    <w:pPr>
      <w:widowControl/>
      <w:pBdr>
        <w:left w:val="single" w:sz="12" w:space="0" w:color="auto"/>
        <w:bottom w:val="single" w:sz="12" w:space="0" w:color="auto"/>
        <w:right w:val="single" w:sz="4" w:space="0" w:color="auto"/>
      </w:pBdr>
      <w:spacing w:before="100" w:beforeAutospacing="1" w:after="100" w:afterAutospacing="1"/>
      <w:jc w:val="center"/>
    </w:pPr>
    <w:rPr>
      <w:rFonts w:ascii="Arial Unicode MS" w:hAnsi="Arial Unicode MS"/>
      <w:kern w:val="0"/>
      <w:sz w:val="12"/>
      <w:szCs w:val="12"/>
    </w:rPr>
  </w:style>
  <w:style w:type="paragraph" w:customStyle="1" w:styleId="affffffffffffffffffffffe">
    <w:name w:val="报告书正文段落"/>
    <w:basedOn w:val="a5"/>
    <w:semiHidden/>
    <w:pPr>
      <w:spacing w:line="520" w:lineRule="exact"/>
      <w:ind w:firstLineChars="200" w:firstLine="200"/>
      <w:jc w:val="left"/>
    </w:pPr>
    <w:rPr>
      <w:rFonts w:ascii="Calibri" w:hAnsi="Calibri"/>
      <w:kern w:val="0"/>
      <w:sz w:val="24"/>
      <w:lang w:val="zh-CN"/>
    </w:rPr>
  </w:style>
  <w:style w:type="paragraph" w:customStyle="1" w:styleId="2fff0">
    <w:name w:val="新标题2"/>
    <w:basedOn w:val="a5"/>
    <w:semiHidden/>
    <w:pPr>
      <w:keepNext/>
      <w:autoSpaceDE w:val="0"/>
      <w:autoSpaceDN w:val="0"/>
      <w:adjustRightInd w:val="0"/>
      <w:spacing w:before="120" w:after="120" w:line="460" w:lineRule="exact"/>
      <w:outlineLvl w:val="1"/>
    </w:pPr>
    <w:rPr>
      <w:rFonts w:ascii="黑体" w:eastAsia="黑体" w:hAnsi="Calibri" w:cs="宋体"/>
      <w:b/>
      <w:bCs/>
      <w:color w:val="000000"/>
      <w:sz w:val="24"/>
      <w:szCs w:val="24"/>
      <w:lang w:val="zh-CN"/>
    </w:rPr>
  </w:style>
  <w:style w:type="paragraph" w:customStyle="1" w:styleId="Char2CharCharChar2">
    <w:name w:val="Char2 Char Char Char2"/>
    <w:basedOn w:val="a5"/>
    <w:semiHidden/>
    <w:pPr>
      <w:widowControl/>
      <w:spacing w:line="360" w:lineRule="auto"/>
      <w:ind w:firstLineChars="200" w:firstLine="200"/>
      <w:jc w:val="left"/>
    </w:pPr>
    <w:rPr>
      <w:rFonts w:ascii="宋体" w:hAnsi="宋体" w:cs="宋体"/>
      <w:kern w:val="0"/>
      <w:sz w:val="24"/>
      <w:szCs w:val="22"/>
    </w:rPr>
  </w:style>
  <w:style w:type="paragraph" w:customStyle="1" w:styleId="G0">
    <w:name w:val="表文(G)"/>
    <w:basedOn w:val="a5"/>
    <w:semiHidden/>
    <w:pPr>
      <w:tabs>
        <w:tab w:val="left" w:pos="1021"/>
      </w:tabs>
      <w:jc w:val="center"/>
    </w:pPr>
    <w:rPr>
      <w:rFonts w:ascii="Calibri" w:hAnsi="宋体"/>
      <w:kern w:val="0"/>
      <w:position w:val="-24"/>
      <w:szCs w:val="21"/>
    </w:rPr>
  </w:style>
  <w:style w:type="paragraph" w:customStyle="1" w:styleId="2fff1">
    <w:name w:val="样式 标题 2节 + 宋体 加粗"/>
    <w:basedOn w:val="20"/>
    <w:semiHidden/>
    <w:pPr>
      <w:tabs>
        <w:tab w:val="clear" w:pos="630"/>
        <w:tab w:val="left" w:pos="840"/>
      </w:tabs>
      <w:ind w:left="200" w:hangingChars="200" w:hanging="200"/>
    </w:pPr>
    <w:rPr>
      <w:rFonts w:ascii="宋体" w:hAnsi="宋体"/>
      <w:b w:val="0"/>
      <w:color w:val="auto"/>
      <w:sz w:val="28"/>
      <w:szCs w:val="20"/>
      <w:lang w:val="en-US"/>
    </w:rPr>
  </w:style>
  <w:style w:type="paragraph" w:customStyle="1" w:styleId="CityState">
    <w:name w:val="City/State"/>
    <w:basedOn w:val="ab"/>
    <w:next w:val="ab"/>
    <w:semiHidden/>
    <w:pPr>
      <w:keepNext/>
      <w:widowControl/>
      <w:spacing w:after="220" w:line="220" w:lineRule="atLeast"/>
      <w:ind w:right="-360"/>
      <w:jc w:val="left"/>
    </w:pPr>
    <w:rPr>
      <w:rFonts w:ascii="@黑体" w:eastAsia="黑体" w:hAnsi="@黑体"/>
      <w:kern w:val="0"/>
      <w:sz w:val="20"/>
      <w:lang w:val="en-US"/>
    </w:rPr>
  </w:style>
  <w:style w:type="paragraph" w:customStyle="1" w:styleId="afffffffffffffffffffffff">
    <w:name w:val="样式 正文（首行缩进两字） + 宋体"/>
    <w:basedOn w:val="af0"/>
    <w:semiHidden/>
    <w:pPr>
      <w:snapToGrid/>
      <w:spacing w:line="240" w:lineRule="auto"/>
      <w:jc w:val="both"/>
    </w:pPr>
    <w:rPr>
      <w:rFonts w:ascii="Calibri" w:eastAsia="宋体" w:hAnsi="Calibri"/>
      <w:sz w:val="28"/>
      <w:szCs w:val="24"/>
      <w:lang w:val="en-US"/>
    </w:rPr>
  </w:style>
  <w:style w:type="paragraph" w:customStyle="1" w:styleId="album-div">
    <w:name w:val="album-div"/>
    <w:basedOn w:val="a5"/>
    <w:semiHidden/>
    <w:pPr>
      <w:widowControl/>
      <w:spacing w:before="100" w:beforeAutospacing="1" w:after="100" w:afterAutospacing="1"/>
      <w:jc w:val="left"/>
    </w:pPr>
    <w:rPr>
      <w:rFonts w:ascii="宋体" w:hAnsi="宋体" w:cs="宋体"/>
      <w:kern w:val="0"/>
      <w:sz w:val="24"/>
      <w:szCs w:val="24"/>
    </w:rPr>
  </w:style>
  <w:style w:type="paragraph" w:customStyle="1" w:styleId="211H2Underrubrik1prop2Heading2HiddenHea2">
    <w:name w:val="样式 标题 2节节标题 1.1H2（一）Underrubrik1prop2Heading 2 HiddenHea...2"/>
    <w:basedOn w:val="20"/>
    <w:semiHidden/>
    <w:pPr>
      <w:tabs>
        <w:tab w:val="clear" w:pos="630"/>
        <w:tab w:val="left" w:pos="576"/>
      </w:tabs>
      <w:adjustRightInd/>
      <w:snapToGrid/>
      <w:spacing w:beforeLines="50" w:before="50"/>
      <w:jc w:val="left"/>
    </w:pPr>
    <w:rPr>
      <w:rFonts w:ascii="宋体" w:hAnsi="Arial"/>
      <w:b w:val="0"/>
      <w:bCs/>
      <w:color w:val="000000"/>
      <w:sz w:val="30"/>
      <w:szCs w:val="32"/>
      <w:lang w:val="en-US"/>
    </w:rPr>
  </w:style>
  <w:style w:type="paragraph" w:customStyle="1" w:styleId="xl76">
    <w:name w:val="xl76"/>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font13">
    <w:name w:val="font13"/>
    <w:basedOn w:val="a5"/>
    <w:semiHidden/>
    <w:pPr>
      <w:widowControl/>
      <w:spacing w:before="100" w:beforeAutospacing="1" w:after="100" w:afterAutospacing="1"/>
      <w:jc w:val="left"/>
    </w:pPr>
    <w:rPr>
      <w:rFonts w:ascii="宋体" w:hAnsi="宋体" w:cs="宋体"/>
      <w:color w:val="000000"/>
      <w:kern w:val="0"/>
      <w:sz w:val="18"/>
      <w:szCs w:val="18"/>
    </w:rPr>
  </w:style>
  <w:style w:type="paragraph" w:customStyle="1" w:styleId="afffffffffffffffffffffff0">
    <w:name w:val="正文王"/>
    <w:basedOn w:val="afc"/>
    <w:semiHidden/>
    <w:pPr>
      <w:spacing w:line="440" w:lineRule="exact"/>
    </w:pPr>
    <w:rPr>
      <w:rFonts w:ascii="Arial" w:hAnsi="Arial"/>
      <w:snapToGrid w:val="0"/>
      <w:kern w:val="0"/>
      <w:sz w:val="24"/>
    </w:rPr>
  </w:style>
  <w:style w:type="paragraph" w:customStyle="1" w:styleId="CM105">
    <w:name w:val="CM105"/>
    <w:basedOn w:val="Default"/>
    <w:next w:val="Default"/>
    <w:semiHidden/>
    <w:pPr>
      <w:spacing w:after="125"/>
    </w:pPr>
    <w:rPr>
      <w:rFonts w:ascii="楷体_GB2312" w:eastAsia="楷体_GB2312" w:hAnsi="Calibri"/>
      <w:color w:val="auto"/>
    </w:rPr>
  </w:style>
  <w:style w:type="paragraph" w:customStyle="1" w:styleId="afffffffffffffffffffffff1">
    <w:name w:val="序列"/>
    <w:semiHidden/>
    <w:pPr>
      <w:widowControl w:val="0"/>
    </w:pPr>
    <w:rPr>
      <w:rFonts w:ascii="Calibri" w:hAnsi="Calibri"/>
      <w:sz w:val="28"/>
    </w:rPr>
  </w:style>
  <w:style w:type="paragraph" w:customStyle="1" w:styleId="afffffffffffffffffffffff2">
    <w:name w:val="综述"/>
    <w:semiHidden/>
    <w:pPr>
      <w:spacing w:beforeLines="50" w:line="440" w:lineRule="exact"/>
      <w:ind w:firstLineChars="200" w:firstLine="200"/>
    </w:pPr>
    <w:rPr>
      <w:rFonts w:ascii="Calibri" w:hAnsi="Calibri" w:cs="MS Mincho"/>
      <w:b/>
      <w:kern w:val="2"/>
      <w:sz w:val="24"/>
      <w:szCs w:val="24"/>
    </w:rPr>
  </w:style>
  <w:style w:type="paragraph" w:customStyle="1" w:styleId="afffffffffffffffffffffff3">
    <w:name w:val="标准条文"/>
    <w:basedOn w:val="Default"/>
    <w:next w:val="Default"/>
    <w:semiHidden/>
    <w:rPr>
      <w:rFonts w:hAnsi="Calibri"/>
      <w:color w:val="auto"/>
    </w:rPr>
  </w:style>
  <w:style w:type="paragraph" w:customStyle="1" w:styleId="xl324">
    <w:name w:val="xl324"/>
    <w:basedOn w:val="a5"/>
    <w:semiHidden/>
    <w:pPr>
      <w:widowControl/>
      <w:pBdr>
        <w:top w:val="single" w:sz="12" w:space="0" w:color="auto"/>
        <w:left w:val="single" w:sz="12" w:space="0" w:color="auto"/>
        <w:bottom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xl135">
    <w:name w:val="xl135"/>
    <w:basedOn w:val="a5"/>
    <w:semiHidden/>
    <w:pPr>
      <w:widowControl/>
      <w:spacing w:before="100" w:beforeAutospacing="1" w:after="100" w:afterAutospacing="1"/>
      <w:jc w:val="center"/>
    </w:pPr>
    <w:rPr>
      <w:rFonts w:ascii="Arial Unicode MS" w:hAnsi="Arial Unicode MS"/>
      <w:kern w:val="0"/>
      <w:sz w:val="16"/>
      <w:szCs w:val="16"/>
    </w:rPr>
  </w:style>
  <w:style w:type="paragraph" w:customStyle="1" w:styleId="afffffffffffffffffffffff4">
    <w:name w:val="高表标"/>
    <w:basedOn w:val="a5"/>
    <w:semiHidden/>
    <w:pPr>
      <w:snapToGrid w:val="0"/>
      <w:spacing w:line="300" w:lineRule="auto"/>
      <w:jc w:val="right"/>
    </w:pPr>
    <w:rPr>
      <w:rFonts w:ascii="Arial" w:eastAsia="黑体" w:hAnsi="Arial"/>
      <w:bCs/>
      <w:sz w:val="24"/>
      <w:szCs w:val="24"/>
    </w:rPr>
  </w:style>
  <w:style w:type="paragraph" w:customStyle="1" w:styleId="Char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HL22">
    <w:name w:val="HL22"/>
    <w:basedOn w:val="a5"/>
    <w:semiHidden/>
    <w:pPr>
      <w:keepNext/>
      <w:keepLines/>
      <w:spacing w:before="120" w:after="120" w:line="500" w:lineRule="exact"/>
      <w:outlineLvl w:val="1"/>
    </w:pPr>
    <w:rPr>
      <w:rFonts w:ascii="Calibri" w:eastAsia="仿宋_GB2312" w:hAnsi="Calibri"/>
      <w:b/>
      <w:bCs/>
      <w:color w:val="000000"/>
      <w:sz w:val="28"/>
      <w:szCs w:val="32"/>
    </w:rPr>
  </w:style>
  <w:style w:type="paragraph" w:customStyle="1" w:styleId="040">
    <w:name w:val="样式 样式 正文缩进正文（首行缩进两字）文本条款 + 段前: 0.4 行 + 非加粗"/>
    <w:basedOn w:val="04"/>
    <w:semiHidden/>
    <w:pPr>
      <w:tabs>
        <w:tab w:val="left" w:pos="780"/>
      </w:tabs>
      <w:ind w:left="780" w:hanging="360"/>
    </w:pPr>
    <w:rPr>
      <w:rFonts w:eastAsia="宋体"/>
      <w:b w:val="0"/>
      <w:sz w:val="24"/>
      <w:szCs w:val="24"/>
    </w:rPr>
  </w:style>
  <w:style w:type="paragraph" w:customStyle="1" w:styleId="5f">
    <w:name w:val="正文 5"/>
    <w:basedOn w:val="a5"/>
    <w:semiHidden/>
    <w:pPr>
      <w:jc w:val="left"/>
    </w:pPr>
    <w:rPr>
      <w:rFonts w:ascii="宋体" w:hAnsi="宋体" w:cs="宋体"/>
      <w:szCs w:val="28"/>
    </w:rPr>
  </w:style>
  <w:style w:type="paragraph" w:customStyle="1" w:styleId="reader-word-layerreader-word-s5-8">
    <w:name w:val="reader-word-layer reader-word-s5-8"/>
    <w:basedOn w:val="a5"/>
    <w:semiHidden/>
    <w:pPr>
      <w:widowControl/>
      <w:spacing w:before="100" w:beforeAutospacing="1" w:after="100" w:afterAutospacing="1"/>
      <w:jc w:val="left"/>
    </w:pPr>
    <w:rPr>
      <w:rFonts w:ascii="宋体" w:hAnsi="宋体" w:cs="宋体"/>
      <w:kern w:val="0"/>
      <w:sz w:val="24"/>
      <w:szCs w:val="24"/>
    </w:rPr>
  </w:style>
  <w:style w:type="paragraph" w:customStyle="1" w:styleId="afffffffffffffffffffffff5">
    <w:name w:val="图表内容"/>
    <w:basedOn w:val="a5"/>
    <w:semiHidden/>
    <w:pPr>
      <w:tabs>
        <w:tab w:val="left" w:pos="7200"/>
      </w:tabs>
      <w:jc w:val="center"/>
    </w:pPr>
    <w:rPr>
      <w:rFonts w:ascii="Calibri" w:hAnsi="Calibri"/>
      <w:color w:val="000000"/>
      <w:kern w:val="0"/>
      <w:szCs w:val="24"/>
    </w:rPr>
  </w:style>
  <w:style w:type="paragraph" w:customStyle="1" w:styleId="CharCharCharCharCharCharCharCharCharCharChar1CharCharCharCharCharChar12">
    <w:name w:val="Char Char Char Char Char Char Char Char Char Char Char1 Char Char Char Char Char Char12"/>
    <w:basedOn w:val="a5"/>
    <w:semiHidden/>
    <w:rPr>
      <w:rFonts w:ascii="Calibri" w:hAnsi="Calibri"/>
      <w:sz w:val="24"/>
      <w:szCs w:val="24"/>
    </w:rPr>
  </w:style>
  <w:style w:type="paragraph" w:customStyle="1" w:styleId="3TimesNewRoman2">
    <w:name w:val="样式 标题 3 + (西文) Times New Roman (中文) 宋体 小三"/>
    <w:basedOn w:val="20"/>
    <w:semiHidden/>
    <w:pPr>
      <w:tabs>
        <w:tab w:val="clear" w:pos="630"/>
        <w:tab w:val="left" w:pos="720"/>
      </w:tabs>
      <w:spacing w:beforeLines="50" w:before="100" w:beforeAutospacing="1" w:afterLines="50" w:after="100" w:afterAutospacing="1" w:line="312" w:lineRule="auto"/>
      <w:ind w:left="397" w:hanging="397"/>
    </w:pPr>
    <w:rPr>
      <w:rFonts w:ascii="Calibri" w:hAnsi="宋体"/>
      <w:b w:val="0"/>
      <w:color w:val="auto"/>
      <w:kern w:val="0"/>
      <w:sz w:val="30"/>
      <w:lang w:val="en-US"/>
    </w:rPr>
  </w:style>
  <w:style w:type="paragraph" w:customStyle="1" w:styleId="xl102">
    <w:name w:val="xl102"/>
    <w:basedOn w:val="a5"/>
    <w:semiHidden/>
    <w:pPr>
      <w:widowControl/>
      <w:pBdr>
        <w:left w:val="single" w:sz="4" w:space="0" w:color="auto"/>
        <w:bottom w:val="single" w:sz="12" w:space="0" w:color="auto"/>
        <w:right w:val="single" w:sz="12" w:space="0" w:color="auto"/>
      </w:pBdr>
      <w:spacing w:before="100" w:beforeAutospacing="1" w:after="100" w:afterAutospacing="1"/>
      <w:jc w:val="center"/>
      <w:textAlignment w:val="center"/>
    </w:pPr>
    <w:rPr>
      <w:rFonts w:ascii="Calibri" w:hAnsi="Calibri"/>
      <w:kern w:val="0"/>
      <w:sz w:val="12"/>
      <w:szCs w:val="12"/>
    </w:rPr>
  </w:style>
  <w:style w:type="paragraph" w:customStyle="1" w:styleId="afffffffffffffffffffffff6">
    <w:name w:val="可行性研究报告正文"/>
    <w:basedOn w:val="a5"/>
    <w:semiHidden/>
    <w:pPr>
      <w:spacing w:line="600" w:lineRule="exact"/>
      <w:ind w:firstLineChars="200" w:firstLine="560"/>
    </w:pPr>
    <w:rPr>
      <w:rFonts w:ascii="宋体" w:hAnsi="宋体" w:cs="宋体"/>
      <w:sz w:val="28"/>
    </w:rPr>
  </w:style>
  <w:style w:type="paragraph" w:customStyle="1" w:styleId="xl263">
    <w:name w:val="xl263"/>
    <w:basedOn w:val="a5"/>
    <w:semiHidden/>
    <w:pPr>
      <w:widowControl/>
      <w:pBdr>
        <w:top w:val="single" w:sz="12" w:space="0" w:color="auto"/>
        <w:bottom w:val="single" w:sz="12"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xl175">
    <w:name w:val="xl175"/>
    <w:basedOn w:val="a5"/>
    <w:semiHidden/>
    <w:pPr>
      <w:widowControl/>
      <w:pBdr>
        <w:left w:val="single" w:sz="12" w:space="0" w:color="auto"/>
        <w:right w:val="single" w:sz="4" w:space="0" w:color="auto"/>
      </w:pBdr>
      <w:spacing w:before="100" w:beforeAutospacing="1" w:after="100" w:afterAutospacing="1"/>
      <w:jc w:val="left"/>
    </w:pPr>
    <w:rPr>
      <w:rFonts w:ascii="Arial Unicode MS" w:hAnsi="Arial Unicode MS"/>
      <w:kern w:val="0"/>
      <w:szCs w:val="24"/>
    </w:rPr>
  </w:style>
  <w:style w:type="paragraph" w:customStyle="1" w:styleId="CharCharCharCharCharCharCharCharCharCharChar1CharCharCharCharCharCharCharCharCharCharCharCharCharCharCharChar2">
    <w:name w:val="Char Char Char Char Char Char Char Char Char Char Char1 Char Char Char Char Char Char Char Char Char Char Char Char Char Char Char Char2"/>
    <w:basedOn w:val="a5"/>
    <w:semiHidden/>
    <w:rPr>
      <w:rFonts w:ascii="Calibri" w:hAnsi="Calibri"/>
      <w:sz w:val="24"/>
      <w:szCs w:val="24"/>
    </w:rPr>
  </w:style>
  <w:style w:type="paragraph" w:customStyle="1" w:styleId="160">
    <w:name w:val="样式16"/>
    <w:basedOn w:val="122"/>
    <w:semiHidden/>
    <w:pPr>
      <w:keepNext/>
      <w:keepLines/>
      <w:tabs>
        <w:tab w:val="left" w:pos="0"/>
      </w:tabs>
      <w:snapToGrid w:val="0"/>
      <w:spacing w:before="120" w:after="120" w:line="360" w:lineRule="auto"/>
      <w:ind w:firstLine="578"/>
      <w:jc w:val="left"/>
      <w:textAlignment w:val="auto"/>
      <w:outlineLvl w:val="2"/>
    </w:pPr>
    <w:rPr>
      <w:rFonts w:ascii="Times New Roman" w:eastAsia="黑体" w:hAnsi="Times New Roman"/>
      <w:bCs/>
      <w:snapToGrid w:val="0"/>
      <w:color w:val="auto"/>
      <w:spacing w:val="4"/>
      <w:kern w:val="0"/>
      <w:sz w:val="28"/>
      <w:szCs w:val="28"/>
    </w:rPr>
  </w:style>
  <w:style w:type="paragraph" w:customStyle="1" w:styleId="1fffff7">
    <w:name w:val="页面标题1"/>
    <w:basedOn w:val="a5"/>
    <w:semiHidden/>
    <w:pPr>
      <w:adjustRightInd w:val="0"/>
      <w:spacing w:line="360" w:lineRule="auto"/>
      <w:jc w:val="center"/>
      <w:textAlignment w:val="baseline"/>
    </w:pPr>
    <w:rPr>
      <w:rFonts w:ascii="@黑体" w:eastAsia="@黑体" w:hAnsi="@黑体"/>
      <w:b/>
      <w:kern w:val="24"/>
      <w:sz w:val="52"/>
    </w:rPr>
  </w:style>
  <w:style w:type="paragraph" w:customStyle="1" w:styleId="Web1">
    <w:name w:val="普通(Web)1"/>
    <w:basedOn w:val="a5"/>
    <w:semiHidden/>
    <w:pPr>
      <w:widowControl/>
      <w:jc w:val="left"/>
    </w:pPr>
    <w:rPr>
      <w:rFonts w:ascii="inherit" w:hAnsi="inherit" w:cs="宋体"/>
      <w:kern w:val="0"/>
      <w:sz w:val="24"/>
      <w:szCs w:val="24"/>
    </w:rPr>
  </w:style>
  <w:style w:type="paragraph" w:customStyle="1" w:styleId="004">
    <w:name w:val="标题004"/>
    <w:basedOn w:val="0010"/>
    <w:semiHidden/>
    <w:pPr>
      <w:spacing w:before="60" w:line="420" w:lineRule="exact"/>
      <w:ind w:firstLineChars="0" w:firstLine="0"/>
      <w:outlineLvl w:val="3"/>
    </w:pPr>
    <w:rPr>
      <w:b/>
    </w:rPr>
  </w:style>
  <w:style w:type="paragraph" w:customStyle="1" w:styleId="afffffffffffffffffffffff7">
    <w:name w:val="基准标题"/>
    <w:basedOn w:val="ab"/>
    <w:next w:val="ab"/>
    <w:semiHidden/>
    <w:pPr>
      <w:widowControl/>
      <w:spacing w:after="0" w:line="360" w:lineRule="exact"/>
      <w:jc w:val="left"/>
    </w:pPr>
    <w:rPr>
      <w:rFonts w:ascii="宋体" w:hAnsi="Garamond"/>
      <w:kern w:val="0"/>
      <w:lang w:val="en-US"/>
    </w:rPr>
  </w:style>
  <w:style w:type="paragraph" w:customStyle="1" w:styleId="yz">
    <w:name w:val="yz"/>
    <w:basedOn w:val="ab"/>
    <w:semiHidden/>
    <w:pPr>
      <w:tabs>
        <w:tab w:val="left" w:pos="900"/>
      </w:tabs>
      <w:adjustRightInd w:val="0"/>
      <w:spacing w:after="0"/>
      <w:ind w:firstLineChars="200" w:firstLine="200"/>
      <w:textAlignment w:val="baseline"/>
    </w:pPr>
    <w:rPr>
      <w:rFonts w:ascii="宋体" w:hAnsi="宋体" w:hint="eastAsia"/>
      <w:sz w:val="24"/>
      <w:lang w:val="en-US"/>
    </w:rPr>
  </w:style>
  <w:style w:type="paragraph" w:customStyle="1" w:styleId="CharCharCharChar6">
    <w:name w:val="Char Char Char Char"/>
    <w:basedOn w:val="a5"/>
    <w:semiHidden/>
    <w:rPr>
      <w:rFonts w:ascii="Calibri" w:hAnsi="Calibri"/>
      <w:szCs w:val="24"/>
    </w:rPr>
  </w:style>
  <w:style w:type="paragraph" w:customStyle="1" w:styleId="xl125">
    <w:name w:val="xl125"/>
    <w:basedOn w:val="a5"/>
    <w:semiHidden/>
    <w:pPr>
      <w:widowControl/>
      <w:spacing w:before="100" w:beforeAutospacing="1" w:after="100" w:afterAutospacing="1"/>
      <w:jc w:val="left"/>
      <w:textAlignment w:val="center"/>
    </w:pPr>
    <w:rPr>
      <w:rFonts w:ascii="Arial Unicode MS" w:hAnsi="Arial Unicode MS"/>
      <w:kern w:val="0"/>
      <w:sz w:val="16"/>
      <w:szCs w:val="16"/>
    </w:rPr>
  </w:style>
  <w:style w:type="paragraph" w:customStyle="1" w:styleId="CharCharCharCharCharCharCharCharCharCharCharCharCharCharCharCharCharCharChar">
    <w:name w:val="Char Char Char Char Char Char Char Char Char Char Char Char Char Char Char Char Char Char Char"/>
    <w:basedOn w:val="a5"/>
    <w:semiHidden/>
    <w:rPr>
      <w:rFonts w:ascii="Calibri" w:hAnsi="Calibri"/>
      <w:sz w:val="24"/>
      <w:szCs w:val="24"/>
    </w:rPr>
  </w:style>
  <w:style w:type="paragraph" w:customStyle="1" w:styleId="couv">
    <w:name w:val="couv"/>
    <w:basedOn w:val="a5"/>
    <w:semiHidden/>
    <w:pPr>
      <w:widowControl/>
      <w:spacing w:before="120" w:after="120"/>
      <w:ind w:firstLineChars="200" w:firstLine="200"/>
      <w:jc w:val="center"/>
    </w:pPr>
    <w:rPr>
      <w:rFonts w:ascii="Calibri" w:hAnsi="Calibri"/>
      <w:b/>
      <w:kern w:val="0"/>
      <w:sz w:val="40"/>
      <w:lang w:val="en-GB"/>
    </w:rPr>
  </w:style>
  <w:style w:type="paragraph" w:customStyle="1" w:styleId="1fffff8">
    <w:name w:val="表格内容1"/>
    <w:basedOn w:val="a5"/>
    <w:semiHidden/>
    <w:qFormat/>
    <w:pPr>
      <w:adjustRightInd w:val="0"/>
      <w:snapToGrid w:val="0"/>
      <w:spacing w:line="340" w:lineRule="exact"/>
      <w:jc w:val="center"/>
    </w:pPr>
    <w:rPr>
      <w:rFonts w:ascii="宋体" w:hAnsi="宋体"/>
      <w:snapToGrid w:val="0"/>
      <w:color w:val="000000"/>
      <w:spacing w:val="-20"/>
      <w:kern w:val="0"/>
      <w:szCs w:val="21"/>
    </w:rPr>
  </w:style>
  <w:style w:type="paragraph" w:customStyle="1" w:styleId="BodyTextIndent3">
    <w:name w:val="Body Text Indent3"/>
    <w:basedOn w:val="a5"/>
    <w:semiHidden/>
    <w:pPr>
      <w:spacing w:after="120" w:line="360" w:lineRule="auto"/>
      <w:ind w:leftChars="200" w:left="420" w:firstLineChars="200" w:firstLine="200"/>
    </w:pPr>
    <w:rPr>
      <w:rFonts w:ascii="Calibri" w:hAnsi="Calibri"/>
      <w:sz w:val="24"/>
      <w:szCs w:val="24"/>
    </w:rPr>
  </w:style>
  <w:style w:type="paragraph" w:customStyle="1" w:styleId="ParaCharCharChar">
    <w:name w:val="默认段落字体 Para Char Char Char"/>
    <w:basedOn w:val="a5"/>
    <w:semiHidden/>
    <w:rPr>
      <w:rFonts w:ascii="Calibri" w:hAnsi="Calibri"/>
      <w:sz w:val="24"/>
      <w:szCs w:val="24"/>
    </w:rPr>
  </w:style>
  <w:style w:type="paragraph" w:customStyle="1" w:styleId="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103">
    <w:name w:val="小四宋居中1.0"/>
    <w:basedOn w:val="a5"/>
    <w:next w:val="a5"/>
    <w:semiHidden/>
    <w:pPr>
      <w:jc w:val="center"/>
    </w:pPr>
    <w:rPr>
      <w:rFonts w:ascii="仿宋_GB2312" w:eastAsia="仿宋_GB2312" w:hAnsi="Calibri"/>
      <w:sz w:val="24"/>
    </w:rPr>
  </w:style>
  <w:style w:type="paragraph" w:customStyle="1" w:styleId="CharCharCharCharCharCharCharCharChar4">
    <w:name w:val="Char Char Char Char Char Char Char Char Char4"/>
    <w:basedOn w:val="a5"/>
    <w:semiHidden/>
    <w:rPr>
      <w:rFonts w:ascii="Calibri" w:hAnsi="Calibri"/>
      <w:sz w:val="24"/>
      <w:szCs w:val="24"/>
    </w:rPr>
  </w:style>
  <w:style w:type="paragraph" w:customStyle="1" w:styleId="Char220">
    <w:name w:val="Char22"/>
    <w:basedOn w:val="a5"/>
    <w:semiHidden/>
    <w:pPr>
      <w:spacing w:line="240" w:lineRule="exact"/>
      <w:ind w:firstLineChars="200" w:firstLine="200"/>
    </w:pPr>
    <w:rPr>
      <w:rFonts w:ascii="Calibri" w:hAnsi="Calibri"/>
      <w:sz w:val="28"/>
      <w:szCs w:val="28"/>
    </w:rPr>
  </w:style>
  <w:style w:type="paragraph" w:customStyle="1" w:styleId="CharCharCharChar40">
    <w:name w:val="Char Char Char Char4"/>
    <w:basedOn w:val="a5"/>
    <w:semiHidden/>
    <w:rPr>
      <w:rFonts w:ascii="Calibri" w:hAnsi="Calibri"/>
      <w:sz w:val="24"/>
      <w:szCs w:val="24"/>
    </w:rPr>
  </w:style>
  <w:style w:type="paragraph" w:customStyle="1" w:styleId="3111H3BOD0Heading3-oldLevel3Head">
    <w:name w:val="样式 标题 3小标题小节标题条标题1.1.1H3BOD 0Heading 3 - oldLevel 3 Head..."/>
    <w:basedOn w:val="3"/>
    <w:semiHidden/>
    <w:pPr>
      <w:tabs>
        <w:tab w:val="left" w:pos="1605"/>
      </w:tabs>
      <w:spacing w:beforeLines="50" w:before="156" w:afterLines="50" w:after="156" w:line="300" w:lineRule="auto"/>
      <w:ind w:left="525"/>
    </w:pPr>
    <w:rPr>
      <w:rFonts w:ascii="黑体" w:eastAsia="黑体"/>
      <w:b w:val="0"/>
      <w:bCs w:val="0"/>
      <w:color w:val="auto"/>
      <w:sz w:val="28"/>
      <w:szCs w:val="20"/>
      <w:lang w:val="en-US"/>
    </w:rPr>
  </w:style>
  <w:style w:type="paragraph" w:customStyle="1" w:styleId="1fffff9">
    <w:name w:val="1.內文"/>
    <w:basedOn w:val="a5"/>
    <w:semiHidden/>
    <w:pPr>
      <w:adjustRightInd w:val="0"/>
      <w:spacing w:before="20" w:after="40" w:line="240" w:lineRule="atLeast"/>
      <w:ind w:left="1764" w:hanging="10"/>
      <w:jc w:val="left"/>
      <w:textAlignment w:val="baseline"/>
    </w:pPr>
    <w:rPr>
      <w:rFonts w:ascii="Calibri" w:eastAsia="DFKai-SB" w:hAnsi="Calibri"/>
      <w:kern w:val="0"/>
      <w:sz w:val="24"/>
      <w:szCs w:val="24"/>
      <w:lang w:eastAsia="zh-TW"/>
    </w:rPr>
  </w:style>
  <w:style w:type="paragraph" w:customStyle="1" w:styleId="4Char6">
    <w:name w:val="4 Char"/>
    <w:basedOn w:val="a5"/>
    <w:semiHidden/>
    <w:rPr>
      <w:rFonts w:ascii="Calibri" w:hAnsi="Calibri"/>
      <w:szCs w:val="24"/>
    </w:rPr>
  </w:style>
  <w:style w:type="paragraph" w:customStyle="1" w:styleId="Char2CharCharCharCharChar1">
    <w:name w:val="Char2 Char Char Char Char Char1"/>
    <w:basedOn w:val="a5"/>
    <w:semiHidden/>
    <w:rPr>
      <w:rFonts w:ascii="Calibri" w:hAnsi="Calibri"/>
      <w:sz w:val="24"/>
      <w:szCs w:val="24"/>
    </w:rPr>
  </w:style>
  <w:style w:type="paragraph" w:customStyle="1" w:styleId="Instll6">
    <w:name w:val="InstÀÀll6"/>
    <w:semiHidden/>
    <w:pPr>
      <w:tabs>
        <w:tab w:val="left" w:pos="-720"/>
      </w:tabs>
      <w:suppressAutoHyphens/>
      <w:jc w:val="both"/>
    </w:pPr>
    <w:rPr>
      <w:rFonts w:ascii="Courier" w:hAnsi="Courier"/>
      <w:spacing w:val="-3"/>
      <w:sz w:val="24"/>
      <w:lang w:eastAsia="sv-SE"/>
    </w:rPr>
  </w:style>
  <w:style w:type="paragraph" w:customStyle="1" w:styleId="xl149">
    <w:name w:val="xl149"/>
    <w:basedOn w:val="a5"/>
    <w:semiHidden/>
    <w:pPr>
      <w:widowControl/>
      <w:pBdr>
        <w:bottom w:val="single" w:sz="8" w:space="0" w:color="auto"/>
        <w:right w:val="single" w:sz="4" w:space="0" w:color="auto"/>
      </w:pBdr>
      <w:spacing w:before="100" w:beforeAutospacing="1" w:after="100" w:afterAutospacing="1"/>
      <w:jc w:val="left"/>
    </w:pPr>
    <w:rPr>
      <w:rFonts w:ascii="Arial Unicode MS" w:hAnsi="Arial Unicode MS"/>
      <w:kern w:val="0"/>
      <w:szCs w:val="24"/>
    </w:rPr>
  </w:style>
  <w:style w:type="paragraph" w:customStyle="1" w:styleId="xl228">
    <w:name w:val="xl228"/>
    <w:basedOn w:val="a5"/>
    <w:semiHidden/>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219">
    <w:name w:val="正文文本缩进21"/>
    <w:basedOn w:val="a5"/>
    <w:semiHidden/>
    <w:pPr>
      <w:spacing w:after="120" w:line="360" w:lineRule="auto"/>
      <w:ind w:leftChars="200" w:left="420" w:firstLineChars="200" w:firstLine="200"/>
    </w:pPr>
    <w:rPr>
      <w:rFonts w:ascii="Calibri" w:hAnsi="Calibri"/>
      <w:sz w:val="24"/>
      <w:szCs w:val="24"/>
    </w:rPr>
  </w:style>
  <w:style w:type="paragraph" w:customStyle="1" w:styleId="layer1">
    <w:name w:val="layer1"/>
    <w:basedOn w:val="a5"/>
    <w:next w:val="af0"/>
    <w:semiHidden/>
    <w:pPr>
      <w:tabs>
        <w:tab w:val="left" w:pos="425"/>
      </w:tabs>
      <w:spacing w:before="240" w:after="240" w:line="300" w:lineRule="auto"/>
      <w:ind w:left="425" w:hanging="425"/>
    </w:pPr>
    <w:rPr>
      <w:rFonts w:ascii="Calibri" w:eastAsia="黑体" w:hAnsi="Calibri"/>
      <w:b/>
      <w:sz w:val="44"/>
    </w:rPr>
  </w:style>
  <w:style w:type="paragraph" w:customStyle="1" w:styleId="afffffffffffffffffffffff8">
    <w:name w:val="五号字表格"/>
    <w:basedOn w:val="1f8"/>
    <w:semiHidden/>
    <w:pPr>
      <w:adjustRightInd w:val="0"/>
      <w:spacing w:line="240" w:lineRule="auto"/>
      <w:textAlignment w:val="baseline"/>
    </w:pPr>
    <w:rPr>
      <w:kern w:val="0"/>
      <w:sz w:val="21"/>
    </w:rPr>
  </w:style>
  <w:style w:type="paragraph" w:customStyle="1" w:styleId="4TimesNewRoman00152">
    <w:name w:val="样式 标题 4四 + Times New Roman 段前: 0 磅 段后: 0 磅 行距: 1.5 倍行距2"/>
    <w:basedOn w:val="40"/>
    <w:semiHidden/>
    <w:pPr>
      <w:widowControl w:val="0"/>
      <w:tabs>
        <w:tab w:val="left" w:pos="360"/>
        <w:tab w:val="left" w:pos="864"/>
      </w:tabs>
      <w:adjustRightInd/>
      <w:snapToGrid/>
      <w:spacing w:before="0" w:after="0" w:line="360" w:lineRule="auto"/>
      <w:ind w:left="864" w:hanging="864"/>
      <w:jc w:val="both"/>
    </w:pPr>
    <w:rPr>
      <w:rFonts w:ascii="仿宋_GB2312" w:eastAsia="仿宋_GB2312" w:hAnsi="Calibri"/>
      <w:kern w:val="2"/>
      <w:sz w:val="30"/>
      <w:szCs w:val="36"/>
      <w:lang w:val="en-US"/>
    </w:rPr>
  </w:style>
  <w:style w:type="paragraph" w:customStyle="1" w:styleId="22Char0">
    <w:name w:val="样式 样式 左侧:  2 字符 + 首行缩进:  2 字符 Char"/>
    <w:basedOn w:val="a5"/>
    <w:semiHidden/>
    <w:pPr>
      <w:tabs>
        <w:tab w:val="left" w:pos="540"/>
      </w:tabs>
      <w:spacing w:line="360" w:lineRule="auto"/>
      <w:ind w:firstLineChars="150" w:firstLine="360"/>
    </w:pPr>
    <w:rPr>
      <w:rFonts w:ascii="Calibri" w:hAnsi="Calibri"/>
      <w:bCs/>
      <w:sz w:val="24"/>
      <w:szCs w:val="24"/>
    </w:rPr>
  </w:style>
  <w:style w:type="paragraph" w:customStyle="1" w:styleId="xl65">
    <w:name w:val="xl65"/>
    <w:basedOn w:val="a5"/>
    <w:semiHidden/>
    <w:pPr>
      <w:widowControl/>
      <w:pBdr>
        <w:left w:val="single" w:sz="4"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140">
    <w:name w:val="列出段落14"/>
    <w:basedOn w:val="a5"/>
    <w:semiHidden/>
    <w:pPr>
      <w:ind w:firstLineChars="200" w:firstLine="420"/>
    </w:pPr>
    <w:rPr>
      <w:rFonts w:ascii="Calibri" w:hAnsi="Calibri"/>
      <w:szCs w:val="24"/>
    </w:rPr>
  </w:style>
  <w:style w:type="paragraph" w:customStyle="1" w:styleId="22220">
    <w:name w:val="样式 样式 样式 正文首行缩进 + 首行缩进:  2 字符 + 首行缩进:  2 字符2 + 首行缩进:  2 字符"/>
    <w:basedOn w:val="a5"/>
    <w:semiHidden/>
    <w:pPr>
      <w:adjustRightInd w:val="0"/>
      <w:snapToGrid w:val="0"/>
      <w:spacing w:line="520" w:lineRule="atLeast"/>
      <w:ind w:firstLineChars="200" w:firstLine="553"/>
    </w:pPr>
    <w:rPr>
      <w:rFonts w:ascii="Calibri" w:hAnsi="Calibri" w:cs="宋体"/>
      <w:sz w:val="28"/>
    </w:rPr>
  </w:style>
  <w:style w:type="paragraph" w:customStyle="1" w:styleId="1fffffa">
    <w:name w:val="条1"/>
    <w:basedOn w:val="a5"/>
    <w:next w:val="afffffffffffffff0"/>
    <w:semiHidden/>
    <w:pPr>
      <w:outlineLvl w:val="1"/>
    </w:pPr>
    <w:rPr>
      <w:rFonts w:ascii="黑体" w:eastAsia="黑体" w:hAnsi="Calibri"/>
      <w:kern w:val="21"/>
    </w:rPr>
  </w:style>
  <w:style w:type="paragraph" w:customStyle="1" w:styleId="Char4CharCharCharCharCharCharCharCharCharCharCharCharCharCharCharCharChar1Char1">
    <w:name w:val="Char4 Char Char Char Char Char Char Char Char Char Char Char Char Char Char Char Char Char1 Char1"/>
    <w:basedOn w:val="a5"/>
    <w:semiHidden/>
    <w:pPr>
      <w:spacing w:line="240" w:lineRule="exact"/>
      <w:ind w:firstLineChars="200" w:firstLine="200"/>
    </w:pPr>
    <w:rPr>
      <w:rFonts w:ascii="Calibri" w:hAnsi="Calibri"/>
      <w:sz w:val="28"/>
      <w:szCs w:val="28"/>
    </w:rPr>
  </w:style>
  <w:style w:type="paragraph" w:customStyle="1" w:styleId="xl95">
    <w:name w:val="xl95"/>
    <w:basedOn w:val="a5"/>
    <w:semiHidden/>
    <w:pPr>
      <w:widowControl/>
      <w:spacing w:before="100" w:beforeAutospacing="1" w:after="100" w:afterAutospacing="1"/>
      <w:jc w:val="right"/>
    </w:pPr>
    <w:rPr>
      <w:rFonts w:ascii="Arial Unicode MS" w:hAnsi="Arial Unicode MS"/>
      <w:kern w:val="0"/>
      <w:sz w:val="12"/>
      <w:szCs w:val="12"/>
    </w:rPr>
  </w:style>
  <w:style w:type="paragraph" w:customStyle="1" w:styleId="cardlist-value">
    <w:name w:val="cardlist-value"/>
    <w:basedOn w:val="a5"/>
    <w:semiHidden/>
    <w:pPr>
      <w:widowControl/>
      <w:spacing w:before="100" w:beforeAutospacing="1" w:after="100" w:afterAutospacing="1"/>
      <w:jc w:val="left"/>
    </w:pPr>
    <w:rPr>
      <w:rFonts w:ascii="宋体" w:hAnsi="宋体" w:cs="宋体"/>
      <w:kern w:val="0"/>
      <w:sz w:val="24"/>
      <w:szCs w:val="24"/>
    </w:rPr>
  </w:style>
  <w:style w:type="paragraph" w:customStyle="1" w:styleId="-11">
    <w:name w:val="正文-1"/>
    <w:basedOn w:val="a5"/>
    <w:semiHidden/>
    <w:pPr>
      <w:adjustRightInd w:val="0"/>
      <w:spacing w:line="440" w:lineRule="exact"/>
      <w:ind w:firstLineChars="200" w:firstLine="200"/>
    </w:pPr>
    <w:rPr>
      <w:rFonts w:ascii="Calibri" w:hAnsi="Calibri"/>
      <w:sz w:val="24"/>
    </w:rPr>
  </w:style>
  <w:style w:type="paragraph" w:customStyle="1" w:styleId="layer4">
    <w:name w:val="layer4"/>
    <w:basedOn w:val="af0"/>
    <w:next w:val="af0"/>
    <w:semiHidden/>
    <w:pPr>
      <w:tabs>
        <w:tab w:val="left" w:pos="1440"/>
      </w:tabs>
      <w:adjustRightInd/>
      <w:snapToGrid/>
      <w:spacing w:before="120" w:after="120" w:line="300" w:lineRule="auto"/>
      <w:ind w:left="851" w:hanging="851"/>
      <w:jc w:val="both"/>
    </w:pPr>
    <w:rPr>
      <w:rFonts w:ascii="Arial" w:eastAsia="楷体_GB2312" w:hAnsi="Arial"/>
      <w:sz w:val="30"/>
      <w:szCs w:val="20"/>
      <w:lang w:val="en-US"/>
    </w:rPr>
  </w:style>
  <w:style w:type="paragraph" w:customStyle="1" w:styleId="chen111">
    <w:name w:val="chen正文111"/>
    <w:basedOn w:val="a5"/>
    <w:semiHidden/>
    <w:pPr>
      <w:adjustRightInd w:val="0"/>
      <w:snapToGrid w:val="0"/>
      <w:spacing w:line="500" w:lineRule="exact"/>
      <w:ind w:firstLineChars="200" w:firstLine="560"/>
    </w:pPr>
    <w:rPr>
      <w:rFonts w:ascii="Calibri" w:eastAsia="仿宋_GB2312" w:hAnsi="Calibri"/>
      <w:bCs/>
      <w:color w:val="000000"/>
      <w:sz w:val="28"/>
      <w:szCs w:val="28"/>
    </w:rPr>
  </w:style>
  <w:style w:type="paragraph" w:customStyle="1" w:styleId="Char6CharCharChar1CharCharChar2">
    <w:name w:val="Char6 Char Char Char1 Char Char Char2"/>
    <w:basedOn w:val="a5"/>
    <w:semiHidden/>
    <w:rPr>
      <w:rFonts w:ascii="Calibri" w:hAnsi="Calibri"/>
      <w:szCs w:val="21"/>
    </w:rPr>
  </w:style>
  <w:style w:type="paragraph" w:customStyle="1" w:styleId="3CharChar4">
    <w:name w:val="样式 标题 3 + 宋体 Char Char"/>
    <w:basedOn w:val="3"/>
    <w:semiHidden/>
    <w:pPr>
      <w:adjustRightInd/>
      <w:snapToGrid/>
      <w:spacing w:before="260" w:after="260"/>
    </w:pPr>
    <w:rPr>
      <w:rFonts w:ascii="宋体" w:hAnsi="宋体"/>
      <w:color w:val="auto"/>
      <w:kern w:val="0"/>
      <w:sz w:val="30"/>
      <w:szCs w:val="30"/>
      <w:lang w:val="en-US"/>
    </w:rPr>
  </w:style>
  <w:style w:type="paragraph" w:customStyle="1" w:styleId="1fffffb">
    <w:name w:val="修订1"/>
    <w:semiHidden/>
    <w:rPr>
      <w:rFonts w:ascii="仿宋_GB2312" w:eastAsia="仿宋_GB2312" w:hAnsi="Calibri"/>
      <w:kern w:val="2"/>
      <w:sz w:val="28"/>
      <w:szCs w:val="24"/>
    </w:rPr>
  </w:style>
  <w:style w:type="paragraph" w:customStyle="1" w:styleId="afffffffffffffffffffffff9">
    <w:name w:val="正文条目a"/>
    <w:basedOn w:val="a5"/>
    <w:semiHidden/>
    <w:pPr>
      <w:ind w:leftChars="300" w:left="400" w:hangingChars="100" w:hanging="100"/>
    </w:pPr>
    <w:rPr>
      <w:rFonts w:ascii="宋体" w:hAnsi="Calibri"/>
      <w:sz w:val="24"/>
      <w:szCs w:val="24"/>
    </w:rPr>
  </w:style>
  <w:style w:type="paragraph" w:customStyle="1" w:styleId="xl217">
    <w:name w:val="xl217"/>
    <w:basedOn w:val="a5"/>
    <w:semiHidden/>
    <w:pPr>
      <w:widowControl/>
      <w:pBdr>
        <w:top w:val="single" w:sz="12" w:space="0" w:color="auto"/>
        <w:left w:val="single" w:sz="12" w:space="0" w:color="auto"/>
        <w:bottom w:val="single" w:sz="12"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a5"/>
    <w:semiHidden/>
    <w:pPr>
      <w:spacing w:line="360" w:lineRule="auto"/>
      <w:ind w:firstLineChars="200" w:firstLine="200"/>
    </w:pPr>
    <w:rPr>
      <w:rFonts w:ascii="@黑体" w:eastAsia="黑体" w:hAnsi="@黑体" w:cs="@黑体"/>
      <w:sz w:val="24"/>
      <w:szCs w:val="24"/>
    </w:rPr>
  </w:style>
  <w:style w:type="paragraph" w:customStyle="1" w:styleId="CharCharCharCharCharChar1Char">
    <w:name w:val="Char Char Char Char Char Char1 Char"/>
    <w:basedOn w:val="a5"/>
    <w:semiHidden/>
    <w:rPr>
      <w:rFonts w:ascii="Calibri" w:hAnsi="Calibri"/>
      <w:szCs w:val="24"/>
    </w:rPr>
  </w:style>
  <w:style w:type="paragraph" w:customStyle="1" w:styleId="afffffffffffffffffffffffa">
    <w:name w:val="表内格式"/>
    <w:basedOn w:val="a5"/>
    <w:semiHidden/>
    <w:pPr>
      <w:spacing w:line="280" w:lineRule="exact"/>
      <w:jc w:val="center"/>
    </w:pPr>
    <w:rPr>
      <w:rFonts w:ascii="@黑体" w:eastAsia="黑体" w:hAnsi="@黑体"/>
      <w:sz w:val="18"/>
    </w:rPr>
  </w:style>
  <w:style w:type="paragraph" w:customStyle="1" w:styleId="CharChar103">
    <w:name w:val="Char Char103"/>
    <w:basedOn w:val="a5"/>
    <w:semiHidden/>
    <w:rPr>
      <w:rFonts w:ascii="Calibri" w:hAnsi="Calibri"/>
      <w:sz w:val="24"/>
      <w:szCs w:val="24"/>
    </w:rPr>
  </w:style>
  <w:style w:type="paragraph" w:customStyle="1" w:styleId="2fff2">
    <w:name w:val="小圈序列2"/>
    <w:basedOn w:val="a5"/>
    <w:semiHidden/>
    <w:pPr>
      <w:tabs>
        <w:tab w:val="left" w:pos="556"/>
        <w:tab w:val="left" w:pos="1260"/>
        <w:tab w:val="left" w:pos="1440"/>
      </w:tabs>
      <w:spacing w:line="500" w:lineRule="exact"/>
      <w:ind w:left="-425" w:firstLine="425"/>
    </w:pPr>
    <w:rPr>
      <w:rFonts w:ascii="宋体" w:hAnsi="宋体"/>
      <w:kern w:val="0"/>
      <w:sz w:val="28"/>
      <w:szCs w:val="28"/>
    </w:rPr>
  </w:style>
  <w:style w:type="paragraph" w:customStyle="1" w:styleId="xl311">
    <w:name w:val="xl311"/>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GB2312125">
    <w:name w:val="样式 (中文) 仿宋_GB2312 四号 行距: 多倍行距 1.25 字行"/>
    <w:basedOn w:val="a5"/>
    <w:semiHidden/>
    <w:pPr>
      <w:spacing w:line="300" w:lineRule="auto"/>
      <w:ind w:firstLineChars="200" w:firstLine="560"/>
    </w:pPr>
    <w:rPr>
      <w:rFonts w:ascii="Calibri" w:eastAsia="仿宋_GB2312" w:hAnsi="Calibri" w:cs="宋体" w:hint="eastAsia"/>
      <w:kern w:val="0"/>
      <w:sz w:val="28"/>
    </w:rPr>
  </w:style>
  <w:style w:type="paragraph" w:customStyle="1" w:styleId="67">
    <w:name w:val="6表(图)头(治)"/>
    <w:next w:val="a5"/>
    <w:semiHidden/>
    <w:pPr>
      <w:widowControl w:val="0"/>
      <w:jc w:val="center"/>
    </w:pPr>
    <w:rPr>
      <w:rFonts w:ascii="仿宋_GB2312" w:eastAsia="仿宋_GB2312" w:hAnsi="宋体"/>
      <w:b/>
      <w:kern w:val="2"/>
      <w:sz w:val="24"/>
      <w:szCs w:val="24"/>
    </w:rPr>
  </w:style>
  <w:style w:type="paragraph" w:customStyle="1" w:styleId="CharCharChar1CharCharCharCharCharCharCharCharCharCharCharCharCharCharChar1CharCharCharCharCharCharCharCharCharCharCharCharCharCharCharCharCharCharCharCharCharCharCharCharCharCharChar3">
    <w:name w:val="Char Char Char1 Char Char Char Char Char Char Char Char Char Char Char Char Char Char Char1 Char Char Char Char Char Char Char Char Char Char Char Char Char Char Char Char Char Char Char Char Char Char Char Char Char Char Char3"/>
    <w:basedOn w:val="a5"/>
    <w:semiHidden/>
    <w:pPr>
      <w:spacing w:line="240" w:lineRule="exact"/>
      <w:ind w:firstLineChars="200" w:firstLine="200"/>
    </w:pPr>
    <w:rPr>
      <w:rFonts w:ascii="Calibri" w:hAnsi="Calibri"/>
      <w:sz w:val="28"/>
      <w:szCs w:val="28"/>
    </w:rPr>
  </w:style>
  <w:style w:type="paragraph" w:customStyle="1" w:styleId="CharCharChar1CharCharCharCharCharCharCharCharCharCharCharCharCharCharCharCharCharCharCharCharCharChar3">
    <w:name w:val="Char Char Char1 Char Char Char Char Char Char Char Char Char Char Char Char Char Char Char Char Char Char Char Char Char Char3"/>
    <w:basedOn w:val="a5"/>
    <w:semiHidden/>
    <w:rPr>
      <w:rFonts w:ascii="Calibri" w:hAnsi="Calibri"/>
    </w:rPr>
  </w:style>
  <w:style w:type="paragraph" w:customStyle="1" w:styleId="afffffffffffffffffffffffb">
    <w:name w:val="文件名称"/>
    <w:basedOn w:val="a5"/>
    <w:next w:val="a5"/>
    <w:semiHidden/>
    <w:pPr>
      <w:spacing w:beforeLines="100" w:before="100"/>
      <w:jc w:val="center"/>
    </w:pPr>
    <w:rPr>
      <w:rFonts w:ascii="黑体" w:eastAsia="黑体" w:hAnsi="Calibri"/>
      <w:sz w:val="84"/>
      <w:szCs w:val="84"/>
    </w:rPr>
  </w:style>
  <w:style w:type="paragraph" w:customStyle="1" w:styleId="4fd">
    <w:name w:val="样式 标题 4 + 加粗"/>
    <w:basedOn w:val="40"/>
    <w:semiHidden/>
    <w:pPr>
      <w:widowControl w:val="0"/>
      <w:tabs>
        <w:tab w:val="left" w:pos="864"/>
      </w:tabs>
      <w:adjustRightInd/>
      <w:snapToGrid/>
      <w:spacing w:before="0" w:after="0" w:line="360" w:lineRule="auto"/>
      <w:ind w:left="864" w:hanging="864"/>
      <w:jc w:val="both"/>
    </w:pPr>
    <w:rPr>
      <w:rFonts w:ascii="Calibri" w:hAnsi="Calibri"/>
      <w:b w:val="0"/>
      <w:kern w:val="2"/>
      <w:sz w:val="24"/>
      <w:lang w:val="en-US"/>
    </w:rPr>
  </w:style>
  <w:style w:type="paragraph" w:customStyle="1" w:styleId="CharCharCharCharCharCharCharCharCharCharCharCharCharCharCharCharCharCharCharCharCharCharCharCharCharChar4">
    <w:name w:val="Char Char Char Char Char Char Char Char Char Char Char Char Char Char Char Char Char Char Char Char Char Char Char Char Char Char4"/>
    <w:basedOn w:val="a5"/>
    <w:semiHidden/>
    <w:rPr>
      <w:rFonts w:ascii="Calibri" w:hAnsi="Calibri"/>
      <w:sz w:val="24"/>
      <w:szCs w:val="24"/>
    </w:rPr>
  </w:style>
  <w:style w:type="paragraph" w:customStyle="1" w:styleId="CharCharCharChar1CharCharCharCharCharCharChar">
    <w:name w:val="Char Char Char Char1 Char Char Char Char Char Char Char"/>
    <w:basedOn w:val="a5"/>
    <w:semiHidden/>
    <w:pPr>
      <w:tabs>
        <w:tab w:val="left" w:pos="360"/>
      </w:tabs>
      <w:snapToGrid w:val="0"/>
      <w:spacing w:line="360" w:lineRule="auto"/>
    </w:pPr>
    <w:rPr>
      <w:rFonts w:ascii="Calibri" w:eastAsia="仿宋_GB2312" w:hAnsi="Calibri" w:cs="宋体"/>
      <w:sz w:val="24"/>
      <w:szCs w:val="24"/>
    </w:rPr>
  </w:style>
  <w:style w:type="paragraph" w:customStyle="1" w:styleId="Char330">
    <w:name w:val="Char33"/>
    <w:basedOn w:val="a5"/>
    <w:semiHidden/>
    <w:pPr>
      <w:spacing w:line="240" w:lineRule="exact"/>
      <w:ind w:firstLineChars="200" w:firstLine="200"/>
    </w:pPr>
    <w:rPr>
      <w:rFonts w:ascii="Calibri" w:hAnsi="Calibri"/>
      <w:sz w:val="28"/>
      <w:szCs w:val="28"/>
    </w:rPr>
  </w:style>
  <w:style w:type="paragraph" w:customStyle="1" w:styleId="xl293">
    <w:name w:val="xl293"/>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CharChar1CharCharCharCharCharCharCharCharCharChar1">
    <w:name w:val="Char Char1 Char Char Char Char Char Char Char Char Char Char1"/>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font14">
    <w:name w:val="font14"/>
    <w:basedOn w:val="a5"/>
    <w:semiHidden/>
    <w:pPr>
      <w:widowControl/>
      <w:spacing w:before="100" w:beforeAutospacing="1" w:after="100" w:afterAutospacing="1"/>
      <w:jc w:val="left"/>
    </w:pPr>
    <w:rPr>
      <w:rFonts w:ascii="Calibri" w:hAnsi="Calibri"/>
      <w:kern w:val="0"/>
      <w:szCs w:val="21"/>
    </w:rPr>
  </w:style>
  <w:style w:type="paragraph" w:customStyle="1" w:styleId="Char3CharCharChar5">
    <w:name w:val="Char3 Char Char Char5"/>
    <w:basedOn w:val="a5"/>
    <w:semiHidden/>
    <w:rPr>
      <w:rFonts w:ascii="Calibri" w:hAnsi="Calibri"/>
      <w:sz w:val="28"/>
      <w:szCs w:val="24"/>
    </w:rPr>
  </w:style>
  <w:style w:type="paragraph" w:customStyle="1" w:styleId="5f0">
    <w:name w:val="表小5"/>
    <w:basedOn w:val="a5"/>
    <w:semiHidden/>
    <w:pPr>
      <w:widowControl/>
      <w:tabs>
        <w:tab w:val="left" w:pos="0"/>
        <w:tab w:val="left" w:pos="2619"/>
      </w:tabs>
      <w:jc w:val="center"/>
    </w:pPr>
    <w:rPr>
      <w:rFonts w:ascii="宋体" w:hAnsi="宋体"/>
    </w:rPr>
  </w:style>
  <w:style w:type="paragraph" w:customStyle="1" w:styleId="MG">
    <w:name w:val="MG"/>
    <w:basedOn w:val="1"/>
    <w:semiHidden/>
    <w:pPr>
      <w:keepLines w:val="0"/>
      <w:widowControl/>
      <w:tabs>
        <w:tab w:val="left" w:pos="2260"/>
        <w:tab w:val="left" w:pos="2820"/>
        <w:tab w:val="left" w:pos="3420"/>
      </w:tabs>
      <w:spacing w:before="440"/>
      <w:ind w:left="851" w:right="-28" w:hanging="851"/>
      <w:jc w:val="both"/>
    </w:pPr>
    <w:rPr>
      <w:rFonts w:ascii="Arial" w:hAnsi="Arial"/>
      <w:color w:val="auto"/>
      <w:kern w:val="0"/>
      <w:sz w:val="22"/>
      <w:szCs w:val="20"/>
      <w:lang w:val="en-GB"/>
    </w:rPr>
  </w:style>
  <w:style w:type="paragraph" w:customStyle="1" w:styleId="pic-info">
    <w:name w:val="pic-info"/>
    <w:basedOn w:val="a5"/>
    <w:semiHidden/>
    <w:pPr>
      <w:widowControl/>
      <w:spacing w:before="100" w:beforeAutospacing="1" w:after="100" w:afterAutospacing="1"/>
      <w:jc w:val="left"/>
    </w:pPr>
    <w:rPr>
      <w:rFonts w:ascii="宋体" w:hAnsi="宋体" w:cs="宋体"/>
      <w:kern w:val="0"/>
      <w:sz w:val="24"/>
      <w:szCs w:val="24"/>
    </w:rPr>
  </w:style>
  <w:style w:type="paragraph" w:customStyle="1" w:styleId="300">
    <w:name w:val="样式 标题 3 + 黑色 段前: 0行 段后: 0 行"/>
    <w:basedOn w:val="3"/>
    <w:semiHidden/>
    <w:pPr>
      <w:tabs>
        <w:tab w:val="left" w:pos="426"/>
        <w:tab w:val="left" w:pos="1080"/>
      </w:tabs>
      <w:spacing w:beforeLines="50" w:before="120" w:line="324" w:lineRule="auto"/>
    </w:pPr>
    <w:rPr>
      <w:rFonts w:ascii="仿宋_GB2312" w:eastAsia="仿宋_GB2312"/>
      <w:b w:val="0"/>
      <w:bCs w:val="0"/>
      <w:color w:val="000000"/>
      <w:sz w:val="28"/>
      <w:szCs w:val="20"/>
      <w:lang w:val="en-US"/>
    </w:rPr>
  </w:style>
  <w:style w:type="paragraph" w:customStyle="1" w:styleId="2fff3">
    <w:name w:val="样式 四号 首行缩进:  2 字符 行距: 单倍行距"/>
    <w:basedOn w:val="a5"/>
    <w:semiHidden/>
    <w:pPr>
      <w:snapToGrid w:val="0"/>
      <w:spacing w:line="360" w:lineRule="auto"/>
      <w:ind w:firstLineChars="200" w:firstLine="200"/>
    </w:pPr>
    <w:rPr>
      <w:rFonts w:ascii="Calibri" w:hAnsi="Calibri"/>
      <w:sz w:val="28"/>
      <w:szCs w:val="28"/>
    </w:rPr>
  </w:style>
  <w:style w:type="paragraph" w:customStyle="1" w:styleId="afffffffffffffffffffffffc">
    <w:name w:val="图表五号"/>
    <w:basedOn w:val="a5"/>
    <w:semiHidden/>
    <w:pPr>
      <w:autoSpaceDE w:val="0"/>
      <w:autoSpaceDN w:val="0"/>
      <w:adjustRightInd w:val="0"/>
      <w:snapToGrid w:val="0"/>
      <w:spacing w:line="20" w:lineRule="atLeast"/>
      <w:ind w:firstLineChars="200" w:firstLine="200"/>
      <w:jc w:val="center"/>
    </w:pPr>
    <w:rPr>
      <w:rFonts w:ascii="Calibri" w:eastAsia="仿宋_GB2312" w:hAnsi="Calibri"/>
    </w:rPr>
  </w:style>
  <w:style w:type="paragraph" w:customStyle="1" w:styleId="33Char3CharCharCharCharCharCharCharCharC3">
    <w:name w:val="样式 标题 3标题 3 Char标题 3 Char Char Char Char Char Char Char Char C...3"/>
    <w:basedOn w:val="3"/>
    <w:semiHidden/>
    <w:pPr>
      <w:adjustRightInd/>
      <w:snapToGrid/>
      <w:ind w:left="720" w:hanging="720"/>
    </w:pPr>
    <w:rPr>
      <w:rFonts w:ascii="宋体" w:hAnsi="宋体" w:cs="宋体"/>
      <w:color w:val="000000"/>
      <w:sz w:val="28"/>
      <w:szCs w:val="20"/>
      <w:lang w:val="en-US"/>
    </w:rPr>
  </w:style>
  <w:style w:type="paragraph" w:customStyle="1" w:styleId="CharCharCharCharCharCharCharCharCharCharCharCharCharCharCharCharCharCharCharCharCharChar3">
    <w:name w:val="Char Char Char Char Char Char Char Char Char Char Char Char Char Char Char Char Char Char Char Char Char Char3"/>
    <w:basedOn w:val="a5"/>
    <w:semiHidden/>
    <w:rPr>
      <w:rFonts w:ascii="Calibri" w:hAnsi="Calibri"/>
      <w:sz w:val="24"/>
      <w:szCs w:val="24"/>
    </w:rPr>
  </w:style>
  <w:style w:type="paragraph" w:customStyle="1" w:styleId="CharCharChar1CharCharCharCharCharCharCharCharCharCharCharCharCharCharChar1CharCharCharCharCharCharCharCharCharCharCharChar">
    <w:name w:val="Char Char Char1 Char Char Char Char Char Char Char Char Char Char Char Char Char Char Char1 Char Char Char Char Char Char Char Char Char Char Char Char"/>
    <w:basedOn w:val="a5"/>
    <w:semiHidden/>
    <w:rPr>
      <w:rFonts w:ascii="Calibri" w:hAnsi="Calibri"/>
      <w:szCs w:val="21"/>
    </w:rPr>
  </w:style>
  <w:style w:type="paragraph" w:customStyle="1" w:styleId="3CharCharCharChar0">
    <w:name w:val="标题3 Char Char Char Char"/>
    <w:basedOn w:val="a5"/>
    <w:next w:val="a5"/>
    <w:semiHidden/>
    <w:pPr>
      <w:spacing w:line="360" w:lineRule="auto"/>
    </w:pPr>
    <w:rPr>
      <w:rFonts w:ascii="宋体" w:eastAsia="黑体" w:hAnsi="PMingLiU"/>
      <w:sz w:val="28"/>
      <w:szCs w:val="30"/>
    </w:rPr>
  </w:style>
  <w:style w:type="paragraph" w:customStyle="1" w:styleId="Char1CharCharChar">
    <w:name w:val="Char1 Char Char Char"/>
    <w:basedOn w:val="a5"/>
    <w:semiHidden/>
    <w:pPr>
      <w:spacing w:line="240" w:lineRule="exact"/>
      <w:ind w:firstLineChars="200" w:firstLine="200"/>
    </w:pPr>
    <w:rPr>
      <w:rFonts w:ascii="Calibri" w:hAnsi="Calibri"/>
      <w:sz w:val="28"/>
      <w:szCs w:val="28"/>
    </w:rPr>
  </w:style>
  <w:style w:type="paragraph" w:customStyle="1" w:styleId="Charffffffffc">
    <w:name w:val="表格居中 Char"/>
    <w:basedOn w:val="a5"/>
    <w:semiHidden/>
    <w:pPr>
      <w:widowControl/>
      <w:jc w:val="center"/>
    </w:pPr>
    <w:rPr>
      <w:rFonts w:ascii="宋体" w:hAnsi="宋体"/>
      <w:w w:val="90"/>
      <w:kern w:val="0"/>
      <w:sz w:val="24"/>
      <w:szCs w:val="22"/>
    </w:rPr>
  </w:style>
  <w:style w:type="paragraph" w:customStyle="1" w:styleId="afffffffffffffffffffffffd">
    <w:name w:val="图表名"/>
    <w:basedOn w:val="a5"/>
    <w:semiHidden/>
    <w:pPr>
      <w:jc w:val="center"/>
    </w:pPr>
    <w:rPr>
      <w:rFonts w:ascii="Calibri" w:eastAsia="黑体" w:hAnsi="Calibri"/>
      <w:bCs/>
      <w:snapToGrid w:val="0"/>
      <w:kern w:val="0"/>
      <w:sz w:val="24"/>
      <w:szCs w:val="24"/>
    </w:rPr>
  </w:style>
  <w:style w:type="paragraph" w:customStyle="1" w:styleId="2fff4">
    <w:name w:val="字元2"/>
    <w:basedOn w:val="a5"/>
    <w:semiHidden/>
    <w:rPr>
      <w:rFonts w:ascii="Calibri" w:hAnsi="Calibri"/>
      <w:sz w:val="24"/>
      <w:szCs w:val="24"/>
    </w:rPr>
  </w:style>
  <w:style w:type="paragraph" w:customStyle="1" w:styleId="ISO2">
    <w:name w:val="ISO标题2"/>
    <w:basedOn w:val="ISO1"/>
    <w:semiHidden/>
    <w:pPr>
      <w:tabs>
        <w:tab w:val="clear" w:pos="425"/>
        <w:tab w:val="left" w:pos="360"/>
      </w:tabs>
      <w:ind w:left="567" w:hanging="567"/>
      <w:outlineLvl w:val="1"/>
    </w:pPr>
  </w:style>
  <w:style w:type="paragraph" w:customStyle="1" w:styleId="xl269">
    <w:name w:val="xl269"/>
    <w:basedOn w:val="a5"/>
    <w:semiHidden/>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CharCharCharCharCharChar1CharCharChar1Char">
    <w:name w:val="Char Char Char Char Char Char Char Char Char1 Char Char Char1 Char"/>
    <w:basedOn w:val="a5"/>
    <w:semiHidden/>
    <w:pPr>
      <w:spacing w:line="360" w:lineRule="auto"/>
      <w:ind w:firstLineChars="200" w:firstLine="200"/>
    </w:pPr>
    <w:rPr>
      <w:rFonts w:ascii="宋体" w:hAnsi="宋体" w:cs="宋体"/>
      <w:sz w:val="24"/>
      <w:szCs w:val="24"/>
    </w:rPr>
  </w:style>
  <w:style w:type="paragraph" w:customStyle="1" w:styleId="xl230">
    <w:name w:val="xl230"/>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340">
    <w:name w:val="Char34"/>
    <w:basedOn w:val="a5"/>
    <w:semiHidden/>
    <w:rPr>
      <w:rFonts w:ascii="Calibri" w:hAnsi="Calibri"/>
      <w:sz w:val="24"/>
      <w:szCs w:val="24"/>
    </w:rPr>
  </w:style>
  <w:style w:type="paragraph" w:customStyle="1" w:styleId="1120">
    <w:name w:val="样式 标题 1 + 小四 黑色 段后: 1 行 行距: 最小值 20 磅"/>
    <w:basedOn w:val="1"/>
    <w:semiHidden/>
    <w:pPr>
      <w:keepNext w:val="0"/>
      <w:keepLines w:val="0"/>
      <w:numPr>
        <w:numId w:val="19"/>
      </w:numPr>
      <w:tabs>
        <w:tab w:val="left" w:pos="3170"/>
      </w:tabs>
      <w:spacing w:before="360" w:afterLines="100" w:after="100" w:line="400" w:lineRule="atLeast"/>
      <w:jc w:val="center"/>
    </w:pPr>
    <w:rPr>
      <w:rFonts w:ascii="Calibri" w:eastAsia="黑体" w:hAnsi="Calibri"/>
      <w:b w:val="0"/>
      <w:snapToGrid w:val="0"/>
      <w:sz w:val="24"/>
      <w:szCs w:val="20"/>
      <w:lang w:val="en-US"/>
    </w:rPr>
  </w:style>
  <w:style w:type="paragraph" w:customStyle="1" w:styleId="Char4CharCharCharCharCharCharCharCharCharCharCharCharCharCharCharCharChar1CharCharCharCharCharChar1CharCharCharCharCharCharCharCharCharCharCharCharChar1">
    <w:name w:val="Char4 Char Char Char Char Char Char Char Char Char Char Char Char Char Char Char Char Char1 Char Char Char Char Char Char1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xl256">
    <w:name w:val="xl256"/>
    <w:basedOn w:val="a5"/>
    <w:semiHidden/>
    <w:pPr>
      <w:widowControl/>
      <w:pBdr>
        <w:top w:val="single" w:sz="8" w:space="0" w:color="auto"/>
        <w:left w:val="single" w:sz="12"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250">
    <w:name w:val="Char25"/>
    <w:basedOn w:val="a5"/>
    <w:semiHidden/>
    <w:rPr>
      <w:rFonts w:ascii="Calibri" w:hAnsi="Calibri"/>
      <w:sz w:val="24"/>
      <w:szCs w:val="24"/>
    </w:rPr>
  </w:style>
  <w:style w:type="paragraph" w:customStyle="1" w:styleId="reader-word-layerreader-word-s1-31">
    <w:name w:val="reader-word-layer reader-word-s1-31"/>
    <w:basedOn w:val="a5"/>
    <w:semiHidden/>
    <w:qFormat/>
    <w:pPr>
      <w:widowControl/>
      <w:spacing w:before="100" w:beforeAutospacing="1" w:after="100" w:afterAutospacing="1"/>
      <w:jc w:val="left"/>
    </w:pPr>
    <w:rPr>
      <w:rFonts w:ascii="宋体" w:hAnsi="宋体" w:cs="宋体"/>
      <w:kern w:val="0"/>
      <w:sz w:val="24"/>
      <w:szCs w:val="24"/>
    </w:rPr>
  </w:style>
  <w:style w:type="paragraph" w:customStyle="1" w:styleId="1114">
    <w:name w:val="样式111"/>
    <w:basedOn w:val="affffffffffffffffffffff3"/>
    <w:semiHidden/>
    <w:rPr>
      <w:sz w:val="21"/>
    </w:rPr>
  </w:style>
  <w:style w:type="paragraph" w:customStyle="1" w:styleId="2fff5">
    <w:name w:val="可研样式2"/>
    <w:basedOn w:val="a5"/>
    <w:semiHidden/>
    <w:rPr>
      <w:rFonts w:ascii="Calibri" w:eastAsia="楷体_GB2312" w:hAnsi="Calibri"/>
      <w:b/>
      <w:sz w:val="28"/>
      <w:szCs w:val="28"/>
    </w:rPr>
  </w:style>
  <w:style w:type="paragraph" w:customStyle="1" w:styleId="CharCharChar1CharChar3">
    <w:name w:val="Char Char Char1 Char Char3"/>
    <w:basedOn w:val="a5"/>
    <w:semiHidden/>
    <w:rPr>
      <w:rFonts w:ascii="黑体" w:eastAsia="黑体" w:hAnsi="黑体"/>
      <w:b/>
      <w:spacing w:val="10"/>
      <w:sz w:val="28"/>
    </w:rPr>
  </w:style>
  <w:style w:type="paragraph" w:customStyle="1" w:styleId="1fffffc">
    <w:name w:val="封面标准号1"/>
    <w:semiHidden/>
    <w:pPr>
      <w:widowControl w:val="0"/>
      <w:kinsoku w:val="0"/>
      <w:overflowPunct w:val="0"/>
      <w:autoSpaceDE w:val="0"/>
      <w:autoSpaceDN w:val="0"/>
      <w:spacing w:before="308"/>
      <w:jc w:val="right"/>
    </w:pPr>
    <w:rPr>
      <w:rFonts w:ascii="Calibri" w:hAnsi="Calibri"/>
      <w:sz w:val="28"/>
    </w:rPr>
  </w:style>
  <w:style w:type="paragraph" w:customStyle="1" w:styleId="Char510">
    <w:name w:val="Char51"/>
    <w:basedOn w:val="a5"/>
    <w:semiHidden/>
    <w:rPr>
      <w:rFonts w:ascii="Calibri" w:hAnsi="Calibri"/>
      <w:szCs w:val="24"/>
    </w:rPr>
  </w:style>
  <w:style w:type="paragraph" w:customStyle="1" w:styleId="af00">
    <w:name w:val="af0"/>
    <w:basedOn w:val="a5"/>
    <w:semiHidden/>
    <w:pPr>
      <w:widowControl/>
      <w:spacing w:before="100" w:beforeAutospacing="1" w:after="100" w:afterAutospacing="1"/>
      <w:jc w:val="left"/>
    </w:pPr>
    <w:rPr>
      <w:rFonts w:ascii="宋体" w:hAnsi="宋体" w:cs="宋体"/>
      <w:kern w:val="0"/>
      <w:sz w:val="24"/>
      <w:szCs w:val="24"/>
    </w:rPr>
  </w:style>
  <w:style w:type="paragraph" w:customStyle="1" w:styleId="4fe">
    <w:name w:val="样式 样式 样式 标题 4 + 加粗 + 黑色 + 宋体"/>
    <w:basedOn w:val="4f5"/>
    <w:semiHidden/>
    <w:pPr>
      <w:tabs>
        <w:tab w:val="left" w:pos="3796"/>
      </w:tabs>
      <w:ind w:left="1984" w:hanging="708"/>
    </w:pPr>
    <w:rPr>
      <w:rFonts w:ascii="宋体" w:hAnsi="宋体"/>
    </w:rPr>
  </w:style>
  <w:style w:type="paragraph" w:customStyle="1" w:styleId="CharCharChar1CharCharCharCharCharCharCharCharChar1">
    <w:name w:val="Char Char Char1 Char Char Char Char Char Char Char Char Char1"/>
    <w:basedOn w:val="a5"/>
    <w:semiHidden/>
    <w:rPr>
      <w:rFonts w:ascii="Calibri" w:hAnsi="Calibri"/>
      <w:szCs w:val="21"/>
    </w:rPr>
  </w:style>
  <w:style w:type="paragraph" w:customStyle="1" w:styleId="afffffffffffffffffffffffe">
    <w:name w:val="初设正文"/>
    <w:basedOn w:val="a5"/>
    <w:semiHidden/>
    <w:pPr>
      <w:spacing w:after="120" w:line="440" w:lineRule="exact"/>
      <w:ind w:left="425" w:firstLine="425"/>
    </w:pPr>
    <w:rPr>
      <w:rFonts w:ascii="Arial" w:hAnsi="Arial" w:cs="宋体"/>
      <w:kern w:val="0"/>
      <w:sz w:val="24"/>
    </w:rPr>
  </w:style>
  <w:style w:type="paragraph" w:customStyle="1" w:styleId="xl336">
    <w:name w:val="xl336"/>
    <w:basedOn w:val="a5"/>
    <w:semiHidden/>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affffffffffffffffffffffff">
    <w:name w:val="原料"/>
    <w:basedOn w:val="a5"/>
    <w:semiHidden/>
    <w:pPr>
      <w:adjustRightInd w:val="0"/>
      <w:spacing w:line="315" w:lineRule="atLeast"/>
      <w:jc w:val="left"/>
      <w:textAlignment w:val="baseline"/>
    </w:pPr>
    <w:rPr>
      <w:rFonts w:ascii="宋体" w:hAnsi="宋体"/>
      <w:spacing w:val="-2"/>
      <w:kern w:val="0"/>
      <w:sz w:val="28"/>
    </w:rPr>
  </w:style>
  <w:style w:type="paragraph" w:customStyle="1" w:styleId="xl32">
    <w:name w:val="xl32"/>
    <w:basedOn w:val="a5"/>
    <w:semiHidden/>
    <w:pPr>
      <w:widowControl/>
      <w:pBdr>
        <w:top w:val="single" w:sz="12" w:space="0" w:color="auto"/>
        <w:left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TableTitleChar1Char">
    <w:name w:val="Table Title Char1 Char"/>
    <w:basedOn w:val="a5"/>
    <w:semiHidden/>
    <w:pPr>
      <w:widowControl/>
      <w:snapToGrid w:val="0"/>
      <w:spacing w:beforeLines="50" w:before="120" w:afterLines="50" w:after="120" w:line="400" w:lineRule="exact"/>
      <w:jc w:val="center"/>
    </w:pPr>
    <w:rPr>
      <w:rFonts w:ascii="Calibri" w:hAnsi="Calibri"/>
      <w:sz w:val="24"/>
      <w:szCs w:val="24"/>
      <w:lang w:eastAsia="en-US"/>
    </w:rPr>
  </w:style>
  <w:style w:type="paragraph" w:customStyle="1" w:styleId="affffffffffffffffffffffff0">
    <w:name w:val="基准页眉样式"/>
    <w:basedOn w:val="ab"/>
    <w:semiHidden/>
    <w:pPr>
      <w:spacing w:after="0" w:line="300" w:lineRule="exact"/>
      <w:jc w:val="center"/>
    </w:pPr>
    <w:rPr>
      <w:rFonts w:ascii="Calibri" w:hAnsi="Calibri"/>
      <w:spacing w:val="15"/>
      <w:lang w:val="en-US"/>
    </w:rPr>
  </w:style>
  <w:style w:type="paragraph" w:customStyle="1" w:styleId="tt1">
    <w:name w:val="tt1"/>
    <w:basedOn w:val="a5"/>
    <w:semiHidden/>
    <w:pPr>
      <w:widowControl/>
      <w:spacing w:before="100" w:beforeAutospacing="1" w:after="100" w:afterAutospacing="1"/>
      <w:jc w:val="left"/>
    </w:pPr>
    <w:rPr>
      <w:rFonts w:ascii="Arial Unicode MS" w:eastAsia="Arial Unicode MS" w:hAnsi="Arial Unicode MS"/>
      <w:kern w:val="0"/>
      <w:sz w:val="24"/>
      <w:szCs w:val="24"/>
    </w:rPr>
  </w:style>
  <w:style w:type="paragraph" w:customStyle="1" w:styleId="biaozhun">
    <w:name w:val="biaozhun"/>
    <w:basedOn w:val="a5"/>
    <w:semiHidden/>
    <w:pPr>
      <w:widowControl/>
      <w:spacing w:before="100" w:beforeAutospacing="1" w:after="100" w:afterAutospacing="1"/>
      <w:jc w:val="left"/>
    </w:pPr>
    <w:rPr>
      <w:rFonts w:ascii="宋体" w:hAnsi="宋体" w:cs="宋体"/>
      <w:kern w:val="0"/>
      <w:sz w:val="24"/>
      <w:szCs w:val="24"/>
    </w:rPr>
  </w:style>
  <w:style w:type="paragraph" w:customStyle="1" w:styleId="sss">
    <w:name w:val="sss"/>
    <w:basedOn w:val="a5"/>
    <w:semiHidden/>
    <w:pPr>
      <w:tabs>
        <w:tab w:val="left" w:pos="480"/>
        <w:tab w:val="left" w:pos="648"/>
      </w:tabs>
      <w:autoSpaceDE w:val="0"/>
      <w:autoSpaceDN w:val="0"/>
      <w:adjustRightInd w:val="0"/>
      <w:ind w:left="432" w:hanging="144"/>
    </w:pPr>
    <w:rPr>
      <w:rFonts w:ascii="Bookman Old Style" w:hAnsi="Bookman Old Style" w:cs="Arial"/>
      <w:bCs/>
      <w:kern w:val="0"/>
      <w:sz w:val="22"/>
    </w:rPr>
  </w:style>
  <w:style w:type="paragraph" w:customStyle="1" w:styleId="254">
    <w:name w:val="样式 行距: 固定值 25 磅"/>
    <w:basedOn w:val="a5"/>
    <w:semiHidden/>
    <w:pPr>
      <w:spacing w:line="500" w:lineRule="exact"/>
      <w:ind w:firstLineChars="200" w:firstLine="420"/>
    </w:pPr>
    <w:rPr>
      <w:rFonts w:ascii="Calibri" w:hAnsi="Calibri" w:cs="宋体"/>
      <w:sz w:val="24"/>
    </w:rPr>
  </w:style>
  <w:style w:type="paragraph" w:customStyle="1" w:styleId="MFSChar">
    <w:name w:val="MFS正文 Char"/>
    <w:basedOn w:val="a6"/>
    <w:semiHidden/>
    <w:pPr>
      <w:spacing w:beforeLines="0" w:before="93" w:after="120"/>
    </w:pPr>
    <w:rPr>
      <w:rFonts w:ascii="Calibri" w:eastAsia="楷体_GB2312" w:hAnsi="Calibri"/>
      <w:szCs w:val="24"/>
      <w:lang w:val="en-US"/>
    </w:rPr>
  </w:style>
  <w:style w:type="paragraph" w:customStyle="1" w:styleId="233">
    <w:name w:val="正文文本缩进 23"/>
    <w:basedOn w:val="a5"/>
    <w:semiHidden/>
    <w:pPr>
      <w:adjustRightInd w:val="0"/>
      <w:spacing w:line="480" w:lineRule="atLeast"/>
      <w:ind w:firstLine="630"/>
      <w:textAlignment w:val="baseline"/>
    </w:pPr>
    <w:rPr>
      <w:rFonts w:ascii="宋体" w:hAnsi="Calibri"/>
      <w:sz w:val="28"/>
    </w:rPr>
  </w:style>
  <w:style w:type="paragraph" w:customStyle="1" w:styleId="1H1GB2312">
    <w:name w:val="样式 标题 1H1 + 仿宋_GB2312"/>
    <w:basedOn w:val="1"/>
    <w:semiHidden/>
    <w:pPr>
      <w:tabs>
        <w:tab w:val="left" w:pos="360"/>
      </w:tabs>
      <w:adjustRightInd/>
      <w:snapToGrid/>
      <w:spacing w:beforeLines="50" w:before="156" w:afterLines="50" w:after="156" w:line="360" w:lineRule="auto"/>
    </w:pPr>
    <w:rPr>
      <w:rFonts w:ascii="仿宋_GB2312" w:eastAsia="仿宋_GB2312" w:hAnsi="仿宋_GB2312"/>
      <w:bCs/>
      <w:sz w:val="32"/>
    </w:rPr>
  </w:style>
  <w:style w:type="paragraph" w:customStyle="1" w:styleId="affffffffffffffffffffffff1">
    <w:name w:val="图形"/>
    <w:basedOn w:val="a5"/>
    <w:semiHidden/>
    <w:rPr>
      <w:rFonts w:ascii="Calibri" w:hAnsi="Calibri"/>
      <w:sz w:val="18"/>
      <w:szCs w:val="24"/>
    </w:rPr>
  </w:style>
  <w:style w:type="paragraph" w:customStyle="1" w:styleId="p16">
    <w:name w:val="p16"/>
    <w:basedOn w:val="a5"/>
    <w:semiHidden/>
    <w:pPr>
      <w:widowControl/>
      <w:spacing w:line="360" w:lineRule="auto"/>
    </w:pPr>
    <w:rPr>
      <w:rFonts w:ascii="Calibri" w:hAnsi="Calibri"/>
      <w:b/>
      <w:bCs/>
      <w:kern w:val="0"/>
      <w:sz w:val="24"/>
      <w:szCs w:val="24"/>
    </w:rPr>
  </w:style>
  <w:style w:type="paragraph" w:customStyle="1" w:styleId="CharCharCharCharCharCharCharCharCharCharCharCharChar12">
    <w:name w:val="Char Char Char Char Char Char Char Char Char Char Char Char Char12"/>
    <w:basedOn w:val="a5"/>
    <w:semiHidden/>
    <w:pPr>
      <w:spacing w:line="360" w:lineRule="auto"/>
      <w:ind w:firstLineChars="200" w:firstLine="200"/>
    </w:pPr>
    <w:rPr>
      <w:rFonts w:ascii="宋体" w:hAnsi="宋体" w:cs="宋体"/>
      <w:sz w:val="24"/>
      <w:szCs w:val="24"/>
    </w:rPr>
  </w:style>
  <w:style w:type="paragraph" w:customStyle="1" w:styleId="CharCharCharCharCharCharCharCharCharCharChar1CharCharCharCharCharChar1CharCharCharCharCharCharCharCharCharCharCharChar3">
    <w:name w:val="Char Char Char Char Char Char Char Char Char Char Char1 Char Char Char Char Char Char1 Char Char Char Char Char Char Char Char Char Char Char Char3"/>
    <w:basedOn w:val="a5"/>
    <w:semiHidden/>
    <w:rPr>
      <w:rFonts w:ascii="Calibri" w:hAnsi="Calibri"/>
      <w:sz w:val="24"/>
      <w:szCs w:val="24"/>
    </w:rPr>
  </w:style>
  <w:style w:type="paragraph" w:customStyle="1" w:styleId="CharChar1CharCharCharChar1">
    <w:name w:val="Char Char1 Char Char Char Char1"/>
    <w:basedOn w:val="a5"/>
    <w:semiHidden/>
    <w:rPr>
      <w:rFonts w:ascii="Calibri" w:hAnsi="Calibri"/>
      <w:sz w:val="24"/>
      <w:szCs w:val="24"/>
    </w:rPr>
  </w:style>
  <w:style w:type="paragraph" w:customStyle="1" w:styleId="affffffffffffffffffffffff2">
    <w:name w:val="左侧"/>
    <w:semiHidden/>
    <w:pPr>
      <w:spacing w:line="280" w:lineRule="exact"/>
      <w:jc w:val="center"/>
    </w:pPr>
    <w:rPr>
      <w:rFonts w:ascii="Batang" w:hAnsi="Batang"/>
      <w:color w:val="000000"/>
      <w:sz w:val="21"/>
    </w:rPr>
  </w:style>
  <w:style w:type="paragraph" w:customStyle="1" w:styleId="affffffffffffffffffffffff3">
    <w:name w:val="正文编号"/>
    <w:basedOn w:val="a5"/>
    <w:semiHidden/>
    <w:pPr>
      <w:tabs>
        <w:tab w:val="left" w:pos="360"/>
      </w:tabs>
      <w:adjustRightInd w:val="0"/>
      <w:spacing w:line="360" w:lineRule="auto"/>
      <w:textAlignment w:val="baseline"/>
    </w:pPr>
    <w:rPr>
      <w:rFonts w:ascii="Calibri" w:hAnsi="Calibri"/>
      <w:kern w:val="0"/>
      <w:sz w:val="24"/>
    </w:rPr>
  </w:style>
  <w:style w:type="paragraph" w:customStyle="1" w:styleId="affffffffffffffffffffffff4">
    <w:name w:val="表格文字居中"/>
    <w:basedOn w:val="a6"/>
    <w:semiHidden/>
    <w:pPr>
      <w:tabs>
        <w:tab w:val="left" w:pos="628"/>
        <w:tab w:val="left" w:pos="1727"/>
        <w:tab w:val="left" w:pos="1884"/>
      </w:tabs>
      <w:spacing w:beforeLines="0" w:before="100" w:beforeAutospacing="1" w:line="240" w:lineRule="auto"/>
      <w:ind w:left="26" w:firstLineChars="0" w:firstLine="0"/>
      <w:jc w:val="center"/>
      <w:outlineLvl w:val="0"/>
    </w:pPr>
    <w:rPr>
      <w:rFonts w:ascii="宋体" w:hAnsi="宋体"/>
      <w:kern w:val="0"/>
      <w:szCs w:val="28"/>
      <w:lang w:val="en-US"/>
    </w:rPr>
  </w:style>
  <w:style w:type="paragraph" w:customStyle="1" w:styleId="Char130">
    <w:name w:val="Char13"/>
    <w:basedOn w:val="a5"/>
    <w:semiHidden/>
    <w:pPr>
      <w:snapToGrid w:val="0"/>
      <w:spacing w:line="360" w:lineRule="auto"/>
      <w:ind w:firstLineChars="200" w:firstLine="200"/>
    </w:pPr>
    <w:rPr>
      <w:rFonts w:ascii="Calibri" w:eastAsia="仿宋_GB2312" w:hAnsi="Calibri"/>
      <w:sz w:val="24"/>
      <w:szCs w:val="24"/>
    </w:rPr>
  </w:style>
  <w:style w:type="paragraph" w:customStyle="1" w:styleId="CharCharCharChar1CharCharChar">
    <w:name w:val="Char Char Char Char1 Char Char Char"/>
    <w:basedOn w:val="a5"/>
    <w:semiHidden/>
    <w:rPr>
      <w:rFonts w:ascii="Calibri" w:hAnsi="Calibri"/>
      <w:sz w:val="24"/>
      <w:szCs w:val="24"/>
    </w:rPr>
  </w:style>
  <w:style w:type="paragraph" w:customStyle="1" w:styleId="affffffffffffffffffffffff5">
    <w:name w:val="字元"/>
    <w:basedOn w:val="a5"/>
    <w:semiHidden/>
    <w:rPr>
      <w:rFonts w:ascii="Calibri" w:hAnsi="Calibri"/>
      <w:sz w:val="24"/>
      <w:szCs w:val="24"/>
    </w:rPr>
  </w:style>
  <w:style w:type="paragraph" w:customStyle="1" w:styleId="affffffffffffffffffffffff6">
    <w:name w:val="大纲封面"/>
    <w:basedOn w:val="a5"/>
    <w:semiHidden/>
    <w:pPr>
      <w:spacing w:line="360" w:lineRule="auto"/>
      <w:jc w:val="center"/>
    </w:pPr>
    <w:rPr>
      <w:rFonts w:ascii="宋体" w:eastAsia="楷体_GB2312" w:hAnsi="Calibri"/>
      <w:b/>
      <w:spacing w:val="100"/>
      <w:sz w:val="72"/>
      <w:szCs w:val="24"/>
    </w:rPr>
  </w:style>
  <w:style w:type="paragraph" w:customStyle="1" w:styleId="xl66">
    <w:name w:val="xl66"/>
    <w:basedOn w:val="a5"/>
    <w:semiHidden/>
    <w:pPr>
      <w:widowControl/>
      <w:pBdr>
        <w:bottom w:val="single" w:sz="12" w:space="0" w:color="auto"/>
        <w:right w:val="single" w:sz="4"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6CharCharChar">
    <w:name w:val="Char6 Char Char Char"/>
    <w:basedOn w:val="a5"/>
    <w:semiHidden/>
    <w:rPr>
      <w:rFonts w:ascii="Calibri" w:hAnsi="Calibri"/>
      <w:szCs w:val="21"/>
    </w:rPr>
  </w:style>
  <w:style w:type="paragraph" w:customStyle="1" w:styleId="1520">
    <w:name w:val="样式 样式 行距: 1.5 倍行距 + 首行缩进:  2 字符"/>
    <w:basedOn w:val="159"/>
    <w:semiHidden/>
    <w:pPr>
      <w:ind w:firstLine="200"/>
      <w:textAlignment w:val="center"/>
    </w:pPr>
    <w:rPr>
      <w:rFonts w:ascii="Times New Roman" w:hAnsi="Times New Roman" w:cs="宋体"/>
      <w:color w:val="auto"/>
      <w:kern w:val="2"/>
      <w:szCs w:val="20"/>
    </w:rPr>
  </w:style>
  <w:style w:type="paragraph" w:customStyle="1" w:styleId="CharCharCharCharCharChar1Char4">
    <w:name w:val="Char Char Char Char Char Char1 Char4"/>
    <w:basedOn w:val="a5"/>
    <w:semiHidden/>
    <w:rPr>
      <w:rFonts w:ascii="Calibri" w:hAnsi="Calibri"/>
      <w:szCs w:val="24"/>
    </w:rPr>
  </w:style>
  <w:style w:type="paragraph" w:customStyle="1" w:styleId="1116">
    <w:name w:val="样式11.1"/>
    <w:basedOn w:val="20"/>
    <w:semiHidden/>
    <w:pPr>
      <w:tabs>
        <w:tab w:val="clear" w:pos="630"/>
      </w:tabs>
      <w:adjustRightInd/>
      <w:snapToGrid/>
      <w:spacing w:beforeLines="50" w:before="50"/>
    </w:pPr>
    <w:rPr>
      <w:rFonts w:ascii="Calibri" w:hAnsi="Calibri"/>
      <w:b w:val="0"/>
      <w:color w:val="auto"/>
      <w:sz w:val="30"/>
      <w:szCs w:val="30"/>
      <w:lang w:val="en-US"/>
    </w:rPr>
  </w:style>
  <w:style w:type="paragraph" w:customStyle="1" w:styleId="2H2Underrubrik1prop2Heading2HiddenHeading2CCB">
    <w:name w:val="样式 标题 2H2（一）Underrubrik1prop2Heading 2 HiddenHeading 2 CCB..."/>
    <w:basedOn w:val="20"/>
    <w:semiHidden/>
    <w:pPr>
      <w:tabs>
        <w:tab w:val="clear" w:pos="630"/>
      </w:tabs>
      <w:adjustRightInd/>
      <w:spacing w:before="120" w:after="120" w:line="300" w:lineRule="auto"/>
      <w:ind w:rightChars="-70" w:right="-147"/>
    </w:pPr>
    <w:rPr>
      <w:rFonts w:ascii="Arial" w:eastAsia="黑体" w:hAnsi="Arial" w:cs="宋体"/>
      <w:bCs/>
      <w:color w:val="auto"/>
      <w:sz w:val="32"/>
      <w:szCs w:val="20"/>
      <w:lang w:val="en-US"/>
    </w:rPr>
  </w:style>
  <w:style w:type="paragraph" w:customStyle="1" w:styleId="141">
    <w:name w:val="日期14"/>
    <w:basedOn w:val="a5"/>
    <w:next w:val="a5"/>
    <w:semiHidden/>
    <w:pPr>
      <w:adjustRightInd w:val="0"/>
      <w:jc w:val="left"/>
      <w:textAlignment w:val="baseline"/>
    </w:pPr>
    <w:rPr>
      <w:rFonts w:ascii="宋体" w:hAnsi="Calibri"/>
      <w:spacing w:val="24"/>
      <w:kern w:val="24"/>
      <w:sz w:val="24"/>
    </w:rPr>
  </w:style>
  <w:style w:type="paragraph" w:customStyle="1" w:styleId="Char4CharCharCharCharCharCharCharCharCharCharCharCharCharCharCharCharChar1CharCharCharCharCharChar1CharCharCharCharCharCharCharCharCharCharCharCharCharCharCharChar1">
    <w:name w:val="Char4 Char Char Char Char Char Char Char Char Char Char Char Char Char Char Char Char Char1 Char Char Char Char Char Char1 Char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2fff6">
    <w:name w:val="－列表2"/>
    <w:basedOn w:val="a5"/>
    <w:semiHidden/>
    <w:pPr>
      <w:jc w:val="center"/>
    </w:pPr>
    <w:rPr>
      <w:rFonts w:ascii="Calibri" w:hAnsi="Calibri"/>
      <w:szCs w:val="21"/>
    </w:rPr>
  </w:style>
  <w:style w:type="paragraph" w:customStyle="1" w:styleId="TY">
    <w:name w:val="TY"/>
    <w:basedOn w:val="a5"/>
    <w:semiHidden/>
    <w:pPr>
      <w:adjustRightInd w:val="0"/>
      <w:snapToGrid w:val="0"/>
      <w:spacing w:before="40" w:after="40"/>
    </w:pPr>
    <w:rPr>
      <w:rFonts w:ascii="Calibri" w:hAnsi="Calibri"/>
    </w:rPr>
  </w:style>
  <w:style w:type="paragraph" w:customStyle="1" w:styleId="33Char3CharCharCharCharCharCharCharCharC5Char">
    <w:name w:val="样式 标题 3标题 3 Char标题 3 Char Char Char Char Char Char Char Char C...5 Char"/>
    <w:basedOn w:val="3"/>
    <w:semiHidden/>
    <w:pPr>
      <w:tabs>
        <w:tab w:val="left" w:pos="720"/>
        <w:tab w:val="left" w:pos="1080"/>
      </w:tabs>
      <w:adjustRightInd/>
      <w:snapToGrid/>
      <w:ind w:left="720" w:hanging="720"/>
    </w:pPr>
    <w:rPr>
      <w:b w:val="0"/>
      <w:bCs w:val="0"/>
      <w:color w:val="auto"/>
      <w:lang w:val="en-US"/>
    </w:rPr>
  </w:style>
  <w:style w:type="paragraph" w:customStyle="1" w:styleId="GM">
    <w:name w:val="GM"/>
    <w:basedOn w:val="1"/>
    <w:semiHidden/>
    <w:pPr>
      <w:keepLines w:val="0"/>
      <w:widowControl/>
      <w:tabs>
        <w:tab w:val="left" w:pos="2260"/>
        <w:tab w:val="left" w:pos="2820"/>
        <w:tab w:val="left" w:pos="3420"/>
      </w:tabs>
      <w:spacing w:before="240"/>
      <w:ind w:left="851" w:right="-28" w:hanging="851"/>
      <w:jc w:val="both"/>
    </w:pPr>
    <w:rPr>
      <w:rFonts w:ascii="Arial" w:hAnsi="Arial"/>
      <w:color w:val="auto"/>
      <w:kern w:val="0"/>
      <w:sz w:val="22"/>
      <w:szCs w:val="20"/>
      <w:lang w:val="en-GB"/>
    </w:rPr>
  </w:style>
  <w:style w:type="paragraph" w:customStyle="1" w:styleId="CharCharCharCharCharChar1CharCharCharChar3">
    <w:name w:val="Char Char Char Char Char Char1 Char Char Char Char3"/>
    <w:basedOn w:val="a5"/>
    <w:semiHidden/>
    <w:rPr>
      <w:rFonts w:ascii="Calibri" w:hAnsi="Calibri"/>
      <w:sz w:val="24"/>
      <w:szCs w:val="24"/>
    </w:rPr>
  </w:style>
  <w:style w:type="paragraph" w:customStyle="1" w:styleId="Z">
    <w:name w:val="Z"/>
    <w:basedOn w:val="a5"/>
    <w:semiHidden/>
    <w:pPr>
      <w:spacing w:line="460" w:lineRule="exact"/>
      <w:ind w:firstLineChars="200" w:firstLine="200"/>
    </w:pPr>
    <w:rPr>
      <w:rFonts w:ascii="宋体" w:hAnsi="宋体"/>
      <w:sz w:val="25"/>
      <w:szCs w:val="24"/>
    </w:rPr>
  </w:style>
  <w:style w:type="paragraph" w:customStyle="1" w:styleId="CharCharCharChar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affffffffffffffffffffffff7">
    <w:name w:val="样式 样式 表格 + (符号) 宋体 五号 居中 + 小五"/>
    <w:basedOn w:val="a5"/>
    <w:semiHidden/>
    <w:pPr>
      <w:kinsoku w:val="0"/>
      <w:overflowPunct w:val="0"/>
      <w:adjustRightInd w:val="0"/>
      <w:snapToGrid w:val="0"/>
      <w:jc w:val="center"/>
    </w:pPr>
    <w:rPr>
      <w:rFonts w:ascii="Calibri" w:hAnsi="Calibri"/>
      <w:snapToGrid w:val="0"/>
      <w:kern w:val="0"/>
      <w:sz w:val="18"/>
      <w:szCs w:val="21"/>
    </w:rPr>
  </w:style>
  <w:style w:type="paragraph" w:customStyle="1" w:styleId="2fff7">
    <w:name w:val="列表2"/>
    <w:basedOn w:val="a5"/>
    <w:semiHidden/>
    <w:pPr>
      <w:widowControl/>
      <w:jc w:val="left"/>
    </w:pPr>
    <w:rPr>
      <w:rFonts w:ascii="Arial" w:hAnsi="Arial" w:cs="Arial"/>
      <w:color w:val="333333"/>
      <w:kern w:val="0"/>
      <w:sz w:val="24"/>
      <w:szCs w:val="24"/>
    </w:rPr>
  </w:style>
  <w:style w:type="paragraph" w:customStyle="1" w:styleId="Char1CharCharChar3">
    <w:name w:val="Char1 Char Char Char3"/>
    <w:basedOn w:val="a5"/>
    <w:semiHidden/>
    <w:rPr>
      <w:rFonts w:ascii="Tahoma" w:hAnsi="Tahoma"/>
      <w:sz w:val="24"/>
    </w:rPr>
  </w:style>
  <w:style w:type="paragraph" w:customStyle="1" w:styleId="affffffffffffffffffffffff8">
    <w:name w:val="正文小四 标准"/>
    <w:basedOn w:val="a5"/>
    <w:semiHidden/>
    <w:pPr>
      <w:spacing w:beforeLines="50" w:before="163" w:afterLines="50" w:after="163" w:line="360" w:lineRule="auto"/>
      <w:ind w:firstLineChars="200" w:firstLine="480"/>
    </w:pPr>
    <w:rPr>
      <w:rFonts w:ascii="Calibri" w:hAnsi="Calibri"/>
      <w:sz w:val="24"/>
    </w:rPr>
  </w:style>
  <w:style w:type="paragraph" w:customStyle="1" w:styleId="2211H2h22Header2ndPageABCh2mainhead">
    <w:name w:val="样式 标题 2标题21.1H2h2第一层条2Header 2nd PageA.B.C.h2 main head..."/>
    <w:basedOn w:val="20"/>
    <w:semiHidden/>
    <w:pPr>
      <w:tabs>
        <w:tab w:val="clear" w:pos="630"/>
      </w:tabs>
      <w:adjustRightInd/>
    </w:pPr>
    <w:rPr>
      <w:rFonts w:ascii="Calibri" w:eastAsia="黑体" w:hAnsi="Calibri"/>
      <w:b w:val="0"/>
      <w:color w:val="auto"/>
      <w:sz w:val="30"/>
      <w:szCs w:val="30"/>
      <w:lang w:val="en-US"/>
    </w:rPr>
  </w:style>
  <w:style w:type="paragraph" w:customStyle="1" w:styleId="xl126">
    <w:name w:val="xl126"/>
    <w:basedOn w:val="a5"/>
    <w:semiHidden/>
    <w:pPr>
      <w:widowControl/>
      <w:pBdr>
        <w:left w:val="single" w:sz="4" w:space="0" w:color="auto"/>
        <w:bottom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Char1CharCharChar11">
    <w:name w:val="Char1 Char Char Char11"/>
    <w:basedOn w:val="a5"/>
    <w:semiHidden/>
    <w:rPr>
      <w:rFonts w:ascii="Calibri" w:hAnsi="Calibri"/>
      <w:szCs w:val="24"/>
    </w:rPr>
  </w:style>
  <w:style w:type="paragraph" w:customStyle="1" w:styleId="CM15">
    <w:name w:val="CM15"/>
    <w:basedOn w:val="Default"/>
    <w:next w:val="Default"/>
    <w:semiHidden/>
    <w:pPr>
      <w:spacing w:line="440" w:lineRule="atLeast"/>
    </w:pPr>
    <w:rPr>
      <w:rFonts w:ascii="楷体_GB2312" w:eastAsia="楷体_GB2312" w:hAnsi="Calibri"/>
      <w:color w:val="auto"/>
    </w:rPr>
  </w:style>
  <w:style w:type="paragraph" w:customStyle="1" w:styleId="cg1">
    <w:name w:val="cg1"/>
    <w:basedOn w:val="a5"/>
    <w:semiHidden/>
    <w:pPr>
      <w:widowControl/>
      <w:spacing w:before="100" w:beforeAutospacing="1" w:after="100" w:afterAutospacing="1" w:line="330" w:lineRule="atLeast"/>
      <w:ind w:firstLine="360"/>
      <w:jc w:val="left"/>
    </w:pPr>
    <w:rPr>
      <w:rFonts w:ascii="ˎ̥" w:hAnsi="ˎ̥"/>
      <w:color w:val="000099"/>
      <w:kern w:val="0"/>
      <w:sz w:val="18"/>
      <w:szCs w:val="18"/>
    </w:rPr>
  </w:style>
  <w:style w:type="paragraph" w:customStyle="1" w:styleId="1011">
    <w:name w:val="样式 正文1 + 段前: 0.1 行1"/>
    <w:basedOn w:val="a5"/>
    <w:semiHidden/>
    <w:pPr>
      <w:snapToGrid w:val="0"/>
      <w:spacing w:beforeLines="10" w:before="10" w:line="440" w:lineRule="atLeast"/>
      <w:ind w:firstLine="510"/>
    </w:pPr>
    <w:rPr>
      <w:rFonts w:ascii="Calibri" w:hAnsi="Calibri" w:cs="宋体"/>
      <w:sz w:val="24"/>
    </w:rPr>
  </w:style>
  <w:style w:type="paragraph" w:customStyle="1" w:styleId="2224">
    <w:name w:val="样式 样式 样式 正文文本缩进 + 首行缩进:  2 字符 + 宋体 首行缩进:  2 字符 + 首行缩进:  2 字符"/>
    <w:basedOn w:val="a5"/>
    <w:semiHidden/>
    <w:pPr>
      <w:adjustRightInd w:val="0"/>
      <w:snapToGrid w:val="0"/>
      <w:spacing w:line="360" w:lineRule="auto"/>
      <w:ind w:firstLineChars="200" w:firstLine="560"/>
    </w:pPr>
    <w:rPr>
      <w:rFonts w:ascii="Calibri" w:eastAsia="楷体_GB2312" w:hAnsi="Calibri"/>
      <w:sz w:val="32"/>
    </w:rPr>
  </w:style>
  <w:style w:type="paragraph" w:customStyle="1" w:styleId="1fffffd">
    <w:name w:val="条文1"/>
    <w:basedOn w:val="afffffffffffffff0"/>
    <w:semiHidden/>
    <w:pPr>
      <w:adjustRightInd w:val="0"/>
      <w:spacing w:line="460" w:lineRule="exact"/>
      <w:ind w:left="907" w:hanging="425"/>
      <w:jc w:val="left"/>
      <w:textAlignment w:val="baseline"/>
    </w:pPr>
    <w:rPr>
      <w:rFonts w:ascii="@黑体" w:eastAsia="黑体" w:hAnsi="Tahoma"/>
      <w:spacing w:val="3"/>
      <w:kern w:val="24"/>
      <w:sz w:val="24"/>
    </w:rPr>
  </w:style>
  <w:style w:type="paragraph" w:customStyle="1" w:styleId="xl85">
    <w:name w:val="xl85"/>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60">
    <w:name w:val="Char Char Char6"/>
    <w:basedOn w:val="a5"/>
    <w:semiHidden/>
    <w:rPr>
      <w:rFonts w:ascii="Calibri" w:hAnsi="Calibri"/>
      <w:sz w:val="24"/>
      <w:szCs w:val="24"/>
    </w:rPr>
  </w:style>
  <w:style w:type="paragraph" w:customStyle="1" w:styleId="cdb">
    <w:name w:val="cdb"/>
    <w:basedOn w:val="a5"/>
    <w:semiHidden/>
    <w:pPr>
      <w:spacing w:before="120"/>
      <w:ind w:left="851" w:firstLine="482"/>
    </w:pPr>
    <w:rPr>
      <w:rFonts w:ascii="Calibri" w:hAnsi="Calibri"/>
    </w:rPr>
  </w:style>
  <w:style w:type="paragraph" w:customStyle="1" w:styleId="ParaCharCharChar1CharCharCharCharCharCharCharCharCharCharCharChar">
    <w:name w:val="默认段落字体 Para Char Char Char1 Char Char Char Char Char Char Char Char Char Char Char Char"/>
    <w:basedOn w:val="a5"/>
    <w:semiHidden/>
    <w:rPr>
      <w:rFonts w:ascii="Calibri" w:hAnsi="Calibri"/>
      <w:sz w:val="24"/>
      <w:szCs w:val="24"/>
    </w:rPr>
  </w:style>
  <w:style w:type="paragraph" w:customStyle="1" w:styleId="CharCharCharChar7">
    <w:name w:val="正文 Char Char Char Char"/>
    <w:basedOn w:val="a5"/>
    <w:next w:val="a5"/>
    <w:semiHidden/>
    <w:pPr>
      <w:adjustRightInd w:val="0"/>
      <w:spacing w:line="360" w:lineRule="auto"/>
      <w:ind w:firstLine="482"/>
      <w:jc w:val="left"/>
      <w:textAlignment w:val="baseline"/>
    </w:pPr>
    <w:rPr>
      <w:rFonts w:ascii="宋体" w:hAnsi="Calibri"/>
      <w:snapToGrid w:val="0"/>
      <w:kern w:val="21"/>
      <w:sz w:val="24"/>
      <w:szCs w:val="24"/>
    </w:rPr>
  </w:style>
  <w:style w:type="paragraph" w:customStyle="1" w:styleId="4ff">
    <w:name w:val="字元4"/>
    <w:basedOn w:val="a5"/>
    <w:semiHidden/>
    <w:rPr>
      <w:rFonts w:ascii="Calibri" w:hAnsi="Calibri"/>
      <w:sz w:val="24"/>
      <w:szCs w:val="24"/>
    </w:rPr>
  </w:style>
  <w:style w:type="paragraph" w:customStyle="1" w:styleId="font29">
    <w:name w:val="font29"/>
    <w:basedOn w:val="a5"/>
    <w:semiHidden/>
    <w:pPr>
      <w:widowControl/>
      <w:spacing w:before="100" w:beforeAutospacing="1" w:after="100" w:afterAutospacing="1"/>
      <w:jc w:val="left"/>
    </w:pPr>
    <w:rPr>
      <w:rFonts w:ascii="Calibri" w:hAnsi="Calibri"/>
      <w:kern w:val="0"/>
      <w:sz w:val="15"/>
      <w:szCs w:val="15"/>
    </w:rPr>
  </w:style>
  <w:style w:type="paragraph" w:customStyle="1" w:styleId="xl152">
    <w:name w:val="xl152"/>
    <w:basedOn w:val="a5"/>
    <w:semiHidden/>
    <w:pPr>
      <w:widowControl/>
      <w:spacing w:before="100" w:beforeAutospacing="1" w:after="100" w:afterAutospacing="1"/>
      <w:jc w:val="left"/>
      <w:textAlignment w:val="center"/>
    </w:pPr>
    <w:rPr>
      <w:rFonts w:ascii="Arial Unicode MS" w:hAnsi="Arial Unicode MS"/>
      <w:kern w:val="0"/>
      <w:sz w:val="16"/>
      <w:szCs w:val="16"/>
    </w:rPr>
  </w:style>
  <w:style w:type="paragraph" w:customStyle="1" w:styleId="affffffffffffffffffffffff9">
    <w:name w:val="二级标题"/>
    <w:basedOn w:val="a5"/>
    <w:semiHidden/>
    <w:pPr>
      <w:spacing w:before="60" w:line="460" w:lineRule="exact"/>
      <w:outlineLvl w:val="1"/>
    </w:pPr>
    <w:rPr>
      <w:rFonts w:ascii="Calibri" w:hAnsi="Calibri"/>
      <w:b/>
      <w:bCs/>
      <w:sz w:val="28"/>
      <w:szCs w:val="24"/>
    </w:rPr>
  </w:style>
  <w:style w:type="paragraph" w:customStyle="1" w:styleId="1205">
    <w:name w:val="样式 表头样式1 + 首行缩进:  2 字符 段前: 0.5 行"/>
    <w:basedOn w:val="1fffffe"/>
    <w:semiHidden/>
    <w:pPr>
      <w:snapToGrid/>
      <w:spacing w:afterLines="0" w:after="100" w:afterAutospacing="1"/>
    </w:pPr>
    <w:rPr>
      <w:rFonts w:ascii="Times New Roman" w:hAnsi="Times New Roman" w:cs="宋体"/>
      <w:bCs/>
      <w:color w:val="000000"/>
      <w:lang w:eastAsia="zh-TW"/>
    </w:rPr>
  </w:style>
  <w:style w:type="paragraph" w:customStyle="1" w:styleId="1fffffe">
    <w:name w:val="表头样式1"/>
    <w:basedOn w:val="a5"/>
    <w:semiHidden/>
    <w:pPr>
      <w:autoSpaceDE w:val="0"/>
      <w:autoSpaceDN w:val="0"/>
      <w:adjustRightInd w:val="0"/>
      <w:snapToGrid w:val="0"/>
      <w:spacing w:beforeLines="20" w:before="62" w:afterLines="20" w:after="62" w:line="360" w:lineRule="auto"/>
      <w:ind w:firstLineChars="200" w:firstLine="480"/>
      <w:jc w:val="center"/>
    </w:pPr>
    <w:rPr>
      <w:rFonts w:ascii="黑体" w:eastAsia="黑体" w:hAnsi="宋体"/>
      <w:kern w:val="0"/>
      <w:sz w:val="24"/>
    </w:rPr>
  </w:style>
  <w:style w:type="paragraph" w:customStyle="1" w:styleId="CharCharCharCharChar21">
    <w:name w:val="Char Char Char Char Char2"/>
    <w:basedOn w:val="a5"/>
    <w:semiHidden/>
    <w:pPr>
      <w:spacing w:line="240" w:lineRule="exact"/>
      <w:ind w:firstLineChars="200" w:firstLine="200"/>
    </w:pPr>
    <w:rPr>
      <w:rFonts w:ascii="Calibri" w:hAnsi="Calibri"/>
      <w:sz w:val="28"/>
      <w:szCs w:val="28"/>
    </w:rPr>
  </w:style>
  <w:style w:type="paragraph" w:customStyle="1" w:styleId="M0">
    <w:name w:val="M"/>
    <w:basedOn w:val="1"/>
    <w:semiHidden/>
    <w:pPr>
      <w:keepLines w:val="0"/>
      <w:widowControl/>
      <w:tabs>
        <w:tab w:val="left" w:pos="2260"/>
        <w:tab w:val="left" w:pos="2820"/>
        <w:tab w:val="left" w:pos="3420"/>
      </w:tabs>
      <w:spacing w:before="440"/>
      <w:ind w:left="851" w:right="-28" w:hanging="851"/>
      <w:jc w:val="both"/>
    </w:pPr>
    <w:rPr>
      <w:rFonts w:ascii="Arial" w:hAnsi="Arial"/>
      <w:b w:val="0"/>
      <w:color w:val="auto"/>
      <w:kern w:val="0"/>
      <w:sz w:val="22"/>
      <w:szCs w:val="20"/>
      <w:lang w:val="en-GB"/>
    </w:rPr>
  </w:style>
  <w:style w:type="paragraph" w:customStyle="1" w:styleId="text10">
    <w:name w:val="text_1"/>
    <w:basedOn w:val="a5"/>
    <w:semiHidden/>
    <w:pPr>
      <w:widowControl/>
      <w:spacing w:before="100" w:beforeAutospacing="1" w:after="100" w:afterAutospacing="1"/>
      <w:jc w:val="left"/>
    </w:pPr>
    <w:rPr>
      <w:rFonts w:ascii="宋体" w:hAnsi="宋体" w:cs="宋体"/>
      <w:color w:val="000000"/>
      <w:kern w:val="0"/>
      <w:sz w:val="24"/>
      <w:szCs w:val="24"/>
    </w:rPr>
  </w:style>
  <w:style w:type="paragraph" w:customStyle="1" w:styleId="affffffffffffffffffffffffa">
    <w:name w:val="正文仿宋小四"/>
    <w:basedOn w:val="a5"/>
    <w:semiHidden/>
    <w:pPr>
      <w:adjustRightInd w:val="0"/>
      <w:snapToGrid w:val="0"/>
      <w:spacing w:line="360" w:lineRule="auto"/>
      <w:ind w:firstLineChars="200" w:firstLine="480"/>
    </w:pPr>
    <w:rPr>
      <w:rFonts w:ascii="Calibri" w:eastAsia="仿宋_GB2312" w:hAnsi="Calibri"/>
      <w:sz w:val="24"/>
      <w:szCs w:val="24"/>
    </w:rPr>
  </w:style>
  <w:style w:type="paragraph" w:customStyle="1" w:styleId="Char6CharCharChar1CharCharChar">
    <w:name w:val="Char6 Char Char Char1 Char Char Char"/>
    <w:basedOn w:val="a5"/>
    <w:semiHidden/>
    <w:rPr>
      <w:rFonts w:ascii="Calibri" w:hAnsi="Calibri"/>
      <w:szCs w:val="21"/>
    </w:rPr>
  </w:style>
  <w:style w:type="paragraph" w:customStyle="1" w:styleId="affffffffffffffffffffffffb">
    <w:name w:val="小四表文居中"/>
    <w:semiHidden/>
    <w:pPr>
      <w:widowControl w:val="0"/>
      <w:spacing w:line="320" w:lineRule="exact"/>
      <w:jc w:val="center"/>
    </w:pPr>
    <w:rPr>
      <w:rFonts w:ascii="仿宋_GB2312" w:eastAsia="仿宋_GB2312" w:hAnsi="Calibri"/>
      <w:kern w:val="2"/>
      <w:sz w:val="24"/>
      <w:szCs w:val="24"/>
    </w:rPr>
  </w:style>
  <w:style w:type="paragraph" w:customStyle="1" w:styleId="style12">
    <w:name w:val="style12"/>
    <w:basedOn w:val="a5"/>
    <w:semiHidden/>
    <w:pPr>
      <w:widowControl/>
      <w:spacing w:before="100" w:beforeAutospacing="1" w:after="100" w:afterAutospacing="1"/>
      <w:jc w:val="left"/>
    </w:pPr>
    <w:rPr>
      <w:rFonts w:ascii="Arial" w:hAnsi="Arial" w:cs="Arial"/>
      <w:color w:val="666666"/>
      <w:kern w:val="0"/>
      <w:sz w:val="18"/>
      <w:szCs w:val="18"/>
    </w:rPr>
  </w:style>
  <w:style w:type="paragraph" w:customStyle="1" w:styleId="affffffffffffffffffffffffc">
    <w:name w:val="表中文字"/>
    <w:basedOn w:val="a5"/>
    <w:semiHidden/>
    <w:pPr>
      <w:snapToGrid w:val="0"/>
    </w:pPr>
    <w:rPr>
      <w:rFonts w:ascii="Calibri" w:hAnsi="Calibri"/>
    </w:rPr>
  </w:style>
  <w:style w:type="paragraph" w:customStyle="1" w:styleId="321">
    <w:name w:val="样式 标题 3 + 首行缩进:  2 字符1"/>
    <w:basedOn w:val="3"/>
    <w:semiHidden/>
    <w:pPr>
      <w:adjustRightInd/>
      <w:snapToGrid/>
      <w:spacing w:beforeLines="50" w:before="240" w:afterLines="50" w:after="240" w:line="413" w:lineRule="auto"/>
    </w:pPr>
    <w:rPr>
      <w:bCs w:val="0"/>
      <w:color w:val="auto"/>
      <w:sz w:val="28"/>
      <w:szCs w:val="20"/>
      <w:lang w:val="en-US"/>
    </w:rPr>
  </w:style>
  <w:style w:type="paragraph" w:customStyle="1" w:styleId="11e">
    <w:name w:val="11"/>
    <w:basedOn w:val="a5"/>
    <w:semiHidden/>
    <w:rPr>
      <w:rFonts w:ascii="Calibri" w:hAnsi="Calibri"/>
      <w:sz w:val="24"/>
      <w:szCs w:val="24"/>
    </w:rPr>
  </w:style>
  <w:style w:type="paragraph" w:customStyle="1" w:styleId="Char240">
    <w:name w:val="Char24"/>
    <w:basedOn w:val="a5"/>
    <w:semiHidden/>
    <w:pPr>
      <w:spacing w:line="240" w:lineRule="exact"/>
      <w:ind w:firstLineChars="200" w:firstLine="200"/>
    </w:pPr>
    <w:rPr>
      <w:rFonts w:ascii="Calibri" w:hAnsi="Calibri"/>
      <w:sz w:val="28"/>
      <w:szCs w:val="28"/>
    </w:rPr>
  </w:style>
  <w:style w:type="paragraph" w:customStyle="1" w:styleId="CharCharCharCharCharCharCharCharCharCharCharCharCharCharCharCharCharCharCharCharCharCharCharCharCharCharCharChar2">
    <w:name w:val="Char Char 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999">
    <w:name w:val="正文999"/>
    <w:basedOn w:val="a5"/>
    <w:semiHidden/>
    <w:pPr>
      <w:spacing w:line="360" w:lineRule="auto"/>
      <w:ind w:firstLineChars="200" w:firstLine="480"/>
    </w:pPr>
    <w:rPr>
      <w:rFonts w:ascii="宋体" w:hAnsi="宋体"/>
      <w:sz w:val="24"/>
      <w:szCs w:val="24"/>
    </w:rPr>
  </w:style>
  <w:style w:type="paragraph" w:customStyle="1" w:styleId="affffffffffffffffffffffffd">
    <w:name w:val="列表项目"/>
    <w:basedOn w:val="af2"/>
    <w:semiHidden/>
    <w:pPr>
      <w:tabs>
        <w:tab w:val="clear" w:pos="360"/>
        <w:tab w:val="clear" w:pos="962"/>
      </w:tabs>
      <w:spacing w:before="120" w:line="360" w:lineRule="auto"/>
      <w:ind w:left="0" w:firstLine="0"/>
      <w:jc w:val="center"/>
    </w:pPr>
    <w:rPr>
      <w:rFonts w:ascii="@黑体" w:eastAsia="黑体" w:hAnsi="@黑体"/>
      <w:b/>
      <w:sz w:val="30"/>
    </w:rPr>
  </w:style>
  <w:style w:type="paragraph" w:customStyle="1" w:styleId="xl118">
    <w:name w:val="xl118"/>
    <w:basedOn w:val="a5"/>
    <w:semiHidden/>
    <w:pPr>
      <w:widowControl/>
      <w:pBdr>
        <w:left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2CharCharCharCharCharChar2">
    <w:name w:val="Char Char2 Char Char Char Char Char Char2"/>
    <w:basedOn w:val="a5"/>
    <w:semiHidden/>
    <w:pPr>
      <w:spacing w:line="480" w:lineRule="exact"/>
    </w:pPr>
    <w:rPr>
      <w:rFonts w:ascii="Calibri" w:hAnsi="Calibri"/>
      <w:sz w:val="22"/>
      <w:szCs w:val="24"/>
    </w:rPr>
  </w:style>
  <w:style w:type="paragraph" w:customStyle="1" w:styleId="affffffffffffffffffffffffe">
    <w:name w:val="主要负责人"/>
    <w:basedOn w:val="a5"/>
    <w:next w:val="a5"/>
    <w:semiHidden/>
    <w:pPr>
      <w:spacing w:line="500" w:lineRule="atLeast"/>
      <w:jc w:val="center"/>
    </w:pPr>
    <w:rPr>
      <w:rFonts w:ascii="Calibri" w:hAnsi="Calibri"/>
      <w:sz w:val="36"/>
      <w:szCs w:val="36"/>
    </w:rPr>
  </w:style>
  <w:style w:type="paragraph" w:customStyle="1" w:styleId="129">
    <w:name w:val="正文文本缩进12"/>
    <w:basedOn w:val="a5"/>
    <w:semiHidden/>
    <w:pPr>
      <w:spacing w:after="120" w:line="360" w:lineRule="auto"/>
      <w:ind w:leftChars="200" w:left="420" w:firstLineChars="200" w:firstLine="200"/>
    </w:pPr>
    <w:rPr>
      <w:rFonts w:ascii="Calibri" w:hAnsi="Calibri"/>
      <w:sz w:val="24"/>
      <w:szCs w:val="24"/>
    </w:rPr>
  </w:style>
  <w:style w:type="paragraph" w:customStyle="1" w:styleId="xl29">
    <w:name w:val="xl29"/>
    <w:basedOn w:val="a5"/>
    <w:semiHidden/>
    <w:pPr>
      <w:widowControl/>
      <w:spacing w:before="100" w:beforeAutospacing="1" w:after="100" w:afterAutospacing="1"/>
      <w:jc w:val="left"/>
      <w:textAlignment w:val="center"/>
    </w:pPr>
    <w:rPr>
      <w:rFonts w:ascii="Calibri" w:hAnsi="Calibri"/>
      <w:kern w:val="0"/>
      <w:sz w:val="16"/>
      <w:szCs w:val="16"/>
    </w:rPr>
  </w:style>
  <w:style w:type="paragraph" w:customStyle="1" w:styleId="xl331">
    <w:name w:val="xl331"/>
    <w:basedOn w:val="a5"/>
    <w:semiHidden/>
    <w:pPr>
      <w:widowControl/>
      <w:pBdr>
        <w:right w:val="single" w:sz="8" w:space="0" w:color="auto"/>
      </w:pBdr>
      <w:spacing w:before="100" w:beforeAutospacing="1" w:after="100" w:afterAutospacing="1"/>
      <w:jc w:val="center"/>
    </w:pPr>
    <w:rPr>
      <w:rFonts w:ascii="Calibri" w:hAnsi="Calibri"/>
      <w:color w:val="0000FF"/>
      <w:kern w:val="0"/>
      <w:sz w:val="18"/>
      <w:szCs w:val="18"/>
    </w:rPr>
  </w:style>
  <w:style w:type="paragraph" w:customStyle="1" w:styleId="afffffffffffffffffffffffff">
    <w:name w:val="奉读大示，心折殊深。"/>
    <w:semiHidden/>
    <w:pPr>
      <w:widowControl w:val="0"/>
      <w:jc w:val="both"/>
    </w:pPr>
    <w:rPr>
      <w:rFonts w:ascii="Calibri" w:hAnsi="Calibri"/>
      <w:kern w:val="2"/>
      <w:sz w:val="21"/>
    </w:rPr>
  </w:style>
  <w:style w:type="paragraph" w:customStyle="1" w:styleId="xl58">
    <w:name w:val="xl58"/>
    <w:basedOn w:val="a5"/>
    <w:semiHidden/>
    <w:pPr>
      <w:widowControl/>
      <w:spacing w:before="100" w:beforeAutospacing="1" w:after="100" w:afterAutospacing="1"/>
      <w:jc w:val="left"/>
      <w:textAlignment w:val="center"/>
    </w:pPr>
    <w:rPr>
      <w:rFonts w:ascii="Arial Unicode MS" w:hAnsi="Arial Unicode MS"/>
      <w:kern w:val="0"/>
      <w:sz w:val="12"/>
      <w:szCs w:val="12"/>
    </w:rPr>
  </w:style>
  <w:style w:type="paragraph" w:customStyle="1" w:styleId="1H1NMPHeading1SectionHeadHeader1h11stleve0">
    <w:name w:val="样式 标题 1章标题章节H1NMP Heading 1Section HeadHeader1h11st leve..."/>
    <w:basedOn w:val="1"/>
    <w:semiHidden/>
    <w:pPr>
      <w:keepLines w:val="0"/>
      <w:adjustRightInd/>
      <w:snapToGrid/>
      <w:spacing w:beforeLines="100" w:before="240" w:afterLines="100" w:after="240" w:line="480" w:lineRule="exact"/>
    </w:pPr>
    <w:rPr>
      <w:rFonts w:ascii="Calibri" w:eastAsia="方正仿宋_GBK" w:hAnsi="Calibri" w:cs="宋体"/>
      <w:bCs/>
      <w:color w:val="auto"/>
      <w:kern w:val="2"/>
      <w:sz w:val="44"/>
      <w:szCs w:val="20"/>
      <w:lang w:val="en-US"/>
    </w:rPr>
  </w:style>
  <w:style w:type="paragraph" w:customStyle="1" w:styleId="ParaCharCharCharCharCharCharCharCharCharCharCharCharChar1CharCharCharCharCharChar">
    <w:name w:val="默认段落字体 Para Char Char Char Char Char Char Char Char Char Char Char Char Char1 Char Char Char Char Char Char"/>
    <w:basedOn w:val="a5"/>
    <w:semiHidden/>
    <w:rPr>
      <w:rFonts w:ascii="Calibri" w:hAnsi="Calibri"/>
      <w:sz w:val="24"/>
      <w:szCs w:val="24"/>
    </w:rPr>
  </w:style>
  <w:style w:type="paragraph" w:customStyle="1" w:styleId="ST205">
    <w:name w:val="ST20_5"/>
    <w:basedOn w:val="a5"/>
    <w:semiHidden/>
    <w:pPr>
      <w:keepLines/>
      <w:autoSpaceDE w:val="0"/>
      <w:autoSpaceDN w:val="0"/>
      <w:adjustRightInd w:val="0"/>
      <w:spacing w:after="160" w:line="360" w:lineRule="atLeast"/>
      <w:ind w:left="720" w:right="720"/>
      <w:jc w:val="left"/>
      <w:textAlignment w:val="baseline"/>
    </w:pPr>
    <w:rPr>
      <w:rFonts w:ascii="宋体" w:hAnsi="Tms Rmn"/>
      <w:i/>
      <w:kern w:val="0"/>
      <w:sz w:val="28"/>
    </w:rPr>
  </w:style>
  <w:style w:type="paragraph" w:customStyle="1" w:styleId="afffffffffffffffffffffffff0">
    <w:name w:val="我的样式（正文）"/>
    <w:basedOn w:val="a5"/>
    <w:semiHidden/>
    <w:pPr>
      <w:spacing w:line="440" w:lineRule="exact"/>
    </w:pPr>
    <w:rPr>
      <w:rFonts w:ascii="宋体" w:hAnsi="Calibri"/>
      <w:sz w:val="28"/>
    </w:rPr>
  </w:style>
  <w:style w:type="paragraph" w:customStyle="1" w:styleId="030">
    <w:name w:val="表格03"/>
    <w:basedOn w:val="a5"/>
    <w:semiHidden/>
    <w:pPr>
      <w:spacing w:line="400" w:lineRule="exact"/>
      <w:jc w:val="center"/>
    </w:pPr>
    <w:rPr>
      <w:rFonts w:ascii="Calibri" w:hAnsi="Calibri"/>
      <w:color w:val="000000"/>
      <w:sz w:val="24"/>
      <w:szCs w:val="21"/>
    </w:rPr>
  </w:style>
  <w:style w:type="paragraph" w:customStyle="1" w:styleId="5f1">
    <w:name w:val="表格（5号）"/>
    <w:basedOn w:val="a5"/>
    <w:semiHidden/>
    <w:pPr>
      <w:spacing w:line="360" w:lineRule="exact"/>
      <w:ind w:left="-113" w:right="-113"/>
      <w:jc w:val="center"/>
    </w:pPr>
    <w:rPr>
      <w:rFonts w:ascii="@黑体" w:eastAsia="黑体" w:hAnsi="@黑体" w:cs="Tahoma"/>
      <w:color w:val="000000"/>
      <w:sz w:val="18"/>
    </w:rPr>
  </w:style>
  <w:style w:type="paragraph" w:customStyle="1" w:styleId="CharCharCharCharCharChar1Char2">
    <w:name w:val="Char Char Char Char Char Char1 Char2"/>
    <w:basedOn w:val="a5"/>
    <w:semiHidden/>
    <w:rPr>
      <w:rFonts w:ascii="Calibri" w:hAnsi="Calibri"/>
      <w:szCs w:val="24"/>
    </w:rPr>
  </w:style>
  <w:style w:type="paragraph" w:customStyle="1" w:styleId="243">
    <w:name w:val="样式 正文文本 + 首行缩进:  2 字符4"/>
    <w:basedOn w:val="ab"/>
    <w:semiHidden/>
    <w:pPr>
      <w:adjustRightInd w:val="0"/>
      <w:spacing w:after="0"/>
      <w:textAlignment w:val="baseline"/>
    </w:pPr>
    <w:rPr>
      <w:rFonts w:ascii="Calibri" w:eastAsia="仿宋_GB2312" w:hAnsi="Calibri" w:cs="宋体"/>
      <w:color w:val="000000"/>
      <w:szCs w:val="21"/>
      <w:lang w:val="en-US"/>
    </w:rPr>
  </w:style>
  <w:style w:type="paragraph" w:customStyle="1" w:styleId="CharCharCharCharCharCharCharCharCharCharChar2">
    <w:name w:val="Char Char Char Char Char Char Char Char Char Char Char2"/>
    <w:basedOn w:val="a5"/>
    <w:semiHidden/>
    <w:rPr>
      <w:rFonts w:ascii="Calibri" w:hAnsi="Calibri"/>
      <w:sz w:val="24"/>
      <w:szCs w:val="24"/>
    </w:rPr>
  </w:style>
  <w:style w:type="paragraph" w:customStyle="1" w:styleId="2fff8">
    <w:name w:val="日期2"/>
    <w:basedOn w:val="a5"/>
    <w:next w:val="a5"/>
    <w:semiHidden/>
    <w:pPr>
      <w:adjustRightInd w:val="0"/>
      <w:textAlignment w:val="baseline"/>
    </w:pPr>
    <w:rPr>
      <w:rFonts w:ascii="Calibri" w:hAnsi="Calibri"/>
    </w:rPr>
  </w:style>
  <w:style w:type="paragraph" w:customStyle="1" w:styleId="CharCharCharCharCharCharCharCharCharCharCharCharCharCharCharCharCharChar2">
    <w:name w:val="Char Char Char Char Char Char Char Char Char Char Char Char Char Char Char Char Char Char2"/>
    <w:basedOn w:val="a5"/>
    <w:semiHidden/>
    <w:rPr>
      <w:rFonts w:ascii="Calibri" w:hAnsi="Calibri"/>
      <w:sz w:val="24"/>
      <w:szCs w:val="24"/>
    </w:rPr>
  </w:style>
  <w:style w:type="paragraph" w:customStyle="1" w:styleId="22Char11H2Underrubrik1prop2Heading2">
    <w:name w:val="样式 标题 2标题 2 Char节节标题 1.1H2（一）Underrubrik1prop2Heading 2 ..."/>
    <w:basedOn w:val="20"/>
    <w:semiHidden/>
    <w:pPr>
      <w:tabs>
        <w:tab w:val="clear" w:pos="630"/>
        <w:tab w:val="left" w:pos="576"/>
        <w:tab w:val="left" w:pos="932"/>
      </w:tabs>
      <w:adjustRightInd/>
      <w:snapToGrid/>
      <w:ind w:left="932" w:hanging="567"/>
    </w:pPr>
    <w:rPr>
      <w:rFonts w:ascii="Calibri" w:hAnsi="Calibri"/>
      <w:b w:val="0"/>
      <w:color w:val="auto"/>
      <w:sz w:val="30"/>
      <w:szCs w:val="30"/>
      <w:lang w:val="en-US"/>
    </w:rPr>
  </w:style>
  <w:style w:type="paragraph" w:customStyle="1" w:styleId="2fff9">
    <w:name w:val="表格样式2"/>
    <w:basedOn w:val="a5"/>
    <w:semiHidden/>
    <w:pPr>
      <w:spacing w:before="60" w:after="40" w:line="460" w:lineRule="exact"/>
      <w:jc w:val="center"/>
    </w:pPr>
    <w:rPr>
      <w:rFonts w:ascii="Calibri" w:hAnsi="Calibri"/>
      <w:color w:val="000000"/>
      <w:sz w:val="24"/>
      <w:szCs w:val="21"/>
    </w:rPr>
  </w:style>
  <w:style w:type="character" w:customStyle="1" w:styleId="z-11">
    <w:name w:val="z-窗体顶端 字符1"/>
    <w:basedOn w:val="a7"/>
    <w:uiPriority w:val="99"/>
    <w:semiHidden/>
    <w:rPr>
      <w:rFonts w:ascii="Arial" w:hAnsi="Arial" w:cs="Arial"/>
      <w:vanish/>
      <w:kern w:val="2"/>
      <w:sz w:val="16"/>
      <w:szCs w:val="16"/>
    </w:rPr>
  </w:style>
  <w:style w:type="paragraph" w:customStyle="1" w:styleId="CharChar1CharCharCharCharCharCharCharCharCharCharCharCharCharCharCharCharCharCharCharChar1Char4">
    <w:name w:val="Char Char1 Char Char Char Char Char Char Char Char Char Char Char Char Char Char Char Char Char Char Char Char1 Char4"/>
    <w:basedOn w:val="a5"/>
    <w:semiHidden/>
    <w:pPr>
      <w:spacing w:before="60" w:line="360" w:lineRule="auto"/>
      <w:ind w:firstLineChars="200" w:firstLine="200"/>
    </w:pPr>
    <w:rPr>
      <w:rFonts w:ascii="宋体" w:hAnsi="宋体" w:cs="宋体"/>
      <w:sz w:val="24"/>
      <w:szCs w:val="24"/>
    </w:rPr>
  </w:style>
  <w:style w:type="paragraph" w:customStyle="1" w:styleId="366173">
    <w:name w:val="样式 标题 3 + 段前: 6 磅 段后: 6 磅 行距: 多倍行距 1.73 字行"/>
    <w:basedOn w:val="3"/>
    <w:semiHidden/>
    <w:pPr>
      <w:adjustRightInd/>
      <w:snapToGrid/>
      <w:spacing w:before="120" w:after="120" w:line="415" w:lineRule="auto"/>
    </w:pPr>
    <w:rPr>
      <w:rFonts w:cs="宋体"/>
      <w:color w:val="auto"/>
      <w:kern w:val="0"/>
      <w:sz w:val="32"/>
      <w:szCs w:val="20"/>
      <w:lang w:val="en-US"/>
    </w:rPr>
  </w:style>
  <w:style w:type="paragraph" w:customStyle="1" w:styleId="afffffffffffffffffffffffff1">
    <w:name w:val="样式 五号 居中"/>
    <w:basedOn w:val="a5"/>
    <w:semiHidden/>
    <w:pPr>
      <w:jc w:val="center"/>
    </w:pPr>
    <w:rPr>
      <w:rFonts w:ascii="宋体" w:hAnsi="宋体" w:cs="宋体"/>
      <w:snapToGrid w:val="0"/>
      <w:kern w:val="0"/>
      <w:szCs w:val="21"/>
    </w:rPr>
  </w:style>
  <w:style w:type="paragraph" w:customStyle="1" w:styleId="2TimesNewRoman151">
    <w:name w:val="样式 标题 2节 + Times New Roman 四号 行距: 1.5 倍行距1"/>
    <w:basedOn w:val="20"/>
    <w:semiHidden/>
    <w:pPr>
      <w:tabs>
        <w:tab w:val="clear" w:pos="630"/>
        <w:tab w:val="left" w:pos="576"/>
      </w:tabs>
      <w:adjustRightInd/>
      <w:snapToGrid/>
      <w:ind w:left="576" w:hanging="576"/>
    </w:pPr>
    <w:rPr>
      <w:rFonts w:ascii="仿宋_GB2312" w:eastAsia="仿宋_GB2312" w:hAnsi="Calibri"/>
      <w:b w:val="0"/>
      <w:bCs/>
      <w:color w:val="auto"/>
      <w:sz w:val="36"/>
      <w:szCs w:val="36"/>
      <w:lang w:val="en-US"/>
    </w:rPr>
  </w:style>
  <w:style w:type="paragraph" w:customStyle="1" w:styleId="3ff6">
    <w:name w:val="样式 标题 3 + 四号"/>
    <w:basedOn w:val="3"/>
    <w:semiHidden/>
    <w:pPr>
      <w:keepNext w:val="0"/>
      <w:keepLines w:val="0"/>
      <w:adjustRightInd/>
      <w:snapToGrid/>
      <w:spacing w:line="240" w:lineRule="atLeast"/>
      <w:jc w:val="center"/>
      <w:outlineLvl w:val="9"/>
    </w:pPr>
    <w:rPr>
      <w:rFonts w:eastAsia="黑体"/>
      <w:b w:val="0"/>
      <w:bCs w:val="0"/>
      <w:color w:val="auto"/>
      <w:sz w:val="21"/>
      <w:szCs w:val="21"/>
      <w:lang w:val="en-US"/>
    </w:rPr>
  </w:style>
  <w:style w:type="paragraph" w:customStyle="1" w:styleId="afffffffffffffffffffffffff2">
    <w:name w:val="二级无标题条"/>
    <w:basedOn w:val="a5"/>
    <w:semiHidden/>
    <w:rPr>
      <w:rFonts w:ascii="Calibri" w:hAnsi="Calibri"/>
      <w:szCs w:val="24"/>
    </w:rPr>
  </w:style>
  <w:style w:type="paragraph" w:customStyle="1" w:styleId="11f">
    <w:name w:val="列表11"/>
    <w:basedOn w:val="aff6"/>
    <w:semiHidden/>
    <w:pPr>
      <w:widowControl w:val="0"/>
      <w:tabs>
        <w:tab w:val="left" w:pos="1727"/>
        <w:tab w:val="left" w:pos="1884"/>
      </w:tabs>
      <w:snapToGrid w:val="0"/>
      <w:spacing w:line="360" w:lineRule="auto"/>
      <w:ind w:left="0" w:firstLineChars="0" w:firstLine="0"/>
      <w:jc w:val="both"/>
      <w:outlineLvl w:val="0"/>
    </w:pPr>
    <w:rPr>
      <w:rFonts w:cs="Times New Roman"/>
      <w:kern w:val="2"/>
      <w:sz w:val="32"/>
      <w:szCs w:val="20"/>
    </w:rPr>
  </w:style>
  <w:style w:type="paragraph" w:customStyle="1" w:styleId="3250">
    <w:name w:val="样式 标题 3 + 行距: 最小值 25 磅"/>
    <w:basedOn w:val="3"/>
    <w:semiHidden/>
    <w:pPr>
      <w:keepLines w:val="0"/>
      <w:spacing w:line="490" w:lineRule="atLeast"/>
      <w:jc w:val="left"/>
    </w:pPr>
    <w:rPr>
      <w:b w:val="0"/>
      <w:bCs w:val="0"/>
      <w:color w:val="auto"/>
      <w:sz w:val="28"/>
      <w:szCs w:val="28"/>
      <w:lang w:val="en-US"/>
    </w:rPr>
  </w:style>
  <w:style w:type="paragraph" w:customStyle="1" w:styleId="afffffffffffffffffffffffff3">
    <w:name w:val="样式 表蕊 + 四号 黑色 居中"/>
    <w:basedOn w:val="a5"/>
    <w:semiHidden/>
    <w:pPr>
      <w:adjustRightInd w:val="0"/>
      <w:spacing w:line="280" w:lineRule="atLeast"/>
      <w:jc w:val="center"/>
      <w:textAlignment w:val="baseline"/>
    </w:pPr>
    <w:rPr>
      <w:rFonts w:ascii="Calibri" w:hAnsi="Calibri" w:cs="宋体"/>
      <w:color w:val="000000"/>
      <w:sz w:val="28"/>
      <w:szCs w:val="28"/>
    </w:rPr>
  </w:style>
  <w:style w:type="paragraph" w:customStyle="1" w:styleId="xl261">
    <w:name w:val="xl261"/>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afffffffffffffffffffffffff4">
    <w:name w:val="表"/>
    <w:basedOn w:val="a5"/>
    <w:semiHidden/>
    <w:qFormat/>
    <w:pPr>
      <w:keepNext/>
      <w:spacing w:before="120" w:after="60"/>
      <w:ind w:firstLine="425"/>
      <w:jc w:val="center"/>
    </w:pPr>
    <w:rPr>
      <w:rFonts w:ascii="Calibri" w:eastAsia="楷体_GB2312" w:hAnsi="Calibri"/>
      <w:kern w:val="0"/>
      <w:sz w:val="28"/>
    </w:rPr>
  </w:style>
  <w:style w:type="character" w:customStyle="1" w:styleId="z-12">
    <w:name w:val="z-窗体底端 字符1"/>
    <w:basedOn w:val="a7"/>
    <w:uiPriority w:val="99"/>
    <w:semiHidden/>
    <w:rPr>
      <w:rFonts w:ascii="Arial" w:hAnsi="Arial" w:cs="Arial"/>
      <w:vanish/>
      <w:kern w:val="2"/>
      <w:sz w:val="16"/>
      <w:szCs w:val="16"/>
    </w:rPr>
  </w:style>
  <w:style w:type="paragraph" w:customStyle="1" w:styleId="CharCharCharCharCharCharCharCharChar1CharCharCharCharCharChar2">
    <w:name w:val="Char Char Char Char Char Char Char Char Char1 Char Char Char Char Char Char2"/>
    <w:basedOn w:val="a5"/>
    <w:semiHidden/>
    <w:rPr>
      <w:rFonts w:ascii="Calibri" w:hAnsi="Calibri"/>
      <w:szCs w:val="21"/>
    </w:rPr>
  </w:style>
  <w:style w:type="paragraph" w:customStyle="1" w:styleId="xl159">
    <w:name w:val="xl159"/>
    <w:basedOn w:val="a5"/>
    <w:semiHidden/>
    <w:pPr>
      <w:widowControl/>
      <w:pBdr>
        <w:right w:val="single" w:sz="4" w:space="0" w:color="auto"/>
      </w:pBdr>
      <w:spacing w:before="100" w:beforeAutospacing="1" w:after="100" w:afterAutospacing="1"/>
      <w:jc w:val="left"/>
    </w:pPr>
    <w:rPr>
      <w:rFonts w:ascii="Arial Unicode MS" w:hAnsi="Arial Unicode MS"/>
      <w:kern w:val="0"/>
      <w:szCs w:val="24"/>
    </w:rPr>
  </w:style>
  <w:style w:type="paragraph" w:customStyle="1" w:styleId="afffffffffffffffffffffffff5">
    <w:name w:val="文件编号"/>
    <w:basedOn w:val="a5"/>
    <w:next w:val="a5"/>
    <w:semiHidden/>
    <w:pPr>
      <w:spacing w:line="500" w:lineRule="atLeast"/>
      <w:jc w:val="center"/>
    </w:pPr>
    <w:rPr>
      <w:rFonts w:ascii="黑体" w:eastAsia="黑体" w:hAnsi="Calibri"/>
      <w:sz w:val="44"/>
      <w:szCs w:val="44"/>
    </w:rPr>
  </w:style>
  <w:style w:type="paragraph" w:customStyle="1" w:styleId="afffffffffffffffffffffffff6">
    <w:name w:val="三级无标题条"/>
    <w:basedOn w:val="a5"/>
    <w:semiHidden/>
    <w:rPr>
      <w:rFonts w:ascii="Calibri" w:hAnsi="Calibri"/>
      <w:szCs w:val="24"/>
    </w:rPr>
  </w:style>
  <w:style w:type="paragraph" w:customStyle="1" w:styleId="Institution">
    <w:name w:val="Institution"/>
    <w:basedOn w:val="a5"/>
    <w:next w:val="Achievement"/>
    <w:semiHidden/>
    <w:pPr>
      <w:widowControl/>
      <w:tabs>
        <w:tab w:val="left" w:pos="2160"/>
        <w:tab w:val="right" w:pos="6480"/>
      </w:tabs>
      <w:spacing w:before="220" w:after="60" w:line="220" w:lineRule="atLeast"/>
      <w:ind w:right="-360"/>
      <w:jc w:val="left"/>
    </w:pPr>
    <w:rPr>
      <w:rFonts w:ascii="@黑体" w:eastAsia="黑体" w:hAnsi="@黑体"/>
      <w:kern w:val="0"/>
      <w:sz w:val="20"/>
    </w:rPr>
  </w:style>
  <w:style w:type="paragraph" w:customStyle="1" w:styleId="xl266">
    <w:name w:val="xl266"/>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afffffffffffffffffffffffff7">
    <w:name w:val="小四表格"/>
    <w:basedOn w:val="a5"/>
    <w:semiHidden/>
    <w:pPr>
      <w:keepNext/>
      <w:autoSpaceDE w:val="0"/>
      <w:autoSpaceDN w:val="0"/>
      <w:adjustRightInd w:val="0"/>
      <w:spacing w:line="480" w:lineRule="atLeast"/>
      <w:jc w:val="center"/>
    </w:pPr>
    <w:rPr>
      <w:rFonts w:ascii="Calibri" w:hAnsi="Calibri"/>
      <w:color w:val="000000"/>
      <w:sz w:val="24"/>
    </w:rPr>
  </w:style>
  <w:style w:type="paragraph" w:customStyle="1" w:styleId="afffffffffffffffffffffffff8">
    <w:name w:val="正文图小四"/>
    <w:basedOn w:val="a5"/>
    <w:semiHidden/>
    <w:pPr>
      <w:adjustRightInd w:val="0"/>
      <w:snapToGrid w:val="0"/>
      <w:jc w:val="center"/>
      <w:textAlignment w:val="baseline"/>
    </w:pPr>
    <w:rPr>
      <w:rFonts w:ascii="宋体" w:hAnsi="Calibri"/>
      <w:kern w:val="0"/>
      <w:sz w:val="24"/>
      <w:szCs w:val="24"/>
    </w:rPr>
  </w:style>
  <w:style w:type="paragraph" w:customStyle="1" w:styleId="xl280">
    <w:name w:val="xl280"/>
    <w:basedOn w:val="a5"/>
    <w:semiHidden/>
    <w:pPr>
      <w:widowControl/>
      <w:pBdr>
        <w:top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615">
    <w:name w:val="样式 (符号) 宋体 四号 段后: 6 磅 行距: 1.5 倍行距"/>
    <w:basedOn w:val="a5"/>
    <w:semiHidden/>
    <w:pPr>
      <w:spacing w:after="120" w:line="360" w:lineRule="auto"/>
      <w:ind w:firstLineChars="200" w:firstLine="560"/>
    </w:pPr>
    <w:rPr>
      <w:rFonts w:ascii="宋体" w:hAnsi="宋体" w:cs="宋体"/>
      <w:sz w:val="28"/>
    </w:rPr>
  </w:style>
  <w:style w:type="paragraph" w:customStyle="1" w:styleId="xl180">
    <w:name w:val="xl180"/>
    <w:basedOn w:val="a5"/>
    <w:semiHidden/>
    <w:pPr>
      <w:widowControl/>
      <w:pBdr>
        <w:left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2140">
    <w:name w:val="正文文本缩进 214"/>
    <w:basedOn w:val="a5"/>
    <w:semiHidden/>
    <w:pPr>
      <w:adjustRightInd w:val="0"/>
      <w:spacing w:line="480" w:lineRule="atLeast"/>
      <w:ind w:firstLine="630"/>
      <w:textAlignment w:val="baseline"/>
    </w:pPr>
    <w:rPr>
      <w:rFonts w:ascii="宋体" w:hAnsi="Calibri"/>
      <w:sz w:val="28"/>
    </w:rPr>
  </w:style>
  <w:style w:type="paragraph" w:customStyle="1" w:styleId="CharChar1Char3">
    <w:name w:val="Char Char1 Char3"/>
    <w:basedOn w:val="a5"/>
    <w:semiHidden/>
    <w:rPr>
      <w:rFonts w:ascii="Calibri" w:hAnsi="Calibri"/>
      <w:sz w:val="24"/>
      <w:szCs w:val="24"/>
    </w:rPr>
  </w:style>
  <w:style w:type="paragraph" w:customStyle="1" w:styleId="3110">
    <w:name w:val="正文文本缩进 311"/>
    <w:basedOn w:val="a5"/>
    <w:semiHidden/>
    <w:pPr>
      <w:adjustRightInd w:val="0"/>
      <w:spacing w:line="480" w:lineRule="exact"/>
      <w:ind w:firstLine="525"/>
      <w:textAlignment w:val="baseline"/>
    </w:pPr>
    <w:rPr>
      <w:rFonts w:ascii="宋体" w:hAnsi="Calibri"/>
      <w:sz w:val="28"/>
    </w:rPr>
  </w:style>
  <w:style w:type="paragraph" w:customStyle="1" w:styleId="234">
    <w:name w:val="正文文本 23"/>
    <w:basedOn w:val="a5"/>
    <w:semiHidden/>
    <w:pPr>
      <w:autoSpaceDE w:val="0"/>
      <w:autoSpaceDN w:val="0"/>
      <w:adjustRightInd w:val="0"/>
      <w:spacing w:line="360" w:lineRule="atLeast"/>
      <w:ind w:firstLine="425"/>
    </w:pPr>
    <w:rPr>
      <w:rFonts w:ascii="宋体" w:hAnsi="Tms Rmn"/>
      <w:kern w:val="0"/>
      <w:sz w:val="28"/>
    </w:rPr>
  </w:style>
  <w:style w:type="paragraph" w:customStyle="1" w:styleId="p6">
    <w:name w:val="p6"/>
    <w:basedOn w:val="a5"/>
    <w:semiHidden/>
    <w:pPr>
      <w:tabs>
        <w:tab w:val="left" w:pos="4720"/>
      </w:tabs>
      <w:spacing w:line="240" w:lineRule="atLeast"/>
      <w:ind w:left="3280"/>
      <w:jc w:val="left"/>
    </w:pPr>
    <w:rPr>
      <w:rFonts w:ascii="Arial" w:hAnsi="Arial"/>
      <w:snapToGrid w:val="0"/>
      <w:kern w:val="0"/>
      <w:sz w:val="24"/>
      <w:lang w:eastAsia="en-US"/>
    </w:rPr>
  </w:style>
  <w:style w:type="paragraph" w:customStyle="1" w:styleId="3ff7">
    <w:name w:val="环标3"/>
    <w:basedOn w:val="3"/>
    <w:semiHidden/>
    <w:pPr>
      <w:keepNext w:val="0"/>
      <w:keepLines w:val="0"/>
      <w:snapToGrid/>
      <w:spacing w:line="312" w:lineRule="atLeast"/>
      <w:jc w:val="left"/>
      <w:textAlignment w:val="baseline"/>
    </w:pPr>
    <w:rPr>
      <w:rFonts w:ascii="宋体" w:hAnsi="宋体"/>
      <w:b w:val="0"/>
      <w:bCs w:val="0"/>
      <w:color w:val="000000"/>
      <w:kern w:val="0"/>
      <w:sz w:val="28"/>
      <w:szCs w:val="28"/>
      <w:lang w:val="en-US"/>
    </w:rPr>
  </w:style>
  <w:style w:type="paragraph" w:customStyle="1" w:styleId="xl192">
    <w:name w:val="xl192"/>
    <w:basedOn w:val="a5"/>
    <w:semiHidden/>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1CharCharChar6">
    <w:name w:val="Char1 Char Char Char6"/>
    <w:basedOn w:val="a5"/>
    <w:semiHidden/>
    <w:rPr>
      <w:rFonts w:ascii="Tahoma" w:hAnsi="Tahoma"/>
      <w:sz w:val="24"/>
    </w:rPr>
  </w:style>
  <w:style w:type="paragraph" w:customStyle="1" w:styleId="PlainText4">
    <w:name w:val="Plain Text4"/>
    <w:basedOn w:val="a5"/>
    <w:semiHidden/>
    <w:pPr>
      <w:adjustRightInd w:val="0"/>
      <w:textAlignment w:val="baseline"/>
    </w:pPr>
    <w:rPr>
      <w:rFonts w:ascii="宋体" w:hAnsi="Courier New"/>
    </w:rPr>
  </w:style>
  <w:style w:type="paragraph" w:customStyle="1" w:styleId="CharCharChar1CharCharCharCharCharCharCharCharCharCharCharCharCharCharChar1CharCharCharCharCharCharCharCharCharCharCharCharCharCharCharCharCharCharCharCharCharCharCharCharCharCharCharCharCharChar3">
    <w:name w:val="Char Char Char1 Char Char Char Char Char Char Char Char Char Char Char Char Char Char Char1 Char Char Char Char Char Char Char Char Char Char Char Char Char Char Char Char Char Char Char Char Char Char Char Char Char Char Char Char Char Char3"/>
    <w:basedOn w:val="a5"/>
    <w:semiHidden/>
    <w:pPr>
      <w:spacing w:line="240" w:lineRule="exact"/>
      <w:ind w:firstLineChars="200" w:firstLine="200"/>
    </w:pPr>
    <w:rPr>
      <w:rFonts w:ascii="Calibri" w:hAnsi="Calibri"/>
      <w:sz w:val="28"/>
      <w:szCs w:val="28"/>
    </w:rPr>
  </w:style>
  <w:style w:type="paragraph" w:customStyle="1" w:styleId="CharCharCharCharCharCharCharCharCharCharCharChar3">
    <w:name w:val="Char Char Char Char Char Char Char Char Char Char Char Char3"/>
    <w:basedOn w:val="a5"/>
    <w:semiHidden/>
    <w:rPr>
      <w:rFonts w:ascii="Calibri" w:hAnsi="Calibri"/>
      <w:sz w:val="24"/>
      <w:szCs w:val="24"/>
    </w:rPr>
  </w:style>
  <w:style w:type="paragraph" w:customStyle="1" w:styleId="xl196">
    <w:name w:val="xl196"/>
    <w:basedOn w:val="a5"/>
    <w:semiHidden/>
    <w:pPr>
      <w:widowControl/>
      <w:pBdr>
        <w:left w:val="single" w:sz="4" w:space="0" w:color="auto"/>
        <w:right w:val="single" w:sz="4" w:space="0" w:color="auto"/>
      </w:pBdr>
      <w:spacing w:before="100" w:beforeAutospacing="1" w:after="100" w:afterAutospacing="1"/>
      <w:jc w:val="center"/>
    </w:pPr>
    <w:rPr>
      <w:rFonts w:ascii="Arial Unicode MS" w:hAnsi="Arial Unicode MS"/>
      <w:kern w:val="0"/>
      <w:szCs w:val="24"/>
    </w:rPr>
  </w:style>
  <w:style w:type="paragraph" w:customStyle="1" w:styleId="318">
    <w:name w:val="正文首行缩进31"/>
    <w:basedOn w:val="a5"/>
    <w:semiHidden/>
    <w:pPr>
      <w:snapToGrid w:val="0"/>
      <w:spacing w:line="500" w:lineRule="exact"/>
      <w:ind w:firstLineChars="200" w:firstLine="480"/>
    </w:pPr>
    <w:rPr>
      <w:rFonts w:ascii="Calibri" w:hAnsi="Calibri"/>
      <w:kern w:val="0"/>
      <w:sz w:val="18"/>
    </w:rPr>
  </w:style>
  <w:style w:type="paragraph" w:customStyle="1" w:styleId="afffffffffffffffffffffffff9">
    <w:name w:val="表号"/>
    <w:basedOn w:val="a5"/>
    <w:semiHidden/>
    <w:rPr>
      <w:rFonts w:ascii="Calibri" w:hAnsi="Calibri"/>
    </w:rPr>
  </w:style>
  <w:style w:type="paragraph" w:customStyle="1" w:styleId="afffffffffffffffffffffffffa">
    <w:name w:val="章标题单学凯"/>
    <w:basedOn w:val="1"/>
    <w:semiHidden/>
    <w:pPr>
      <w:spacing w:afterLines="50" w:after="330" w:line="360" w:lineRule="auto"/>
      <w:jc w:val="both"/>
    </w:pPr>
    <w:rPr>
      <w:rFonts w:ascii="黑体" w:hAnsi="黑体"/>
      <w:color w:val="auto"/>
      <w:kern w:val="0"/>
      <w:sz w:val="32"/>
      <w:szCs w:val="28"/>
      <w:lang w:val="en-US"/>
    </w:rPr>
  </w:style>
  <w:style w:type="paragraph" w:customStyle="1" w:styleId="12a">
    <w:name w:val="标题12"/>
    <w:basedOn w:val="a5"/>
    <w:semiHidden/>
    <w:pPr>
      <w:spacing w:after="240"/>
      <w:outlineLvl w:val="0"/>
    </w:pPr>
    <w:rPr>
      <w:rFonts w:ascii="Calibri" w:eastAsia="黑体" w:hAnsi="Calibri"/>
      <w:sz w:val="44"/>
      <w:szCs w:val="44"/>
    </w:rPr>
  </w:style>
  <w:style w:type="paragraph" w:customStyle="1" w:styleId="Char210">
    <w:name w:val="Char21"/>
    <w:basedOn w:val="a5"/>
    <w:semiHidden/>
    <w:rPr>
      <w:rFonts w:ascii="Calibri" w:hAnsi="Calibri"/>
      <w:sz w:val="24"/>
      <w:szCs w:val="24"/>
    </w:rPr>
  </w:style>
  <w:style w:type="paragraph" w:customStyle="1" w:styleId="xl268">
    <w:name w:val="xl268"/>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CharCharCharCharCharCharCharChar1CharCharCharChar2">
    <w:name w:val="Char Char Char Char Char Char Char Char Char1 Char Char Char Char2"/>
    <w:basedOn w:val="a5"/>
    <w:semiHidden/>
    <w:rPr>
      <w:rFonts w:ascii="Calibri" w:eastAsia="黑体" w:hAnsi="Calibri"/>
      <w:b/>
    </w:rPr>
  </w:style>
  <w:style w:type="paragraph" w:customStyle="1" w:styleId="2211">
    <w:name w:val="2.2.1.1"/>
    <w:basedOn w:val="a5"/>
    <w:semiHidden/>
    <w:pPr>
      <w:numPr>
        <w:numId w:val="8"/>
      </w:numPr>
      <w:spacing w:line="360" w:lineRule="auto"/>
      <w:ind w:firstLineChars="200" w:firstLine="200"/>
    </w:pPr>
    <w:rPr>
      <w:rFonts w:ascii="宋体" w:hAnsi="宋体"/>
      <w:color w:val="000000"/>
      <w:sz w:val="24"/>
      <w:szCs w:val="21"/>
    </w:rPr>
  </w:style>
  <w:style w:type="paragraph" w:customStyle="1" w:styleId="CharCharCharCharChar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xl203">
    <w:name w:val="xl203"/>
    <w:basedOn w:val="a5"/>
    <w:semiHidden/>
    <w:pPr>
      <w:widowControl/>
      <w:pBdr>
        <w:top w:val="single" w:sz="8" w:space="0" w:color="auto"/>
        <w:left w:val="single" w:sz="8" w:space="0" w:color="auto"/>
      </w:pBdr>
      <w:spacing w:before="100" w:beforeAutospacing="1" w:after="100" w:afterAutospacing="1"/>
      <w:jc w:val="center"/>
    </w:pPr>
    <w:rPr>
      <w:rFonts w:ascii="Calibri" w:hAnsi="Calibri"/>
      <w:kern w:val="0"/>
      <w:sz w:val="18"/>
      <w:szCs w:val="18"/>
    </w:rPr>
  </w:style>
  <w:style w:type="paragraph" w:customStyle="1" w:styleId="30025">
    <w:name w:val="样式 标题 3 + 左侧:  0 毫米 首行缩进:  0 毫米 行距: 最小值 25 磅"/>
    <w:basedOn w:val="3"/>
    <w:semiHidden/>
    <w:pPr>
      <w:keepLines w:val="0"/>
      <w:spacing w:line="500" w:lineRule="atLeast"/>
      <w:jc w:val="left"/>
    </w:pPr>
    <w:rPr>
      <w:rFonts w:cs="宋体"/>
      <w:b w:val="0"/>
      <w:bCs w:val="0"/>
      <w:color w:val="auto"/>
      <w:kern w:val="0"/>
      <w:sz w:val="28"/>
      <w:szCs w:val="20"/>
      <w:lang w:val="en-US"/>
    </w:rPr>
  </w:style>
  <w:style w:type="paragraph" w:customStyle="1" w:styleId="afffffffffffffffffffffffffb">
    <w:name w:val="小标题"/>
    <w:basedOn w:val="a5"/>
    <w:semiHidden/>
    <w:pPr>
      <w:adjustRightInd w:val="0"/>
      <w:spacing w:beforeLines="20" w:before="20" w:afterLines="20" w:after="20" w:line="480" w:lineRule="atLeast"/>
      <w:jc w:val="left"/>
    </w:pPr>
    <w:rPr>
      <w:rFonts w:ascii="Abadi MT Condensed" w:hAnsi="Abadi MT Condensed"/>
      <w:bCs/>
      <w:kern w:val="0"/>
      <w:sz w:val="24"/>
    </w:rPr>
  </w:style>
  <w:style w:type="paragraph" w:customStyle="1" w:styleId="Char6CharCharChar2">
    <w:name w:val="Char6 Char Char Char2"/>
    <w:basedOn w:val="a5"/>
    <w:semiHidden/>
    <w:rPr>
      <w:rFonts w:ascii="Calibri" w:hAnsi="Calibri"/>
      <w:szCs w:val="21"/>
    </w:rPr>
  </w:style>
  <w:style w:type="paragraph" w:customStyle="1" w:styleId="style28">
    <w:name w:val="style28"/>
    <w:basedOn w:val="a5"/>
    <w:semiHidden/>
    <w:pPr>
      <w:widowControl/>
      <w:spacing w:before="100" w:beforeAutospacing="1" w:after="100" w:afterAutospacing="1"/>
      <w:jc w:val="left"/>
    </w:pPr>
    <w:rPr>
      <w:rFonts w:ascii="文鼎CS中黑" w:eastAsia="文鼎CS中黑" w:hAnsi="宋体" w:cs="宋体"/>
      <w:color w:val="636466"/>
      <w:kern w:val="0"/>
      <w:sz w:val="11"/>
      <w:szCs w:val="11"/>
    </w:rPr>
  </w:style>
  <w:style w:type="paragraph" w:customStyle="1" w:styleId="55CharCharTimesNewRomanChar">
    <w:name w:val="样式 标题 5标题 5 Char Char + Times New Roman Char"/>
    <w:basedOn w:val="5"/>
    <w:next w:val="affff8"/>
    <w:semiHidden/>
    <w:pPr>
      <w:spacing w:before="0" w:after="0" w:line="360" w:lineRule="auto"/>
      <w:ind w:left="2880"/>
      <w:jc w:val="center"/>
    </w:pPr>
    <w:rPr>
      <w:rFonts w:ascii="仿宋_GB2312" w:eastAsia="仿宋_GB2312" w:hAnsi="华文仿宋"/>
      <w:bCs/>
      <w:sz w:val="24"/>
      <w:szCs w:val="24"/>
    </w:rPr>
  </w:style>
  <w:style w:type="paragraph" w:customStyle="1" w:styleId="reader-word-layerreader-word-s1-7">
    <w:name w:val="reader-word-layer reader-word-s1-7"/>
    <w:basedOn w:val="a5"/>
    <w:semiHidden/>
    <w:pPr>
      <w:widowControl/>
      <w:spacing w:before="100" w:beforeAutospacing="1" w:after="100" w:afterAutospacing="1"/>
      <w:jc w:val="left"/>
    </w:pPr>
    <w:rPr>
      <w:rFonts w:ascii="宋体" w:hAnsi="宋体" w:cs="宋体"/>
      <w:kern w:val="0"/>
      <w:sz w:val="24"/>
      <w:szCs w:val="24"/>
    </w:rPr>
  </w:style>
  <w:style w:type="paragraph" w:customStyle="1" w:styleId="BGWZ1">
    <w:name w:val="BGWZ1"/>
    <w:basedOn w:val="a5"/>
    <w:semiHidden/>
    <w:pPr>
      <w:snapToGrid w:val="0"/>
      <w:spacing w:line="300" w:lineRule="exact"/>
      <w:jc w:val="center"/>
    </w:pPr>
    <w:rPr>
      <w:rFonts w:ascii="Calibri" w:hAnsi="Calibri"/>
      <w:snapToGrid w:val="0"/>
      <w:kern w:val="0"/>
      <w:szCs w:val="21"/>
      <w:lang w:eastAsia="zh-TW"/>
    </w:rPr>
  </w:style>
  <w:style w:type="paragraph" w:customStyle="1" w:styleId="Char230">
    <w:name w:val="Char23"/>
    <w:basedOn w:val="a5"/>
    <w:semiHidden/>
    <w:pPr>
      <w:spacing w:line="240" w:lineRule="exact"/>
      <w:ind w:firstLineChars="200" w:firstLine="200"/>
    </w:pPr>
    <w:rPr>
      <w:rFonts w:ascii="Calibri" w:hAnsi="Calibri"/>
      <w:sz w:val="28"/>
      <w:szCs w:val="28"/>
    </w:rPr>
  </w:style>
  <w:style w:type="paragraph" w:customStyle="1" w:styleId="3ff8">
    <w:name w:val="标题3"/>
    <w:basedOn w:val="a5"/>
    <w:semiHidden/>
    <w:pPr>
      <w:suppressLineNumbers/>
      <w:spacing w:before="120" w:after="120"/>
      <w:outlineLvl w:val="2"/>
    </w:pPr>
    <w:rPr>
      <w:rFonts w:ascii="Calibri" w:eastAsia="黑体" w:hAnsi="Calibri"/>
      <w:sz w:val="30"/>
      <w:szCs w:val="24"/>
    </w:rPr>
  </w:style>
  <w:style w:type="paragraph" w:customStyle="1" w:styleId="CharCharCharCharCharCharCharCharCharCharCharCharCharCharCharCharCharCharCharCharCharCharCharCharCharChar2">
    <w:name w:val="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2fffa">
    <w:name w:val="食疗标题2"/>
    <w:basedOn w:val="20"/>
    <w:semiHidden/>
    <w:pPr>
      <w:tabs>
        <w:tab w:val="clear" w:pos="630"/>
      </w:tabs>
      <w:overflowPunct w:val="0"/>
      <w:adjustRightInd/>
      <w:snapToGrid/>
      <w:spacing w:before="360" w:line="312" w:lineRule="atLeast"/>
    </w:pPr>
    <w:rPr>
      <w:rFonts w:ascii="仿宋_GB2312" w:eastAsia="黑体" w:hAnsi="宋体"/>
      <w:bCs/>
      <w:color w:val="008000"/>
      <w:kern w:val="0"/>
      <w:sz w:val="30"/>
      <w:lang w:val="en-US"/>
    </w:rPr>
  </w:style>
  <w:style w:type="paragraph" w:customStyle="1" w:styleId="0013">
    <w:name w:val="标题001"/>
    <w:basedOn w:val="a5"/>
    <w:semiHidden/>
    <w:pPr>
      <w:spacing w:before="60" w:line="480" w:lineRule="exact"/>
      <w:outlineLvl w:val="0"/>
    </w:pPr>
    <w:rPr>
      <w:rFonts w:ascii="Calibri" w:hAnsi="Calibri"/>
      <w:b/>
      <w:sz w:val="32"/>
    </w:rPr>
  </w:style>
  <w:style w:type="paragraph" w:customStyle="1" w:styleId="22210">
    <w:name w:val="样式 样式 目录 2 + 首行缩进:  2 字符 + 首行缩进:  2 字符1"/>
    <w:basedOn w:val="224"/>
    <w:semiHidden/>
    <w:pPr>
      <w:tabs>
        <w:tab w:val="clear" w:pos="1200"/>
        <w:tab w:val="left" w:pos="960"/>
      </w:tabs>
      <w:ind w:firstLine="400"/>
    </w:pPr>
  </w:style>
  <w:style w:type="paragraph" w:customStyle="1" w:styleId="1010">
    <w:name w:val="样式 首行缩进:  1.01 厘米"/>
    <w:basedOn w:val="a5"/>
    <w:semiHidden/>
    <w:pPr>
      <w:spacing w:line="360" w:lineRule="auto"/>
      <w:ind w:firstLineChars="200" w:firstLine="480"/>
    </w:pPr>
    <w:rPr>
      <w:rFonts w:ascii="Calibri" w:hAnsi="Calibri"/>
      <w:sz w:val="24"/>
      <w:szCs w:val="24"/>
    </w:rPr>
  </w:style>
  <w:style w:type="paragraph" w:customStyle="1" w:styleId="11105">
    <w:name w:val="样式 样式11.1 + 段前: 0.5 行"/>
    <w:basedOn w:val="1116"/>
    <w:semiHidden/>
    <w:pPr>
      <w:numPr>
        <w:ilvl w:val="1"/>
        <w:numId w:val="20"/>
      </w:numPr>
    </w:pPr>
    <w:rPr>
      <w:rFonts w:cs="宋体"/>
      <w:bCs/>
      <w:szCs w:val="20"/>
    </w:rPr>
  </w:style>
  <w:style w:type="paragraph" w:customStyle="1" w:styleId="2Charf1">
    <w:name w:val="样式 首行缩进:  2 字符 Char"/>
    <w:basedOn w:val="a5"/>
    <w:semiHidden/>
    <w:pPr>
      <w:spacing w:line="480" w:lineRule="exact"/>
      <w:ind w:firstLineChars="200" w:firstLine="560"/>
    </w:pPr>
    <w:rPr>
      <w:rFonts w:ascii="Calibri" w:hAnsi="Calibri"/>
      <w:kern w:val="28"/>
      <w:sz w:val="28"/>
      <w:szCs w:val="24"/>
    </w:rPr>
  </w:style>
  <w:style w:type="paragraph" w:customStyle="1" w:styleId="143">
    <w:name w:val="1标题4级"/>
    <w:basedOn w:val="131"/>
    <w:semiHidden/>
    <w:rPr>
      <w:szCs w:val="24"/>
    </w:rPr>
  </w:style>
  <w:style w:type="paragraph" w:customStyle="1" w:styleId="CharCharCharCharCharCharCharCharCharCharCharChar2Char1">
    <w:name w:val="Char Char Char Char Char Char Char Char Char Char Char Char2 Char1"/>
    <w:basedOn w:val="a5"/>
    <w:semiHidden/>
    <w:rPr>
      <w:rFonts w:ascii="Calibri" w:hAnsi="Calibri"/>
      <w:szCs w:val="24"/>
    </w:rPr>
  </w:style>
  <w:style w:type="paragraph" w:customStyle="1" w:styleId="2111">
    <w:name w:val="正文文本缩进 211"/>
    <w:basedOn w:val="a5"/>
    <w:semiHidden/>
    <w:pPr>
      <w:adjustRightInd w:val="0"/>
      <w:spacing w:line="480" w:lineRule="atLeast"/>
      <w:ind w:firstLine="630"/>
      <w:textAlignment w:val="baseline"/>
    </w:pPr>
    <w:rPr>
      <w:rFonts w:ascii="宋体" w:hAnsi="Calibri"/>
      <w:sz w:val="28"/>
    </w:rPr>
  </w:style>
  <w:style w:type="paragraph" w:customStyle="1" w:styleId="afffffffffffffffffffffffffc">
    <w:name w:val="章"/>
    <w:basedOn w:val="a5"/>
    <w:semiHidden/>
    <w:pPr>
      <w:spacing w:line="360" w:lineRule="auto"/>
    </w:pPr>
    <w:rPr>
      <w:rFonts w:ascii="Calibri" w:hAnsi="Calibri"/>
      <w:szCs w:val="21"/>
    </w:rPr>
  </w:style>
  <w:style w:type="paragraph" w:customStyle="1" w:styleId="21a">
    <w:name w:val="样式 首行缩进:  2 字符1"/>
    <w:basedOn w:val="a5"/>
    <w:semiHidden/>
    <w:pPr>
      <w:spacing w:line="400" w:lineRule="exact"/>
      <w:ind w:firstLineChars="200" w:firstLine="200"/>
      <w:textAlignment w:val="center"/>
    </w:pPr>
    <w:rPr>
      <w:rFonts w:ascii="Calibri" w:hAnsi="Calibri" w:cs="宋体"/>
      <w:sz w:val="24"/>
    </w:rPr>
  </w:style>
  <w:style w:type="paragraph" w:customStyle="1" w:styleId="Char2CharCharChar11">
    <w:name w:val="Char2 Char Char Char11"/>
    <w:basedOn w:val="a5"/>
    <w:semiHidden/>
    <w:rPr>
      <w:rFonts w:ascii="Calibri" w:hAnsi="Calibri"/>
      <w:sz w:val="24"/>
      <w:szCs w:val="24"/>
    </w:rPr>
  </w:style>
  <w:style w:type="paragraph" w:customStyle="1" w:styleId="CharCharCharCharCharCharCharCharChar1CharCharCharCharCharChar1Char5">
    <w:name w:val="Char Char Char Char Char Char Char Char Char1 Char Char Char Char Char Char1 Char5"/>
    <w:basedOn w:val="a5"/>
    <w:semiHidden/>
    <w:rPr>
      <w:rFonts w:ascii="Calibri" w:hAnsi="Calibri"/>
      <w:szCs w:val="21"/>
    </w:rPr>
  </w:style>
  <w:style w:type="paragraph" w:customStyle="1" w:styleId="xl302">
    <w:name w:val="xl302"/>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b/>
      <w:bCs/>
      <w:color w:val="993300"/>
      <w:kern w:val="0"/>
      <w:sz w:val="18"/>
      <w:szCs w:val="18"/>
    </w:rPr>
  </w:style>
  <w:style w:type="paragraph" w:customStyle="1" w:styleId="11f0">
    <w:name w:val="正文11"/>
    <w:basedOn w:val="a5"/>
    <w:semiHidden/>
    <w:pPr>
      <w:adjustRightInd w:val="0"/>
      <w:spacing w:before="120" w:after="120" w:line="360" w:lineRule="auto"/>
      <w:ind w:firstLine="539"/>
    </w:pPr>
    <w:rPr>
      <w:rFonts w:ascii="宋体" w:hAnsi="宋体" w:hint="eastAsia"/>
      <w:kern w:val="0"/>
      <w:sz w:val="28"/>
      <w:szCs w:val="24"/>
    </w:rPr>
  </w:style>
  <w:style w:type="paragraph" w:customStyle="1" w:styleId="ParaCharCharCharCharCharChar1CharCharCharCharCharCharChar">
    <w:name w:val="默认段落字体 Para Char Char Char Char Char Char1 Char Char Char Char Char Char Char"/>
    <w:basedOn w:val="a5"/>
    <w:semiHidden/>
    <w:rPr>
      <w:rFonts w:ascii="Calibri" w:hAnsi="Calibri"/>
      <w:sz w:val="24"/>
      <w:szCs w:val="24"/>
    </w:rPr>
  </w:style>
  <w:style w:type="paragraph" w:customStyle="1" w:styleId="2fffb">
    <w:name w:val="列表延续 2"/>
    <w:basedOn w:val="a5"/>
    <w:semiHidden/>
    <w:pPr>
      <w:autoSpaceDE w:val="0"/>
      <w:autoSpaceDN w:val="0"/>
      <w:adjustRightInd w:val="0"/>
      <w:spacing w:line="360" w:lineRule="atLeast"/>
      <w:ind w:left="420" w:hanging="420"/>
      <w:jc w:val="left"/>
    </w:pPr>
    <w:rPr>
      <w:rFonts w:ascii="@黑体" w:eastAsia="黑体" w:hAnsi="Tahoma"/>
      <w:spacing w:val="20"/>
      <w:kern w:val="0"/>
      <w:sz w:val="24"/>
    </w:rPr>
  </w:style>
  <w:style w:type="paragraph" w:customStyle="1" w:styleId="CharCharCharCharCharCharCharCharChar1CharCharCharCharCharCharChar1">
    <w:name w:val="Char Char Char Char Char Char Char Char Char1 Char Char Char Char Char Char Char1"/>
    <w:basedOn w:val="a5"/>
    <w:semiHidden/>
    <w:rPr>
      <w:rFonts w:ascii="Calibri" w:hAnsi="Calibri"/>
      <w:szCs w:val="21"/>
    </w:rPr>
  </w:style>
  <w:style w:type="paragraph" w:customStyle="1" w:styleId="afffffffffffffffffffffffffd">
    <w:name w:val="表格后文"/>
    <w:basedOn w:val="01"/>
    <w:semiHidden/>
    <w:pPr>
      <w:adjustRightInd/>
      <w:spacing w:before="300" w:line="460" w:lineRule="exact"/>
      <w:ind w:firstLineChars="200" w:firstLine="200"/>
      <w:textAlignment w:val="auto"/>
    </w:pPr>
    <w:rPr>
      <w:rFonts w:ascii="Calibri" w:hAnsi="Calibri"/>
    </w:rPr>
  </w:style>
  <w:style w:type="paragraph" w:customStyle="1" w:styleId="2251">
    <w:name w:val="样式2.2.5"/>
    <w:basedOn w:val="a5"/>
    <w:semiHidden/>
    <w:pPr>
      <w:spacing w:beforeLines="50" w:before="50" w:line="360" w:lineRule="auto"/>
      <w:outlineLvl w:val="3"/>
    </w:pPr>
    <w:rPr>
      <w:rFonts w:ascii="Calibri" w:hAnsi="Calibri"/>
      <w:b/>
      <w:sz w:val="24"/>
      <w:szCs w:val="24"/>
    </w:rPr>
  </w:style>
  <w:style w:type="paragraph" w:customStyle="1" w:styleId="qilu">
    <w:name w:val="qilu"/>
    <w:basedOn w:val="a5"/>
    <w:semiHidden/>
    <w:pPr>
      <w:autoSpaceDE w:val="0"/>
      <w:autoSpaceDN w:val="0"/>
      <w:adjustRightInd w:val="0"/>
      <w:jc w:val="left"/>
      <w:textAlignment w:val="baseline"/>
    </w:pPr>
    <w:rPr>
      <w:rFonts w:ascii="宋体" w:hAnsi="Calibri"/>
      <w:b/>
      <w:kern w:val="0"/>
      <w:sz w:val="28"/>
    </w:rPr>
  </w:style>
  <w:style w:type="paragraph" w:customStyle="1" w:styleId="041">
    <w:name w:val="标题04"/>
    <w:basedOn w:val="afc"/>
    <w:next w:val="25"/>
    <w:semiHidden/>
    <w:pPr>
      <w:spacing w:line="360" w:lineRule="auto"/>
      <w:ind w:firstLineChars="200" w:firstLine="480"/>
      <w:jc w:val="left"/>
    </w:pPr>
    <w:rPr>
      <w:rFonts w:ascii="@黑体" w:eastAsia="黑体" w:hAnsi="@黑体"/>
      <w:bCs/>
      <w:color w:val="000000"/>
      <w:sz w:val="24"/>
    </w:rPr>
  </w:style>
  <w:style w:type="paragraph" w:customStyle="1" w:styleId="SectionTitle">
    <w:name w:val="Section Title"/>
    <w:basedOn w:val="a5"/>
    <w:next w:val="a5"/>
    <w:semiHidden/>
    <w:pPr>
      <w:widowControl/>
      <w:pBdr>
        <w:top w:val="single" w:sz="6" w:space="2" w:color="FFFFFF"/>
        <w:left w:val="single" w:sz="6" w:space="2" w:color="FFFFFF"/>
        <w:bottom w:val="single" w:sz="6" w:space="2" w:color="FFFFFF"/>
        <w:right w:val="single" w:sz="6" w:space="2" w:color="FFFFFF"/>
      </w:pBdr>
      <w:shd w:val="pct10" w:color="auto" w:fill="auto"/>
      <w:spacing w:before="120" w:line="280" w:lineRule="atLeast"/>
      <w:jc w:val="left"/>
    </w:pPr>
    <w:rPr>
      <w:rFonts w:ascii="Tahoma" w:eastAsia="黑体" w:hAnsi="Tahoma"/>
      <w:b/>
      <w:spacing w:val="-10"/>
      <w:kern w:val="0"/>
      <w:position w:val="7"/>
      <w:sz w:val="20"/>
    </w:rPr>
  </w:style>
  <w:style w:type="paragraph" w:customStyle="1" w:styleId="CharChar1CharCharCharCharCharCharCharCharCharCharCharCharCharCharCharCharCharCharCharChar1Char3">
    <w:name w:val="Char Char1 Char Char Char Char Char Char Char Char Char Char Char Char Char Char Char Char Char Char Char Char1 Char3"/>
    <w:basedOn w:val="a5"/>
    <w:semiHidden/>
    <w:pPr>
      <w:spacing w:line="360" w:lineRule="auto"/>
      <w:ind w:firstLineChars="200" w:firstLine="200"/>
    </w:pPr>
    <w:rPr>
      <w:rFonts w:ascii="@黑体" w:eastAsia="黑体" w:hAnsi="@黑体" w:cs="@黑体"/>
      <w:sz w:val="24"/>
      <w:szCs w:val="24"/>
    </w:rPr>
  </w:style>
  <w:style w:type="paragraph" w:customStyle="1" w:styleId="xl320">
    <w:name w:val="xl320"/>
    <w:basedOn w:val="a5"/>
    <w:semiHidden/>
    <w:pPr>
      <w:widowControl/>
      <w:pBdr>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204">
    <w:name w:val="xl204"/>
    <w:basedOn w:val="a5"/>
    <w:semiHidden/>
    <w:pPr>
      <w:widowControl/>
      <w:pBdr>
        <w:left w:val="single" w:sz="8" w:space="0" w:color="auto"/>
      </w:pBdr>
      <w:spacing w:before="100" w:beforeAutospacing="1" w:after="100" w:afterAutospacing="1"/>
      <w:jc w:val="center"/>
    </w:pPr>
    <w:rPr>
      <w:rFonts w:ascii="Calibri" w:hAnsi="Calibri"/>
      <w:kern w:val="0"/>
      <w:sz w:val="18"/>
      <w:szCs w:val="18"/>
    </w:rPr>
  </w:style>
  <w:style w:type="paragraph" w:customStyle="1" w:styleId="afffffffffffffffffffffffffe">
    <w:name w:val="正文图五"/>
    <w:basedOn w:val="a5"/>
    <w:semiHidden/>
    <w:pPr>
      <w:adjustRightInd w:val="0"/>
      <w:snapToGrid w:val="0"/>
      <w:jc w:val="center"/>
    </w:pPr>
    <w:rPr>
      <w:rFonts w:ascii="Calibri" w:eastAsia="仿宋_GB2312" w:hAnsi="Calibri"/>
      <w:snapToGrid w:val="0"/>
      <w:spacing w:val="6"/>
    </w:rPr>
  </w:style>
  <w:style w:type="paragraph" w:customStyle="1" w:styleId="affffffffffffffffffffffffff">
    <w:name w:val="单位样式"/>
    <w:basedOn w:val="ab"/>
    <w:semiHidden/>
    <w:pPr>
      <w:spacing w:after="0" w:line="480" w:lineRule="exact"/>
    </w:pPr>
    <w:rPr>
      <w:rFonts w:ascii="仿宋_GB2312" w:eastAsia="仿宋_GB2312" w:hAnsi="Calibri"/>
      <w:sz w:val="28"/>
      <w:szCs w:val="24"/>
      <w:lang w:val="en-US"/>
    </w:rPr>
  </w:style>
  <w:style w:type="paragraph" w:customStyle="1" w:styleId="xl96">
    <w:name w:val="xl96"/>
    <w:basedOn w:val="a5"/>
    <w:semiHidden/>
    <w:pPr>
      <w:widowControl/>
      <w:pBdr>
        <w:left w:val="single" w:sz="12" w:space="0" w:color="auto"/>
        <w:bottom w:val="single" w:sz="12" w:space="0" w:color="auto"/>
        <w:right w:val="single" w:sz="4" w:space="0" w:color="auto"/>
      </w:pBdr>
      <w:spacing w:before="100" w:beforeAutospacing="1" w:after="100" w:afterAutospacing="1"/>
      <w:jc w:val="center"/>
    </w:pPr>
    <w:rPr>
      <w:rFonts w:ascii="Arial Unicode MS" w:hAnsi="Arial Unicode MS"/>
      <w:kern w:val="0"/>
      <w:sz w:val="12"/>
      <w:szCs w:val="12"/>
    </w:rPr>
  </w:style>
  <w:style w:type="paragraph" w:customStyle="1" w:styleId="339391352">
    <w:name w:val="样式 标题 3 + 加粗 段前: 3.9 磅 段后: 3.9 磅 行距: 多倍行距 1.35 字行2"/>
    <w:basedOn w:val="3"/>
    <w:semiHidden/>
    <w:pPr>
      <w:tabs>
        <w:tab w:val="left" w:pos="709"/>
      </w:tabs>
      <w:spacing w:before="78" w:after="78" w:line="324" w:lineRule="auto"/>
      <w:ind w:left="709" w:hanging="709"/>
    </w:pPr>
    <w:rPr>
      <w:rFonts w:ascii="仿宋_GB2312" w:eastAsia="仿宋_GB2312" w:cs="宋体"/>
      <w:color w:val="auto"/>
      <w:sz w:val="28"/>
      <w:szCs w:val="20"/>
      <w:lang w:val="en-US"/>
    </w:rPr>
  </w:style>
  <w:style w:type="paragraph" w:customStyle="1" w:styleId="red14">
    <w:name w:val="red14"/>
    <w:basedOn w:val="a5"/>
    <w:semiHidden/>
    <w:pPr>
      <w:widowControl/>
      <w:spacing w:before="100" w:beforeAutospacing="1" w:after="100" w:afterAutospacing="1"/>
      <w:jc w:val="left"/>
    </w:pPr>
    <w:rPr>
      <w:rFonts w:ascii="宋体" w:hAnsi="宋体" w:cs="宋体"/>
      <w:b/>
      <w:bCs/>
      <w:color w:val="FF0000"/>
      <w:kern w:val="0"/>
      <w:szCs w:val="21"/>
    </w:rPr>
  </w:style>
  <w:style w:type="paragraph" w:customStyle="1" w:styleId="2fffc">
    <w:name w:val="样式 四号 首行缩进:  2 字符"/>
    <w:basedOn w:val="a5"/>
    <w:semiHidden/>
    <w:pPr>
      <w:snapToGrid w:val="0"/>
      <w:spacing w:line="360" w:lineRule="auto"/>
      <w:ind w:firstLineChars="200" w:firstLine="560"/>
    </w:pPr>
    <w:rPr>
      <w:rFonts w:ascii="Calibri" w:hAnsi="Calibri"/>
      <w:color w:val="0000FF"/>
      <w:sz w:val="28"/>
    </w:rPr>
  </w:style>
  <w:style w:type="paragraph" w:customStyle="1" w:styleId="1ffffff">
    <w:name w:val="无间隔1"/>
    <w:semiHidden/>
    <w:qFormat/>
    <w:pPr>
      <w:widowControl w:val="0"/>
      <w:adjustRightInd w:val="0"/>
      <w:jc w:val="center"/>
      <w:textAlignment w:val="baseline"/>
    </w:pPr>
    <w:rPr>
      <w:rFonts w:ascii="Calibri" w:hAnsi="Calibri"/>
      <w:b/>
      <w:sz w:val="21"/>
    </w:rPr>
  </w:style>
  <w:style w:type="paragraph" w:customStyle="1" w:styleId="3ff9">
    <w:name w:val="纯文本3"/>
    <w:basedOn w:val="a5"/>
    <w:semiHidden/>
    <w:pPr>
      <w:adjustRightInd w:val="0"/>
    </w:pPr>
    <w:rPr>
      <w:rFonts w:ascii="宋体" w:hAnsi="Courier New"/>
    </w:rPr>
  </w:style>
  <w:style w:type="paragraph" w:customStyle="1" w:styleId="affffffffffffffffffffffffff0">
    <w:name w:val="目录标题"/>
    <w:basedOn w:val="a5"/>
    <w:next w:val="a5"/>
    <w:semiHidden/>
    <w:pPr>
      <w:widowControl/>
      <w:spacing w:before="215" w:after="419" w:line="436" w:lineRule="atLeast"/>
      <w:ind w:firstLine="419"/>
      <w:jc w:val="center"/>
      <w:textAlignment w:val="baseline"/>
    </w:pPr>
    <w:rPr>
      <w:rFonts w:ascii="Arial" w:eastAsia="黑体" w:hAnsi="Calibri"/>
      <w:color w:val="000000"/>
      <w:spacing w:val="283"/>
      <w:kern w:val="0"/>
      <w:sz w:val="42"/>
      <w:u w:color="000000"/>
    </w:rPr>
  </w:style>
  <w:style w:type="paragraph" w:customStyle="1" w:styleId="wangjunbobullet">
    <w:name w:val="wangjunbo.bullet"/>
    <w:basedOn w:val="a5"/>
    <w:semiHidden/>
    <w:pPr>
      <w:jc w:val="center"/>
    </w:pPr>
    <w:rPr>
      <w:rFonts w:ascii="宋体" w:hAnsi="宋体"/>
    </w:rPr>
  </w:style>
  <w:style w:type="paragraph" w:customStyle="1" w:styleId="01Char2">
    <w:name w:val="标题01 Char"/>
    <w:basedOn w:val="a5"/>
    <w:semiHidden/>
    <w:pPr>
      <w:spacing w:after="120" w:line="460" w:lineRule="atLeast"/>
      <w:ind w:firstLine="480"/>
      <w:jc w:val="center"/>
      <w:outlineLvl w:val="0"/>
    </w:pPr>
    <w:rPr>
      <w:rFonts w:ascii="@黑体" w:eastAsia="黑体" w:hAnsi="@黑体"/>
      <w:b/>
      <w:sz w:val="30"/>
      <w:szCs w:val="24"/>
    </w:rPr>
  </w:style>
  <w:style w:type="paragraph" w:customStyle="1" w:styleId="xl265">
    <w:name w:val="xl265"/>
    <w:basedOn w:val="a5"/>
    <w:semiHidden/>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3CharChar5">
    <w:name w:val="目录 3 Char Char"/>
    <w:basedOn w:val="a5"/>
    <w:next w:val="a5"/>
    <w:semiHidden/>
    <w:pPr>
      <w:spacing w:line="351" w:lineRule="atLeast"/>
      <w:ind w:left="419" w:firstLine="419"/>
      <w:jc w:val="left"/>
    </w:pPr>
    <w:rPr>
      <w:rFonts w:ascii="Calibri" w:hAnsi="Calibri" w:hint="eastAsia"/>
      <w:i/>
    </w:rPr>
  </w:style>
  <w:style w:type="paragraph" w:customStyle="1" w:styleId="CharCharCharCharCharCharCharCharCharCharChar1CharCharCharCharCharChar">
    <w:name w:val="Char Char Char Char Char Char Char Char Char Char Char1 Char Char Char Char Char Char"/>
    <w:basedOn w:val="a5"/>
    <w:semiHidden/>
    <w:rPr>
      <w:rFonts w:ascii="Calibri" w:hAnsi="Calibri"/>
      <w:sz w:val="24"/>
      <w:szCs w:val="24"/>
    </w:rPr>
  </w:style>
  <w:style w:type="paragraph" w:customStyle="1" w:styleId="p18">
    <w:name w:val="p18"/>
    <w:basedOn w:val="a5"/>
    <w:semiHidden/>
    <w:pPr>
      <w:widowControl/>
      <w:spacing w:before="100" w:beforeAutospacing="1" w:after="100" w:afterAutospacing="1"/>
      <w:jc w:val="left"/>
    </w:pPr>
    <w:rPr>
      <w:rFonts w:ascii="宋体" w:hAnsi="宋体" w:cs="宋体"/>
      <w:kern w:val="0"/>
      <w:sz w:val="24"/>
      <w:szCs w:val="24"/>
    </w:rPr>
  </w:style>
  <w:style w:type="paragraph" w:customStyle="1" w:styleId="201">
    <w:name w:val="样式 居中 行距: 固定值 20 磅"/>
    <w:basedOn w:val="a5"/>
    <w:semiHidden/>
    <w:pPr>
      <w:spacing w:line="400" w:lineRule="exact"/>
      <w:jc w:val="center"/>
    </w:pPr>
    <w:rPr>
      <w:rFonts w:ascii="@黑体" w:eastAsia="黑体" w:hAnsi="@黑体"/>
      <w:sz w:val="24"/>
      <w:szCs w:val="24"/>
    </w:rPr>
  </w:style>
  <w:style w:type="paragraph" w:customStyle="1" w:styleId="2fffd">
    <w:name w:val="纯文本2"/>
    <w:basedOn w:val="a5"/>
    <w:semiHidden/>
    <w:pPr>
      <w:adjustRightInd w:val="0"/>
      <w:textAlignment w:val="baseline"/>
    </w:pPr>
    <w:rPr>
      <w:rFonts w:ascii="宋体" w:hAnsi="Courier New"/>
    </w:rPr>
  </w:style>
  <w:style w:type="paragraph" w:customStyle="1" w:styleId="CharCharCharChar60">
    <w:name w:val="Char Char Char Char6"/>
    <w:basedOn w:val="a5"/>
    <w:semiHidden/>
    <w:rPr>
      <w:rFonts w:ascii="Calibri" w:hAnsi="Calibri"/>
      <w:sz w:val="24"/>
      <w:szCs w:val="24"/>
    </w:rPr>
  </w:style>
  <w:style w:type="paragraph" w:customStyle="1" w:styleId="12121">
    <w:name w:val="样式 样式 三级 + 段前: 12 磅 段后: 12 磅 + 右侧:  1 字符"/>
    <w:basedOn w:val="3"/>
    <w:next w:val="a5"/>
    <w:semiHidden/>
    <w:pPr>
      <w:tabs>
        <w:tab w:val="left" w:pos="1260"/>
      </w:tabs>
      <w:adjustRightInd/>
      <w:snapToGrid/>
      <w:spacing w:line="500" w:lineRule="exact"/>
      <w:ind w:left="1260" w:hanging="420"/>
    </w:pPr>
    <w:rPr>
      <w:color w:val="auto"/>
      <w:sz w:val="28"/>
      <w:lang w:val="en-US"/>
    </w:rPr>
  </w:style>
  <w:style w:type="paragraph" w:customStyle="1" w:styleId="3070925">
    <w:name w:val="样式 标题 3 + 左侧:  0 毫米 悬挂缩进: 7.09 字符 行距: 最小值 25 磅"/>
    <w:basedOn w:val="3"/>
    <w:semiHidden/>
    <w:pPr>
      <w:keepLines w:val="0"/>
      <w:adjustRightInd/>
      <w:snapToGrid/>
      <w:spacing w:beforeLines="50" w:before="120" w:afterLines="50" w:after="120" w:line="500" w:lineRule="atLeast"/>
      <w:ind w:left="709" w:hanging="709"/>
    </w:pPr>
    <w:rPr>
      <w:rFonts w:cs="宋体"/>
      <w:b w:val="0"/>
      <w:bCs w:val="0"/>
      <w:color w:val="auto"/>
      <w:kern w:val="0"/>
      <w:sz w:val="28"/>
      <w:szCs w:val="20"/>
      <w:lang w:val="en-US"/>
    </w:rPr>
  </w:style>
  <w:style w:type="paragraph" w:customStyle="1" w:styleId="099">
    <w:name w:val="样式 正文文字 + 首行缩进:  0.99 厘米"/>
    <w:basedOn w:val="ab"/>
    <w:semiHidden/>
    <w:pPr>
      <w:tabs>
        <w:tab w:val="left" w:pos="0"/>
      </w:tabs>
      <w:spacing w:after="0" w:line="600" w:lineRule="exact"/>
      <w:ind w:firstLine="560"/>
    </w:pPr>
    <w:rPr>
      <w:rFonts w:ascii="Calibri" w:hAnsi="Calibri"/>
      <w:spacing w:val="-2"/>
      <w:kern w:val="0"/>
      <w:sz w:val="28"/>
      <w:szCs w:val="28"/>
      <w:lang w:val="en-US"/>
    </w:rPr>
  </w:style>
  <w:style w:type="paragraph" w:customStyle="1" w:styleId="22052">
    <w:name w:val="样式 样式 标题2.2 + 段前: 0.5 行2"/>
    <w:basedOn w:val="22a"/>
    <w:semiHidden/>
    <w:pPr>
      <w:spacing w:beforeLines="0" w:before="0"/>
    </w:pPr>
  </w:style>
  <w:style w:type="paragraph" w:customStyle="1" w:styleId="2fffe">
    <w:name w:val="正文2"/>
    <w:semiHidden/>
    <w:pPr>
      <w:widowControl w:val="0"/>
      <w:tabs>
        <w:tab w:val="left" w:pos="567"/>
      </w:tabs>
      <w:adjustRightInd w:val="0"/>
      <w:spacing w:line="360" w:lineRule="atLeast"/>
      <w:jc w:val="both"/>
      <w:textAlignment w:val="baseline"/>
    </w:pPr>
    <w:rPr>
      <w:rFonts w:ascii="Calibri" w:eastAsia="PMingLiU" w:hAnsi="Courier"/>
      <w:sz w:val="24"/>
      <w:lang w:eastAsia="zh-TW"/>
    </w:rPr>
  </w:style>
  <w:style w:type="paragraph" w:customStyle="1" w:styleId="099152">
    <w:name w:val="样式 首行缩进:  0.99 厘米 行距: 1.5 倍行距2"/>
    <w:basedOn w:val="a5"/>
    <w:semiHidden/>
    <w:pPr>
      <w:adjustRightInd w:val="0"/>
      <w:snapToGrid w:val="0"/>
      <w:jc w:val="center"/>
    </w:pPr>
    <w:rPr>
      <w:rFonts w:ascii="宋体" w:hAnsi="宋体"/>
      <w:color w:val="FF0000"/>
      <w:szCs w:val="21"/>
    </w:rPr>
  </w:style>
  <w:style w:type="paragraph" w:customStyle="1" w:styleId="BulletIndent">
    <w:name w:val="Bullet_Indent"/>
    <w:basedOn w:val="a5"/>
    <w:semiHidden/>
    <w:pPr>
      <w:widowControl/>
      <w:spacing w:after="240"/>
      <w:ind w:left="1440" w:hanging="720"/>
      <w:jc w:val="left"/>
    </w:pPr>
    <w:rPr>
      <w:rFonts w:ascii="Calibri" w:hAnsi="Calibri"/>
      <w:kern w:val="0"/>
      <w:sz w:val="24"/>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xl160">
    <w:name w:val="xl160"/>
    <w:basedOn w:val="a5"/>
    <w:semiHidden/>
    <w:pPr>
      <w:widowControl/>
      <w:spacing w:before="100" w:beforeAutospacing="1" w:after="100" w:afterAutospacing="1"/>
      <w:jc w:val="center"/>
      <w:textAlignment w:val="center"/>
    </w:pPr>
    <w:rPr>
      <w:rFonts w:ascii="Arial Unicode MS" w:hAnsi="Arial Unicode MS"/>
      <w:kern w:val="0"/>
      <w:szCs w:val="24"/>
    </w:rPr>
  </w:style>
  <w:style w:type="paragraph" w:customStyle="1" w:styleId="xl296">
    <w:name w:val="xl296"/>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CharCharCharCharCharCharCharCharCharCharCharCharCharCharCharCharChar1Char2">
    <w:name w:val="Char Char Char Char Char Char Char Char Char Char Char Char Char Char Char Char Char1 Char2"/>
    <w:basedOn w:val="a5"/>
    <w:semiHidden/>
    <w:rPr>
      <w:rFonts w:ascii="Calibri" w:hAnsi="Calibri"/>
      <w:sz w:val="24"/>
      <w:szCs w:val="24"/>
    </w:rPr>
  </w:style>
  <w:style w:type="paragraph" w:customStyle="1" w:styleId="expand">
    <w:name w:val="expand"/>
    <w:basedOn w:val="a5"/>
    <w:semiHidden/>
    <w:pPr>
      <w:widowControl/>
      <w:spacing w:before="100" w:beforeAutospacing="1" w:after="100" w:afterAutospacing="1"/>
      <w:jc w:val="left"/>
    </w:pPr>
    <w:rPr>
      <w:rFonts w:ascii="宋体" w:hAnsi="宋体" w:cs="宋体"/>
      <w:kern w:val="0"/>
      <w:sz w:val="24"/>
      <w:szCs w:val="24"/>
    </w:rPr>
  </w:style>
  <w:style w:type="paragraph" w:customStyle="1" w:styleId="07">
    <w:name w:val="表格 首行：0字符"/>
    <w:basedOn w:val="a5"/>
    <w:semiHidden/>
    <w:pPr>
      <w:keepNext/>
      <w:adjustRightInd w:val="0"/>
      <w:snapToGrid w:val="0"/>
      <w:jc w:val="left"/>
      <w:textAlignment w:val="baseline"/>
    </w:pPr>
    <w:rPr>
      <w:rFonts w:ascii="Calibri" w:hAnsi="Calibri" w:cs="宋体"/>
      <w:szCs w:val="21"/>
    </w:rPr>
  </w:style>
  <w:style w:type="paragraph" w:customStyle="1" w:styleId="xl295">
    <w:name w:val="xl295"/>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1ffffff0">
    <w:name w:val="表中文字1"/>
    <w:semiHidden/>
    <w:pPr>
      <w:widowControl w:val="0"/>
      <w:adjustRightInd w:val="0"/>
      <w:snapToGrid w:val="0"/>
      <w:spacing w:line="280" w:lineRule="exact"/>
      <w:jc w:val="center"/>
    </w:pPr>
    <w:rPr>
      <w:rFonts w:ascii="仿宋_GB2312" w:eastAsia="仿宋_GB2312" w:hAnsi="Calibri"/>
      <w:kern w:val="2"/>
      <w:sz w:val="24"/>
      <w:szCs w:val="24"/>
    </w:rPr>
  </w:style>
  <w:style w:type="paragraph" w:customStyle="1" w:styleId="affffffffffffffffffffffffff1">
    <w:name w:val="章(一级)"/>
    <w:basedOn w:val="1"/>
    <w:next w:val="affffffffffffffffffffffffff2"/>
    <w:semiHidden/>
    <w:pPr>
      <w:keepNext w:val="0"/>
      <w:keepLines w:val="0"/>
      <w:tabs>
        <w:tab w:val="left" w:pos="915"/>
      </w:tabs>
      <w:snapToGrid/>
      <w:spacing w:line="360" w:lineRule="auto"/>
      <w:textAlignment w:val="baseline"/>
      <w:outlineLvl w:val="9"/>
    </w:pPr>
    <w:rPr>
      <w:rFonts w:ascii="@黑体" w:eastAsia="@黑体" w:hAnsi="@黑体"/>
      <w:color w:val="auto"/>
      <w:spacing w:val="20"/>
      <w:kern w:val="0"/>
      <w:sz w:val="24"/>
      <w:szCs w:val="20"/>
      <w:lang w:val="en-US"/>
    </w:rPr>
  </w:style>
  <w:style w:type="paragraph" w:customStyle="1" w:styleId="affffffffffffffffffffffffff2">
    <w:name w:val="条(二级)"/>
    <w:basedOn w:val="20"/>
    <w:next w:val="afffffffffffffffffffffd"/>
    <w:semiHidden/>
    <w:pPr>
      <w:tabs>
        <w:tab w:val="clear" w:pos="630"/>
      </w:tabs>
      <w:snapToGrid/>
      <w:spacing w:line="460" w:lineRule="exact"/>
      <w:jc w:val="left"/>
      <w:textAlignment w:val="baseline"/>
      <w:outlineLvl w:val="9"/>
    </w:pPr>
    <w:rPr>
      <w:rFonts w:ascii="@黑体" w:eastAsia="@黑体" w:hAnsi="Tahoma"/>
      <w:b w:val="0"/>
      <w:color w:val="auto"/>
      <w:spacing w:val="3"/>
      <w:kern w:val="24"/>
      <w:szCs w:val="20"/>
      <w:lang w:val="en-US"/>
    </w:rPr>
  </w:style>
  <w:style w:type="paragraph" w:customStyle="1" w:styleId="255">
    <w:name w:val="正文25"/>
    <w:semiHidden/>
    <w:pPr>
      <w:tabs>
        <w:tab w:val="right" w:pos="1474"/>
      </w:tabs>
      <w:spacing w:line="360" w:lineRule="auto"/>
    </w:pPr>
    <w:rPr>
      <w:rFonts w:ascii="Calibri" w:hAnsi="Calibri"/>
      <w:sz w:val="24"/>
    </w:rPr>
  </w:style>
  <w:style w:type="paragraph" w:customStyle="1" w:styleId="2113">
    <w:name w:val="表题2113"/>
    <w:basedOn w:val="a5"/>
    <w:semiHidden/>
    <w:pPr>
      <w:widowControl/>
      <w:adjustRightInd w:val="0"/>
      <w:snapToGrid w:val="0"/>
      <w:jc w:val="center"/>
    </w:pPr>
    <w:rPr>
      <w:rFonts w:ascii="黑体" w:eastAsia="黑体" w:hAnsi="宋体" w:cs="宋体"/>
      <w:kern w:val="0"/>
      <w:sz w:val="24"/>
      <w:szCs w:val="24"/>
    </w:rPr>
  </w:style>
  <w:style w:type="paragraph" w:customStyle="1" w:styleId="a0">
    <w:name w:val="参考文献项目"/>
    <w:basedOn w:val="a5"/>
    <w:semiHidden/>
    <w:pPr>
      <w:numPr>
        <w:numId w:val="21"/>
      </w:numPr>
      <w:tabs>
        <w:tab w:val="clear" w:pos="454"/>
        <w:tab w:val="left" w:pos="0"/>
      </w:tabs>
      <w:autoSpaceDE w:val="0"/>
      <w:autoSpaceDN w:val="0"/>
      <w:adjustRightInd w:val="0"/>
      <w:spacing w:line="260" w:lineRule="atLeast"/>
      <w:ind w:hanging="927"/>
    </w:pPr>
    <w:rPr>
      <w:rFonts w:ascii="Calibri" w:hAnsi="Calibri"/>
      <w:color w:val="FF0000"/>
      <w:szCs w:val="21"/>
    </w:rPr>
  </w:style>
  <w:style w:type="paragraph" w:customStyle="1" w:styleId="h">
    <w:name w:val="h"/>
    <w:basedOn w:val="a5"/>
    <w:semiHidden/>
    <w:pPr>
      <w:spacing w:before="60"/>
      <w:ind w:firstLine="482"/>
    </w:pPr>
    <w:rPr>
      <w:rFonts w:ascii="Arial" w:eastAsia="仿宋_GB2312" w:hAnsi="Arial"/>
      <w:kern w:val="0"/>
      <w:sz w:val="24"/>
    </w:rPr>
  </w:style>
  <w:style w:type="paragraph" w:customStyle="1" w:styleId="xl107">
    <w:name w:val="xl107"/>
    <w:basedOn w:val="a5"/>
    <w:semiHidden/>
    <w:pPr>
      <w:widowControl/>
      <w:pBdr>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CharCharChar1CharCharCharChar4">
    <w:name w:val="Char Char Char1 Char Char Char Char4"/>
    <w:basedOn w:val="a5"/>
    <w:next w:val="a5"/>
    <w:semiHidden/>
    <w:pPr>
      <w:spacing w:line="360" w:lineRule="auto"/>
      <w:ind w:firstLineChars="200" w:firstLine="200"/>
    </w:pPr>
    <w:rPr>
      <w:rFonts w:ascii="宋体" w:eastAsia="汉鼎简书宋" w:hAnsi="宋体" w:cs="宋体"/>
      <w:sz w:val="24"/>
      <w:szCs w:val="24"/>
    </w:rPr>
  </w:style>
  <w:style w:type="paragraph" w:customStyle="1" w:styleId="095063">
    <w:name w:val="样式 正文文本缩进 + 左侧:  0.95 厘米 首行缩进:  0.63 厘米"/>
    <w:basedOn w:val="af9"/>
    <w:semiHidden/>
    <w:pPr>
      <w:spacing w:after="0" w:line="480" w:lineRule="exact"/>
      <w:ind w:leftChars="0" w:left="0" w:firstLineChars="200" w:firstLine="480"/>
    </w:pPr>
    <w:rPr>
      <w:rFonts w:ascii="宋体" w:hAnsi="宋体"/>
      <w:color w:val="000000"/>
      <w:sz w:val="24"/>
      <w:lang w:val="en-US"/>
    </w:rPr>
  </w:style>
  <w:style w:type="paragraph" w:customStyle="1" w:styleId="xl209">
    <w:name w:val="xl209"/>
    <w:basedOn w:val="a5"/>
    <w:semiHidden/>
    <w:pPr>
      <w:widowControl/>
      <w:pBdr>
        <w:left w:val="single" w:sz="8" w:space="0" w:color="auto"/>
        <w:bottom w:val="single" w:sz="12"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book1111">
    <w:name w:val="book1_1_1_1"/>
    <w:basedOn w:val="40"/>
    <w:semiHidden/>
    <w:pPr>
      <w:keepNext w:val="0"/>
      <w:widowControl w:val="0"/>
      <w:tabs>
        <w:tab w:val="left" w:pos="360"/>
      </w:tabs>
      <w:adjustRightInd/>
      <w:snapToGrid/>
      <w:spacing w:beforeLines="50" w:before="156" w:afterLines="50" w:after="156" w:line="400" w:lineRule="exact"/>
      <w:ind w:left="536" w:hangingChars="200" w:hanging="360"/>
      <w:jc w:val="both"/>
    </w:pPr>
    <w:rPr>
      <w:rFonts w:ascii="宋体" w:hAnsi="宋体" w:cs="Arial"/>
      <w:b w:val="0"/>
      <w:kern w:val="2"/>
      <w:sz w:val="24"/>
      <w:lang w:val="en-US"/>
    </w:rPr>
  </w:style>
  <w:style w:type="paragraph" w:customStyle="1" w:styleId="GB2312093">
    <w:name w:val="样式 正文文字 + 楷体_GB2312 四号 首行缩进:  0.93 厘米"/>
    <w:basedOn w:val="ab"/>
    <w:semiHidden/>
    <w:pPr>
      <w:widowControl/>
      <w:tabs>
        <w:tab w:val="left" w:pos="3360"/>
      </w:tabs>
      <w:spacing w:after="0" w:line="600" w:lineRule="exact"/>
      <w:ind w:firstLine="570"/>
    </w:pPr>
    <w:rPr>
      <w:rFonts w:ascii="宋体" w:hAnsi="宋体"/>
      <w:color w:val="000000"/>
      <w:spacing w:val="-2"/>
      <w:kern w:val="0"/>
      <w:sz w:val="28"/>
      <w:lang w:val="en-US"/>
    </w:rPr>
  </w:style>
  <w:style w:type="paragraph" w:customStyle="1" w:styleId="xl63">
    <w:name w:val="xl63"/>
    <w:basedOn w:val="a5"/>
    <w:semiHidden/>
    <w:pPr>
      <w:widowControl/>
      <w:spacing w:before="100" w:beforeAutospacing="1" w:after="100" w:afterAutospacing="1"/>
      <w:jc w:val="center"/>
      <w:textAlignment w:val="center"/>
    </w:pPr>
    <w:rPr>
      <w:rFonts w:ascii="Calibri" w:hAnsi="Calibri"/>
      <w:kern w:val="0"/>
      <w:sz w:val="12"/>
      <w:szCs w:val="12"/>
    </w:rPr>
  </w:style>
  <w:style w:type="paragraph" w:customStyle="1" w:styleId="Char2CharCharCharCharCharChar1">
    <w:name w:val="Char2 Char Char Char Char Char Char1"/>
    <w:basedOn w:val="a5"/>
    <w:semiHidden/>
    <w:rPr>
      <w:rFonts w:ascii="Calibri" w:hAnsi="Calibri"/>
      <w:sz w:val="24"/>
      <w:szCs w:val="24"/>
    </w:rPr>
  </w:style>
  <w:style w:type="paragraph" w:customStyle="1" w:styleId="2ffff">
    <w:name w:val="样式 四号 黑色 首行缩进:  2 字符"/>
    <w:basedOn w:val="a5"/>
    <w:semiHidden/>
    <w:pPr>
      <w:spacing w:line="480" w:lineRule="atLeast"/>
      <w:ind w:firstLineChars="200" w:firstLine="200"/>
    </w:pPr>
    <w:rPr>
      <w:rFonts w:ascii="Calibri" w:hAnsi="Calibri"/>
      <w:color w:val="000000"/>
      <w:sz w:val="24"/>
      <w:szCs w:val="24"/>
    </w:rPr>
  </w:style>
  <w:style w:type="paragraph" w:customStyle="1" w:styleId="p2">
    <w:name w:val="p2"/>
    <w:basedOn w:val="a5"/>
    <w:semiHidden/>
    <w:pPr>
      <w:widowControl/>
      <w:autoSpaceDE w:val="0"/>
      <w:autoSpaceDN w:val="0"/>
      <w:spacing w:line="540" w:lineRule="atLeast"/>
      <w:ind w:firstLine="596"/>
    </w:pPr>
    <w:rPr>
      <w:rFonts w:ascii="華康中楷體" w:eastAsia="華康中楷體" w:hAnsi="Calibri" w:hint="eastAsia"/>
      <w:spacing w:val="20"/>
      <w:kern w:val="0"/>
      <w:sz w:val="28"/>
      <w:szCs w:val="28"/>
      <w:lang w:eastAsia="zh-TW"/>
    </w:rPr>
  </w:style>
  <w:style w:type="paragraph" w:customStyle="1" w:styleId="xl61">
    <w:name w:val="xl61"/>
    <w:basedOn w:val="a5"/>
    <w:semiHidden/>
    <w:pPr>
      <w:widowControl/>
      <w:spacing w:before="100" w:beforeAutospacing="1" w:after="100" w:afterAutospacing="1"/>
      <w:jc w:val="left"/>
    </w:pPr>
    <w:rPr>
      <w:rFonts w:ascii="Arial Unicode MS" w:hAnsi="Arial Unicode MS"/>
      <w:kern w:val="0"/>
      <w:sz w:val="12"/>
      <w:szCs w:val="12"/>
    </w:rPr>
  </w:style>
  <w:style w:type="paragraph" w:customStyle="1" w:styleId="ParaCharCharChar1CharChar">
    <w:name w:val="默认段落字体 Para Char Char Char1 Char Char"/>
    <w:basedOn w:val="a5"/>
    <w:semiHidden/>
    <w:rPr>
      <w:rFonts w:ascii="Calibri" w:hAnsi="Calibri"/>
      <w:sz w:val="24"/>
      <w:szCs w:val="24"/>
    </w:rPr>
  </w:style>
  <w:style w:type="paragraph" w:customStyle="1" w:styleId="2ffff0">
    <w:name w:val="標準インデント　2"/>
    <w:basedOn w:val="af0"/>
    <w:semiHidden/>
    <w:pPr>
      <w:overflowPunct w:val="0"/>
      <w:autoSpaceDE w:val="0"/>
      <w:autoSpaceDN w:val="0"/>
      <w:snapToGrid/>
      <w:spacing w:line="240" w:lineRule="auto"/>
      <w:ind w:left="2900" w:hanging="2038"/>
      <w:jc w:val="left"/>
      <w:textAlignment w:val="baseline"/>
    </w:pPr>
    <w:rPr>
      <w:rFonts w:ascii="Calibri" w:eastAsia="MS Mincho" w:hAnsi="Calibri"/>
      <w:kern w:val="0"/>
      <w:sz w:val="20"/>
      <w:szCs w:val="20"/>
      <w:lang w:val="en-US" w:eastAsia="ja-JP"/>
    </w:rPr>
  </w:style>
  <w:style w:type="paragraph" w:customStyle="1" w:styleId="22Char2CharCharChar11H2Underrubr1">
    <w:name w:val="样式 标题 2标题 2 Char标题 2 Char Char Char节节标题 1.1H2（一）Underrubr...1"/>
    <w:basedOn w:val="20"/>
    <w:semiHidden/>
    <w:pPr>
      <w:tabs>
        <w:tab w:val="clear" w:pos="630"/>
        <w:tab w:val="left" w:pos="932"/>
      </w:tabs>
      <w:adjustRightInd/>
      <w:snapToGrid/>
      <w:ind w:left="932" w:hanging="567"/>
    </w:pPr>
    <w:rPr>
      <w:rFonts w:ascii="Calibri" w:hAnsi="Calibri"/>
      <w:bCs/>
      <w:color w:val="000000"/>
      <w:sz w:val="30"/>
      <w:szCs w:val="20"/>
      <w:lang w:val="en-US"/>
    </w:rPr>
  </w:style>
  <w:style w:type="paragraph" w:customStyle="1" w:styleId="07715">
    <w:name w:val="样式 首行缩进:  0.77 厘米 行距: 1.5 倍行距"/>
    <w:basedOn w:val="a5"/>
    <w:semiHidden/>
    <w:pPr>
      <w:spacing w:line="360" w:lineRule="auto"/>
      <w:ind w:firstLine="435"/>
    </w:pPr>
    <w:rPr>
      <w:rFonts w:ascii="宋体" w:hAnsi="宋体" w:cs="宋体"/>
      <w:snapToGrid w:val="0"/>
      <w:kern w:val="0"/>
      <w:sz w:val="24"/>
      <w:szCs w:val="24"/>
    </w:rPr>
  </w:style>
  <w:style w:type="paragraph" w:customStyle="1" w:styleId="085099">
    <w:name w:val="样式 宋体 首行缩进:  0.85 厘米 右侧:  0.99 厘米"/>
    <w:basedOn w:val="a5"/>
    <w:semiHidden/>
    <w:pPr>
      <w:spacing w:line="500" w:lineRule="exact"/>
      <w:ind w:firstLineChars="200" w:firstLine="480"/>
    </w:pPr>
    <w:rPr>
      <w:rFonts w:ascii="仿宋_GB2312" w:eastAsia="仿宋_GB2312" w:hAnsi="宋体"/>
      <w:color w:val="000000"/>
      <w:sz w:val="24"/>
    </w:rPr>
  </w:style>
  <w:style w:type="paragraph" w:customStyle="1" w:styleId="xl327">
    <w:name w:val="xl327"/>
    <w:basedOn w:val="a5"/>
    <w:semiHidden/>
    <w:pPr>
      <w:widowControl/>
      <w:pBdr>
        <w:top w:val="single" w:sz="12" w:space="0" w:color="auto"/>
        <w:bottom w:val="single" w:sz="12" w:space="0" w:color="auto"/>
      </w:pBdr>
      <w:spacing w:before="100" w:beforeAutospacing="1" w:after="100" w:afterAutospacing="1"/>
      <w:jc w:val="center"/>
    </w:pPr>
    <w:rPr>
      <w:rFonts w:ascii="Calibri" w:hAnsi="Calibri"/>
      <w:color w:val="993300"/>
      <w:kern w:val="0"/>
      <w:sz w:val="18"/>
      <w:szCs w:val="18"/>
    </w:rPr>
  </w:style>
  <w:style w:type="paragraph" w:customStyle="1" w:styleId="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2"/>
    <w:basedOn w:val="a5"/>
    <w:semiHidden/>
    <w:pPr>
      <w:spacing w:line="360" w:lineRule="auto"/>
      <w:ind w:firstLineChars="200" w:firstLine="200"/>
    </w:pPr>
    <w:rPr>
      <w:rFonts w:ascii="@黑体" w:eastAsia="黑体" w:hAnsi="@黑体" w:cs="@黑体"/>
      <w:sz w:val="24"/>
      <w:szCs w:val="24"/>
    </w:rPr>
  </w:style>
  <w:style w:type="paragraph" w:customStyle="1" w:styleId="787822">
    <w:name w:val="样式 小二 加粗 段前: 7.8 磅 段后: 7.8 磅 行距: 固定值 22 磅"/>
    <w:basedOn w:val="a5"/>
    <w:semiHidden/>
    <w:pPr>
      <w:spacing w:beforeLines="50" w:afterLines="50" w:line="440" w:lineRule="exact"/>
    </w:pPr>
    <w:rPr>
      <w:rFonts w:ascii="Calibri" w:hAnsi="Calibri" w:cs="宋体"/>
      <w:b/>
      <w:bCs/>
      <w:sz w:val="36"/>
    </w:rPr>
  </w:style>
  <w:style w:type="paragraph" w:customStyle="1" w:styleId="31113h33rdlevelH3l3CT">
    <w:name w:val="样式 标题 3条标题1.1.13h33rd levelH3l3CT + 加粗"/>
    <w:basedOn w:val="3"/>
    <w:semiHidden/>
    <w:pPr>
      <w:tabs>
        <w:tab w:val="left" w:pos="720"/>
      </w:tabs>
      <w:adjustRightInd/>
      <w:snapToGrid/>
      <w:ind w:left="567" w:hanging="567"/>
    </w:pPr>
    <w:rPr>
      <w:color w:val="auto"/>
      <w:sz w:val="28"/>
      <w:lang w:val="en-US"/>
    </w:rPr>
  </w:style>
  <w:style w:type="paragraph" w:customStyle="1" w:styleId="CharCharCharCharCharCharCharChar0">
    <w:name w:val="Char Char Char Char Char Char Char Char"/>
    <w:basedOn w:val="a5"/>
    <w:semiHidden/>
    <w:rPr>
      <w:rFonts w:ascii="Calibri" w:hAnsi="Calibri"/>
      <w:sz w:val="24"/>
      <w:szCs w:val="24"/>
    </w:rPr>
  </w:style>
  <w:style w:type="paragraph" w:customStyle="1" w:styleId="CharCharCharCharCharCharCharChar3">
    <w:name w:val="Char Char Char Char Char Char Char Char3"/>
    <w:basedOn w:val="a5"/>
    <w:semiHidden/>
    <w:rPr>
      <w:rFonts w:ascii="Calibri" w:hAnsi="Calibri"/>
      <w:sz w:val="24"/>
      <w:szCs w:val="24"/>
    </w:rPr>
  </w:style>
  <w:style w:type="paragraph" w:customStyle="1" w:styleId="CharChar1CharCharCharChar">
    <w:name w:val="Char Char1 Char Char Char Char"/>
    <w:basedOn w:val="a5"/>
    <w:semiHidden/>
    <w:rPr>
      <w:rFonts w:ascii="Calibri" w:hAnsi="Calibri"/>
      <w:sz w:val="24"/>
      <w:szCs w:val="24"/>
    </w:rPr>
  </w:style>
  <w:style w:type="paragraph" w:customStyle="1" w:styleId="xl157">
    <w:name w:val="xl157"/>
    <w:basedOn w:val="a5"/>
    <w:semiHidden/>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20"/>
    </w:rPr>
  </w:style>
  <w:style w:type="paragraph" w:customStyle="1" w:styleId="CharCharCharCharCharCharCharCharCharCharCharCharCharCharCharCharCharCharCharCharCharCharCharChar3">
    <w:name w:val="Char Char Char Char Char Char Char Char Char Char Char Char Char Char Char Char Char Char Char Char Char Char Char Char3"/>
    <w:basedOn w:val="a5"/>
    <w:semiHidden/>
    <w:rPr>
      <w:rFonts w:ascii="Calibri" w:hAnsi="Calibri"/>
      <w:sz w:val="24"/>
      <w:szCs w:val="24"/>
    </w:rPr>
  </w:style>
  <w:style w:type="paragraph" w:customStyle="1" w:styleId="2ffff1">
    <w:name w:val="正文文字缩进2字符"/>
    <w:basedOn w:val="a5"/>
    <w:next w:val="af9"/>
    <w:semiHidden/>
    <w:pPr>
      <w:tabs>
        <w:tab w:val="left" w:pos="360"/>
        <w:tab w:val="center" w:pos="630"/>
      </w:tabs>
      <w:spacing w:line="480" w:lineRule="exact"/>
      <w:ind w:firstLine="567"/>
    </w:pPr>
    <w:rPr>
      <w:rFonts w:ascii="宋体" w:hAnsi="Calibri"/>
      <w:spacing w:val="6"/>
      <w:sz w:val="28"/>
    </w:rPr>
  </w:style>
  <w:style w:type="paragraph" w:customStyle="1" w:styleId="xl283">
    <w:name w:val="xl283"/>
    <w:basedOn w:val="a5"/>
    <w:semiHidden/>
    <w:pPr>
      <w:widowControl/>
      <w:pBdr>
        <w:top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CharCharCharCharCharCharCharCharCharCharChar1CharCharCharChar2">
    <w:name w:val="Char Char Char Char Char Char Char Char Char Char Char1 Char Char Char Char2"/>
    <w:basedOn w:val="a5"/>
    <w:semiHidden/>
    <w:rPr>
      <w:rFonts w:ascii="Calibri" w:hAnsi="Calibri"/>
      <w:sz w:val="24"/>
      <w:szCs w:val="24"/>
    </w:rPr>
  </w:style>
  <w:style w:type="paragraph" w:customStyle="1" w:styleId="affffffffffffffffffffffffff3">
    <w:name w:val="样式 五号"/>
    <w:basedOn w:val="a5"/>
    <w:semiHidden/>
    <w:pPr>
      <w:spacing w:line="400" w:lineRule="exact"/>
      <w:jc w:val="center"/>
    </w:pPr>
    <w:rPr>
      <w:rFonts w:ascii="Calibri" w:hAnsi="Calibri" w:cs="宋体"/>
    </w:rPr>
  </w:style>
  <w:style w:type="paragraph" w:customStyle="1" w:styleId="4ff0">
    <w:name w:val="标题4"/>
    <w:basedOn w:val="3"/>
    <w:semiHidden/>
    <w:pPr>
      <w:keepNext w:val="0"/>
      <w:keepLines w:val="0"/>
      <w:snapToGrid/>
      <w:spacing w:line="460" w:lineRule="exact"/>
      <w:ind w:firstLineChars="100" w:firstLine="280"/>
      <w:jc w:val="left"/>
    </w:pPr>
    <w:rPr>
      <w:bCs w:val="0"/>
      <w:color w:val="auto"/>
      <w:sz w:val="28"/>
      <w:szCs w:val="20"/>
      <w:lang w:val="en-US"/>
    </w:rPr>
  </w:style>
  <w:style w:type="paragraph" w:customStyle="1" w:styleId="y0">
    <w:name w:val="y表头"/>
    <w:basedOn w:val="ab"/>
    <w:semiHidden/>
    <w:pPr>
      <w:tabs>
        <w:tab w:val="left" w:pos="900"/>
      </w:tabs>
      <w:adjustRightInd w:val="0"/>
      <w:spacing w:after="0"/>
      <w:jc w:val="center"/>
      <w:textAlignment w:val="baseline"/>
    </w:pPr>
    <w:rPr>
      <w:rFonts w:ascii="宋体" w:eastAsia="楷体_GB2312" w:hAnsi="宋体" w:hint="eastAsia"/>
      <w:b/>
      <w:sz w:val="24"/>
      <w:lang w:val="en-US"/>
    </w:rPr>
  </w:style>
  <w:style w:type="paragraph" w:customStyle="1" w:styleId="CharCharChar1Char3">
    <w:name w:val="Char Char Char1 Char3"/>
    <w:basedOn w:val="a5"/>
    <w:semiHidden/>
    <w:rPr>
      <w:rFonts w:ascii="Calibri" w:hAnsi="Calibri"/>
      <w:szCs w:val="24"/>
    </w:rPr>
  </w:style>
  <w:style w:type="paragraph" w:customStyle="1" w:styleId="CharCharCharCharCharCharCharCharCharCharCharCharCharCharCharCharCharCharCharCharCharCharCharCharCharCharCharCharCharCharCharCharChar1CharCharCharCharCharChar1">
    <w:name w:val="Char Char Char Char Char Char Char Char Char Char Char Char Char Char Char Char Char Char Char Char Char Char Char Char Char Char Char Char Char Char Char Char Char1 Char Char Char Char Char Char1"/>
    <w:basedOn w:val="a5"/>
    <w:semiHidden/>
    <w:rPr>
      <w:rFonts w:ascii="Calibri" w:hAnsi="Calibri"/>
      <w:sz w:val="24"/>
      <w:szCs w:val="24"/>
    </w:rPr>
  </w:style>
  <w:style w:type="paragraph" w:customStyle="1" w:styleId="xl111">
    <w:name w:val="xl111"/>
    <w:basedOn w:val="a5"/>
    <w:semiHidden/>
    <w:pPr>
      <w:widowControl/>
      <w:pBdr>
        <w:top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Pa9">
    <w:name w:val="Pa9"/>
    <w:basedOn w:val="a5"/>
    <w:next w:val="a5"/>
    <w:semiHidden/>
    <w:pPr>
      <w:autoSpaceDE w:val="0"/>
      <w:autoSpaceDN w:val="0"/>
      <w:adjustRightInd w:val="0"/>
      <w:spacing w:line="241" w:lineRule="atLeast"/>
      <w:jc w:val="left"/>
    </w:pPr>
    <w:rPr>
      <w:rFonts w:ascii="宋体" w:hAnsi="Calibri"/>
      <w:kern w:val="0"/>
      <w:sz w:val="24"/>
      <w:szCs w:val="24"/>
    </w:rPr>
  </w:style>
  <w:style w:type="paragraph" w:customStyle="1" w:styleId="CharCharCharCharCharCharCharCharCharCharChar1CharCharCharCharCharCharCharCharCharCharCharCharCharCharCharChar1">
    <w:name w:val="Char Char Char Char Char Char Char Char Char Char Char1 Char Char Char Char Char Char Char Char Char Char Char Char Char Char Char Char1"/>
    <w:basedOn w:val="a5"/>
    <w:semiHidden/>
    <w:rPr>
      <w:rFonts w:ascii="Calibri" w:hAnsi="Calibri"/>
      <w:sz w:val="24"/>
      <w:szCs w:val="24"/>
    </w:rPr>
  </w:style>
  <w:style w:type="paragraph" w:customStyle="1" w:styleId="MFSCharChar">
    <w:name w:val="MFS正文 Char Char"/>
    <w:basedOn w:val="a6"/>
    <w:semiHidden/>
    <w:pPr>
      <w:spacing w:beforeLines="0" w:before="93" w:after="120"/>
      <w:ind w:firstLine="487"/>
    </w:pPr>
    <w:rPr>
      <w:rFonts w:ascii="Calibri" w:eastAsia="楷体_GB2312" w:hAnsi="Calibri"/>
      <w:szCs w:val="24"/>
      <w:lang w:val="en-US"/>
    </w:rPr>
  </w:style>
  <w:style w:type="paragraph" w:customStyle="1" w:styleId="1ffffff1">
    <w:name w:val="样式 标题 1 + (符号) 宋体 居中"/>
    <w:basedOn w:val="1"/>
    <w:semiHidden/>
    <w:pPr>
      <w:adjustRightInd/>
      <w:snapToGrid/>
      <w:spacing w:line="360" w:lineRule="auto"/>
      <w:ind w:left="425" w:hanging="425"/>
      <w:jc w:val="center"/>
    </w:pPr>
    <w:rPr>
      <w:rFonts w:ascii="宋体" w:hAnsi="宋体" w:cs="宋体"/>
      <w:bCs/>
      <w:color w:val="auto"/>
      <w:kern w:val="2"/>
      <w:sz w:val="24"/>
      <w:szCs w:val="20"/>
      <w:lang w:val="en-US"/>
    </w:rPr>
  </w:style>
  <w:style w:type="paragraph" w:customStyle="1" w:styleId="CharCharCharCharCharChar1CharCharCharCharCharCharChar2">
    <w:name w:val="Char Char Char Char Char Char1 Char Char Char Char Char Char Char2"/>
    <w:basedOn w:val="a5"/>
    <w:semiHidden/>
    <w:rPr>
      <w:rFonts w:ascii="Calibri" w:hAnsi="Calibri"/>
      <w:szCs w:val="24"/>
    </w:rPr>
  </w:style>
  <w:style w:type="paragraph" w:customStyle="1" w:styleId="CharCharCharCharCharCharCharCharChar1">
    <w:name w:val="Char Char Char Char Char Char Char Char Char1"/>
    <w:basedOn w:val="a5"/>
    <w:semiHidden/>
    <w:rPr>
      <w:rFonts w:ascii="Calibri" w:hAnsi="Calibri"/>
      <w:szCs w:val="24"/>
    </w:rPr>
  </w:style>
  <w:style w:type="paragraph" w:customStyle="1" w:styleId="CharChar1CharCharCharChar2">
    <w:name w:val="Char Char1 Char Char Char Char2"/>
    <w:basedOn w:val="a5"/>
    <w:semiHidden/>
    <w:rPr>
      <w:rFonts w:ascii="Calibri" w:hAnsi="Calibri"/>
      <w:sz w:val="24"/>
      <w:szCs w:val="24"/>
    </w:rPr>
  </w:style>
  <w:style w:type="paragraph" w:customStyle="1" w:styleId="affffffffffffffffffffffffff4">
    <w:name w:val="表格五号"/>
    <w:basedOn w:val="a5"/>
    <w:semiHidden/>
    <w:pPr>
      <w:tabs>
        <w:tab w:val="right" w:leader="dot" w:pos="8721"/>
      </w:tabs>
      <w:adjustRightInd w:val="0"/>
      <w:snapToGrid w:val="0"/>
      <w:spacing w:line="320" w:lineRule="exact"/>
      <w:ind w:leftChars="-20" w:left="-42" w:rightChars="-20" w:right="-42"/>
      <w:jc w:val="center"/>
      <w:textAlignment w:val="baseline"/>
    </w:pPr>
    <w:rPr>
      <w:rFonts w:ascii="Calibri" w:hAnsi="Calibri"/>
      <w:snapToGrid w:val="0"/>
      <w:kern w:val="0"/>
    </w:rPr>
  </w:style>
  <w:style w:type="paragraph" w:customStyle="1" w:styleId="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xl329">
    <w:name w:val="xl329"/>
    <w:basedOn w:val="a5"/>
    <w:semiHidden/>
    <w:pPr>
      <w:widowControl/>
      <w:pBdr>
        <w:top w:val="single" w:sz="12" w:space="0" w:color="auto"/>
        <w:bottom w:val="single" w:sz="8" w:space="0" w:color="auto"/>
      </w:pBdr>
      <w:spacing w:before="100" w:beforeAutospacing="1" w:after="100" w:afterAutospacing="1"/>
      <w:jc w:val="center"/>
    </w:pPr>
    <w:rPr>
      <w:rFonts w:ascii="Calibri" w:hAnsi="Calibri"/>
      <w:color w:val="000000"/>
      <w:kern w:val="0"/>
      <w:sz w:val="18"/>
      <w:szCs w:val="18"/>
    </w:rPr>
  </w:style>
  <w:style w:type="paragraph" w:customStyle="1" w:styleId="xl225">
    <w:name w:val="xl225"/>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xl71">
    <w:name w:val="xl71"/>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t2">
    <w:name w:val="t2"/>
    <w:basedOn w:val="a5"/>
    <w:semiHidden/>
    <w:pPr>
      <w:spacing w:line="480" w:lineRule="exact"/>
      <w:ind w:firstLineChars="200" w:firstLine="480"/>
    </w:pPr>
    <w:rPr>
      <w:rFonts w:ascii="@黑体" w:eastAsia="黑体" w:hAnsi="@黑体"/>
      <w:sz w:val="24"/>
      <w:szCs w:val="24"/>
    </w:rPr>
  </w:style>
  <w:style w:type="paragraph" w:customStyle="1" w:styleId="CharCharChar70">
    <w:name w:val="Char Char Char7"/>
    <w:basedOn w:val="a5"/>
    <w:semiHidden/>
    <w:rPr>
      <w:rFonts w:ascii="Calibri" w:hAnsi="Calibri"/>
      <w:sz w:val="24"/>
      <w:szCs w:val="24"/>
    </w:rPr>
  </w:style>
  <w:style w:type="paragraph" w:customStyle="1" w:styleId="CharCharCharChar12">
    <w:name w:val="Char Char Char Char12"/>
    <w:basedOn w:val="a5"/>
    <w:semiHidden/>
    <w:rPr>
      <w:rFonts w:ascii="Calibri" w:hAnsi="Calibri"/>
      <w:sz w:val="28"/>
      <w:szCs w:val="24"/>
    </w:rPr>
  </w:style>
  <w:style w:type="paragraph" w:customStyle="1" w:styleId="CharCharCharCharCharCharCharCharCharCharCharCharCharCharCharCharCharCharCharCharCharChar1">
    <w:name w:val="Char Char Char Char Char Char Char Char Char Char Char Char Char Char Char Char Char Char Char Char Char Char1"/>
    <w:basedOn w:val="a5"/>
    <w:semiHidden/>
    <w:rPr>
      <w:rFonts w:ascii="Calibri" w:hAnsi="Calibri"/>
      <w:sz w:val="24"/>
      <w:szCs w:val="24"/>
    </w:rPr>
  </w:style>
  <w:style w:type="paragraph" w:customStyle="1" w:styleId="affffffffffffffffffffffffff5">
    <w:name w:val="封面标准文稿编辑信息"/>
    <w:semiHidden/>
    <w:pPr>
      <w:spacing w:before="180" w:line="180" w:lineRule="exact"/>
      <w:jc w:val="center"/>
    </w:pPr>
    <w:rPr>
      <w:rFonts w:ascii="宋体" w:hAnsi="Calibri"/>
      <w:sz w:val="21"/>
    </w:rPr>
  </w:style>
  <w:style w:type="paragraph" w:customStyle="1" w:styleId="1ffffff2">
    <w:name w:val="1说明"/>
    <w:basedOn w:val="1f2"/>
    <w:semiHidden/>
    <w:pPr>
      <w:spacing w:line="420" w:lineRule="auto"/>
      <w:ind w:firstLine="454"/>
      <w:outlineLvl w:val="4"/>
    </w:pPr>
    <w:rPr>
      <w:rFonts w:ascii="Calibri" w:eastAsia="宋体" w:hAnsi="Calibri"/>
      <w:spacing w:val="4"/>
      <w:sz w:val="21"/>
      <w:szCs w:val="24"/>
    </w:rPr>
  </w:style>
  <w:style w:type="paragraph" w:customStyle="1" w:styleId="font32">
    <w:name w:val="font32"/>
    <w:basedOn w:val="a5"/>
    <w:semiHidden/>
    <w:pPr>
      <w:widowControl/>
      <w:spacing w:before="100" w:beforeAutospacing="1" w:after="100" w:afterAutospacing="1"/>
      <w:jc w:val="left"/>
    </w:pPr>
    <w:rPr>
      <w:rFonts w:ascii="Calibri" w:hAnsi="Calibri"/>
      <w:color w:val="993300"/>
      <w:kern w:val="0"/>
      <w:sz w:val="18"/>
      <w:szCs w:val="18"/>
    </w:rPr>
  </w:style>
  <w:style w:type="paragraph" w:customStyle="1" w:styleId="Char2f">
    <w:name w:val="样式 正文新 Char + 首行缩进:  2 字符"/>
    <w:basedOn w:val="a5"/>
    <w:semiHidden/>
    <w:pPr>
      <w:spacing w:line="360" w:lineRule="auto"/>
      <w:ind w:firstLineChars="200" w:firstLine="480"/>
    </w:pPr>
    <w:rPr>
      <w:rFonts w:ascii="Calibri" w:hAnsi="Calibri"/>
      <w:sz w:val="24"/>
    </w:rPr>
  </w:style>
  <w:style w:type="paragraph" w:customStyle="1" w:styleId="GB231210">
    <w:name w:val="样式 仿宋_GB2312 小四1"/>
    <w:basedOn w:val="a5"/>
    <w:semiHidden/>
    <w:pPr>
      <w:adjustRightInd w:val="0"/>
      <w:spacing w:line="360" w:lineRule="auto"/>
      <w:ind w:firstLineChars="200" w:firstLine="480"/>
      <w:textAlignment w:val="baseline"/>
    </w:pPr>
    <w:rPr>
      <w:rFonts w:ascii="Calibri" w:eastAsia="仿宋_GB2312" w:hAnsi="Calibri"/>
      <w:kern w:val="0"/>
      <w:sz w:val="24"/>
      <w:szCs w:val="24"/>
    </w:rPr>
  </w:style>
  <w:style w:type="paragraph" w:customStyle="1" w:styleId="1250">
    <w:name w:val="样式 标题 1 + (符号) 黑体 行距: 固定值 25 磅"/>
    <w:basedOn w:val="1"/>
    <w:semiHidden/>
    <w:pPr>
      <w:adjustRightInd/>
      <w:snapToGrid/>
      <w:spacing w:line="500" w:lineRule="exact"/>
    </w:pPr>
    <w:rPr>
      <w:rFonts w:ascii="黑体" w:eastAsia="黑体" w:hAnsi="黑体"/>
      <w:kern w:val="2"/>
      <w:szCs w:val="20"/>
      <w:lang w:val="en-US"/>
    </w:rPr>
  </w:style>
  <w:style w:type="paragraph" w:customStyle="1" w:styleId="CharChar421">
    <w:name w:val="Char Char421"/>
    <w:basedOn w:val="a5"/>
    <w:semiHidden/>
    <w:rPr>
      <w:rFonts w:ascii="Calibri" w:hAnsi="Calibri"/>
      <w:sz w:val="24"/>
      <w:szCs w:val="24"/>
    </w:rPr>
  </w:style>
  <w:style w:type="paragraph" w:customStyle="1" w:styleId="2ffff2">
    <w:name w:val="标题2"/>
    <w:basedOn w:val="a5"/>
    <w:semiHidden/>
    <w:pPr>
      <w:suppressLineNumbers/>
      <w:spacing w:line="360" w:lineRule="auto"/>
      <w:outlineLvl w:val="1"/>
    </w:pPr>
    <w:rPr>
      <w:rFonts w:ascii="Calibri" w:eastAsia="黑体" w:hAnsi="Calibri"/>
      <w:sz w:val="36"/>
      <w:szCs w:val="36"/>
    </w:rPr>
  </w:style>
  <w:style w:type="paragraph" w:customStyle="1" w:styleId="msolistparagraph0">
    <w:name w:val="msolistparagraph"/>
    <w:basedOn w:val="a5"/>
    <w:semiHidden/>
    <w:pPr>
      <w:widowControl/>
      <w:spacing w:before="100" w:beforeAutospacing="1" w:after="100" w:afterAutospacing="1"/>
      <w:jc w:val="left"/>
    </w:pPr>
    <w:rPr>
      <w:rFonts w:ascii="宋体" w:hAnsi="宋体" w:cs="宋体"/>
      <w:kern w:val="0"/>
      <w:sz w:val="24"/>
      <w:szCs w:val="24"/>
    </w:rPr>
  </w:style>
  <w:style w:type="paragraph" w:customStyle="1" w:styleId="w">
    <w:name w:val="w"/>
    <w:basedOn w:val="a5"/>
    <w:semiHidden/>
    <w:pPr>
      <w:widowControl/>
      <w:spacing w:before="100" w:beforeAutospacing="1" w:after="100" w:afterAutospacing="1" w:line="360" w:lineRule="auto"/>
      <w:jc w:val="left"/>
    </w:pPr>
    <w:rPr>
      <w:rFonts w:ascii="Arial" w:hAnsi="Arial" w:cs="Arial"/>
      <w:kern w:val="0"/>
      <w:sz w:val="18"/>
      <w:szCs w:val="18"/>
    </w:rPr>
  </w:style>
  <w:style w:type="paragraph" w:customStyle="1" w:styleId="2205">
    <w:name w:val="样式 样式 标题2.2 + 段前: 0.5 行"/>
    <w:basedOn w:val="22a"/>
    <w:semiHidden/>
    <w:pPr>
      <w:spacing w:before="156"/>
    </w:pPr>
  </w:style>
  <w:style w:type="paragraph" w:customStyle="1" w:styleId="Char4CharCharCharCharCharCharCharCharCharCharCharCharCharCharCharCharChar1CharCharCharChar1">
    <w:name w:val="Char4 Char Char Char Char Char Char Char Char Char Char Char Char Char Char Char Char Char1 Char Char Char Char1"/>
    <w:basedOn w:val="a5"/>
    <w:semiHidden/>
    <w:pPr>
      <w:spacing w:line="240" w:lineRule="exact"/>
      <w:ind w:firstLineChars="200" w:firstLine="200"/>
    </w:pPr>
    <w:rPr>
      <w:rFonts w:ascii="Calibri" w:hAnsi="Calibri"/>
      <w:sz w:val="28"/>
      <w:szCs w:val="28"/>
    </w:rPr>
  </w:style>
  <w:style w:type="paragraph" w:customStyle="1" w:styleId="256">
    <w:name w:val="样式 宋体 小四 行距: 固定值 25 磅"/>
    <w:basedOn w:val="a5"/>
    <w:semiHidden/>
    <w:pPr>
      <w:spacing w:line="500" w:lineRule="exact"/>
      <w:ind w:firstLineChars="200" w:firstLine="480"/>
    </w:pPr>
    <w:rPr>
      <w:rFonts w:ascii="宋体" w:eastAsia="仿宋_GB2312" w:hAnsi="宋体"/>
      <w:bCs/>
      <w:sz w:val="24"/>
      <w:lang w:val="zh-CN"/>
    </w:rPr>
  </w:style>
  <w:style w:type="paragraph" w:customStyle="1" w:styleId="CharCharCharCharCharCharCharCharChar1CharCharCharCharCharCharCharChar1CharCharChar3">
    <w:name w:val="Char Char Char Char Char Char Char Char Char1 Char Char Char Char Char Char Char Char1 Char Char Char3"/>
    <w:basedOn w:val="a5"/>
    <w:semiHidden/>
    <w:pPr>
      <w:snapToGrid w:val="0"/>
      <w:spacing w:line="360" w:lineRule="auto"/>
      <w:ind w:firstLineChars="200" w:firstLine="200"/>
    </w:pPr>
    <w:rPr>
      <w:rFonts w:ascii="Calibri" w:eastAsia="仿宋_GB2312" w:hAnsi="Calibri"/>
      <w:sz w:val="24"/>
      <w:szCs w:val="24"/>
    </w:rPr>
  </w:style>
  <w:style w:type="paragraph" w:customStyle="1" w:styleId="2ffff3">
    <w:name w:val="正文 首行缩进:  2 字符"/>
    <w:basedOn w:val="a5"/>
    <w:semiHidden/>
    <w:pPr>
      <w:ind w:firstLineChars="200" w:firstLine="579"/>
    </w:pPr>
    <w:rPr>
      <w:rFonts w:ascii="Calibri" w:hAnsi="Calibri"/>
      <w:sz w:val="28"/>
    </w:rPr>
  </w:style>
  <w:style w:type="paragraph" w:customStyle="1" w:styleId="ST2032">
    <w:name w:val="ST20_32"/>
    <w:basedOn w:val="aff0"/>
    <w:semiHidden/>
    <w:pPr>
      <w:keepLines/>
      <w:tabs>
        <w:tab w:val="clear" w:pos="4153"/>
        <w:tab w:val="clear" w:pos="8306"/>
        <w:tab w:val="center" w:pos="4320"/>
      </w:tabs>
      <w:autoSpaceDE w:val="0"/>
      <w:autoSpaceDN w:val="0"/>
      <w:adjustRightInd w:val="0"/>
      <w:snapToGrid/>
      <w:spacing w:line="360" w:lineRule="atLeast"/>
      <w:jc w:val="center"/>
      <w:textAlignment w:val="baseline"/>
    </w:pPr>
    <w:rPr>
      <w:rFonts w:ascii="@黑体" w:eastAsia="黑体" w:hAnsi="Tahoma"/>
      <w:kern w:val="0"/>
      <w:sz w:val="28"/>
      <w:lang w:val="en-US"/>
    </w:rPr>
  </w:style>
  <w:style w:type="paragraph" w:customStyle="1" w:styleId="CharCharCharCharCharCharCharCharCharCharCharCharCharCharCharCharChar1Char1">
    <w:name w:val="Char Char Char Char Char Char Char Char Char Char Char Char Char Char Char Char Char1 Char1"/>
    <w:basedOn w:val="a5"/>
    <w:semiHidden/>
    <w:rPr>
      <w:rFonts w:ascii="Calibri" w:hAnsi="Calibri"/>
      <w:sz w:val="24"/>
      <w:szCs w:val="24"/>
    </w:rPr>
  </w:style>
  <w:style w:type="paragraph" w:customStyle="1" w:styleId="CharCharCharCharCharCharCharCharChar1CharCharCharCharCharChar1Char3">
    <w:name w:val="Char Char Char Char Char Char Char Char Char1 Char Char Char Char Char Char1 Char3"/>
    <w:basedOn w:val="a5"/>
    <w:semiHidden/>
    <w:rPr>
      <w:rFonts w:ascii="Calibri" w:hAnsi="Calibri"/>
      <w:szCs w:val="21"/>
    </w:rPr>
  </w:style>
  <w:style w:type="paragraph" w:customStyle="1" w:styleId="3130">
    <w:name w:val="正文文本缩进 313"/>
    <w:basedOn w:val="a5"/>
    <w:semiHidden/>
    <w:pPr>
      <w:adjustRightInd w:val="0"/>
      <w:spacing w:line="480" w:lineRule="exact"/>
      <w:ind w:firstLine="525"/>
      <w:textAlignment w:val="baseline"/>
    </w:pPr>
    <w:rPr>
      <w:rFonts w:ascii="宋体" w:hAnsi="Calibri"/>
      <w:sz w:val="28"/>
    </w:rPr>
  </w:style>
  <w:style w:type="paragraph" w:customStyle="1" w:styleId="257">
    <w:name w:val="样式 小四 行距: 固定值 25 磅"/>
    <w:basedOn w:val="a5"/>
    <w:semiHidden/>
    <w:pPr>
      <w:spacing w:line="500" w:lineRule="exact"/>
      <w:ind w:firstLineChars="200" w:firstLine="200"/>
    </w:pPr>
    <w:rPr>
      <w:rFonts w:ascii="Calibri" w:hAnsi="Calibri"/>
      <w:color w:val="000000"/>
      <w:sz w:val="24"/>
      <w:szCs w:val="24"/>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a5"/>
    <w:semiHidden/>
    <w:pPr>
      <w:snapToGrid w:val="0"/>
      <w:spacing w:line="360" w:lineRule="auto"/>
      <w:ind w:firstLineChars="200" w:firstLine="200"/>
    </w:pPr>
    <w:rPr>
      <w:rFonts w:ascii="Calibri" w:eastAsia="仿宋_GB2312" w:hAnsi="Calibri"/>
      <w:sz w:val="24"/>
      <w:szCs w:val="24"/>
    </w:rPr>
  </w:style>
  <w:style w:type="paragraph" w:customStyle="1" w:styleId="affffffffffffffffffffffffff6">
    <w:name w:val="表格居中"/>
    <w:basedOn w:val="a5"/>
    <w:semiHidden/>
    <w:pPr>
      <w:jc w:val="center"/>
    </w:pPr>
    <w:rPr>
      <w:rFonts w:ascii="宋体" w:hAnsi="宋体" w:cs="宋体"/>
      <w:snapToGrid w:val="0"/>
      <w:spacing w:val="-4"/>
      <w:w w:val="90"/>
      <w:kern w:val="0"/>
      <w:sz w:val="24"/>
      <w:szCs w:val="24"/>
    </w:rPr>
  </w:style>
  <w:style w:type="paragraph" w:customStyle="1" w:styleId="affffffffffffffffffffffffff7">
    <w:name w:val="已访问的超级链接"/>
    <w:next w:val="a5"/>
    <w:semiHidden/>
    <w:pPr>
      <w:widowControl w:val="0"/>
      <w:snapToGrid w:val="0"/>
      <w:spacing w:line="360" w:lineRule="auto"/>
    </w:pPr>
    <w:rPr>
      <w:rFonts w:ascii="Calibri" w:hAnsi="Calibri"/>
      <w:kern w:val="2"/>
      <w:sz w:val="24"/>
      <w:szCs w:val="22"/>
    </w:rPr>
  </w:style>
  <w:style w:type="paragraph" w:customStyle="1" w:styleId="2512">
    <w:name w:val="样式 表格 + 左  25 字符1"/>
    <w:basedOn w:val="afffb"/>
    <w:semiHidden/>
    <w:pPr>
      <w:snapToGrid w:val="0"/>
    </w:pPr>
    <w:rPr>
      <w:rFonts w:ascii="Calibri" w:hAnsi="宋体" w:cs="宋体"/>
      <w:color w:val="FF0000"/>
      <w:kern w:val="0"/>
      <w:sz w:val="18"/>
      <w:szCs w:val="21"/>
    </w:rPr>
  </w:style>
  <w:style w:type="paragraph" w:customStyle="1" w:styleId="CharCharCharCharCharChar1Char3">
    <w:name w:val="Char Char Char Char Char Char1 Char3"/>
    <w:basedOn w:val="a5"/>
    <w:semiHidden/>
    <w:rPr>
      <w:rFonts w:ascii="Calibri" w:hAnsi="Calibri"/>
      <w:szCs w:val="24"/>
    </w:rPr>
  </w:style>
  <w:style w:type="paragraph" w:customStyle="1" w:styleId="1212">
    <w:name w:val="样式 三级 + 段前: 12 磅 段后: 12 磅"/>
    <w:basedOn w:val="affff0"/>
    <w:semiHidden/>
    <w:pPr>
      <w:keepNext/>
      <w:keepLines/>
      <w:tabs>
        <w:tab w:val="clear" w:pos="567"/>
        <w:tab w:val="left" w:pos="360"/>
      </w:tabs>
      <w:spacing w:beforeLines="0" w:afterLines="0" w:line="500" w:lineRule="exact"/>
      <w:ind w:left="360" w:rightChars="100" w:right="100" w:firstLine="0"/>
    </w:pPr>
    <w:rPr>
      <w:b w:val="0"/>
      <w:bCs/>
      <w:sz w:val="28"/>
      <w:lang w:val="en-US"/>
    </w:rPr>
  </w:style>
  <w:style w:type="paragraph" w:customStyle="1" w:styleId="xl290">
    <w:name w:val="xl290"/>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affffffffffffffffffffffffff8">
    <w:name w:val="正文改动"/>
    <w:basedOn w:val="a5"/>
    <w:semiHidden/>
    <w:rPr>
      <w:rFonts w:ascii="Calibri" w:hAnsi="Calibri"/>
      <w:color w:val="0000FF"/>
      <w:szCs w:val="24"/>
    </w:rPr>
  </w:style>
  <w:style w:type="paragraph" w:customStyle="1" w:styleId="CharChar2CharCharCharCharCharChar4">
    <w:name w:val="Char Char2 Char Char Char Char Char Char4"/>
    <w:basedOn w:val="a5"/>
    <w:semiHidden/>
    <w:pPr>
      <w:spacing w:line="480" w:lineRule="exact"/>
    </w:pPr>
    <w:rPr>
      <w:rFonts w:ascii="Calibri" w:hAnsi="Calibri"/>
      <w:sz w:val="22"/>
      <w:szCs w:val="24"/>
    </w:rPr>
  </w:style>
  <w:style w:type="paragraph" w:customStyle="1" w:styleId="affffffffffffffffffffffffff9">
    <w:name w:val="正文+首行缩进"/>
    <w:basedOn w:val="a5"/>
    <w:semiHidden/>
    <w:pPr>
      <w:overflowPunct w:val="0"/>
      <w:topLinePunct/>
      <w:adjustRightInd w:val="0"/>
      <w:spacing w:line="460" w:lineRule="atLeast"/>
      <w:ind w:firstLineChars="200" w:firstLine="200"/>
      <w:jc w:val="left"/>
      <w:textAlignment w:val="baseline"/>
    </w:pPr>
    <w:rPr>
      <w:rFonts w:ascii="Calibri" w:hAnsi="Calibri"/>
      <w:kern w:val="0"/>
      <w:sz w:val="28"/>
    </w:rPr>
  </w:style>
  <w:style w:type="paragraph" w:customStyle="1" w:styleId="11f1">
    <w:name w:val="正文文本缩进11"/>
    <w:basedOn w:val="a5"/>
    <w:semiHidden/>
    <w:pPr>
      <w:spacing w:after="120" w:line="360" w:lineRule="auto"/>
      <w:ind w:leftChars="200" w:left="420" w:firstLineChars="200" w:firstLine="200"/>
    </w:pPr>
    <w:rPr>
      <w:rFonts w:ascii="Calibri" w:hAnsi="Calibri"/>
      <w:sz w:val="24"/>
      <w:szCs w:val="24"/>
    </w:rPr>
  </w:style>
  <w:style w:type="paragraph" w:customStyle="1" w:styleId="xl292">
    <w:name w:val="xl292"/>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26">
    <w:name w:val="xl26"/>
    <w:basedOn w:val="a5"/>
    <w:semiHidden/>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kern w:val="0"/>
      <w:sz w:val="24"/>
      <w:szCs w:val="24"/>
    </w:rPr>
  </w:style>
  <w:style w:type="paragraph" w:customStyle="1" w:styleId="xl147">
    <w:name w:val="xl147"/>
    <w:basedOn w:val="a5"/>
    <w:semiHidden/>
    <w:pPr>
      <w:widowControl/>
      <w:spacing w:before="100" w:beforeAutospacing="1" w:after="100" w:afterAutospacing="1"/>
      <w:jc w:val="center"/>
    </w:pPr>
    <w:rPr>
      <w:rFonts w:ascii="Arial Unicode MS" w:hAnsi="Arial Unicode MS"/>
      <w:kern w:val="0"/>
      <w:szCs w:val="24"/>
    </w:rPr>
  </w:style>
  <w:style w:type="paragraph" w:customStyle="1" w:styleId="3ffa">
    <w:name w:val="列表3"/>
    <w:basedOn w:val="a5"/>
    <w:semiHidden/>
    <w:pPr>
      <w:widowControl/>
      <w:jc w:val="left"/>
    </w:pPr>
    <w:rPr>
      <w:rFonts w:ascii="Arial" w:hAnsi="Arial" w:cs="Arial"/>
      <w:color w:val="333333"/>
      <w:kern w:val="0"/>
      <w:sz w:val="24"/>
      <w:szCs w:val="24"/>
    </w:rPr>
  </w:style>
  <w:style w:type="paragraph" w:customStyle="1" w:styleId="CharCharCharCharCharCharCharChar1CharCharCharCharCharCharCharCharCharChar3">
    <w:name w:val="Char Char Char Char Char Char Char Char1 Char Char Char Char Char Char Char Char Char Char3"/>
    <w:basedOn w:val="a5"/>
    <w:semiHidden/>
    <w:rPr>
      <w:rFonts w:ascii="Calibri" w:hAnsi="Calibri"/>
      <w:sz w:val="24"/>
      <w:szCs w:val="24"/>
    </w:rPr>
  </w:style>
  <w:style w:type="paragraph" w:customStyle="1" w:styleId="xl64">
    <w:name w:val="xl64"/>
    <w:basedOn w:val="a5"/>
    <w:semiHidden/>
    <w:pPr>
      <w:widowControl/>
      <w:pBdr>
        <w:left w:val="single" w:sz="4" w:space="0" w:color="auto"/>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affffffffffffffffffffffffffa">
    <w:name w:val="样式a"/>
    <w:basedOn w:val="a5"/>
    <w:semiHidden/>
    <w:pPr>
      <w:adjustRightInd w:val="0"/>
      <w:snapToGrid w:val="0"/>
      <w:spacing w:line="420" w:lineRule="exact"/>
      <w:ind w:firstLineChars="200" w:firstLine="200"/>
      <w:textAlignment w:val="baseline"/>
    </w:pPr>
    <w:rPr>
      <w:rFonts w:ascii="Calibri" w:hAnsi="Calibri"/>
      <w:kern w:val="0"/>
      <w:sz w:val="24"/>
      <w:szCs w:val="24"/>
    </w:rPr>
  </w:style>
  <w:style w:type="paragraph" w:customStyle="1" w:styleId="affffffffffffffffffffffffffb">
    <w:name w:val="表内式样"/>
    <w:semiHidden/>
    <w:pPr>
      <w:keepLines/>
      <w:widowControl w:val="0"/>
      <w:kinsoku w:val="0"/>
      <w:overflowPunct w:val="0"/>
      <w:adjustRightInd w:val="0"/>
      <w:spacing w:line="360" w:lineRule="atLeast"/>
      <w:jc w:val="center"/>
    </w:pPr>
    <w:rPr>
      <w:rFonts w:ascii="宋体" w:hAnsi="Calibri"/>
      <w:kern w:val="21"/>
      <w:sz w:val="21"/>
    </w:rPr>
  </w:style>
  <w:style w:type="paragraph" w:customStyle="1" w:styleId="Web6">
    <w:name w:val="普通(Web)6"/>
    <w:basedOn w:val="a5"/>
    <w:semiHidden/>
    <w:pPr>
      <w:widowControl/>
      <w:jc w:val="left"/>
    </w:pPr>
    <w:rPr>
      <w:rFonts w:ascii="宋体" w:hAnsi="宋体" w:cs="宋体"/>
      <w:kern w:val="0"/>
      <w:szCs w:val="21"/>
    </w:rPr>
  </w:style>
  <w:style w:type="paragraph" w:customStyle="1" w:styleId="190">
    <w:name w:val="样式19"/>
    <w:basedOn w:val="20"/>
    <w:semiHidden/>
    <w:pPr>
      <w:keepNext w:val="0"/>
      <w:keepLines w:val="0"/>
      <w:tabs>
        <w:tab w:val="left" w:pos="840"/>
        <w:tab w:val="left" w:pos="1287"/>
        <w:tab w:val="left" w:pos="3920"/>
        <w:tab w:val="left" w:pos="5670"/>
      </w:tabs>
      <w:adjustRightInd/>
      <w:spacing w:before="60" w:after="60" w:line="520" w:lineRule="exact"/>
      <w:ind w:firstLine="567"/>
    </w:pPr>
    <w:rPr>
      <w:rFonts w:ascii="Calibri" w:eastAsia="华文行楷" w:hAnsi="Calibri"/>
      <w:b w:val="0"/>
      <w:bCs/>
      <w:color w:val="000000"/>
      <w:kern w:val="0"/>
      <w:sz w:val="30"/>
      <w:szCs w:val="30"/>
      <w:lang w:val="en-US"/>
    </w:rPr>
  </w:style>
  <w:style w:type="paragraph" w:customStyle="1" w:styleId="xl240">
    <w:name w:val="xl240"/>
    <w:basedOn w:val="a5"/>
    <w:semiHidden/>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FFFF00"/>
      <w:kern w:val="0"/>
      <w:sz w:val="18"/>
      <w:szCs w:val="18"/>
    </w:rPr>
  </w:style>
  <w:style w:type="paragraph" w:customStyle="1" w:styleId="xl99">
    <w:name w:val="xl99"/>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ParaCharCharChar1CharCharCharCharCharCharCharCharCharCharCharChar1">
    <w:name w:val="默认段落字体 Para Char Char Char1 Char Char Char Char Char Char Char Char Char Char Char Char1"/>
    <w:basedOn w:val="a5"/>
    <w:semiHidden/>
    <w:rPr>
      <w:rFonts w:ascii="Calibri" w:hAnsi="Calibri"/>
      <w:sz w:val="24"/>
      <w:szCs w:val="24"/>
    </w:rPr>
  </w:style>
  <w:style w:type="paragraph" w:customStyle="1" w:styleId="affffffffffffffffffffffffffc">
    <w:name w:val="正文图竖五"/>
    <w:basedOn w:val="a5"/>
    <w:semiHidden/>
    <w:pPr>
      <w:jc w:val="center"/>
    </w:pPr>
    <w:rPr>
      <w:rFonts w:ascii="Calibri" w:eastAsia="仿宋_GB2312" w:hAnsi="Calibri"/>
      <w:color w:val="000000"/>
      <w:kern w:val="0"/>
      <w:szCs w:val="21"/>
    </w:rPr>
  </w:style>
  <w:style w:type="paragraph" w:customStyle="1" w:styleId="Instll7">
    <w:name w:val="InstÀÀll7"/>
    <w:semiHidden/>
    <w:pPr>
      <w:tabs>
        <w:tab w:val="left" w:pos="-720"/>
      </w:tabs>
      <w:suppressAutoHyphens/>
      <w:jc w:val="both"/>
    </w:pPr>
    <w:rPr>
      <w:rFonts w:ascii="Courier" w:hAnsi="Courier"/>
      <w:spacing w:val="-3"/>
      <w:sz w:val="24"/>
      <w:lang w:eastAsia="sv-SE"/>
    </w:rPr>
  </w:style>
  <w:style w:type="paragraph" w:customStyle="1" w:styleId="CharCharCharCharCharCharCharCharCharCharCharCharCharChar2">
    <w:name w:val="Char Char Char Char Char Char Char Char Char Char Char Char Char Char2"/>
    <w:basedOn w:val="a5"/>
    <w:semiHidden/>
    <w:rPr>
      <w:rFonts w:ascii="Calibri" w:hAnsi="Calibri"/>
      <w:sz w:val="24"/>
      <w:szCs w:val="24"/>
    </w:rPr>
  </w:style>
  <w:style w:type="paragraph" w:customStyle="1" w:styleId="44CharPIM4h41111H4Fab-4T5RefHeadi">
    <w:name w:val="样式 标题 4标题 4 Char第三层条PIM 4h4款标题1.1.1.1H4Fab-4T5Ref Headi..."/>
    <w:basedOn w:val="40"/>
    <w:semiHidden/>
    <w:pPr>
      <w:widowControl w:val="0"/>
      <w:tabs>
        <w:tab w:val="left" w:pos="1044"/>
      </w:tabs>
      <w:adjustRightInd/>
      <w:snapToGrid/>
      <w:spacing w:before="120" w:after="120" w:line="500" w:lineRule="atLeast"/>
      <w:ind w:left="1044" w:hanging="864"/>
      <w:jc w:val="both"/>
    </w:pPr>
    <w:rPr>
      <w:rFonts w:ascii="Arial" w:eastAsia="仿宋_GB2312" w:hAnsi="Arial" w:cs="宋体"/>
      <w:szCs w:val="20"/>
      <w:lang w:val="en-US"/>
    </w:rPr>
  </w:style>
  <w:style w:type="paragraph" w:customStyle="1" w:styleId="CharCharCharCharCharCharCharCharChar3">
    <w:name w:val="Char Char Char Char Char Char Char Char Char3"/>
    <w:basedOn w:val="a5"/>
    <w:semiHidden/>
    <w:rPr>
      <w:rFonts w:ascii="Calibri" w:hAnsi="Calibri"/>
      <w:szCs w:val="24"/>
    </w:rPr>
  </w:style>
  <w:style w:type="paragraph" w:customStyle="1" w:styleId="Char1CharCharChar7">
    <w:name w:val="Char1 Char Char Char7"/>
    <w:basedOn w:val="a5"/>
    <w:semiHidden/>
    <w:rPr>
      <w:rFonts w:ascii="Tahoma" w:hAnsi="Tahoma"/>
      <w:sz w:val="24"/>
    </w:rPr>
  </w:style>
  <w:style w:type="paragraph" w:customStyle="1" w:styleId="Char1CharCharChar8">
    <w:name w:val="Char1 Char Char Char8"/>
    <w:basedOn w:val="a5"/>
    <w:semiHidden/>
    <w:rPr>
      <w:rFonts w:ascii="Tahoma" w:hAnsi="Tahoma"/>
      <w:sz w:val="24"/>
    </w:rPr>
  </w:style>
  <w:style w:type="paragraph" w:customStyle="1" w:styleId="CharCharCharCharCharCharCharCharCharCharCharChar2">
    <w:name w:val="Char Char Char Char Char Char Char Char Char Char Char Char2"/>
    <w:basedOn w:val="a5"/>
    <w:semiHidden/>
    <w:rPr>
      <w:rFonts w:ascii="Calibri" w:hAnsi="Calibri"/>
      <w:sz w:val="24"/>
      <w:szCs w:val="24"/>
    </w:rPr>
  </w:style>
  <w:style w:type="paragraph" w:customStyle="1" w:styleId="123021">
    <w:name w:val="样式 文本123 + 段前: 0.2 行1"/>
    <w:basedOn w:val="1230"/>
    <w:semiHidden/>
    <w:pPr>
      <w:tabs>
        <w:tab w:val="clear" w:pos="958"/>
        <w:tab w:val="left" w:pos="780"/>
      </w:tabs>
      <w:snapToGrid w:val="0"/>
      <w:spacing w:beforeLines="20" w:before="20" w:line="480" w:lineRule="exact"/>
      <w:ind w:left="0" w:firstLine="510"/>
    </w:pPr>
  </w:style>
  <w:style w:type="paragraph" w:customStyle="1" w:styleId="CharCharChar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 Char Char Char1"/>
    <w:basedOn w:val="a5"/>
    <w:semiHidden/>
    <w:rPr>
      <w:rFonts w:ascii="Calibri" w:hAnsi="Calibri"/>
      <w:szCs w:val="24"/>
    </w:rPr>
  </w:style>
  <w:style w:type="paragraph" w:customStyle="1" w:styleId="CharCharChar1CharCharCharChar1">
    <w:name w:val="Char Char Char1 Char Char Char Char1"/>
    <w:basedOn w:val="a5"/>
    <w:next w:val="a5"/>
    <w:semiHidden/>
    <w:pPr>
      <w:spacing w:line="360" w:lineRule="auto"/>
      <w:ind w:firstLineChars="200" w:firstLine="200"/>
    </w:pPr>
    <w:rPr>
      <w:rFonts w:ascii="宋体" w:eastAsia="汉鼎简书宋" w:hAnsi="宋体" w:cs="宋体"/>
      <w:sz w:val="24"/>
      <w:szCs w:val="24"/>
    </w:rPr>
  </w:style>
  <w:style w:type="paragraph" w:customStyle="1" w:styleId="xl202">
    <w:name w:val="xl202"/>
    <w:basedOn w:val="a5"/>
    <w:semiHidden/>
    <w:pPr>
      <w:widowControl/>
      <w:pBdr>
        <w:bottom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xl258">
    <w:name w:val="xl258"/>
    <w:basedOn w:val="a5"/>
    <w:semiHidden/>
    <w:pPr>
      <w:widowControl/>
      <w:pBdr>
        <w:left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description">
    <w:name w:val="description"/>
    <w:basedOn w:val="a5"/>
    <w:semiHidden/>
    <w:pPr>
      <w:widowControl/>
      <w:spacing w:before="100" w:beforeAutospacing="1" w:after="100" w:afterAutospacing="1"/>
      <w:jc w:val="left"/>
    </w:pPr>
    <w:rPr>
      <w:rFonts w:ascii="宋体" w:hAnsi="宋体" w:cs="宋体"/>
      <w:kern w:val="0"/>
      <w:sz w:val="24"/>
      <w:szCs w:val="24"/>
    </w:rPr>
  </w:style>
  <w:style w:type="paragraph" w:customStyle="1" w:styleId="9Char0">
    <w:name w:val="9 Char"/>
    <w:basedOn w:val="a5"/>
    <w:semiHidden/>
    <w:pPr>
      <w:spacing w:line="240" w:lineRule="exact"/>
      <w:ind w:firstLineChars="200" w:firstLine="200"/>
    </w:pPr>
    <w:rPr>
      <w:rFonts w:ascii="Calibri" w:hAnsi="Calibri"/>
      <w:sz w:val="28"/>
      <w:szCs w:val="28"/>
    </w:rPr>
  </w:style>
  <w:style w:type="paragraph" w:customStyle="1" w:styleId="style390">
    <w:name w:val="style39"/>
    <w:basedOn w:val="a5"/>
    <w:semiHidden/>
    <w:pPr>
      <w:widowControl/>
      <w:spacing w:before="100" w:beforeAutospacing="1" w:after="100" w:afterAutospacing="1"/>
      <w:jc w:val="left"/>
    </w:pPr>
    <w:rPr>
      <w:rFonts w:ascii="宋体" w:hAnsi="宋体"/>
      <w:kern w:val="0"/>
      <w:sz w:val="18"/>
      <w:szCs w:val="18"/>
    </w:rPr>
  </w:style>
  <w:style w:type="paragraph" w:customStyle="1" w:styleId="xl257">
    <w:name w:val="xl257"/>
    <w:basedOn w:val="a5"/>
    <w:semiHidden/>
    <w:pPr>
      <w:widowControl/>
      <w:pBdr>
        <w:top w:val="single" w:sz="8" w:space="0" w:color="auto"/>
        <w:left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3140">
    <w:name w:val="正文文本缩进 314"/>
    <w:basedOn w:val="a5"/>
    <w:semiHidden/>
    <w:pPr>
      <w:adjustRightInd w:val="0"/>
      <w:spacing w:line="480" w:lineRule="exact"/>
      <w:ind w:firstLine="525"/>
      <w:textAlignment w:val="baseline"/>
    </w:pPr>
    <w:rPr>
      <w:rFonts w:ascii="宋体" w:hAnsi="Calibri"/>
      <w:sz w:val="28"/>
    </w:rPr>
  </w:style>
  <w:style w:type="paragraph" w:customStyle="1" w:styleId="CharCharCharCharCharCharCharCharChar1CharCharChar1Char3">
    <w:name w:val="Char Char Char Char Char Char Char Char Char1 Char Char Char1 Char3"/>
    <w:basedOn w:val="a5"/>
    <w:semiHidden/>
    <w:pPr>
      <w:spacing w:line="360" w:lineRule="auto"/>
      <w:ind w:firstLineChars="200" w:firstLine="200"/>
    </w:pPr>
    <w:rPr>
      <w:rFonts w:ascii="宋体" w:hAnsi="宋体" w:cs="宋体"/>
      <w:sz w:val="24"/>
      <w:szCs w:val="24"/>
    </w:rPr>
  </w:style>
  <w:style w:type="paragraph" w:customStyle="1" w:styleId="0936616">
    <w:name w:val="样式 宋体 首行缩进:  0.93 厘米 段前: 6 磅 段后: 6 磅 行距: 固定值 16 磅"/>
    <w:basedOn w:val="a5"/>
    <w:semiHidden/>
    <w:pPr>
      <w:snapToGrid w:val="0"/>
      <w:spacing w:before="160" w:after="160" w:line="320" w:lineRule="exact"/>
      <w:ind w:firstLine="527"/>
    </w:pPr>
    <w:rPr>
      <w:rFonts w:ascii="宋体" w:hAnsi="宋体" w:cs="宋体"/>
      <w:sz w:val="24"/>
    </w:rPr>
  </w:style>
  <w:style w:type="paragraph" w:customStyle="1" w:styleId="affffffffffffffffffffffffffd">
    <w:name w:val="样式 样式 报告书表格 + 字距调整二号 +"/>
    <w:basedOn w:val="afffffffffc"/>
    <w:semiHidden/>
  </w:style>
  <w:style w:type="paragraph" w:customStyle="1" w:styleId="Style16">
    <w:name w:val="_Style 16"/>
    <w:basedOn w:val="a5"/>
    <w:next w:val="25"/>
    <w:semiHidden/>
    <w:pPr>
      <w:widowControl/>
      <w:spacing w:line="360" w:lineRule="auto"/>
      <w:ind w:firstLine="285"/>
      <w:jc w:val="left"/>
    </w:pPr>
    <w:rPr>
      <w:rFonts w:ascii="宋体" w:hAnsi="Arial Black"/>
      <w:sz w:val="24"/>
    </w:rPr>
  </w:style>
  <w:style w:type="paragraph" w:customStyle="1" w:styleId="affffffffffffffffffffffffffe">
    <w:name w:val="表内容"/>
    <w:basedOn w:val="a5"/>
    <w:semiHidden/>
    <w:pPr>
      <w:ind w:firstLineChars="200" w:firstLine="200"/>
    </w:pPr>
    <w:rPr>
      <w:rFonts w:ascii="宋体" w:hAnsi="宋体"/>
      <w:szCs w:val="24"/>
    </w:rPr>
  </w:style>
  <w:style w:type="paragraph" w:customStyle="1" w:styleId="CharCharCharCharCharCharCharCharCharCharChar1CharCharCharCharCharChar4">
    <w:name w:val="Char Char Char Char Char Char Char Char Char Char Char1 Char Char Char Char Char Char4"/>
    <w:basedOn w:val="a5"/>
    <w:semiHidden/>
    <w:rPr>
      <w:rFonts w:ascii="Calibri" w:hAnsi="Calibri"/>
      <w:sz w:val="24"/>
      <w:szCs w:val="24"/>
    </w:rPr>
  </w:style>
  <w:style w:type="paragraph" w:customStyle="1" w:styleId="31111111111211131111111">
    <w:name w:val="样式 标题 3条标题1.1.1条标题1.1.11条标题1.1.12条标题1.1.13条标题1.1.111条标题1.1..."/>
    <w:basedOn w:val="3"/>
    <w:semiHidden/>
    <w:pPr>
      <w:adjustRightInd/>
      <w:snapToGrid/>
      <w:spacing w:beforeLines="50" w:before="120" w:afterLines="50" w:after="120"/>
    </w:pPr>
    <w:rPr>
      <w:bCs w:val="0"/>
      <w:color w:val="auto"/>
      <w:sz w:val="28"/>
      <w:szCs w:val="20"/>
      <w:lang w:val="en-US"/>
    </w:rPr>
  </w:style>
  <w:style w:type="paragraph" w:customStyle="1" w:styleId="xl69">
    <w:name w:val="xl69"/>
    <w:basedOn w:val="a5"/>
    <w:semiHidden/>
    <w:pPr>
      <w:widowControl/>
      <w:pBdr>
        <w:bottom w:val="single" w:sz="12" w:space="0" w:color="auto"/>
      </w:pBdr>
      <w:spacing w:before="100" w:beforeAutospacing="1" w:after="100" w:afterAutospacing="1"/>
      <w:jc w:val="left"/>
    </w:pPr>
    <w:rPr>
      <w:rFonts w:ascii="Calibri" w:hAnsi="Calibri"/>
      <w:kern w:val="0"/>
      <w:sz w:val="12"/>
      <w:szCs w:val="12"/>
    </w:rPr>
  </w:style>
  <w:style w:type="paragraph" w:customStyle="1" w:styleId="font100">
    <w:name w:val="font10"/>
    <w:basedOn w:val="a5"/>
    <w:semiHidden/>
    <w:pPr>
      <w:widowControl/>
      <w:spacing w:before="100" w:beforeAutospacing="1" w:after="100" w:afterAutospacing="1"/>
      <w:jc w:val="left"/>
    </w:pPr>
    <w:rPr>
      <w:rFonts w:ascii="宋体" w:hAnsi="宋体" w:hint="eastAsia"/>
      <w:kern w:val="0"/>
      <w:sz w:val="22"/>
      <w:szCs w:val="22"/>
    </w:rPr>
  </w:style>
  <w:style w:type="paragraph" w:customStyle="1" w:styleId="CharCharCharChar15">
    <w:name w:val="Char Char Char Char15"/>
    <w:basedOn w:val="a5"/>
    <w:semiHidden/>
    <w:rPr>
      <w:rFonts w:ascii="Calibri" w:hAnsi="Calibri"/>
      <w:sz w:val="28"/>
      <w:szCs w:val="24"/>
    </w:rPr>
  </w:style>
  <w:style w:type="paragraph" w:customStyle="1" w:styleId="2mystyle2style2173">
    <w:name w:val="样式 标题 2mystyle2style2 + 四号 非加粗 居中 行距: 多倍行距 1.73 字行"/>
    <w:basedOn w:val="20"/>
    <w:semiHidden/>
    <w:pPr>
      <w:tabs>
        <w:tab w:val="clear" w:pos="630"/>
      </w:tabs>
      <w:adjustRightInd/>
      <w:snapToGrid/>
      <w:spacing w:before="260" w:after="260" w:line="415" w:lineRule="auto"/>
      <w:jc w:val="center"/>
    </w:pPr>
    <w:rPr>
      <w:rFonts w:ascii="Arial" w:eastAsia="黑体" w:hAnsi="Arial" w:cs="Century"/>
      <w:color w:val="auto"/>
      <w:sz w:val="28"/>
      <w:szCs w:val="20"/>
      <w:lang w:val="en-US"/>
    </w:rPr>
  </w:style>
  <w:style w:type="paragraph" w:customStyle="1" w:styleId="Char100">
    <w:name w:val="Char10"/>
    <w:basedOn w:val="a5"/>
    <w:semiHidden/>
    <w:rPr>
      <w:rFonts w:ascii="宋体" w:hAnsi="Calibri"/>
      <w:sz w:val="24"/>
      <w:szCs w:val="24"/>
    </w:rPr>
  </w:style>
  <w:style w:type="paragraph" w:customStyle="1" w:styleId="afffffffffffffffffffffffffff">
    <w:name w:val="项目名称"/>
    <w:basedOn w:val="a5"/>
    <w:next w:val="a5"/>
    <w:semiHidden/>
    <w:pPr>
      <w:spacing w:line="800" w:lineRule="atLeast"/>
      <w:jc w:val="center"/>
      <w:outlineLvl w:val="0"/>
    </w:pPr>
    <w:rPr>
      <w:rFonts w:ascii="黑体" w:eastAsia="黑体" w:hAnsi="Calibri"/>
      <w:sz w:val="52"/>
      <w:szCs w:val="52"/>
    </w:rPr>
  </w:style>
  <w:style w:type="paragraph" w:customStyle="1" w:styleId="font17">
    <w:name w:val="font17"/>
    <w:basedOn w:val="a5"/>
    <w:semiHidden/>
    <w:pPr>
      <w:widowControl/>
      <w:spacing w:before="100" w:beforeAutospacing="1" w:after="100" w:afterAutospacing="1"/>
      <w:jc w:val="left"/>
    </w:pPr>
    <w:rPr>
      <w:rFonts w:ascii="Calibri" w:hAnsi="Calibri"/>
      <w:color w:val="FF6600"/>
      <w:kern w:val="0"/>
      <w:sz w:val="18"/>
      <w:szCs w:val="18"/>
    </w:rPr>
  </w:style>
  <w:style w:type="paragraph" w:customStyle="1" w:styleId="22d">
    <w:name w:val="正文22"/>
    <w:semiHidden/>
    <w:pPr>
      <w:tabs>
        <w:tab w:val="right" w:pos="1474"/>
      </w:tabs>
      <w:spacing w:line="360" w:lineRule="auto"/>
    </w:pPr>
    <w:rPr>
      <w:rFonts w:ascii="Calibri" w:hAnsi="Calibri"/>
      <w:sz w:val="24"/>
    </w:rPr>
  </w:style>
  <w:style w:type="paragraph" w:customStyle="1" w:styleId="2H2Underrubrik1prop2Heading2HiddenHeading2">
    <w:name w:val="样式 标题 2正式H2（一）Underrubrik1prop2Heading 2 HiddenHeading 2 ..."/>
    <w:basedOn w:val="20"/>
    <w:semiHidden/>
    <w:pPr>
      <w:tabs>
        <w:tab w:val="clear" w:pos="630"/>
        <w:tab w:val="left" w:pos="0"/>
      </w:tabs>
      <w:spacing w:before="120" w:after="120"/>
      <w:ind w:firstLineChars="200" w:firstLine="200"/>
      <w:jc w:val="left"/>
    </w:pPr>
    <w:rPr>
      <w:rFonts w:ascii="Calibri" w:eastAsia="黑体" w:hAnsi="Calibri"/>
      <w:b w:val="0"/>
      <w:bCs/>
      <w:snapToGrid w:val="0"/>
      <w:color w:val="auto"/>
      <w:spacing w:val="4"/>
      <w:kern w:val="0"/>
      <w:sz w:val="28"/>
      <w:szCs w:val="32"/>
      <w:lang w:val="en-US"/>
    </w:rPr>
  </w:style>
  <w:style w:type="paragraph" w:customStyle="1" w:styleId="xl271">
    <w:name w:val="xl271"/>
    <w:basedOn w:val="a5"/>
    <w:semiHidden/>
    <w:pPr>
      <w:widowControl/>
      <w:pBdr>
        <w:bottom w:val="single" w:sz="8" w:space="0" w:color="auto"/>
        <w:right w:val="single" w:sz="8" w:space="0" w:color="auto"/>
      </w:pBdr>
      <w:spacing w:before="100" w:beforeAutospacing="1" w:after="100" w:afterAutospacing="1"/>
      <w:jc w:val="center"/>
    </w:pPr>
    <w:rPr>
      <w:rFonts w:ascii="Calibri" w:hAnsi="Calibri"/>
      <w:b/>
      <w:bCs/>
      <w:color w:val="00CCFF"/>
      <w:kern w:val="0"/>
      <w:sz w:val="18"/>
      <w:szCs w:val="18"/>
    </w:rPr>
  </w:style>
  <w:style w:type="paragraph" w:customStyle="1" w:styleId="SectionSubtitle">
    <w:name w:val="Section Subtitle"/>
    <w:basedOn w:val="SectionTitle"/>
    <w:next w:val="a5"/>
    <w:semiHidden/>
    <w:pPr>
      <w:pBdr>
        <w:top w:val="none" w:sz="0" w:space="0" w:color="auto"/>
      </w:pBdr>
    </w:pPr>
    <w:rPr>
      <w:b w:val="0"/>
      <w:spacing w:val="0"/>
      <w:position w:val="6"/>
    </w:rPr>
  </w:style>
  <w:style w:type="paragraph" w:customStyle="1" w:styleId="Char1CharCharCharCharCharCharCharCharCharCharCharCharCharCharCharCharChar1">
    <w:name w:val="Char1 Char Char Char Char Char Char Char Char Char Char Char Char Char Char Char Char Char1"/>
    <w:basedOn w:val="a5"/>
    <w:semiHidden/>
    <w:rPr>
      <w:rFonts w:ascii="Calibri" w:hAnsi="Calibri"/>
      <w:sz w:val="24"/>
      <w:szCs w:val="24"/>
    </w:rPr>
  </w:style>
  <w:style w:type="paragraph" w:customStyle="1" w:styleId="afffffffffffffffffffffffffff0">
    <w:name w:val="表序号"/>
    <w:basedOn w:val="5"/>
    <w:semiHidden/>
    <w:pPr>
      <w:tabs>
        <w:tab w:val="left" w:pos="3093"/>
      </w:tabs>
      <w:spacing w:before="0" w:after="0" w:line="360" w:lineRule="auto"/>
      <w:ind w:left="3093" w:hanging="420"/>
      <w:jc w:val="center"/>
    </w:pPr>
    <w:rPr>
      <w:rFonts w:ascii="宋体" w:hAnsi="Arial"/>
      <w:sz w:val="24"/>
    </w:rPr>
  </w:style>
  <w:style w:type="paragraph" w:customStyle="1" w:styleId="3050505050">
    <w:name w:val="样式 样式 标题 3 + 段前: 0.5 行 段后: 0.5 行 + 段前: 0.5 行 段后: 0.5 行"/>
    <w:basedOn w:val="a5"/>
    <w:semiHidden/>
    <w:pPr>
      <w:keepNext/>
      <w:keepLines/>
      <w:adjustRightInd w:val="0"/>
      <w:snapToGrid w:val="0"/>
      <w:spacing w:beforeLines="50" w:before="156" w:afterLines="50" w:after="156" w:line="300" w:lineRule="auto"/>
      <w:ind w:left="180"/>
      <w:jc w:val="left"/>
      <w:outlineLvl w:val="2"/>
    </w:pPr>
    <w:rPr>
      <w:rFonts w:ascii="仿宋_GB2312" w:eastAsia="仿宋_GB2312" w:hAnsi="宋体" w:cs="宋体"/>
      <w:b/>
      <w:sz w:val="30"/>
      <w:szCs w:val="30"/>
    </w:rPr>
  </w:style>
  <w:style w:type="paragraph" w:customStyle="1" w:styleId="xl267">
    <w:name w:val="xl267"/>
    <w:basedOn w:val="a5"/>
    <w:semiHidden/>
    <w:pPr>
      <w:widowControl/>
      <w:pBdr>
        <w:left w:val="single" w:sz="8" w:space="0" w:color="auto"/>
        <w:bottom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2CharCharCharCharCharCharChar">
    <w:name w:val="2 Char Char Char Char Char Char Char"/>
    <w:basedOn w:val="a5"/>
    <w:semiHidden/>
    <w:rPr>
      <w:rFonts w:ascii="Calibri" w:hAnsi="Calibri"/>
      <w:szCs w:val="24"/>
    </w:rPr>
  </w:style>
  <w:style w:type="paragraph" w:customStyle="1" w:styleId="afffffffffffffffffffffffffff1">
    <w:name w:val="预评价二"/>
    <w:basedOn w:val="a5"/>
    <w:semiHidden/>
    <w:pPr>
      <w:spacing w:line="360" w:lineRule="auto"/>
      <w:ind w:rightChars="-22" w:right="-22"/>
      <w:jc w:val="left"/>
    </w:pPr>
    <w:rPr>
      <w:rFonts w:ascii="宋体" w:eastAsia="楷体_GB2312" w:hAnsi="宋体"/>
      <w:b/>
      <w:bCs/>
      <w:sz w:val="32"/>
      <w:szCs w:val="24"/>
    </w:rPr>
  </w:style>
  <w:style w:type="paragraph" w:customStyle="1" w:styleId="1001">
    <w:name w:val="正文样式100"/>
    <w:basedOn w:val="a5"/>
    <w:semiHidden/>
    <w:pPr>
      <w:adjustRightInd w:val="0"/>
      <w:spacing w:line="360" w:lineRule="auto"/>
      <w:ind w:firstLine="510"/>
      <w:jc w:val="left"/>
      <w:textAlignment w:val="baseline"/>
    </w:pPr>
    <w:rPr>
      <w:rFonts w:ascii="Calibri" w:hAnsi="Calibri"/>
      <w:sz w:val="24"/>
      <w:szCs w:val="24"/>
    </w:rPr>
  </w:style>
  <w:style w:type="paragraph" w:customStyle="1" w:styleId="1ffffff3">
    <w:name w:val="+标题1"/>
    <w:basedOn w:val="1"/>
    <w:semiHidden/>
    <w:pPr>
      <w:pageBreakBefore/>
      <w:tabs>
        <w:tab w:val="left" w:pos="432"/>
      </w:tabs>
      <w:adjustRightInd/>
      <w:snapToGrid/>
      <w:spacing w:beforeLines="100" w:before="240" w:afterLines="100" w:after="240" w:line="360" w:lineRule="auto"/>
      <w:ind w:left="432" w:hanging="632"/>
      <w:jc w:val="center"/>
    </w:pPr>
    <w:rPr>
      <w:rFonts w:ascii="Calibri" w:eastAsia="楷体_GB2312" w:hAnsi="Calibri"/>
      <w:bCs/>
      <w:color w:val="auto"/>
      <w:sz w:val="32"/>
      <w:lang w:val="en-US"/>
    </w:rPr>
  </w:style>
  <w:style w:type="paragraph" w:customStyle="1" w:styleId="HLZW">
    <w:name w:val="HLZW + (中文)"/>
    <w:basedOn w:val="a5"/>
    <w:semiHidden/>
    <w:pPr>
      <w:spacing w:line="500" w:lineRule="exact"/>
      <w:ind w:firstLineChars="200" w:firstLine="480"/>
    </w:pPr>
    <w:rPr>
      <w:rFonts w:ascii="Calibri" w:eastAsia="仿宋_GB2312" w:hAnsi="Calibri" w:cs="宋体"/>
      <w:color w:val="000000"/>
      <w:sz w:val="28"/>
    </w:rPr>
  </w:style>
  <w:style w:type="paragraph" w:customStyle="1" w:styleId="xl84">
    <w:name w:val="xl84"/>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40">
    <w:name w:val="Char Char Char4"/>
    <w:basedOn w:val="a5"/>
    <w:semiHidden/>
    <w:rPr>
      <w:rFonts w:ascii="Calibri" w:hAnsi="Calibri"/>
      <w:sz w:val="24"/>
      <w:szCs w:val="24"/>
    </w:rPr>
  </w:style>
  <w:style w:type="paragraph" w:customStyle="1" w:styleId="4ff1">
    <w:name w:val="列表4"/>
    <w:basedOn w:val="a5"/>
    <w:next w:val="a5"/>
    <w:semiHidden/>
    <w:pPr>
      <w:spacing w:line="360" w:lineRule="atLeast"/>
    </w:pPr>
    <w:rPr>
      <w:rFonts w:ascii="Calibri" w:hAnsi="Calibri"/>
      <w:spacing w:val="5"/>
      <w:sz w:val="24"/>
    </w:rPr>
  </w:style>
  <w:style w:type="paragraph" w:customStyle="1" w:styleId="Char1CharCharCharCharCharCharCharChar1">
    <w:name w:val="Char1 Char Char Char Char Char Char Char Char1"/>
    <w:basedOn w:val="a5"/>
    <w:semiHidden/>
    <w:rPr>
      <w:rFonts w:ascii="Calibri" w:hAnsi="Calibri"/>
      <w:sz w:val="24"/>
      <w:szCs w:val="24"/>
    </w:rPr>
  </w:style>
  <w:style w:type="paragraph" w:customStyle="1" w:styleId="Char4CharCharCharCharCharCharCharCharCharCharCharCharCharCharCharCharChar1CharCharCharCharCharChar1CharCharCharCharCharCharCharCharCharCharCharCharCharCharCharChar2">
    <w:name w:val="Char4 Char Char Char Char Char Char Char Char Char Char Char Char Char Char Char Char Char1 Char Char Char Char Char Char1 Char Char Char Char Char Char Char Char Char Char Char Char Char Char Char Char2"/>
    <w:basedOn w:val="a5"/>
    <w:semiHidden/>
    <w:pPr>
      <w:spacing w:line="240" w:lineRule="exact"/>
      <w:ind w:firstLineChars="200" w:firstLine="200"/>
    </w:pPr>
    <w:rPr>
      <w:rFonts w:ascii="Calibri" w:hAnsi="Calibri"/>
      <w:sz w:val="28"/>
      <w:szCs w:val="28"/>
    </w:rPr>
  </w:style>
  <w:style w:type="paragraph" w:customStyle="1" w:styleId="CharCharCharCharChar30">
    <w:name w:val="Char Char Char Char Char3"/>
    <w:basedOn w:val="a5"/>
    <w:semiHidden/>
    <w:rPr>
      <w:rFonts w:ascii="Calibri" w:hAnsi="Calibri"/>
      <w:sz w:val="24"/>
      <w:szCs w:val="24"/>
    </w:rPr>
  </w:style>
  <w:style w:type="paragraph" w:customStyle="1" w:styleId="xl164">
    <w:name w:val="xl164"/>
    <w:basedOn w:val="a5"/>
    <w:semiHidden/>
    <w:pPr>
      <w:widowControl/>
      <w:pBdr>
        <w:left w:val="single" w:sz="12" w:space="0" w:color="auto"/>
        <w:bottom w:val="single" w:sz="12" w:space="0" w:color="auto"/>
      </w:pBdr>
      <w:spacing w:before="100" w:beforeAutospacing="1" w:after="100" w:afterAutospacing="1"/>
      <w:jc w:val="center"/>
    </w:pPr>
    <w:rPr>
      <w:rFonts w:ascii="Arial Unicode MS" w:hAnsi="Arial Unicode MS"/>
      <w:kern w:val="0"/>
      <w:szCs w:val="24"/>
    </w:rPr>
  </w:style>
  <w:style w:type="paragraph" w:customStyle="1" w:styleId="CharCharChar1CharCharCharCharCharCharCharCharCharCharCharCharCharCharChar1CharCharCharCharCharCharCharCharCharCharCharChar3">
    <w:name w:val="Char Char Char1 Char Char Char Char Char Char Char Char Char Char Char Char Char Char Char1 Char Char Char Char Char Char Char Char Char Char Char Char3"/>
    <w:basedOn w:val="a5"/>
    <w:semiHidden/>
    <w:rPr>
      <w:rFonts w:ascii="Calibri" w:hAnsi="Calibri"/>
      <w:szCs w:val="21"/>
    </w:rPr>
  </w:style>
  <w:style w:type="paragraph" w:customStyle="1" w:styleId="320">
    <w:name w:val="正文文本缩进 32"/>
    <w:basedOn w:val="a5"/>
    <w:semiHidden/>
    <w:pPr>
      <w:adjustRightInd w:val="0"/>
      <w:spacing w:line="480" w:lineRule="exact"/>
      <w:ind w:firstLine="525"/>
      <w:textAlignment w:val="baseline"/>
    </w:pPr>
    <w:rPr>
      <w:rFonts w:ascii="宋体" w:hAnsi="Calibri"/>
      <w:sz w:val="28"/>
    </w:rPr>
  </w:style>
  <w:style w:type="paragraph" w:customStyle="1" w:styleId="135">
    <w:name w:val="纯文本13"/>
    <w:basedOn w:val="a5"/>
    <w:semiHidden/>
    <w:pPr>
      <w:adjustRightInd w:val="0"/>
      <w:textAlignment w:val="baseline"/>
    </w:pPr>
    <w:rPr>
      <w:rFonts w:ascii="宋体" w:hAnsi="Courier New"/>
    </w:rPr>
  </w:style>
  <w:style w:type="paragraph" w:customStyle="1" w:styleId="MTDisplayEquation">
    <w:name w:val="MTDisplayEquation"/>
    <w:basedOn w:val="1ff9"/>
    <w:next w:val="a5"/>
    <w:semiHidden/>
    <w:pPr>
      <w:tabs>
        <w:tab w:val="center" w:pos="4160"/>
        <w:tab w:val="right" w:pos="8300"/>
      </w:tabs>
    </w:pPr>
  </w:style>
  <w:style w:type="paragraph" w:customStyle="1" w:styleId="afffffffffffffffffffffffffff2">
    <w:name w:val="表居中（中文）"/>
    <w:basedOn w:val="a5"/>
    <w:semiHidden/>
    <w:pPr>
      <w:adjustRightInd w:val="0"/>
      <w:spacing w:line="380" w:lineRule="atLeast"/>
      <w:jc w:val="center"/>
      <w:textAlignment w:val="baseline"/>
    </w:pPr>
    <w:rPr>
      <w:rFonts w:ascii="Calibri" w:eastAsia="楷体_GB2312" w:hAnsi="Calibri"/>
      <w:kern w:val="0"/>
    </w:rPr>
  </w:style>
  <w:style w:type="paragraph" w:customStyle="1" w:styleId="afffffffffffffffffffffffffff3">
    <w:name w:val="项目编号文字"/>
    <w:basedOn w:val="a5"/>
    <w:next w:val="af0"/>
    <w:semiHidden/>
    <w:pPr>
      <w:spacing w:before="120" w:after="120" w:line="360" w:lineRule="auto"/>
      <w:ind w:left="1077"/>
    </w:pPr>
    <w:rPr>
      <w:rFonts w:ascii="Calibri" w:hAnsi="Calibri"/>
      <w:sz w:val="24"/>
    </w:rPr>
  </w:style>
  <w:style w:type="paragraph" w:customStyle="1" w:styleId="4">
    <w:name w:val="样式 标题 4"/>
    <w:basedOn w:val="40"/>
    <w:semiHidden/>
    <w:pPr>
      <w:widowControl w:val="0"/>
      <w:numPr>
        <w:ilvl w:val="3"/>
        <w:numId w:val="22"/>
      </w:numPr>
      <w:adjustRightInd/>
      <w:snapToGrid/>
      <w:spacing w:before="0" w:after="0" w:line="360" w:lineRule="auto"/>
    </w:pPr>
    <w:rPr>
      <w:rFonts w:ascii="宋体" w:hAnsi="Arial"/>
      <w:b w:val="0"/>
      <w:bCs w:val="0"/>
      <w:color w:val="000000"/>
      <w:kern w:val="2"/>
      <w:sz w:val="24"/>
      <w:lang w:val="en-US"/>
    </w:rPr>
  </w:style>
  <w:style w:type="paragraph" w:customStyle="1" w:styleId="09925">
    <w:name w:val="样式 (符号) 宋体 首行缩进:  0.99 厘米 行距: 固定值 25 磅"/>
    <w:basedOn w:val="a5"/>
    <w:semiHidden/>
    <w:pPr>
      <w:spacing w:line="500" w:lineRule="exact"/>
      <w:ind w:firstLine="561"/>
    </w:pPr>
    <w:rPr>
      <w:rFonts w:ascii="Calibri" w:hAnsi="宋体" w:cs="宋体"/>
      <w:sz w:val="24"/>
    </w:rPr>
  </w:style>
  <w:style w:type="paragraph" w:customStyle="1" w:styleId="BGBT">
    <w:name w:val="BGBT"/>
    <w:basedOn w:val="af1"/>
    <w:semiHidden/>
    <w:pPr>
      <w:adjustRightInd/>
      <w:snapToGrid/>
      <w:spacing w:line="240" w:lineRule="auto"/>
      <w:jc w:val="center"/>
    </w:pPr>
    <w:rPr>
      <w:rFonts w:eastAsia="宋体" w:cs="宋体"/>
      <w:b/>
      <w:bCs/>
      <w:szCs w:val="24"/>
    </w:rPr>
  </w:style>
  <w:style w:type="paragraph" w:customStyle="1" w:styleId="hb4">
    <w:name w:val="hb4"/>
    <w:basedOn w:val="40"/>
    <w:semiHidden/>
    <w:pPr>
      <w:widowControl w:val="0"/>
      <w:topLinePunct/>
      <w:adjustRightInd/>
      <w:snapToGrid/>
      <w:spacing w:beforeLines="50" w:before="120" w:afterLines="50" w:after="120" w:line="300" w:lineRule="exact"/>
      <w:jc w:val="both"/>
    </w:pPr>
    <w:rPr>
      <w:rFonts w:ascii="宋体" w:hAnsi="宋体"/>
      <w:b w:val="0"/>
      <w:bCs w:val="0"/>
      <w:sz w:val="24"/>
      <w:szCs w:val="24"/>
      <w:lang w:val="en-US"/>
    </w:rPr>
  </w:style>
  <w:style w:type="paragraph" w:customStyle="1" w:styleId="Chapter">
    <w:name w:val="Chapter"/>
    <w:basedOn w:val="1"/>
    <w:semiHidden/>
    <w:pPr>
      <w:tabs>
        <w:tab w:val="left" w:pos="926"/>
      </w:tabs>
      <w:adjustRightInd/>
      <w:snapToGrid/>
      <w:spacing w:before="340" w:after="330" w:line="578" w:lineRule="auto"/>
      <w:ind w:left="-16"/>
      <w:jc w:val="center"/>
    </w:pPr>
    <w:rPr>
      <w:rFonts w:ascii="Calibri" w:hAnsi="Calibri"/>
      <w:bCs/>
      <w:color w:val="auto"/>
      <w:sz w:val="36"/>
      <w:szCs w:val="36"/>
      <w:lang w:val="en-US"/>
      <w14:shadow w14:blurRad="50800" w14:dist="38100" w14:dir="2700000" w14:sx="100000" w14:sy="100000" w14:kx="0" w14:ky="0" w14:algn="tl">
        <w14:srgbClr w14:val="000000">
          <w14:alpha w14:val="60000"/>
        </w14:srgbClr>
      </w14:shadow>
    </w:rPr>
  </w:style>
  <w:style w:type="paragraph" w:customStyle="1" w:styleId="afffffffffffffffffffffffffff4">
    <w:name w:val="广西炼油"/>
    <w:basedOn w:val="a5"/>
    <w:semiHidden/>
    <w:pPr>
      <w:spacing w:beforeLines="5" w:before="15" w:line="360" w:lineRule="auto"/>
      <w:ind w:firstLine="480"/>
    </w:pPr>
    <w:rPr>
      <w:rFonts w:ascii="宋体" w:hAnsi="宋体"/>
      <w:sz w:val="24"/>
    </w:rPr>
  </w:style>
  <w:style w:type="paragraph" w:customStyle="1" w:styleId="New">
    <w:name w:val="正文 New"/>
    <w:semiHidden/>
    <w:pPr>
      <w:widowControl w:val="0"/>
      <w:jc w:val="both"/>
    </w:pPr>
    <w:rPr>
      <w:rFonts w:ascii="Calibri" w:hAnsi="Calibri"/>
      <w:kern w:val="2"/>
      <w:sz w:val="21"/>
      <w:szCs w:val="24"/>
    </w:rPr>
  </w:style>
  <w:style w:type="paragraph" w:customStyle="1" w:styleId="Char6CharCharChar11">
    <w:name w:val="Char6 Char Char Char11"/>
    <w:basedOn w:val="a5"/>
    <w:semiHidden/>
    <w:rPr>
      <w:rFonts w:ascii="Calibri" w:hAnsi="Calibri"/>
      <w:szCs w:val="21"/>
    </w:rPr>
  </w:style>
  <w:style w:type="paragraph" w:customStyle="1" w:styleId="xl328">
    <w:name w:val="xl328"/>
    <w:basedOn w:val="a5"/>
    <w:semiHidden/>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CharChar1CharCharChar1">
    <w:name w:val="Char Char1 Char Char Char1"/>
    <w:basedOn w:val="a5"/>
    <w:semiHidden/>
    <w:rPr>
      <w:rFonts w:ascii="Calibri" w:hAnsi="Calibri"/>
      <w:szCs w:val="21"/>
    </w:rPr>
  </w:style>
  <w:style w:type="paragraph" w:customStyle="1" w:styleId="CharCharCharCharCharCharCharCharCharCharCharCharCharCharCharCharCharCharCharCharCharCharCharCharCharChar1">
    <w:name w:val="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xl247">
    <w:name w:val="xl247"/>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ffff4">
    <w:name w:val="框图格式2"/>
    <w:basedOn w:val="a5"/>
    <w:semiHidden/>
    <w:rPr>
      <w:rFonts w:ascii="Calibri" w:hAnsi="Calibri"/>
      <w:sz w:val="18"/>
      <w:szCs w:val="24"/>
    </w:rPr>
  </w:style>
  <w:style w:type="paragraph" w:customStyle="1" w:styleId="CharChar1CharCharCharChar5">
    <w:name w:val="Char Char1 Char Char Char Char5"/>
    <w:basedOn w:val="a5"/>
    <w:semiHidden/>
    <w:rPr>
      <w:rFonts w:ascii="Calibri" w:hAnsi="Calibri"/>
    </w:rPr>
  </w:style>
  <w:style w:type="paragraph" w:customStyle="1" w:styleId="5f2">
    <w:name w:val="文本框5号两端齐"/>
    <w:basedOn w:val="a5"/>
    <w:semiHidden/>
    <w:pPr>
      <w:widowControl/>
    </w:pPr>
    <w:rPr>
      <w:rFonts w:ascii="Calibri" w:eastAsia="仿宋_GB2312" w:hAnsi="Calibri"/>
      <w:szCs w:val="21"/>
    </w:rPr>
  </w:style>
  <w:style w:type="paragraph" w:customStyle="1" w:styleId="051">
    <w:name w:val="样式 表标题 + 段前: 0.5 行1"/>
    <w:basedOn w:val="20"/>
    <w:semiHidden/>
    <w:pPr>
      <w:keepNext w:val="0"/>
      <w:keepLines w:val="0"/>
      <w:tabs>
        <w:tab w:val="clear" w:pos="630"/>
        <w:tab w:val="left" w:pos="420"/>
      </w:tabs>
      <w:spacing w:beforeLines="50" w:before="206" w:line="480" w:lineRule="exact"/>
      <w:jc w:val="center"/>
      <w:outlineLvl w:val="9"/>
    </w:pPr>
    <w:rPr>
      <w:rFonts w:ascii="Calibri" w:eastAsia="黑体" w:hAnsi="Calibri"/>
      <w:color w:val="auto"/>
      <w:sz w:val="28"/>
      <w:szCs w:val="20"/>
      <w:lang w:val="en-US"/>
    </w:rPr>
  </w:style>
  <w:style w:type="paragraph" w:customStyle="1" w:styleId="xl59">
    <w:name w:val="xl59"/>
    <w:basedOn w:val="a5"/>
    <w:semiHidden/>
    <w:pPr>
      <w:widowControl/>
      <w:pBdr>
        <w:bottom w:val="single" w:sz="12" w:space="0" w:color="auto"/>
      </w:pBdr>
      <w:spacing w:before="100" w:beforeAutospacing="1" w:after="100" w:afterAutospacing="1"/>
      <w:jc w:val="left"/>
      <w:textAlignment w:val="center"/>
    </w:pPr>
    <w:rPr>
      <w:rFonts w:ascii="Calibri" w:hAnsi="Calibri"/>
      <w:kern w:val="0"/>
      <w:sz w:val="12"/>
      <w:szCs w:val="12"/>
    </w:rPr>
  </w:style>
  <w:style w:type="paragraph" w:customStyle="1" w:styleId="CharCharChar1CharCharCharCharCharCharCharCharCharCharCharCharCharCharChar1CharCharCharCharCharCharCharCharChar">
    <w:name w:val="Char Char Char1 Char Char Char Char Char Char Char Char Char Char Char Char Char Char Char1 Char Char Char Char Char Char Char Char Char"/>
    <w:basedOn w:val="a5"/>
    <w:semiHidden/>
    <w:rPr>
      <w:rFonts w:ascii="Calibri" w:hAnsi="Calibri"/>
      <w:szCs w:val="21"/>
    </w:rPr>
  </w:style>
  <w:style w:type="paragraph" w:customStyle="1" w:styleId="21b">
    <w:name w:val="正文文本 21"/>
    <w:basedOn w:val="a5"/>
    <w:semiHidden/>
    <w:pPr>
      <w:autoSpaceDE w:val="0"/>
      <w:autoSpaceDN w:val="0"/>
      <w:adjustRightInd w:val="0"/>
      <w:spacing w:line="360" w:lineRule="atLeast"/>
      <w:ind w:firstLine="425"/>
      <w:textAlignment w:val="baseline"/>
    </w:pPr>
    <w:rPr>
      <w:rFonts w:ascii="宋体" w:hAnsi="Tms Rmn"/>
      <w:kern w:val="0"/>
      <w:sz w:val="28"/>
    </w:rPr>
  </w:style>
  <w:style w:type="paragraph" w:customStyle="1" w:styleId="xl128">
    <w:name w:val="xl128"/>
    <w:basedOn w:val="a5"/>
    <w:semiHidden/>
    <w:pPr>
      <w:widowControl/>
      <w:pBdr>
        <w:bottom w:val="single" w:sz="8"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harCharCharCharCharCharCharCharCharCharCharChar1">
    <w:name w:val="Char Char Char Char Char Char Char Char Char Char Char Char1"/>
    <w:basedOn w:val="a5"/>
    <w:semiHidden/>
    <w:rPr>
      <w:rFonts w:ascii="Calibri" w:hAnsi="Calibri"/>
      <w:sz w:val="24"/>
      <w:szCs w:val="24"/>
    </w:rPr>
  </w:style>
  <w:style w:type="paragraph" w:customStyle="1" w:styleId="ST202">
    <w:name w:val="ST20_2"/>
    <w:basedOn w:val="a5"/>
    <w:semiHidden/>
    <w:pPr>
      <w:autoSpaceDE w:val="0"/>
      <w:autoSpaceDN w:val="0"/>
      <w:adjustRightInd w:val="0"/>
      <w:spacing w:line="360" w:lineRule="atLeast"/>
      <w:ind w:firstLineChars="200" w:firstLine="576"/>
      <w:jc w:val="left"/>
      <w:textAlignment w:val="baseline"/>
    </w:pPr>
    <w:rPr>
      <w:rFonts w:ascii="宋体" w:eastAsia="仿宋_GB2312" w:hAnsi="Tms Rmn"/>
      <w:spacing w:val="4"/>
      <w:kern w:val="0"/>
      <w:sz w:val="28"/>
    </w:rPr>
  </w:style>
  <w:style w:type="paragraph" w:customStyle="1" w:styleId="xl334">
    <w:name w:val="xl334"/>
    <w:basedOn w:val="a5"/>
    <w:semiHidden/>
    <w:pPr>
      <w:widowControl/>
      <w:pBdr>
        <w:left w:val="single" w:sz="12" w:space="0" w:color="auto"/>
        <w:bottom w:val="single" w:sz="12" w:space="0" w:color="auto"/>
        <w:right w:val="single" w:sz="8" w:space="0" w:color="auto"/>
      </w:pBdr>
      <w:spacing w:before="100" w:beforeAutospacing="1" w:after="100" w:afterAutospacing="1"/>
      <w:jc w:val="center"/>
    </w:pPr>
    <w:rPr>
      <w:rFonts w:ascii="Calibri" w:hAnsi="Calibri"/>
      <w:color w:val="FF0000"/>
      <w:kern w:val="0"/>
      <w:sz w:val="18"/>
      <w:szCs w:val="18"/>
    </w:rPr>
  </w:style>
  <w:style w:type="paragraph" w:customStyle="1" w:styleId="xl234">
    <w:name w:val="xl234"/>
    <w:basedOn w:val="a5"/>
    <w:semiHidden/>
    <w:pPr>
      <w:widowControl/>
      <w:pBdr>
        <w:bottom w:val="single" w:sz="8" w:space="0" w:color="auto"/>
        <w:right w:val="single" w:sz="8" w:space="0" w:color="auto"/>
      </w:pBdr>
      <w:spacing w:before="100" w:beforeAutospacing="1" w:after="100" w:afterAutospacing="1"/>
      <w:jc w:val="center"/>
    </w:pPr>
    <w:rPr>
      <w:rFonts w:ascii="宋体" w:hAnsi="宋体" w:cs="宋体"/>
      <w:color w:val="FFFF00"/>
      <w:kern w:val="0"/>
      <w:sz w:val="18"/>
      <w:szCs w:val="18"/>
    </w:rPr>
  </w:style>
  <w:style w:type="paragraph" w:customStyle="1" w:styleId="xl92">
    <w:name w:val="xl92"/>
    <w:basedOn w:val="a5"/>
    <w:semiHidden/>
    <w:pPr>
      <w:widowControl/>
      <w:pBdr>
        <w:top w:val="single" w:sz="12" w:space="0" w:color="auto"/>
        <w:left w:val="single" w:sz="12" w:space="0" w:color="auto"/>
        <w:right w:val="single" w:sz="4"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CM117">
    <w:name w:val="CM117"/>
    <w:basedOn w:val="Default"/>
    <w:next w:val="Default"/>
    <w:semiHidden/>
    <w:pPr>
      <w:spacing w:after="58"/>
    </w:pPr>
    <w:rPr>
      <w:rFonts w:ascii="楷体_GB2312" w:eastAsia="楷体_GB2312" w:hAnsi="Calibri"/>
      <w:color w:val="auto"/>
    </w:rPr>
  </w:style>
  <w:style w:type="paragraph" w:customStyle="1" w:styleId="093">
    <w:name w:val="样式 首行缩进:  0.93 厘米"/>
    <w:basedOn w:val="a5"/>
    <w:semiHidden/>
    <w:pPr>
      <w:widowControl/>
      <w:spacing w:line="500" w:lineRule="exact"/>
      <w:ind w:firstLine="528"/>
      <w:jc w:val="left"/>
    </w:pPr>
    <w:rPr>
      <w:rFonts w:ascii="仿宋_GB2312" w:eastAsia="仿宋_GB2312" w:hAnsi="Calibri"/>
      <w:kern w:val="28"/>
      <w:sz w:val="28"/>
      <w:szCs w:val="28"/>
    </w:rPr>
  </w:style>
  <w:style w:type="paragraph" w:customStyle="1" w:styleId="Char4CharCharCharCharCharCharCharCharCharCharCharCharCharCharCharCharChar1CharCharCharCharCharChar1CharCharCharCharCharCharCharCharCharCharCharCharCharCharCharChar3">
    <w:name w:val="Char4 Char Char Char Char Char Char Char Char Char Char Char Char Char Char Char Char Char1 Char Char Char Char Char Char1 Char Char Char Char Char Char Char Char Char Char Char Char Char Char Char Char3"/>
    <w:basedOn w:val="a5"/>
    <w:semiHidden/>
    <w:pPr>
      <w:spacing w:line="240" w:lineRule="exact"/>
      <w:ind w:firstLineChars="200" w:firstLine="200"/>
    </w:pPr>
    <w:rPr>
      <w:rFonts w:ascii="Calibri" w:hAnsi="Calibri"/>
      <w:sz w:val="28"/>
      <w:szCs w:val="28"/>
    </w:rPr>
  </w:style>
  <w:style w:type="paragraph" w:customStyle="1" w:styleId="ParaCharCharCharCharCharCharCharCharChar">
    <w:name w:val="默认段落字体 Para Char Char Char Char Char Char Char Char Char"/>
    <w:basedOn w:val="a5"/>
    <w:semiHidden/>
    <w:pPr>
      <w:keepNext/>
      <w:keepLines/>
      <w:spacing w:line="360" w:lineRule="auto"/>
      <w:jc w:val="left"/>
    </w:pPr>
    <w:rPr>
      <w:rFonts w:ascii="Tahoma" w:hAnsi="Tahoma"/>
      <w:b/>
      <w:sz w:val="30"/>
    </w:rPr>
  </w:style>
  <w:style w:type="paragraph" w:customStyle="1" w:styleId="xl155">
    <w:name w:val="xl155"/>
    <w:basedOn w:val="a5"/>
    <w:semiHidden/>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kern w:val="0"/>
      <w:sz w:val="20"/>
    </w:rPr>
  </w:style>
  <w:style w:type="paragraph" w:customStyle="1" w:styleId="CharCharCharCharCharCharCharCharCharCharCharCharCharChar1">
    <w:name w:val="Char Char Char Char Char Char Char Char Char Char Char Char Char Char1"/>
    <w:basedOn w:val="a5"/>
    <w:semiHidden/>
    <w:rPr>
      <w:rFonts w:ascii="Calibri" w:hAnsi="Calibri"/>
      <w:sz w:val="24"/>
      <w:szCs w:val="24"/>
    </w:rPr>
  </w:style>
  <w:style w:type="paragraph" w:customStyle="1" w:styleId="22e">
    <w:name w:val="样式 样式 正文首行缩进 + 首行缩进:  2 字符 + 首行缩进:  2 字符"/>
    <w:basedOn w:val="a5"/>
    <w:semiHidden/>
    <w:pPr>
      <w:topLinePunct/>
      <w:adjustRightInd w:val="0"/>
      <w:snapToGrid w:val="0"/>
      <w:spacing w:line="360" w:lineRule="auto"/>
      <w:ind w:firstLine="480"/>
      <w:textAlignment w:val="baseline"/>
    </w:pPr>
    <w:rPr>
      <w:rFonts w:ascii="Calibri" w:eastAsia="Times New Roman" w:hAnsi="宋体"/>
      <w:kern w:val="0"/>
      <w:sz w:val="24"/>
    </w:rPr>
  </w:style>
  <w:style w:type="paragraph" w:customStyle="1" w:styleId="21521">
    <w:name w:val="样式 标准文本 首行缩进:2 字符 行距1.5倍 + 首行缩进:  2 字符1"/>
    <w:basedOn w:val="215"/>
    <w:semiHidden/>
    <w:pPr>
      <w:spacing w:line="240" w:lineRule="auto"/>
    </w:pPr>
  </w:style>
  <w:style w:type="paragraph" w:customStyle="1" w:styleId="1ffffff4">
    <w:name w:val="字元1"/>
    <w:basedOn w:val="a5"/>
    <w:semiHidden/>
    <w:rPr>
      <w:rFonts w:ascii="Calibri" w:hAnsi="Calibri"/>
      <w:sz w:val="24"/>
      <w:szCs w:val="24"/>
    </w:rPr>
  </w:style>
  <w:style w:type="paragraph" w:customStyle="1" w:styleId="xl233">
    <w:name w:val="xl233"/>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CharCharChar1CharCharCharCharCharChar">
    <w:name w:val="Char Char Char1 Char Char Char Char Char Char"/>
    <w:basedOn w:val="a5"/>
    <w:semiHidden/>
    <w:rPr>
      <w:rFonts w:ascii="黑体" w:eastAsia="黑体" w:hAnsi="黑体"/>
      <w:b/>
      <w:spacing w:val="10"/>
      <w:sz w:val="28"/>
    </w:rPr>
  </w:style>
  <w:style w:type="paragraph" w:customStyle="1" w:styleId="reader-word-layerreader-word-s1-1">
    <w:name w:val="reader-word-layer reader-word-s1-1"/>
    <w:basedOn w:val="a5"/>
    <w:semiHidden/>
    <w:pPr>
      <w:widowControl/>
      <w:spacing w:before="100" w:beforeAutospacing="1" w:after="100" w:afterAutospacing="1"/>
      <w:jc w:val="left"/>
    </w:pPr>
    <w:rPr>
      <w:rFonts w:ascii="宋体" w:hAnsi="宋体" w:cs="宋体"/>
      <w:kern w:val="0"/>
      <w:sz w:val="24"/>
      <w:szCs w:val="24"/>
    </w:rPr>
  </w:style>
  <w:style w:type="paragraph" w:customStyle="1" w:styleId="xl210">
    <w:name w:val="xl210"/>
    <w:basedOn w:val="a5"/>
    <w:semiHidden/>
    <w:pPr>
      <w:widowControl/>
      <w:pBdr>
        <w:left w:val="single" w:sz="8" w:space="0" w:color="auto"/>
        <w:bottom w:val="single" w:sz="12"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300">
    <w:name w:val="xl300"/>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052005">
    <w:name w:val="样式 样式 加粗 黑色 段后: 0.5 行 行距: 最小值 20 磅 + 段后: 0.5 行"/>
    <w:basedOn w:val="a5"/>
    <w:semiHidden/>
    <w:pPr>
      <w:numPr>
        <w:numId w:val="23"/>
      </w:numPr>
      <w:tabs>
        <w:tab w:val="left" w:pos="1190"/>
      </w:tabs>
      <w:spacing w:beforeLines="50" w:afterLines="50" w:line="400" w:lineRule="atLeast"/>
    </w:pPr>
    <w:rPr>
      <w:rFonts w:ascii="Calibri" w:hAnsi="Calibri"/>
      <w:b/>
      <w:snapToGrid w:val="0"/>
      <w:color w:val="000000"/>
      <w:kern w:val="0"/>
      <w:sz w:val="24"/>
    </w:rPr>
  </w:style>
  <w:style w:type="paragraph" w:customStyle="1" w:styleId="4ff2">
    <w:name w:val="条4"/>
    <w:basedOn w:val="a5"/>
    <w:next w:val="a5"/>
    <w:semiHidden/>
    <w:pPr>
      <w:tabs>
        <w:tab w:val="left" w:pos="992"/>
      </w:tabs>
      <w:ind w:left="992" w:hanging="992"/>
      <w:outlineLvl w:val="1"/>
    </w:pPr>
    <w:rPr>
      <w:rFonts w:ascii="黑体" w:eastAsia="黑体" w:hAnsi="Calibri" w:hint="eastAsia"/>
      <w:kern w:val="21"/>
    </w:rPr>
  </w:style>
  <w:style w:type="paragraph" w:customStyle="1" w:styleId="3sect1233CharChar3CharCharChar3C">
    <w:name w:val="样式 标题 3标题 一sect1.2.3标题 3 Char Char标题 3 Char Char Char标题 3 C..."/>
    <w:basedOn w:val="3"/>
    <w:semiHidden/>
    <w:pPr>
      <w:adjustRightInd/>
      <w:snapToGrid/>
    </w:pPr>
    <w:rPr>
      <w:rFonts w:ascii="@黑体" w:eastAsia="@黑体" w:hAnsi="@黑体"/>
      <w:color w:val="auto"/>
      <w:lang w:val="en-US"/>
    </w:rPr>
  </w:style>
  <w:style w:type="paragraph" w:customStyle="1" w:styleId="86">
    <w:name w:val="8"/>
    <w:basedOn w:val="a5"/>
    <w:next w:val="36"/>
    <w:semiHidden/>
    <w:pPr>
      <w:ind w:firstLine="556"/>
      <w:jc w:val="left"/>
    </w:pPr>
    <w:rPr>
      <w:rFonts w:ascii="仿宋_GB2312" w:eastAsia="仿宋_GB2312" w:hAnsi="宋体"/>
      <w:sz w:val="28"/>
      <w:szCs w:val="24"/>
    </w:rPr>
  </w:style>
  <w:style w:type="paragraph" w:customStyle="1" w:styleId="CharCharChar2CharCharCharCharCharCharCharCharCharCharCharCharCharCharCharCharCharCharCharCharCharCharCharCharCharCharCharCharCharCharCharCharCharCharCharCharCharCharCharChar1">
    <w:name w:val="Char Char Char2 Char Char Char Char Char Char Char Char Char Char Char Char Char Char 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CM75">
    <w:name w:val="CM75"/>
    <w:basedOn w:val="a5"/>
    <w:next w:val="a5"/>
    <w:semiHidden/>
    <w:pPr>
      <w:autoSpaceDE w:val="0"/>
      <w:autoSpaceDN w:val="0"/>
      <w:adjustRightInd w:val="0"/>
      <w:spacing w:after="60"/>
      <w:jc w:val="left"/>
    </w:pPr>
    <w:rPr>
      <w:rFonts w:ascii="Sim Sun+ 2" w:eastAsia="Sim Sun+ 2" w:hAnsi="Calibri" w:cs="Sim Sun+ 2"/>
      <w:kern w:val="0"/>
      <w:sz w:val="24"/>
      <w:szCs w:val="24"/>
    </w:rPr>
  </w:style>
  <w:style w:type="paragraph" w:customStyle="1" w:styleId="5f3">
    <w:name w:val="5"/>
    <w:basedOn w:val="a5"/>
    <w:next w:val="25"/>
    <w:semiHidden/>
    <w:pPr>
      <w:widowControl/>
      <w:ind w:left="278" w:firstLine="598"/>
    </w:pPr>
    <w:rPr>
      <w:rFonts w:ascii="宋体" w:hAnsi="Calibri"/>
      <w:kern w:val="0"/>
      <w:sz w:val="28"/>
    </w:rPr>
  </w:style>
  <w:style w:type="paragraph" w:customStyle="1" w:styleId="3TimesNewRoman241">
    <w:name w:val="样式 标题 3 + (西文) Times New Roman (中文) 宋体 行距: 固定值 24 磅1"/>
    <w:basedOn w:val="3"/>
    <w:semiHidden/>
    <w:pPr>
      <w:keepNext w:val="0"/>
      <w:keepLines w:val="0"/>
      <w:tabs>
        <w:tab w:val="left" w:pos="1560"/>
      </w:tabs>
      <w:adjustRightInd/>
      <w:snapToGrid/>
      <w:spacing w:line="500" w:lineRule="exact"/>
      <w:ind w:firstLineChars="200" w:firstLine="615"/>
      <w:outlineLvl w:val="9"/>
    </w:pPr>
    <w:rPr>
      <w:rFonts w:ascii="宋体" w:hAnsi="宋体" w:cs="宋体"/>
      <w:b w:val="0"/>
      <w:color w:val="auto"/>
      <w:sz w:val="28"/>
      <w:szCs w:val="28"/>
      <w:lang w:val="en-US"/>
    </w:rPr>
  </w:style>
  <w:style w:type="paragraph" w:customStyle="1" w:styleId="CharCharCharCharCharCharCharCharCharCharCharCharCharCharCharCharCharCharCharCharCharCharCharCharCharChar3">
    <w:name w:val="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jcss">
    <w:name w:val="jcss"/>
    <w:basedOn w:val="a5"/>
    <w:semiHidden/>
    <w:pPr>
      <w:widowControl/>
      <w:spacing w:before="100" w:beforeAutospacing="1" w:after="100" w:afterAutospacing="1" w:line="375" w:lineRule="atLeast"/>
      <w:jc w:val="left"/>
    </w:pPr>
    <w:rPr>
      <w:rFonts w:ascii="宋体" w:hAnsi="宋体" w:cs="宋体"/>
      <w:color w:val="000000"/>
      <w:kern w:val="0"/>
      <w:sz w:val="18"/>
      <w:szCs w:val="18"/>
    </w:rPr>
  </w:style>
  <w:style w:type="paragraph" w:customStyle="1" w:styleId="2ffff5">
    <w:name w:val="字元 字元2"/>
    <w:basedOn w:val="a5"/>
    <w:semiHidden/>
    <w:rPr>
      <w:rFonts w:ascii="Calibri" w:hAnsi="Calibri"/>
      <w:sz w:val="24"/>
      <w:szCs w:val="24"/>
    </w:rPr>
  </w:style>
  <w:style w:type="paragraph" w:customStyle="1" w:styleId="CharCharCharCharCharCharCharCharCharChar1">
    <w:name w:val="Char Char Char Char Char Char Char Char Char Char1"/>
    <w:basedOn w:val="a5"/>
    <w:semiHidden/>
    <w:rPr>
      <w:rFonts w:ascii="黑体" w:eastAsia="黑体" w:hAnsi="黑体"/>
      <w:b/>
      <w:spacing w:val="10"/>
      <w:sz w:val="28"/>
    </w:rPr>
  </w:style>
  <w:style w:type="paragraph" w:customStyle="1" w:styleId="font26">
    <w:name w:val="font26"/>
    <w:basedOn w:val="a5"/>
    <w:semiHidden/>
    <w:pPr>
      <w:widowControl/>
      <w:spacing w:before="100" w:beforeAutospacing="1" w:after="100" w:afterAutospacing="1"/>
      <w:jc w:val="left"/>
    </w:pPr>
    <w:rPr>
      <w:rFonts w:ascii="Calibri" w:hAnsi="Calibri"/>
      <w:color w:val="333399"/>
      <w:kern w:val="0"/>
      <w:sz w:val="18"/>
      <w:szCs w:val="18"/>
    </w:rPr>
  </w:style>
  <w:style w:type="paragraph" w:customStyle="1" w:styleId="Char1CharCharCharCharCharChar12">
    <w:name w:val="Char1 Char Char Char Char Char Char12"/>
    <w:basedOn w:val="a5"/>
    <w:semiHidden/>
    <w:rPr>
      <w:rFonts w:ascii="Calibri" w:hAnsi="Calibri"/>
      <w:sz w:val="24"/>
      <w:szCs w:val="24"/>
    </w:rPr>
  </w:style>
  <w:style w:type="paragraph" w:customStyle="1" w:styleId="GB231209822">
    <w:name w:val="样式 样式 (中文) 仿宋_GB2312 四号 首行缩进:  0.98 厘米 行距: 固定值 22 磅 + (中文) 宋体 行..."/>
    <w:basedOn w:val="a5"/>
    <w:semiHidden/>
    <w:pPr>
      <w:spacing w:line="480" w:lineRule="exact"/>
      <w:jc w:val="center"/>
    </w:pPr>
    <w:rPr>
      <w:rFonts w:ascii="Calibri" w:hAnsi="Calibri" w:cs="宋体"/>
      <w:spacing w:val="-2"/>
      <w:sz w:val="24"/>
    </w:rPr>
  </w:style>
  <w:style w:type="paragraph" w:customStyle="1" w:styleId="22Heading2HiddenHeading2CCBSheading2H21">
    <w:name w:val="样式 标题 2节第一章 标题 2Heading 2 HiddenHeading 2 CCBSheading 2H2...1"/>
    <w:basedOn w:val="20"/>
    <w:semiHidden/>
    <w:pPr>
      <w:tabs>
        <w:tab w:val="clear" w:pos="630"/>
      </w:tabs>
      <w:adjustRightInd/>
      <w:snapToGrid/>
      <w:spacing w:before="120" w:after="120" w:line="500" w:lineRule="exact"/>
    </w:pPr>
    <w:rPr>
      <w:rFonts w:ascii="宋体" w:hAnsi="宋体"/>
      <w:b w:val="0"/>
      <w:color w:val="auto"/>
      <w:szCs w:val="20"/>
      <w:lang w:val="en-US"/>
    </w:rPr>
  </w:style>
  <w:style w:type="paragraph" w:customStyle="1" w:styleId="1ffffff5">
    <w:name w:val="报告标题1"/>
    <w:basedOn w:val="1"/>
    <w:semiHidden/>
    <w:pPr>
      <w:adjustRightInd/>
      <w:snapToGrid/>
      <w:spacing w:before="200" w:after="200" w:line="360" w:lineRule="auto"/>
      <w:jc w:val="both"/>
    </w:pPr>
    <w:rPr>
      <w:rFonts w:ascii="Calibri" w:hAnsi="Calibri"/>
      <w:bCs/>
      <w:color w:val="auto"/>
      <w:sz w:val="44"/>
      <w:szCs w:val="44"/>
      <w:lang w:val="en-US"/>
    </w:rPr>
  </w:style>
  <w:style w:type="paragraph" w:customStyle="1" w:styleId="3CharCharCharChar1">
    <w:name w:val="样式 标题 3 + 黑色 Char Char Char Char"/>
    <w:basedOn w:val="3"/>
    <w:semiHidden/>
    <w:pPr>
      <w:keepNext w:val="0"/>
      <w:keepLines w:val="0"/>
      <w:tabs>
        <w:tab w:val="left" w:pos="993"/>
        <w:tab w:val="left" w:pos="1260"/>
      </w:tabs>
      <w:spacing w:beforeLines="50" w:before="120" w:afterLines="50" w:after="120"/>
      <w:outlineLvl w:val="9"/>
    </w:pPr>
    <w:rPr>
      <w:b w:val="0"/>
      <w:color w:val="000000"/>
      <w:sz w:val="28"/>
      <w:lang w:val="en-US"/>
    </w:rPr>
  </w:style>
  <w:style w:type="paragraph" w:customStyle="1" w:styleId="afffffffffffffffffffffffffff5">
    <w:name w:val="流程"/>
    <w:basedOn w:val="a5"/>
    <w:semiHidden/>
    <w:pPr>
      <w:adjustRightInd w:val="0"/>
      <w:snapToGrid w:val="0"/>
      <w:jc w:val="center"/>
    </w:pPr>
    <w:rPr>
      <w:rFonts w:ascii="Calibri" w:eastAsia="仿宋_GB2312" w:hAnsi="Calibri"/>
      <w:color w:val="000000"/>
      <w:szCs w:val="24"/>
    </w:rPr>
  </w:style>
  <w:style w:type="paragraph" w:customStyle="1" w:styleId="Char4CharCharCharCharCharCharCharCharCharCharCharCharCharCharCharCharChar1CharCharCharChar3">
    <w:name w:val="Char4 Char Char Char Char Char Char Char Char Char Char Char Char Char Char Char Char Char1 Char Char Char Char3"/>
    <w:basedOn w:val="a5"/>
    <w:semiHidden/>
    <w:pPr>
      <w:spacing w:line="240" w:lineRule="exact"/>
      <w:ind w:firstLineChars="200" w:firstLine="200"/>
    </w:pPr>
    <w:rPr>
      <w:rFonts w:ascii="Calibri" w:hAnsi="Calibri"/>
      <w:sz w:val="28"/>
      <w:szCs w:val="28"/>
    </w:rPr>
  </w:style>
  <w:style w:type="paragraph" w:customStyle="1" w:styleId="Char1CharCharChar5">
    <w:name w:val="Char1 Char Char Char5"/>
    <w:basedOn w:val="a5"/>
    <w:semiHidden/>
    <w:rPr>
      <w:rFonts w:ascii="Tahoma" w:hAnsi="Tahoma"/>
      <w:sz w:val="24"/>
    </w:rPr>
  </w:style>
  <w:style w:type="paragraph" w:customStyle="1" w:styleId="BodyTextIndent2">
    <w:name w:val="Body Text Indent2"/>
    <w:basedOn w:val="a5"/>
    <w:semiHidden/>
    <w:pPr>
      <w:spacing w:after="120" w:line="360" w:lineRule="auto"/>
      <w:ind w:leftChars="200" w:left="420" w:firstLineChars="200" w:firstLine="200"/>
    </w:pPr>
    <w:rPr>
      <w:rFonts w:ascii="Calibri" w:hAnsi="Calibri"/>
      <w:sz w:val="24"/>
      <w:szCs w:val="24"/>
    </w:rPr>
  </w:style>
  <w:style w:type="paragraph" w:customStyle="1" w:styleId="xl54">
    <w:name w:val="xl54"/>
    <w:basedOn w:val="a5"/>
    <w:semiHidden/>
    <w:pPr>
      <w:widowControl/>
      <w:pBdr>
        <w:left w:val="single" w:sz="4" w:space="0" w:color="auto"/>
        <w:bottom w:val="single" w:sz="12" w:space="0" w:color="auto"/>
      </w:pBdr>
      <w:spacing w:before="100" w:beforeAutospacing="1" w:after="100" w:afterAutospacing="1"/>
      <w:jc w:val="left"/>
    </w:pPr>
    <w:rPr>
      <w:rFonts w:ascii="Arial Unicode MS" w:hAnsi="Arial Unicode MS"/>
      <w:kern w:val="0"/>
      <w:sz w:val="16"/>
      <w:szCs w:val="16"/>
    </w:rPr>
  </w:style>
  <w:style w:type="paragraph" w:customStyle="1" w:styleId="xl276">
    <w:name w:val="xl276"/>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X0">
    <w:name w:val="表X"/>
    <w:basedOn w:val="afc"/>
    <w:semiHidden/>
    <w:pPr>
      <w:keepNext/>
      <w:tabs>
        <w:tab w:val="left" w:pos="1200"/>
      </w:tabs>
      <w:adjustRightInd w:val="0"/>
      <w:spacing w:before="240"/>
      <w:ind w:left="1200" w:hanging="360"/>
      <w:jc w:val="left"/>
      <w:outlineLvl w:val="8"/>
    </w:pPr>
    <w:rPr>
      <w:rFonts w:ascii="Courier New"/>
      <w:sz w:val="28"/>
    </w:rPr>
  </w:style>
  <w:style w:type="paragraph" w:customStyle="1" w:styleId="2H22CharChar11Underrubrik1prop2Heading2">
    <w:name w:val="样式 样式 样式 标题 2H2标题 2 Char Char节标题 1.1（一）Underrubrik1prop2Heading...."/>
    <w:basedOn w:val="2H22CharChar11Underrubrik1prop2Heading"/>
    <w:semiHidden/>
    <w:pPr>
      <w:tabs>
        <w:tab w:val="clear" w:pos="720"/>
      </w:tabs>
      <w:spacing w:before="166" w:after="166"/>
      <w:ind w:left="576" w:hanging="576"/>
    </w:pPr>
    <w:rPr>
      <w:szCs w:val="20"/>
    </w:rPr>
  </w:style>
  <w:style w:type="paragraph" w:customStyle="1" w:styleId="CharCharCharCharCharCharCharCharCharCharCharCharChar11">
    <w:name w:val="Char Char Char Char Char Char Char Char Char Char Char Char Char11"/>
    <w:basedOn w:val="a5"/>
    <w:semiHidden/>
    <w:pPr>
      <w:spacing w:line="360" w:lineRule="auto"/>
      <w:ind w:firstLineChars="200" w:firstLine="200"/>
    </w:pPr>
    <w:rPr>
      <w:rFonts w:ascii="宋体" w:hAnsi="宋体" w:cs="宋体"/>
      <w:sz w:val="24"/>
      <w:szCs w:val="24"/>
    </w:rPr>
  </w:style>
  <w:style w:type="paragraph" w:customStyle="1" w:styleId="CharCharCharCharCharCharCharCharCharCharChar1CharCharCharCharCharChar1CharCharCharCharCharCharCharCharCharCharCharChar2">
    <w:name w:val="Char Char Char Char Char Char Char Char Char Char Char1 Char Char Char Char Char Char1 Char Char Char Char Char Char Char Char Char Char Char Char2"/>
    <w:basedOn w:val="a5"/>
    <w:semiHidden/>
    <w:rPr>
      <w:rFonts w:ascii="Calibri" w:hAnsi="Calibri"/>
      <w:sz w:val="24"/>
      <w:szCs w:val="24"/>
    </w:rPr>
  </w:style>
  <w:style w:type="paragraph" w:customStyle="1" w:styleId="33Char3CharCharCharCharCharCharCharCharC1">
    <w:name w:val="样式 标题 3标题 3 Char标题 3 Char Char Char Char Char Char Char Char C...1"/>
    <w:basedOn w:val="3"/>
    <w:semiHidden/>
    <w:pPr>
      <w:tabs>
        <w:tab w:val="left" w:pos="720"/>
      </w:tabs>
      <w:adjustRightInd/>
      <w:snapToGrid/>
      <w:ind w:left="720" w:hanging="720"/>
    </w:pPr>
    <w:rPr>
      <w:rFonts w:ascii="宋体" w:hAnsi="宋体" w:cs="宋体"/>
      <w:color w:val="auto"/>
      <w:sz w:val="28"/>
      <w:szCs w:val="20"/>
      <w:lang w:val="en-US"/>
    </w:rPr>
  </w:style>
  <w:style w:type="paragraph" w:customStyle="1" w:styleId="Style13">
    <w:name w:val="Style1"/>
    <w:basedOn w:val="a5"/>
    <w:semiHidden/>
    <w:pPr>
      <w:spacing w:after="120"/>
      <w:ind w:left="851"/>
    </w:pPr>
    <w:rPr>
      <w:rFonts w:ascii="Calibri" w:hAnsi="Calibri"/>
    </w:rPr>
  </w:style>
  <w:style w:type="paragraph" w:customStyle="1" w:styleId="CharCharfffc">
    <w:name w:val="日期 Char Char"/>
    <w:basedOn w:val="a5"/>
    <w:next w:val="a5"/>
    <w:semiHidden/>
    <w:pPr>
      <w:spacing w:line="351" w:lineRule="atLeast"/>
      <w:ind w:firstLine="419"/>
    </w:pPr>
    <w:rPr>
      <w:rFonts w:ascii="Calibri" w:eastAsia="仿宋_GB2312" w:hAnsi="Calibri" w:hint="eastAsia"/>
      <w:sz w:val="31"/>
    </w:rPr>
  </w:style>
  <w:style w:type="paragraph" w:customStyle="1" w:styleId="xl262">
    <w:name w:val="xl262"/>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4TimesNewRoman000">
    <w:name w:val="样式 标题 4 + (西文) Times New Roman (中文) 宋体 非加粗 段前: 0 磅 段后: 0 磅 ..."/>
    <w:basedOn w:val="40"/>
    <w:semiHidden/>
    <w:pPr>
      <w:widowControl w:val="0"/>
      <w:adjustRightInd/>
      <w:snapToGrid/>
      <w:spacing w:before="0" w:after="0" w:line="360" w:lineRule="auto"/>
      <w:ind w:firstLineChars="152" w:firstLine="426"/>
      <w:jc w:val="both"/>
    </w:pPr>
    <w:rPr>
      <w:rFonts w:ascii="Calibri" w:hAnsi="Calibri" w:cs="宋体"/>
      <w:bCs w:val="0"/>
      <w:kern w:val="28"/>
      <w:szCs w:val="20"/>
      <w:lang w:val="en-US"/>
    </w:rPr>
  </w:style>
  <w:style w:type="paragraph" w:customStyle="1" w:styleId="HeaderBase">
    <w:name w:val="Header Base"/>
    <w:basedOn w:val="a5"/>
    <w:semiHidden/>
    <w:pPr>
      <w:widowControl/>
      <w:ind w:right="-360"/>
      <w:jc w:val="left"/>
    </w:pPr>
    <w:rPr>
      <w:rFonts w:ascii="@黑体" w:eastAsia="黑体" w:hAnsi="@黑体"/>
      <w:kern w:val="0"/>
      <w:sz w:val="20"/>
    </w:rPr>
  </w:style>
  <w:style w:type="paragraph" w:customStyle="1" w:styleId="xl197">
    <w:name w:val="xl197"/>
    <w:basedOn w:val="a5"/>
    <w:semiHidden/>
    <w:pPr>
      <w:widowControl/>
      <w:pBdr>
        <w:left w:val="single" w:sz="4" w:space="0" w:color="auto"/>
        <w:bottom w:val="single" w:sz="8" w:space="0" w:color="auto"/>
        <w:right w:val="single" w:sz="4" w:space="0" w:color="auto"/>
      </w:pBdr>
      <w:spacing w:before="100" w:beforeAutospacing="1" w:after="100" w:afterAutospacing="1"/>
      <w:jc w:val="center"/>
    </w:pPr>
    <w:rPr>
      <w:rFonts w:ascii="Arial Unicode MS" w:hAnsi="Arial Unicode MS"/>
      <w:kern w:val="0"/>
      <w:szCs w:val="24"/>
    </w:rPr>
  </w:style>
  <w:style w:type="paragraph" w:customStyle="1" w:styleId="afffffffffffffffffffffffffff6">
    <w:name w:val="框图内容"/>
    <w:basedOn w:val="a5"/>
    <w:semiHidden/>
    <w:pPr>
      <w:jc w:val="center"/>
    </w:pPr>
    <w:rPr>
      <w:rFonts w:ascii="宋体" w:hAnsi="Calibri"/>
      <w:szCs w:val="24"/>
      <w:lang w:val="en-GB"/>
    </w:rPr>
  </w:style>
  <w:style w:type="paragraph" w:customStyle="1" w:styleId="CharChar1CharCharCharCharCharChar1">
    <w:name w:val="Char Char1 Char Char Char Char Char Char1"/>
    <w:basedOn w:val="a5"/>
    <w:semiHidden/>
    <w:rPr>
      <w:rFonts w:ascii="Calibri" w:hAnsi="Calibri"/>
      <w:szCs w:val="24"/>
    </w:rPr>
  </w:style>
  <w:style w:type="paragraph" w:customStyle="1" w:styleId="afffffffffffffffffffffffffff7">
    <w:name w:val="宋体"/>
    <w:basedOn w:val="a5"/>
    <w:semiHidden/>
    <w:rPr>
      <w:rFonts w:ascii="宋体" w:hAnsi="宋体"/>
      <w:szCs w:val="21"/>
    </w:rPr>
  </w:style>
  <w:style w:type="paragraph" w:customStyle="1" w:styleId="xl19">
    <w:name w:val="xl19"/>
    <w:basedOn w:val="a5"/>
    <w:semiHidden/>
    <w:pPr>
      <w:widowControl/>
      <w:spacing w:before="100" w:beforeAutospacing="1" w:after="100" w:afterAutospacing="1"/>
      <w:jc w:val="center"/>
      <w:textAlignment w:val="center"/>
    </w:pPr>
    <w:rPr>
      <w:rFonts w:ascii="宋体" w:hAnsi="宋体"/>
      <w:kern w:val="0"/>
      <w:sz w:val="18"/>
      <w:szCs w:val="18"/>
    </w:rPr>
  </w:style>
  <w:style w:type="paragraph" w:customStyle="1" w:styleId="300153">
    <w:name w:val="样式 标题 3头 + (中文) 黑体 四号 段前: 0 磅 段后: 0 磅 行距: 1.5 倍行距3"/>
    <w:basedOn w:val="3"/>
    <w:semiHidden/>
    <w:pPr>
      <w:tabs>
        <w:tab w:val="left" w:pos="720"/>
      </w:tabs>
      <w:adjustRightInd/>
      <w:snapToGrid/>
      <w:ind w:left="720" w:hanging="720"/>
    </w:pPr>
    <w:rPr>
      <w:rFonts w:ascii="仿宋_GB2312" w:eastAsia="仿宋_GB2312" w:hAnsi="Courier New"/>
      <w:color w:val="auto"/>
      <w:sz w:val="32"/>
      <w:lang w:val="en-US"/>
    </w:rPr>
  </w:style>
  <w:style w:type="paragraph" w:customStyle="1" w:styleId="09366181">
    <w:name w:val="样式 (符号) 宋体 首行缩进:  0.93 厘米 段前: 6 磅 段后: 6 磅 行距: 固定值 18 磅1"/>
    <w:basedOn w:val="a5"/>
    <w:semiHidden/>
    <w:pPr>
      <w:spacing w:before="160" w:after="160" w:line="320" w:lineRule="exact"/>
      <w:ind w:firstLine="527"/>
    </w:pPr>
    <w:rPr>
      <w:rFonts w:ascii="Calibri" w:hAnsi="宋体"/>
      <w:sz w:val="24"/>
    </w:rPr>
  </w:style>
  <w:style w:type="paragraph" w:customStyle="1" w:styleId="1CharCharCharChar0">
    <w:name w:val="字元 字元1 Char Char 字元 字元 Char Char 字元 字元"/>
    <w:basedOn w:val="a5"/>
    <w:semiHidden/>
    <w:rPr>
      <w:rFonts w:ascii="Calibri" w:hAnsi="Calibri"/>
      <w:sz w:val="24"/>
      <w:szCs w:val="24"/>
    </w:rPr>
  </w:style>
  <w:style w:type="paragraph" w:customStyle="1" w:styleId="4075">
    <w:name w:val="样式 样式4 + 首行缩进:  0.75 字符"/>
    <w:basedOn w:val="a5"/>
    <w:semiHidden/>
    <w:pPr>
      <w:adjustRightInd w:val="0"/>
      <w:snapToGrid w:val="0"/>
      <w:spacing w:beforeLines="100" w:before="240" w:line="240" w:lineRule="atLeast"/>
      <w:jc w:val="left"/>
    </w:pPr>
    <w:rPr>
      <w:rFonts w:ascii="Calibri" w:hAnsi="Calibri"/>
      <w:sz w:val="24"/>
      <w:szCs w:val="24"/>
    </w:rPr>
  </w:style>
  <w:style w:type="paragraph" w:customStyle="1" w:styleId="Pa21">
    <w:name w:val="Pa21"/>
    <w:basedOn w:val="a5"/>
    <w:next w:val="a5"/>
    <w:semiHidden/>
    <w:pPr>
      <w:autoSpaceDE w:val="0"/>
      <w:autoSpaceDN w:val="0"/>
      <w:adjustRightInd w:val="0"/>
      <w:spacing w:before="140" w:after="140" w:line="211" w:lineRule="atLeast"/>
      <w:jc w:val="left"/>
    </w:pPr>
    <w:rPr>
      <w:rFonts w:ascii="宋体" w:hAnsi="Calibri"/>
      <w:kern w:val="0"/>
      <w:sz w:val="24"/>
      <w:szCs w:val="24"/>
    </w:rPr>
  </w:style>
  <w:style w:type="paragraph" w:customStyle="1" w:styleId="CharCharCharCharCharCharCharCharCharCharCharCharCharCharCharChar2">
    <w:name w:val="Char Char Char Char Char Char Char Char Char Char Char Char Char Char Char Char2"/>
    <w:basedOn w:val="a5"/>
    <w:semiHidden/>
    <w:rPr>
      <w:rFonts w:ascii="Calibri" w:hAnsi="Calibri" w:cs="宋体"/>
      <w:bCs/>
      <w:color w:val="000000"/>
      <w:szCs w:val="28"/>
    </w:rPr>
  </w:style>
  <w:style w:type="paragraph" w:customStyle="1" w:styleId="font23">
    <w:name w:val="font23"/>
    <w:basedOn w:val="a5"/>
    <w:semiHidden/>
    <w:pPr>
      <w:widowControl/>
      <w:spacing w:before="100" w:beforeAutospacing="1" w:after="100" w:afterAutospacing="1"/>
      <w:jc w:val="left"/>
    </w:pPr>
    <w:rPr>
      <w:rFonts w:ascii="Calibri" w:hAnsi="Calibri"/>
      <w:color w:val="339966"/>
      <w:kern w:val="0"/>
      <w:sz w:val="18"/>
      <w:szCs w:val="18"/>
    </w:rPr>
  </w:style>
  <w:style w:type="paragraph" w:customStyle="1" w:styleId="92">
    <w:name w:val="9"/>
    <w:basedOn w:val="a5"/>
    <w:next w:val="ab"/>
    <w:semiHidden/>
    <w:pPr>
      <w:spacing w:after="120"/>
    </w:pPr>
    <w:rPr>
      <w:rFonts w:ascii="仿宋_GB2312" w:eastAsia="仿宋_GB2312" w:hAnsi="Calibri"/>
      <w:sz w:val="28"/>
      <w:szCs w:val="24"/>
    </w:rPr>
  </w:style>
  <w:style w:type="paragraph" w:customStyle="1" w:styleId="font12">
    <w:name w:val="font12"/>
    <w:basedOn w:val="a5"/>
    <w:semiHidden/>
    <w:pPr>
      <w:widowControl/>
      <w:spacing w:before="100" w:beforeAutospacing="1" w:after="100" w:afterAutospacing="1"/>
      <w:jc w:val="left"/>
    </w:pPr>
    <w:rPr>
      <w:rFonts w:ascii="楷体_GB2312" w:eastAsia="楷体_GB2312" w:hAnsi="Arial Unicode MS" w:cs="Arial Unicode MS" w:hint="eastAsia"/>
      <w:kern w:val="0"/>
      <w:sz w:val="16"/>
      <w:szCs w:val="16"/>
    </w:rPr>
  </w:style>
  <w:style w:type="paragraph" w:customStyle="1" w:styleId="Char620">
    <w:name w:val="Char62"/>
    <w:basedOn w:val="a5"/>
    <w:semiHidden/>
    <w:rPr>
      <w:rFonts w:ascii="Calibri" w:hAnsi="Calibri"/>
      <w:szCs w:val="21"/>
    </w:rPr>
  </w:style>
  <w:style w:type="paragraph" w:customStyle="1" w:styleId="CharCharChar1Char2">
    <w:name w:val="Char Char Char1 Char2"/>
    <w:basedOn w:val="a5"/>
    <w:semiHidden/>
    <w:rPr>
      <w:rFonts w:ascii="Calibri" w:hAnsi="Calibri"/>
      <w:szCs w:val="24"/>
    </w:rPr>
  </w:style>
  <w:style w:type="paragraph" w:customStyle="1" w:styleId="2ffff6">
    <w:name w:val="样式 样式 首行缩进:  2 字符 + 居中"/>
    <w:basedOn w:val="2ffb"/>
    <w:semiHidden/>
    <w:pPr>
      <w:tabs>
        <w:tab w:val="left" w:pos="0"/>
      </w:tabs>
      <w:spacing w:line="560" w:lineRule="exact"/>
      <w:ind w:firstLineChars="0" w:firstLine="0"/>
      <w:jc w:val="center"/>
    </w:pPr>
    <w:rPr>
      <w:rFonts w:ascii="Times New Roman" w:eastAsia="仿宋_GB2312"/>
      <w:spacing w:val="12"/>
    </w:rPr>
  </w:style>
  <w:style w:type="paragraph" w:customStyle="1" w:styleId="ParaCharCharCharCharChar">
    <w:name w:val="默认段落字体 Para Char Char Char Char Char"/>
    <w:basedOn w:val="a5"/>
    <w:semiHidden/>
    <w:pPr>
      <w:ind w:firstLineChars="200" w:firstLine="200"/>
      <w:jc w:val="left"/>
    </w:pPr>
    <w:rPr>
      <w:rFonts w:ascii="Calibri" w:hAnsi="Calibri"/>
      <w:sz w:val="28"/>
      <w:szCs w:val="24"/>
    </w:rPr>
  </w:style>
  <w:style w:type="paragraph" w:customStyle="1" w:styleId="2122">
    <w:name w:val="正文文本缩进 212"/>
    <w:basedOn w:val="a5"/>
    <w:semiHidden/>
    <w:pPr>
      <w:adjustRightInd w:val="0"/>
      <w:spacing w:line="480" w:lineRule="atLeast"/>
      <w:ind w:firstLine="630"/>
      <w:textAlignment w:val="baseline"/>
    </w:pPr>
    <w:rPr>
      <w:rFonts w:ascii="宋体" w:hAnsi="Calibri"/>
      <w:sz w:val="28"/>
    </w:rPr>
  </w:style>
  <w:style w:type="paragraph" w:customStyle="1" w:styleId="xl181">
    <w:name w:val="xl181"/>
    <w:basedOn w:val="a5"/>
    <w:semiHidden/>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9CharChar">
    <w:name w:val="目录 9 Char Char"/>
    <w:basedOn w:val="a5"/>
    <w:next w:val="a5"/>
    <w:semiHidden/>
    <w:pPr>
      <w:spacing w:line="351" w:lineRule="atLeast"/>
      <w:ind w:left="1678" w:firstLine="419"/>
      <w:jc w:val="left"/>
    </w:pPr>
    <w:rPr>
      <w:rFonts w:ascii="Calibri" w:hAnsi="Calibri" w:hint="eastAsia"/>
    </w:rPr>
  </w:style>
  <w:style w:type="paragraph" w:customStyle="1" w:styleId="afffffffffffffffffffffffffff8">
    <w:name w:val="表前文"/>
    <w:basedOn w:val="a5"/>
    <w:semiHidden/>
    <w:pPr>
      <w:adjustRightInd w:val="0"/>
      <w:spacing w:after="120" w:line="360" w:lineRule="auto"/>
      <w:ind w:firstLine="493"/>
      <w:textAlignment w:val="baseline"/>
    </w:pPr>
    <w:rPr>
      <w:rFonts w:ascii="Calibri" w:hAnsi="Calibri"/>
      <w:kern w:val="0"/>
      <w:sz w:val="24"/>
      <w:szCs w:val="24"/>
    </w:rPr>
  </w:style>
  <w:style w:type="paragraph" w:customStyle="1" w:styleId="Char4CharCharChar11">
    <w:name w:val="Char4 Char Char Char11"/>
    <w:basedOn w:val="a5"/>
    <w:semiHidden/>
    <w:rPr>
      <w:rFonts w:ascii="Calibri" w:hAnsi="Calibri"/>
      <w:sz w:val="24"/>
      <w:szCs w:val="24"/>
    </w:rPr>
  </w:style>
  <w:style w:type="paragraph" w:customStyle="1" w:styleId="p9copy">
    <w:name w:val="p9copy"/>
    <w:basedOn w:val="a5"/>
    <w:semiHidden/>
    <w:pPr>
      <w:widowControl/>
      <w:adjustRightInd w:val="0"/>
      <w:spacing w:before="100" w:beforeAutospacing="1" w:after="100" w:afterAutospacing="1" w:line="360" w:lineRule="auto"/>
      <w:ind w:firstLineChars="200" w:firstLine="576"/>
      <w:jc w:val="left"/>
    </w:pPr>
    <w:rPr>
      <w:rFonts w:ascii="宋体" w:eastAsia="仿宋_GB2312" w:hAnsi="Arial Unicode MS" w:cs="Arial Unicode MS" w:hint="eastAsia"/>
      <w:color w:val="000000"/>
      <w:spacing w:val="4"/>
      <w:kern w:val="0"/>
      <w:sz w:val="18"/>
      <w:szCs w:val="18"/>
    </w:rPr>
  </w:style>
  <w:style w:type="paragraph" w:customStyle="1" w:styleId="CharChar2CharCharCharCharChar">
    <w:name w:val="段落 Char Char2 Char Char Char Char Char"/>
    <w:basedOn w:val="a5"/>
    <w:semiHidden/>
    <w:pPr>
      <w:tabs>
        <w:tab w:val="left" w:pos="1021"/>
      </w:tabs>
      <w:spacing w:line="360" w:lineRule="auto"/>
      <w:ind w:firstLineChars="200" w:firstLine="480"/>
    </w:pPr>
    <w:rPr>
      <w:rFonts w:ascii="Calibri" w:hAnsi="宋体"/>
      <w:kern w:val="24"/>
      <w:sz w:val="24"/>
      <w:szCs w:val="24"/>
    </w:rPr>
  </w:style>
  <w:style w:type="paragraph" w:customStyle="1" w:styleId="4105">
    <w:name w:val="样式 样式4.1 + 段前: 0.5 行"/>
    <w:basedOn w:val="416"/>
    <w:semiHidden/>
    <w:pPr>
      <w:numPr>
        <w:ilvl w:val="1"/>
        <w:numId w:val="24"/>
      </w:numPr>
      <w:spacing w:before="156"/>
    </w:pPr>
    <w:rPr>
      <w:rFonts w:cs="宋体"/>
      <w:szCs w:val="20"/>
    </w:rPr>
  </w:style>
  <w:style w:type="paragraph" w:customStyle="1" w:styleId="416">
    <w:name w:val="样式4.1"/>
    <w:basedOn w:val="20"/>
    <w:semiHidden/>
    <w:pPr>
      <w:tabs>
        <w:tab w:val="clear" w:pos="630"/>
      </w:tabs>
      <w:adjustRightInd/>
      <w:snapToGrid/>
      <w:spacing w:beforeLines="50" w:before="50"/>
    </w:pPr>
    <w:rPr>
      <w:rFonts w:ascii="Calibri" w:hAnsi="Calibri"/>
      <w:b w:val="0"/>
      <w:bCs/>
      <w:color w:val="auto"/>
      <w:sz w:val="30"/>
      <w:szCs w:val="30"/>
      <w:lang w:val="en-US"/>
    </w:rPr>
  </w:style>
  <w:style w:type="paragraph" w:customStyle="1" w:styleId="2ffff7">
    <w:name w:val="公式 首行缩进:  2 字符"/>
    <w:basedOn w:val="a5"/>
    <w:semiHidden/>
    <w:pPr>
      <w:ind w:firstLineChars="200" w:firstLine="200"/>
      <w:textAlignment w:val="center"/>
    </w:pPr>
    <w:rPr>
      <w:rFonts w:ascii="Calibri" w:hAnsi="Calibri" w:cs="宋体"/>
      <w:sz w:val="24"/>
      <w:szCs w:val="24"/>
    </w:rPr>
  </w:style>
  <w:style w:type="paragraph" w:customStyle="1" w:styleId="Char2CharCharCharCharCharCharCharCharCharCharChar1">
    <w:name w:val="Char2 Char Char Char Char Char Char Char Char 字元 字元 Char Char Char1"/>
    <w:basedOn w:val="a5"/>
    <w:semiHidden/>
    <w:rPr>
      <w:rFonts w:ascii="Calibri" w:hAnsi="Calibri"/>
      <w:sz w:val="24"/>
      <w:szCs w:val="24"/>
    </w:rPr>
  </w:style>
  <w:style w:type="paragraph" w:customStyle="1" w:styleId="3111h3H3level3PIM3Level3HeadHeading3-ol0">
    <w:name w:val="样式 样式 标题 3条标题1.1.1h3H3level_3PIM 3Level 3 HeadHeading 3 - ol... +"/>
    <w:basedOn w:val="3111h3H3level3PIM3Level3HeadHeading3-ol"/>
    <w:semiHidden/>
    <w:pPr>
      <w:tabs>
        <w:tab w:val="clear" w:pos="425"/>
        <w:tab w:val="clear" w:pos="720"/>
        <w:tab w:val="left" w:pos="0"/>
      </w:tabs>
      <w:spacing w:afterLines="0" w:after="0"/>
      <w:ind w:left="0" w:firstLine="0"/>
      <w:jc w:val="left"/>
    </w:pPr>
    <w:rPr>
      <w:rFonts w:ascii="Times New Roman" w:hAnsi="Times New Roman"/>
      <w:bCs/>
      <w:color w:val="000000"/>
      <w:kern w:val="2"/>
      <w:sz w:val="24"/>
      <w:szCs w:val="24"/>
    </w:rPr>
  </w:style>
  <w:style w:type="paragraph" w:customStyle="1" w:styleId="xl208">
    <w:name w:val="xl208"/>
    <w:basedOn w:val="a5"/>
    <w:semiHidden/>
    <w:pPr>
      <w:widowControl/>
      <w:pBdr>
        <w:bottom w:val="single" w:sz="12"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1CharChard">
    <w:name w:val="目录 1 Char Char"/>
    <w:basedOn w:val="a5"/>
    <w:next w:val="a5"/>
    <w:semiHidden/>
    <w:pPr>
      <w:widowControl/>
      <w:tabs>
        <w:tab w:val="left" w:leader="dot" w:pos="8010"/>
      </w:tabs>
      <w:snapToGrid w:val="0"/>
      <w:spacing w:line="300" w:lineRule="auto"/>
      <w:jc w:val="left"/>
      <w:textAlignment w:val="baseline"/>
    </w:pPr>
    <w:rPr>
      <w:rFonts w:ascii="黑体" w:eastAsia="黑体" w:hAnsi="Calibri"/>
      <w:color w:val="000000"/>
      <w:kern w:val="0"/>
      <w:sz w:val="28"/>
      <w:szCs w:val="44"/>
      <w:u w:color="000000"/>
    </w:rPr>
  </w:style>
  <w:style w:type="paragraph" w:customStyle="1" w:styleId="xl38">
    <w:name w:val="xl38"/>
    <w:basedOn w:val="a5"/>
    <w:semiHidden/>
    <w:pPr>
      <w:widowControl/>
      <w:pBdr>
        <w:top w:val="single" w:sz="12" w:space="0" w:color="auto"/>
        <w:lef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xl114">
    <w:name w:val="xl114"/>
    <w:basedOn w:val="a5"/>
    <w:semiHidden/>
    <w:pPr>
      <w:widowControl/>
      <w:pBdr>
        <w:left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fffffffffff9">
    <w:name w:val="条(四级)"/>
    <w:basedOn w:val="afffffffffffffffffffffd"/>
    <w:next w:val="a5"/>
    <w:semiHidden/>
    <w:pPr>
      <w:snapToGrid/>
      <w:spacing w:beforeLines="0" w:before="0"/>
      <w:jc w:val="left"/>
    </w:pPr>
    <w:rPr>
      <w:rFonts w:ascii="@黑体" w:eastAsia="黑体" w:hAnsi="Tahoma"/>
    </w:rPr>
  </w:style>
  <w:style w:type="paragraph" w:customStyle="1" w:styleId="afffffffffffffffffffffffffffa">
    <w:name w:val="正文编号小标题次"/>
    <w:basedOn w:val="a5"/>
    <w:semiHidden/>
    <w:pPr>
      <w:widowControl/>
      <w:kinsoku w:val="0"/>
      <w:autoSpaceDE w:val="0"/>
      <w:autoSpaceDN w:val="0"/>
      <w:adjustRightInd w:val="0"/>
      <w:snapToGrid w:val="0"/>
      <w:jc w:val="center"/>
    </w:pPr>
    <w:rPr>
      <w:rFonts w:ascii="宋体" w:hAnsi="宋体"/>
      <w:spacing w:val="10"/>
      <w:kern w:val="0"/>
      <w:sz w:val="24"/>
      <w:szCs w:val="24"/>
    </w:rPr>
  </w:style>
  <w:style w:type="paragraph" w:customStyle="1" w:styleId="Date3">
    <w:name w:val="Date3"/>
    <w:basedOn w:val="a5"/>
    <w:next w:val="a5"/>
    <w:semiHidden/>
    <w:pPr>
      <w:adjustRightInd w:val="0"/>
      <w:textAlignment w:val="baseline"/>
    </w:pPr>
    <w:rPr>
      <w:rFonts w:ascii="Calibri" w:hAnsi="Calibri"/>
    </w:rPr>
  </w:style>
  <w:style w:type="paragraph" w:customStyle="1" w:styleId="xl330">
    <w:name w:val="xl330"/>
    <w:basedOn w:val="a5"/>
    <w:semiHidden/>
    <w:pPr>
      <w:widowControl/>
      <w:pBdr>
        <w:top w:val="single" w:sz="12" w:space="0" w:color="auto"/>
        <w:bottom w:val="single" w:sz="8" w:space="0" w:color="auto"/>
        <w:right w:val="single" w:sz="8" w:space="0" w:color="auto"/>
      </w:pBdr>
      <w:spacing w:before="100" w:beforeAutospacing="1" w:after="100" w:afterAutospacing="1"/>
      <w:jc w:val="center"/>
    </w:pPr>
    <w:rPr>
      <w:rFonts w:ascii="Calibri" w:hAnsi="Calibri"/>
      <w:color w:val="000000"/>
      <w:kern w:val="0"/>
      <w:sz w:val="18"/>
      <w:szCs w:val="18"/>
    </w:rPr>
  </w:style>
  <w:style w:type="paragraph" w:customStyle="1" w:styleId="Char6CharCharChar1CharCharChar3">
    <w:name w:val="Char6 Char Char Char1 Char Char Char3"/>
    <w:basedOn w:val="a5"/>
    <w:semiHidden/>
    <w:rPr>
      <w:rFonts w:ascii="Calibri" w:hAnsi="Calibri"/>
      <w:szCs w:val="21"/>
    </w:rPr>
  </w:style>
  <w:style w:type="paragraph" w:customStyle="1" w:styleId="22">
    <w:name w:val="样式2.2"/>
    <w:basedOn w:val="22a"/>
    <w:semiHidden/>
    <w:pPr>
      <w:numPr>
        <w:ilvl w:val="2"/>
        <w:numId w:val="25"/>
      </w:numPr>
      <w:spacing w:before="156"/>
    </w:pPr>
  </w:style>
  <w:style w:type="paragraph" w:customStyle="1" w:styleId="afffffffffffffffffffffffffffb">
    <w:name w:val="文件册号"/>
    <w:basedOn w:val="a5"/>
    <w:next w:val="a5"/>
    <w:semiHidden/>
    <w:pPr>
      <w:spacing w:line="800" w:lineRule="atLeast"/>
      <w:jc w:val="center"/>
    </w:pPr>
    <w:rPr>
      <w:rFonts w:ascii="Calibri" w:hAnsi="Calibri"/>
      <w:sz w:val="52"/>
      <w:szCs w:val="52"/>
    </w:rPr>
  </w:style>
  <w:style w:type="paragraph" w:customStyle="1" w:styleId="xl142">
    <w:name w:val="xl142"/>
    <w:basedOn w:val="a5"/>
    <w:semiHidden/>
    <w:pPr>
      <w:widowControl/>
      <w:pBdr>
        <w:left w:val="single" w:sz="4" w:space="0" w:color="auto"/>
        <w:bottom w:val="single" w:sz="8"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0850">
    <w:name w:val="样式 首行缩进:  0.85 厘米"/>
    <w:basedOn w:val="a5"/>
    <w:semiHidden/>
    <w:pPr>
      <w:snapToGrid w:val="0"/>
      <w:spacing w:line="360" w:lineRule="auto"/>
      <w:ind w:firstLineChars="200" w:firstLine="560"/>
    </w:pPr>
    <w:rPr>
      <w:rFonts w:ascii="Calibri" w:eastAsia="仿宋_GB2312" w:hAnsi="Calibri"/>
      <w:sz w:val="28"/>
      <w:szCs w:val="28"/>
    </w:rPr>
  </w:style>
  <w:style w:type="paragraph" w:customStyle="1" w:styleId="CharChar1CharCharCharCharCharChar3">
    <w:name w:val="Char Char1 Char Char Char Char Char Char3"/>
    <w:basedOn w:val="a5"/>
    <w:semiHidden/>
    <w:rPr>
      <w:rFonts w:ascii="Calibri" w:hAnsi="Calibri"/>
      <w:szCs w:val="24"/>
    </w:rPr>
  </w:style>
  <w:style w:type="paragraph" w:customStyle="1" w:styleId="1ffffff6">
    <w:name w:val="正文(1)"/>
    <w:basedOn w:val="a5"/>
    <w:semiHidden/>
    <w:pPr>
      <w:adjustRightInd w:val="0"/>
      <w:snapToGrid w:val="0"/>
      <w:spacing w:before="60" w:line="288" w:lineRule="auto"/>
      <w:jc w:val="center"/>
    </w:pPr>
    <w:rPr>
      <w:rFonts w:ascii="宋体" w:hAnsi="Calibri"/>
      <w:snapToGrid w:val="0"/>
      <w:color w:val="000000"/>
      <w:kern w:val="0"/>
      <w:szCs w:val="21"/>
    </w:rPr>
  </w:style>
  <w:style w:type="paragraph" w:customStyle="1" w:styleId="font5">
    <w:name w:val="font5"/>
    <w:basedOn w:val="a5"/>
    <w:semiHidden/>
    <w:pPr>
      <w:widowControl/>
      <w:spacing w:before="100" w:beforeAutospacing="1" w:after="100" w:afterAutospacing="1"/>
      <w:jc w:val="left"/>
    </w:pPr>
    <w:rPr>
      <w:rFonts w:ascii="宋体" w:hAnsi="宋体" w:hint="eastAsia"/>
      <w:kern w:val="0"/>
      <w:sz w:val="18"/>
      <w:szCs w:val="18"/>
    </w:rPr>
  </w:style>
  <w:style w:type="paragraph" w:customStyle="1" w:styleId="main">
    <w:name w:val="main"/>
    <w:basedOn w:val="a5"/>
    <w:semiHidden/>
    <w:pPr>
      <w:widowControl/>
      <w:spacing w:before="100" w:beforeAutospacing="1" w:after="100" w:afterAutospacing="1"/>
      <w:jc w:val="left"/>
    </w:pPr>
    <w:rPr>
      <w:rFonts w:ascii="宋体" w:hAnsi="宋体" w:cs="宋体"/>
      <w:color w:val="000000"/>
      <w:kern w:val="0"/>
      <w:sz w:val="24"/>
      <w:szCs w:val="24"/>
    </w:rPr>
  </w:style>
  <w:style w:type="paragraph" w:customStyle="1" w:styleId="B3">
    <w:name w:val="目录B"/>
    <w:basedOn w:val="a5"/>
    <w:semiHidden/>
    <w:pPr>
      <w:spacing w:line="480" w:lineRule="exact"/>
      <w:outlineLvl w:val="1"/>
    </w:pPr>
    <w:rPr>
      <w:rFonts w:ascii="黑体" w:eastAsia="黑体" w:hAnsi="Calibri"/>
      <w:sz w:val="28"/>
      <w:szCs w:val="28"/>
    </w:rPr>
  </w:style>
  <w:style w:type="paragraph" w:customStyle="1" w:styleId="afffffffffffffffffffffffffffc">
    <w:name w:val="正文内容"/>
    <w:basedOn w:val="a5"/>
    <w:semiHidden/>
    <w:pPr>
      <w:adjustRightInd w:val="0"/>
      <w:snapToGrid w:val="0"/>
      <w:spacing w:line="360" w:lineRule="auto"/>
      <w:ind w:firstLineChars="200" w:firstLine="496"/>
    </w:pPr>
    <w:rPr>
      <w:rFonts w:ascii="宋体" w:hAnsi="宋体"/>
      <w:snapToGrid w:val="0"/>
      <w:spacing w:val="4"/>
      <w:kern w:val="0"/>
      <w:sz w:val="24"/>
    </w:rPr>
  </w:style>
  <w:style w:type="paragraph" w:customStyle="1" w:styleId="EIA">
    <w:name w:val="EIA正文"/>
    <w:basedOn w:val="a5"/>
    <w:semiHidden/>
    <w:pPr>
      <w:ind w:firstLineChars="200" w:firstLine="200"/>
    </w:pPr>
    <w:rPr>
      <w:rFonts w:ascii="Calibri" w:hAnsi="Calibri"/>
      <w:color w:val="000000"/>
      <w:sz w:val="24"/>
    </w:rPr>
  </w:style>
  <w:style w:type="paragraph" w:customStyle="1" w:styleId="afffffffffffffffffffffffffffd">
    <w:name w:val="表字"/>
    <w:basedOn w:val="a5"/>
    <w:semiHidden/>
    <w:pPr>
      <w:jc w:val="center"/>
    </w:pPr>
    <w:rPr>
      <w:rFonts w:ascii="宋体" w:hAnsi="Calibri"/>
    </w:rPr>
  </w:style>
  <w:style w:type="paragraph" w:customStyle="1" w:styleId="afffffffffffffffffffffffffffe">
    <w:name w:val="流程文字"/>
    <w:basedOn w:val="a5"/>
    <w:semiHidden/>
    <w:pPr>
      <w:tabs>
        <w:tab w:val="left" w:pos="6480"/>
      </w:tabs>
      <w:topLinePunct/>
      <w:adjustRightInd w:val="0"/>
      <w:snapToGrid w:val="0"/>
      <w:spacing w:line="420" w:lineRule="exact"/>
      <w:jc w:val="center"/>
    </w:pPr>
    <w:rPr>
      <w:rFonts w:ascii="仿宋_GB2312" w:eastAsia="仿宋_GB2312" w:hAnsi="Calibri" w:cs="宋体"/>
      <w:bCs/>
      <w:color w:val="000000"/>
      <w:sz w:val="30"/>
    </w:rPr>
  </w:style>
  <w:style w:type="paragraph" w:customStyle="1" w:styleId="T0">
    <w:name w:val="T表格"/>
    <w:semiHidden/>
    <w:pPr>
      <w:spacing w:line="300" w:lineRule="exact"/>
      <w:jc w:val="center"/>
    </w:pPr>
    <w:rPr>
      <w:rFonts w:ascii="仿宋_GB2312" w:eastAsia="仿宋_GB2312" w:hAnsi="Calibri"/>
      <w:kern w:val="2"/>
      <w:sz w:val="24"/>
    </w:rPr>
  </w:style>
  <w:style w:type="paragraph" w:customStyle="1" w:styleId="xl206">
    <w:name w:val="xl206"/>
    <w:basedOn w:val="a5"/>
    <w:semiHidden/>
    <w:pPr>
      <w:widowControl/>
      <w:pBdr>
        <w:right w:val="single" w:sz="8" w:space="0" w:color="auto"/>
      </w:pBdr>
      <w:spacing w:before="100" w:beforeAutospacing="1" w:after="100" w:afterAutospacing="1"/>
      <w:jc w:val="center"/>
    </w:pPr>
    <w:rPr>
      <w:rFonts w:ascii="Calibri" w:hAnsi="Calibri"/>
      <w:kern w:val="0"/>
      <w:sz w:val="18"/>
      <w:szCs w:val="18"/>
    </w:rPr>
  </w:style>
  <w:style w:type="paragraph" w:customStyle="1" w:styleId="11f2">
    <w:name w:val="字元11"/>
    <w:basedOn w:val="a5"/>
    <w:semiHidden/>
    <w:rPr>
      <w:rFonts w:ascii="Calibri" w:hAnsi="Calibri"/>
      <w:sz w:val="24"/>
      <w:szCs w:val="24"/>
    </w:rPr>
  </w:style>
  <w:style w:type="paragraph" w:customStyle="1" w:styleId="Normal2">
    <w:name w:val="Normal2"/>
    <w:semiHidden/>
    <w:pPr>
      <w:widowControl w:val="0"/>
      <w:tabs>
        <w:tab w:val="left" w:pos="567"/>
      </w:tabs>
      <w:adjustRightInd w:val="0"/>
      <w:spacing w:line="360" w:lineRule="atLeast"/>
      <w:jc w:val="both"/>
      <w:textAlignment w:val="baseline"/>
    </w:pPr>
    <w:rPr>
      <w:rFonts w:ascii="Calibri" w:eastAsia="PMingLiU" w:hAnsi="Courier"/>
      <w:sz w:val="24"/>
      <w:lang w:eastAsia="zh-TW"/>
    </w:rPr>
  </w:style>
  <w:style w:type="paragraph" w:customStyle="1" w:styleId="24105">
    <w:name w:val="样式 样式2.4.1 + 段前: 0.5 行"/>
    <w:basedOn w:val="2510"/>
    <w:semiHidden/>
    <w:pPr>
      <w:numPr>
        <w:ilvl w:val="2"/>
        <w:numId w:val="9"/>
      </w:numPr>
    </w:pPr>
    <w:rPr>
      <w:rFonts w:cs="宋体"/>
      <w:szCs w:val="20"/>
    </w:rPr>
  </w:style>
  <w:style w:type="paragraph" w:customStyle="1" w:styleId="affffffffffffffffffffffffffff">
    <w:name w:val="表格样式"/>
    <w:basedOn w:val="a5"/>
    <w:semiHidden/>
    <w:pPr>
      <w:jc w:val="right"/>
    </w:pPr>
    <w:rPr>
      <w:rFonts w:ascii="Calibri" w:hAnsi="Calibri"/>
      <w:snapToGrid w:val="0"/>
      <w:kern w:val="0"/>
      <w:sz w:val="18"/>
      <w:szCs w:val="24"/>
    </w:rPr>
  </w:style>
  <w:style w:type="paragraph" w:customStyle="1" w:styleId="Char2CharCharChar4">
    <w:name w:val="Char2 Char Char Char4"/>
    <w:basedOn w:val="a5"/>
    <w:semiHidden/>
    <w:pPr>
      <w:widowControl/>
      <w:spacing w:line="360" w:lineRule="auto"/>
      <w:ind w:firstLineChars="200" w:firstLine="200"/>
      <w:jc w:val="left"/>
    </w:pPr>
    <w:rPr>
      <w:rFonts w:ascii="宋体" w:hAnsi="宋体" w:cs="宋体"/>
      <w:kern w:val="0"/>
      <w:sz w:val="24"/>
      <w:szCs w:val="22"/>
    </w:rPr>
  </w:style>
  <w:style w:type="paragraph" w:customStyle="1" w:styleId="affffffffffffffffffffffffffff0">
    <w:name w:val="档案号"/>
    <w:basedOn w:val="a5"/>
    <w:semiHidden/>
    <w:pPr>
      <w:tabs>
        <w:tab w:val="center" w:pos="4320"/>
        <w:tab w:val="right" w:pos="8640"/>
      </w:tabs>
      <w:adjustRightInd w:val="0"/>
      <w:spacing w:line="460" w:lineRule="exact"/>
      <w:jc w:val="right"/>
      <w:textAlignment w:val="baseline"/>
    </w:pPr>
    <w:rPr>
      <w:rFonts w:ascii="@黑体" w:eastAsia="黑体" w:hAnsi="Tahoma"/>
      <w:spacing w:val="3"/>
      <w:kern w:val="24"/>
      <w:sz w:val="24"/>
    </w:rPr>
  </w:style>
  <w:style w:type="paragraph" w:customStyle="1" w:styleId="xl282">
    <w:name w:val="xl282"/>
    <w:basedOn w:val="a5"/>
    <w:semiHidden/>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CharCharCharCharCharChar70">
    <w:name w:val="Char Char Char Char Char Char Char7"/>
    <w:basedOn w:val="a5"/>
    <w:semiHidden/>
    <w:rPr>
      <w:rFonts w:ascii="Calibri" w:hAnsi="Calibri"/>
    </w:rPr>
  </w:style>
  <w:style w:type="paragraph" w:customStyle="1" w:styleId="CharCharChar1CharCharCharCharCharCharCharCharCharCharCharCharCharCharChar1CharCharCharCharCharCharCharCharCharCharCharCharCharCharCharCharCharCharCharCharCharCharCharCharCharCharCharCharCharChar2">
    <w:name w:val="Char Char Char1 Char Char Char Char Char Char Char Char Char Char Char Char Char Char Char1 Char Char Char Char Char Char Char Char Char Char Char Char Char Char Char Char Char Char Char Char Char Char Char Char Char Char Char Char Char Char2"/>
    <w:basedOn w:val="a5"/>
    <w:semiHidden/>
    <w:pPr>
      <w:spacing w:line="240" w:lineRule="exact"/>
      <w:ind w:firstLineChars="200" w:firstLine="200"/>
    </w:pPr>
    <w:rPr>
      <w:rFonts w:ascii="Calibri" w:hAnsi="Calibri"/>
      <w:sz w:val="28"/>
      <w:szCs w:val="28"/>
    </w:rPr>
  </w:style>
  <w:style w:type="paragraph" w:customStyle="1" w:styleId="33CharChar1113h33rdlevelH3l3CT0">
    <w:name w:val="样式 标题 3标题 3 Char Char条标题1.1.13h33rd levelH3l3CT + 左 行距:..."/>
    <w:basedOn w:val="3"/>
    <w:semiHidden/>
    <w:pPr>
      <w:tabs>
        <w:tab w:val="left" w:pos="780"/>
      </w:tabs>
      <w:adjustRightInd/>
      <w:spacing w:line="500" w:lineRule="exact"/>
      <w:ind w:left="627" w:hanging="567"/>
      <w:jc w:val="left"/>
    </w:pPr>
    <w:rPr>
      <w:rFonts w:cs="宋体"/>
      <w:color w:val="auto"/>
      <w:szCs w:val="20"/>
      <w:lang w:val="en-US"/>
    </w:rPr>
  </w:style>
  <w:style w:type="paragraph" w:customStyle="1" w:styleId="CharCharCharCharCharCharCharCharCharCharCharCharCharCharCharChar4">
    <w:name w:val="Char Char Char Char Char Char Char Char Char Char Char Char Char Char Char Char4"/>
    <w:basedOn w:val="a5"/>
    <w:next w:val="a5"/>
    <w:semiHidden/>
    <w:pPr>
      <w:widowControl/>
      <w:spacing w:line="360" w:lineRule="auto"/>
      <w:jc w:val="left"/>
    </w:pPr>
    <w:rPr>
      <w:rFonts w:ascii="仿宋_GB2312" w:eastAsia="仿宋_GB2312" w:hAnsi="Calibri"/>
      <w:sz w:val="24"/>
    </w:rPr>
  </w:style>
  <w:style w:type="paragraph" w:customStyle="1" w:styleId="2lxb2211H2h2Char41SeHea">
    <w:name w:val="样式 标题 2二级标题标题 lxb2标题21.1H2h2第一层条二级标题 Char单位名4.1SeHea..."/>
    <w:basedOn w:val="afffff1"/>
    <w:next w:val="afffff1"/>
    <w:semiHidden/>
    <w:pPr>
      <w:adjustRightInd/>
      <w:spacing w:afterLines="0" w:after="0" w:line="360" w:lineRule="auto"/>
      <w:ind w:firstLineChars="0" w:firstLine="0"/>
      <w:jc w:val="both"/>
      <w:textAlignment w:val="auto"/>
    </w:pPr>
    <w:rPr>
      <w:rFonts w:ascii="Calibri" w:eastAsia="黑体" w:hAnsi="Calibri" w:cs="宋体"/>
      <w:b/>
      <w:szCs w:val="24"/>
    </w:rPr>
  </w:style>
  <w:style w:type="paragraph" w:customStyle="1" w:styleId="chenbb">
    <w:name w:val="表格chenbb"/>
    <w:basedOn w:val="a5"/>
    <w:semiHidden/>
    <w:pPr>
      <w:spacing w:line="320" w:lineRule="exact"/>
      <w:jc w:val="center"/>
    </w:pPr>
    <w:rPr>
      <w:rFonts w:ascii="Calibri" w:eastAsia="仿宋_GB2312" w:hAnsi="Calibri"/>
      <w:b/>
      <w:kern w:val="0"/>
      <w:szCs w:val="21"/>
    </w:rPr>
  </w:style>
  <w:style w:type="paragraph" w:customStyle="1" w:styleId="Char4CharCharCharCharCharCharCharCharCharCharCharCharCharCharCharCharChar1Char2">
    <w:name w:val="Char4 Char Char Char Char Char Char Char Char Char Char Char Char Char Char Char Char Char1 Char2"/>
    <w:basedOn w:val="a5"/>
    <w:semiHidden/>
    <w:pPr>
      <w:spacing w:line="240" w:lineRule="exact"/>
      <w:ind w:firstLineChars="200" w:firstLine="200"/>
    </w:pPr>
    <w:rPr>
      <w:rFonts w:ascii="Calibri" w:hAnsi="Calibri"/>
      <w:sz w:val="28"/>
      <w:szCs w:val="28"/>
    </w:rPr>
  </w:style>
  <w:style w:type="paragraph" w:customStyle="1" w:styleId="3ffb">
    <w:name w:val="小3仿"/>
    <w:basedOn w:val="ab"/>
    <w:semiHidden/>
    <w:pPr>
      <w:spacing w:after="0" w:line="480" w:lineRule="exact"/>
      <w:ind w:firstLineChars="200" w:firstLine="480"/>
    </w:pPr>
    <w:rPr>
      <w:rFonts w:ascii="Calibri" w:hAnsi="Calibri"/>
      <w:sz w:val="24"/>
      <w:lang w:val="en-US"/>
    </w:rPr>
  </w:style>
  <w:style w:type="paragraph" w:customStyle="1" w:styleId="ParaCharCharCharCharCharCharCharCharCharCharCharChar">
    <w:name w:val="默认段落字体 Para Char Char Char Char Char Char Char Char Char Char Char Char"/>
    <w:basedOn w:val="a5"/>
    <w:semiHidden/>
    <w:rPr>
      <w:rFonts w:ascii="Calibri" w:hAnsi="Calibri"/>
      <w:sz w:val="24"/>
      <w:szCs w:val="24"/>
    </w:rPr>
  </w:style>
  <w:style w:type="paragraph" w:customStyle="1" w:styleId="CharCharCharCharCharCharCharCharChar1CharCharChar1Char1">
    <w:name w:val="Char Char Char Char Char Char Char Char Char1 Char Char Char1 Char1"/>
    <w:basedOn w:val="a5"/>
    <w:semiHidden/>
    <w:pPr>
      <w:spacing w:line="360" w:lineRule="auto"/>
      <w:ind w:firstLineChars="200" w:firstLine="200"/>
    </w:pPr>
    <w:rPr>
      <w:rFonts w:ascii="宋体" w:hAnsi="宋体" w:cs="宋体"/>
      <w:sz w:val="24"/>
      <w:szCs w:val="24"/>
    </w:rPr>
  </w:style>
  <w:style w:type="paragraph" w:customStyle="1" w:styleId="CharCharCharCharCharCharChar20">
    <w:name w:val="样式 正文缩进文本条款表格标题正文（首行缩进两字） Char Char Char Char Char Char Char...2"/>
    <w:basedOn w:val="af0"/>
    <w:semiHidden/>
    <w:pPr>
      <w:adjustRightInd/>
      <w:spacing w:line="520" w:lineRule="atLeast"/>
      <w:ind w:firstLineChars="200" w:firstLine="200"/>
      <w:jc w:val="both"/>
    </w:pPr>
    <w:rPr>
      <w:rFonts w:ascii="Calibri" w:eastAsia="宋体" w:hAnsi="Calibri" w:cs="宋体"/>
      <w:color w:val="000000"/>
      <w:sz w:val="28"/>
      <w:szCs w:val="20"/>
      <w:lang w:val="en-US"/>
    </w:rPr>
  </w:style>
  <w:style w:type="paragraph" w:customStyle="1" w:styleId="xl132">
    <w:name w:val="xl132"/>
    <w:basedOn w:val="a5"/>
    <w:semiHidden/>
    <w:pPr>
      <w:widowControl/>
      <w:pBdr>
        <w:top w:val="single" w:sz="12" w:space="0" w:color="auto"/>
        <w:lef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ffffffffffff1">
    <w:name w:val="参加人员名单"/>
    <w:basedOn w:val="a5"/>
    <w:next w:val="a5"/>
    <w:semiHidden/>
    <w:pPr>
      <w:spacing w:line="500" w:lineRule="atLeast"/>
      <w:jc w:val="center"/>
      <w:outlineLvl w:val="0"/>
    </w:pPr>
    <w:rPr>
      <w:rFonts w:ascii="Calibri" w:hAnsi="Calibri"/>
      <w:sz w:val="32"/>
      <w:szCs w:val="32"/>
    </w:rPr>
  </w:style>
  <w:style w:type="paragraph" w:customStyle="1" w:styleId="012">
    <w:name w:val="标题01"/>
    <w:basedOn w:val="a5"/>
    <w:semiHidden/>
    <w:pPr>
      <w:spacing w:after="120" w:line="460" w:lineRule="atLeast"/>
      <w:ind w:firstLine="480"/>
      <w:jc w:val="center"/>
      <w:outlineLvl w:val="0"/>
    </w:pPr>
    <w:rPr>
      <w:rFonts w:ascii="@黑体" w:eastAsia="黑体" w:hAnsi="@黑体"/>
      <w:b/>
      <w:sz w:val="30"/>
    </w:rPr>
  </w:style>
  <w:style w:type="paragraph" w:customStyle="1" w:styleId="1012">
    <w:name w:val="样式 正文1 + 段前: 0.1 行"/>
    <w:basedOn w:val="a5"/>
    <w:semiHidden/>
    <w:pPr>
      <w:snapToGrid w:val="0"/>
      <w:spacing w:beforeLines="10" w:line="440" w:lineRule="atLeast"/>
      <w:ind w:firstLine="567"/>
    </w:pPr>
    <w:rPr>
      <w:rFonts w:ascii="Calibri" w:hAnsi="Calibri"/>
      <w:sz w:val="24"/>
    </w:rPr>
  </w:style>
  <w:style w:type="paragraph" w:customStyle="1" w:styleId="12b">
    <w:name w:val="字元12"/>
    <w:basedOn w:val="a5"/>
    <w:semiHidden/>
    <w:rPr>
      <w:rFonts w:ascii="Calibri" w:hAnsi="Calibri"/>
      <w:szCs w:val="21"/>
    </w:rPr>
  </w:style>
  <w:style w:type="paragraph" w:customStyle="1" w:styleId="reader-word-layerreader-word-s4-4">
    <w:name w:val="reader-word-layer reader-word-s4-4"/>
    <w:basedOn w:val="a5"/>
    <w:semiHidden/>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1CharCharCharCharCharChar11">
    <w:name w:val="Char Char Char Char Char Char Char Char Char1 Char Char Char Char Char Char11"/>
    <w:basedOn w:val="a5"/>
    <w:semiHidden/>
    <w:rPr>
      <w:rFonts w:ascii="Calibri" w:hAnsi="Calibri"/>
      <w:szCs w:val="21"/>
    </w:rPr>
  </w:style>
  <w:style w:type="paragraph" w:customStyle="1" w:styleId="144">
    <w:name w:val="样式14"/>
    <w:basedOn w:val="affffffffffffffffffffffffffff2"/>
    <w:semiHidden/>
    <w:pPr>
      <w:adjustRightInd w:val="0"/>
      <w:spacing w:line="240" w:lineRule="auto"/>
      <w:textAlignment w:val="baseline"/>
    </w:pPr>
    <w:rPr>
      <w:rFonts w:ascii="仿宋_GB2312" w:eastAsia="仿宋_GB2312" w:hAnsi="宋体"/>
      <w:bCs/>
      <w:sz w:val="24"/>
    </w:rPr>
  </w:style>
  <w:style w:type="paragraph" w:customStyle="1" w:styleId="affffffffffffffffffffffffffff2">
    <w:name w:val="图表文字"/>
    <w:basedOn w:val="a5"/>
    <w:semiHidden/>
    <w:pPr>
      <w:spacing w:line="300" w:lineRule="exact"/>
      <w:jc w:val="center"/>
    </w:pPr>
    <w:rPr>
      <w:rFonts w:ascii="Calibri" w:hAnsi="Calibri"/>
    </w:rPr>
  </w:style>
  <w:style w:type="paragraph" w:customStyle="1" w:styleId="CharCharCharCharCharCharCharCharChar1CharCharCharCharCharCharChar">
    <w:name w:val="Char Char Char Char Char Char Char Char Char1 Char Char Char Char Char Char Char"/>
    <w:basedOn w:val="a5"/>
    <w:semiHidden/>
    <w:rPr>
      <w:rFonts w:ascii="Calibri" w:hAnsi="Calibri"/>
      <w:szCs w:val="21"/>
    </w:rPr>
  </w:style>
  <w:style w:type="paragraph" w:customStyle="1" w:styleId="Instll4">
    <w:name w:val="InstÀÀll4"/>
    <w:semiHidden/>
    <w:pPr>
      <w:tabs>
        <w:tab w:val="left" w:pos="-720"/>
      </w:tabs>
      <w:suppressAutoHyphens/>
      <w:jc w:val="both"/>
    </w:pPr>
    <w:rPr>
      <w:rFonts w:ascii="Courier" w:hAnsi="Courier"/>
      <w:spacing w:val="-3"/>
      <w:sz w:val="24"/>
      <w:lang w:eastAsia="sv-SE"/>
    </w:rPr>
  </w:style>
  <w:style w:type="paragraph" w:customStyle="1" w:styleId="319">
    <w:name w:val="列表31"/>
    <w:basedOn w:val="a5"/>
    <w:semiHidden/>
    <w:pPr>
      <w:spacing w:before="60"/>
      <w:ind w:left="420" w:hanging="420"/>
    </w:pPr>
    <w:rPr>
      <w:rFonts w:ascii="Arial" w:eastAsia="仿宋_GB2312" w:hAnsi="Arial"/>
      <w:kern w:val="0"/>
      <w:sz w:val="24"/>
      <w:lang w:eastAsia="zh-TW"/>
    </w:rPr>
  </w:style>
  <w:style w:type="paragraph" w:customStyle="1" w:styleId="CharCharChar1CharCharCharCharCharCharCharCharCharCharCharCharCharCharCharChar2">
    <w:name w:val="Char Char Char1 Char Char Char Char Char Char Char Char Char Char Char Char Char Char Char Char2"/>
    <w:basedOn w:val="a5"/>
    <w:semiHidden/>
    <w:pPr>
      <w:spacing w:line="240" w:lineRule="exact"/>
      <w:ind w:firstLineChars="200" w:firstLine="200"/>
    </w:pPr>
    <w:rPr>
      <w:rFonts w:ascii="Calibri" w:hAnsi="Calibri"/>
      <w:sz w:val="28"/>
      <w:szCs w:val="28"/>
    </w:rPr>
  </w:style>
  <w:style w:type="paragraph" w:customStyle="1" w:styleId="xl141">
    <w:name w:val="xl141"/>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311111111112111311111111">
    <w:name w:val="样式 标题 3条标题1.1.1条标题1.1.11条标题1.1.12条标题1.1.13条标题1.1.111条标题1.1...1"/>
    <w:basedOn w:val="3"/>
    <w:semiHidden/>
    <w:pPr>
      <w:adjustRightInd/>
      <w:snapToGrid/>
      <w:spacing w:beforeLines="50" w:before="120" w:afterLines="50" w:after="120"/>
    </w:pPr>
    <w:rPr>
      <w:bCs w:val="0"/>
      <w:color w:val="auto"/>
      <w:sz w:val="28"/>
      <w:szCs w:val="20"/>
      <w:lang w:val="en-US"/>
    </w:rPr>
  </w:style>
  <w:style w:type="paragraph" w:customStyle="1" w:styleId="xl285">
    <w:name w:val="xl285"/>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b/>
      <w:bCs/>
      <w:color w:val="CC99FF"/>
      <w:kern w:val="0"/>
      <w:sz w:val="18"/>
      <w:szCs w:val="18"/>
    </w:rPr>
  </w:style>
  <w:style w:type="paragraph" w:customStyle="1" w:styleId="33Char3CharCharCharCharCharCharCharCharC">
    <w:name w:val="样式 标题 3标题 3 Char标题 3 Char Char Char Char Char Char Char Char C..."/>
    <w:basedOn w:val="3"/>
    <w:semiHidden/>
    <w:pPr>
      <w:tabs>
        <w:tab w:val="left" w:pos="720"/>
      </w:tabs>
      <w:adjustRightInd/>
      <w:snapToGrid/>
      <w:ind w:left="720" w:hanging="720"/>
    </w:pPr>
    <w:rPr>
      <w:rFonts w:ascii="宋体" w:hAnsi="宋体" w:cs="宋体"/>
      <w:bCs w:val="0"/>
      <w:color w:val="auto"/>
      <w:sz w:val="28"/>
      <w:szCs w:val="20"/>
      <w:lang w:val="en-US"/>
    </w:rPr>
  </w:style>
  <w:style w:type="paragraph" w:customStyle="1" w:styleId="affffffffffffffffffffffffffff3">
    <w:name w:val="条文"/>
    <w:basedOn w:val="5"/>
    <w:next w:val="a5"/>
    <w:semiHidden/>
    <w:pPr>
      <w:keepNext w:val="0"/>
      <w:keepLines w:val="0"/>
      <w:tabs>
        <w:tab w:val="left" w:pos="1320"/>
      </w:tabs>
      <w:spacing w:before="0" w:after="0" w:line="377" w:lineRule="auto"/>
      <w:ind w:left="1320" w:hanging="420"/>
      <w:jc w:val="left"/>
    </w:pPr>
    <w:rPr>
      <w:b w:val="0"/>
      <w:sz w:val="24"/>
    </w:rPr>
  </w:style>
  <w:style w:type="paragraph" w:customStyle="1" w:styleId="xl176">
    <w:name w:val="xl176"/>
    <w:basedOn w:val="a5"/>
    <w:semiHidden/>
    <w:pPr>
      <w:widowControl/>
      <w:pBdr>
        <w:top w:val="single" w:sz="12" w:space="0" w:color="auto"/>
        <w:left w:val="single" w:sz="12" w:space="0" w:color="auto"/>
      </w:pBdr>
      <w:spacing w:before="100" w:beforeAutospacing="1" w:after="100" w:afterAutospacing="1"/>
      <w:jc w:val="left"/>
    </w:pPr>
    <w:rPr>
      <w:rFonts w:ascii="Arial Unicode MS" w:hAnsi="Arial Unicode MS"/>
      <w:kern w:val="0"/>
      <w:szCs w:val="24"/>
    </w:rPr>
  </w:style>
  <w:style w:type="paragraph" w:customStyle="1" w:styleId="xl119">
    <w:name w:val="xl119"/>
    <w:basedOn w:val="a5"/>
    <w:semiHidden/>
    <w:pPr>
      <w:widowControl/>
      <w:spacing w:before="100" w:beforeAutospacing="1" w:after="100" w:afterAutospacing="1"/>
      <w:jc w:val="center"/>
      <w:textAlignment w:val="center"/>
    </w:pPr>
    <w:rPr>
      <w:rFonts w:ascii="Arial Unicode MS" w:hAnsi="Arial Unicode MS"/>
      <w:kern w:val="0"/>
      <w:sz w:val="16"/>
      <w:szCs w:val="16"/>
    </w:rPr>
  </w:style>
  <w:style w:type="paragraph" w:customStyle="1" w:styleId="xl218">
    <w:name w:val="xl218"/>
    <w:basedOn w:val="a5"/>
    <w:semiHidden/>
    <w:pPr>
      <w:widowControl/>
      <w:pBdr>
        <w:top w:val="single" w:sz="12" w:space="0" w:color="auto"/>
        <w:bottom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33CharCharH3h33rdlevel305">
    <w:name w:val="样式 标题 3标题 3 Char CharH3h33rd level标题3 + 段前: 0.5 行"/>
    <w:basedOn w:val="3"/>
    <w:semiHidden/>
    <w:pPr>
      <w:keepNext w:val="0"/>
      <w:keepLines w:val="0"/>
      <w:widowControl/>
      <w:adjustRightInd/>
      <w:snapToGrid/>
      <w:spacing w:beforeLines="50" w:before="120" w:afterLines="50" w:after="120" w:line="480" w:lineRule="exact"/>
      <w:ind w:firstLineChars="200" w:firstLine="560"/>
      <w:outlineLvl w:val="9"/>
    </w:pPr>
    <w:rPr>
      <w:rFonts w:ascii="楷体_GB2312" w:eastAsia="楷体_GB2312"/>
      <w:b w:val="0"/>
      <w:color w:val="FF0000"/>
      <w:sz w:val="28"/>
      <w:szCs w:val="28"/>
      <w:lang w:val="en-US"/>
    </w:rPr>
  </w:style>
  <w:style w:type="paragraph" w:customStyle="1" w:styleId="gy">
    <w:name w:val="gy"/>
    <w:basedOn w:val="a5"/>
    <w:semiHidden/>
    <w:pPr>
      <w:widowControl/>
      <w:spacing w:before="100" w:beforeAutospacing="1" w:after="100" w:afterAutospacing="1" w:line="360" w:lineRule="auto"/>
      <w:ind w:left="150" w:right="150" w:firstLine="520"/>
      <w:jc w:val="left"/>
    </w:pPr>
    <w:rPr>
      <w:rFonts w:ascii="Arial Unicode MS" w:eastAsia="Arial Unicode MS" w:hAnsi="Arial Unicode MS"/>
      <w:kern w:val="0"/>
      <w:sz w:val="18"/>
    </w:rPr>
  </w:style>
  <w:style w:type="paragraph" w:customStyle="1" w:styleId="xl224">
    <w:name w:val="xl224"/>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xl254">
    <w:name w:val="xl254"/>
    <w:basedOn w:val="a5"/>
    <w:semiHidden/>
    <w:pPr>
      <w:widowControl/>
      <w:pBdr>
        <w:top w:val="single" w:sz="12" w:space="0" w:color="auto"/>
        <w:left w:val="single" w:sz="12" w:space="0" w:color="auto"/>
        <w:bottom w:val="single" w:sz="12"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TEXT0">
    <w:name w:val="TEXT"/>
    <w:basedOn w:val="a5"/>
    <w:semiHidden/>
    <w:pPr>
      <w:spacing w:line="440" w:lineRule="exact"/>
      <w:ind w:firstLineChars="200" w:firstLine="480"/>
    </w:pPr>
    <w:rPr>
      <w:rFonts w:ascii="Calibri" w:hAnsi="Calibri" w:cs="宋体"/>
      <w:sz w:val="24"/>
    </w:rPr>
  </w:style>
  <w:style w:type="paragraph" w:customStyle="1" w:styleId="xl260">
    <w:name w:val="xl260"/>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affffffffffffffffffffffffffff4">
    <w:name w:val="正文图标题"/>
    <w:next w:val="a5"/>
    <w:semiHidden/>
    <w:pPr>
      <w:tabs>
        <w:tab w:val="left" w:pos="270"/>
      </w:tabs>
      <w:ind w:left="270" w:hanging="270"/>
      <w:jc w:val="center"/>
    </w:pPr>
    <w:rPr>
      <w:rFonts w:ascii="黑体" w:eastAsia="黑体" w:hAnsi="Calibri"/>
      <w:sz w:val="21"/>
    </w:rPr>
  </w:style>
  <w:style w:type="paragraph" w:customStyle="1" w:styleId="aa1">
    <w:name w:val="aa"/>
    <w:basedOn w:val="a5"/>
    <w:semiHidden/>
    <w:pPr>
      <w:widowControl/>
      <w:spacing w:before="100" w:beforeAutospacing="1" w:after="100" w:afterAutospacing="1"/>
      <w:jc w:val="left"/>
    </w:pPr>
    <w:rPr>
      <w:rFonts w:ascii="Arial" w:hAnsi="Arial" w:cs="Arial"/>
      <w:kern w:val="0"/>
      <w:sz w:val="18"/>
      <w:szCs w:val="18"/>
    </w:rPr>
  </w:style>
  <w:style w:type="paragraph" w:customStyle="1" w:styleId="CharCharCharChar1CharCharCharCharCharCharChar2">
    <w:name w:val="Char Char Char Char1 Char Char Char Char Char Char Char2"/>
    <w:basedOn w:val="a5"/>
    <w:semiHidden/>
    <w:pPr>
      <w:tabs>
        <w:tab w:val="left" w:pos="360"/>
      </w:tabs>
      <w:snapToGrid w:val="0"/>
      <w:spacing w:line="360" w:lineRule="auto"/>
    </w:pPr>
    <w:rPr>
      <w:rFonts w:ascii="Calibri" w:eastAsia="仿宋_GB2312" w:hAnsi="Calibri" w:cs="宋体"/>
      <w:sz w:val="24"/>
      <w:szCs w:val="24"/>
    </w:rPr>
  </w:style>
  <w:style w:type="paragraph" w:customStyle="1" w:styleId="CharCharCharCharCharChar1CharCharCharChar2">
    <w:name w:val="Char Char Char Char Char Char1 Char Char Char Char2"/>
    <w:basedOn w:val="a5"/>
    <w:semiHidden/>
    <w:rPr>
      <w:rFonts w:ascii="Calibri" w:hAnsi="Calibri"/>
      <w:sz w:val="24"/>
      <w:szCs w:val="24"/>
    </w:rPr>
  </w:style>
  <w:style w:type="paragraph" w:customStyle="1" w:styleId="affffffffffffffffffffffffffff5">
    <w:name w:val="表格 首行文字"/>
    <w:basedOn w:val="a5"/>
    <w:semiHidden/>
    <w:qFormat/>
    <w:pPr>
      <w:jc w:val="center"/>
    </w:pPr>
    <w:rPr>
      <w:rFonts w:ascii="Calibri" w:hAnsi="Calibri"/>
      <w:b/>
    </w:rPr>
  </w:style>
  <w:style w:type="paragraph" w:customStyle="1" w:styleId="2ffff8">
    <w:name w:val="表头2"/>
    <w:basedOn w:val="a5"/>
    <w:semiHidden/>
    <w:qFormat/>
    <w:pPr>
      <w:spacing w:beforeLines="50" w:before="50"/>
      <w:jc w:val="center"/>
    </w:pPr>
    <w:rPr>
      <w:rFonts w:ascii="Calibri" w:hAnsi="Calibri"/>
      <w:b/>
      <w:sz w:val="24"/>
      <w:szCs w:val="24"/>
    </w:rPr>
  </w:style>
  <w:style w:type="paragraph" w:customStyle="1" w:styleId="affffffffffffffffffffffffffff6">
    <w:name w:val="正文单倍行距"/>
    <w:basedOn w:val="a5"/>
    <w:semiHidden/>
    <w:pPr>
      <w:tabs>
        <w:tab w:val="left" w:pos="8640"/>
      </w:tabs>
      <w:snapToGrid w:val="0"/>
      <w:ind w:firstLineChars="200" w:firstLine="200"/>
    </w:pPr>
    <w:rPr>
      <w:rFonts w:ascii="Calibri" w:eastAsia="仿宋_GB2312" w:hAnsi="Calibri"/>
      <w:sz w:val="24"/>
      <w:szCs w:val="24"/>
    </w:rPr>
  </w:style>
  <w:style w:type="paragraph" w:customStyle="1" w:styleId="2ffff9">
    <w:name w:val="药标2"/>
    <w:basedOn w:val="20"/>
    <w:semiHidden/>
    <w:pPr>
      <w:tabs>
        <w:tab w:val="clear" w:pos="630"/>
      </w:tabs>
      <w:snapToGrid/>
      <w:spacing w:before="480" w:after="480" w:line="312" w:lineRule="atLeast"/>
      <w:jc w:val="left"/>
      <w:textAlignment w:val="baseline"/>
    </w:pPr>
    <w:rPr>
      <w:rFonts w:ascii="黑体" w:eastAsia="黑体" w:hAnsi="Arial"/>
      <w:color w:val="auto"/>
      <w:kern w:val="0"/>
      <w:sz w:val="32"/>
      <w:szCs w:val="20"/>
      <w:lang w:val="en-US"/>
    </w:rPr>
  </w:style>
  <w:style w:type="paragraph" w:customStyle="1" w:styleId="Charffffffffd">
    <w:name w:val="Char 正文"/>
    <w:basedOn w:val="1"/>
    <w:semiHidden/>
    <w:pPr>
      <w:spacing w:before="240" w:after="240" w:line="348" w:lineRule="auto"/>
      <w:jc w:val="both"/>
    </w:pPr>
    <w:rPr>
      <w:rFonts w:ascii="Tahoma" w:hAnsi="Tahoma"/>
      <w:color w:val="auto"/>
      <w:sz w:val="24"/>
      <w:szCs w:val="20"/>
      <w:lang w:val="en-US"/>
    </w:rPr>
  </w:style>
  <w:style w:type="paragraph" w:customStyle="1" w:styleId="Date2">
    <w:name w:val="Date2"/>
    <w:basedOn w:val="a5"/>
    <w:next w:val="a5"/>
    <w:semiHidden/>
    <w:pPr>
      <w:adjustRightInd w:val="0"/>
      <w:textAlignment w:val="baseline"/>
    </w:pPr>
    <w:rPr>
      <w:rFonts w:ascii="Calibri" w:hAnsi="Calibri"/>
    </w:rPr>
  </w:style>
  <w:style w:type="paragraph" w:customStyle="1" w:styleId="1ffffff7">
    <w:name w:val="表格标题1"/>
    <w:basedOn w:val="aff6"/>
    <w:semiHidden/>
    <w:pPr>
      <w:widowControl w:val="0"/>
      <w:spacing w:beforeLines="50" w:before="60" w:line="400" w:lineRule="exact"/>
      <w:ind w:left="0" w:firstLineChars="0" w:firstLine="0"/>
      <w:jc w:val="center"/>
    </w:pPr>
    <w:rPr>
      <w:rFonts w:ascii="黑体" w:eastAsia="黑体" w:hAnsi="Times New Roman" w:cs="Times New Roman"/>
      <w:kern w:val="2"/>
    </w:rPr>
  </w:style>
  <w:style w:type="paragraph" w:customStyle="1" w:styleId="023">
    <w:name w:val="标题02"/>
    <w:basedOn w:val="a5"/>
    <w:next w:val="a5"/>
    <w:semiHidden/>
    <w:pPr>
      <w:snapToGrid w:val="0"/>
      <w:spacing w:line="440" w:lineRule="atLeast"/>
      <w:outlineLvl w:val="1"/>
    </w:pPr>
    <w:rPr>
      <w:rFonts w:ascii="@黑体" w:eastAsia="黑体" w:hAnsi="@黑体"/>
      <w:b/>
      <w:sz w:val="24"/>
    </w:rPr>
  </w:style>
  <w:style w:type="paragraph" w:customStyle="1" w:styleId="345105">
    <w:name w:val="样式 样式3.4.5.1 + 段前: 0.5 行"/>
    <w:basedOn w:val="3451"/>
    <w:semiHidden/>
    <w:rPr>
      <w:rFonts w:cs="宋体"/>
      <w:szCs w:val="20"/>
    </w:rPr>
  </w:style>
  <w:style w:type="paragraph" w:customStyle="1" w:styleId="3451">
    <w:name w:val="样式3.4.5.1"/>
    <w:basedOn w:val="40"/>
    <w:semiHidden/>
    <w:pPr>
      <w:widowControl w:val="0"/>
      <w:adjustRightInd/>
      <w:snapToGrid/>
      <w:spacing w:beforeLines="50" w:before="50" w:after="0" w:line="360" w:lineRule="auto"/>
      <w:jc w:val="both"/>
    </w:pPr>
    <w:rPr>
      <w:rFonts w:ascii="Calibri" w:hAnsi="Calibri"/>
      <w:kern w:val="2"/>
      <w:sz w:val="24"/>
      <w:szCs w:val="24"/>
      <w:lang w:val="en-US"/>
    </w:rPr>
  </w:style>
  <w:style w:type="paragraph" w:customStyle="1" w:styleId="affffffffffffffffffffffffffff7">
    <w:name w:val="左五"/>
    <w:basedOn w:val="a5"/>
    <w:semiHidden/>
    <w:pPr>
      <w:adjustRightInd w:val="0"/>
      <w:snapToGrid w:val="0"/>
      <w:spacing w:line="280" w:lineRule="exact"/>
      <w:jc w:val="left"/>
    </w:pPr>
    <w:rPr>
      <w:rFonts w:ascii="宋体" w:hAnsi="Symusic"/>
      <w:color w:val="000000"/>
      <w:sz w:val="18"/>
      <w:szCs w:val="24"/>
    </w:rPr>
  </w:style>
  <w:style w:type="paragraph" w:customStyle="1" w:styleId="-2">
    <w:name w:val="宏福正文-2"/>
    <w:basedOn w:val="a5"/>
    <w:semiHidden/>
    <w:pPr>
      <w:adjustRightInd w:val="0"/>
      <w:spacing w:before="240" w:line="400" w:lineRule="atLeast"/>
      <w:ind w:firstLine="567"/>
      <w:jc w:val="left"/>
      <w:textAlignment w:val="baseline"/>
    </w:pPr>
    <w:rPr>
      <w:rFonts w:ascii="Calibri" w:hAnsi="Calibri"/>
      <w:sz w:val="28"/>
    </w:rPr>
  </w:style>
  <w:style w:type="paragraph" w:customStyle="1" w:styleId="15c">
    <w:name w:val="15"/>
    <w:basedOn w:val="a5"/>
    <w:semiHidden/>
    <w:pPr>
      <w:widowControl/>
      <w:snapToGrid w:val="0"/>
      <w:spacing w:before="100" w:beforeAutospacing="1" w:after="100" w:afterAutospacing="1"/>
      <w:ind w:hanging="1"/>
    </w:pPr>
    <w:rPr>
      <w:rFonts w:ascii="Calibri" w:hAnsi="Calibri"/>
      <w:kern w:val="0"/>
      <w:sz w:val="24"/>
    </w:rPr>
  </w:style>
  <w:style w:type="paragraph" w:customStyle="1" w:styleId="4CharChar1">
    <w:name w:val="目录 4 Char Char"/>
    <w:basedOn w:val="a5"/>
    <w:next w:val="a5"/>
    <w:semiHidden/>
    <w:pPr>
      <w:spacing w:line="351" w:lineRule="atLeast"/>
      <w:ind w:left="629" w:firstLine="419"/>
      <w:jc w:val="left"/>
    </w:pPr>
    <w:rPr>
      <w:rFonts w:ascii="Calibri" w:hAnsi="Calibri" w:hint="eastAsia"/>
    </w:rPr>
  </w:style>
  <w:style w:type="paragraph" w:customStyle="1" w:styleId="xl">
    <w:name w:val="xl"/>
    <w:basedOn w:val="a5"/>
    <w:semiHidden/>
    <w:pPr>
      <w:widowControl/>
      <w:spacing w:before="100" w:beforeAutospacing="1" w:after="100" w:afterAutospacing="1"/>
      <w:jc w:val="left"/>
    </w:pPr>
    <w:rPr>
      <w:rFonts w:ascii="隶书" w:eastAsia="隶书" w:hAnsi="Arial Unicode MS" w:hint="eastAsia"/>
      <w:color w:val="008000"/>
      <w:kern w:val="0"/>
      <w:sz w:val="36"/>
      <w:szCs w:val="36"/>
    </w:rPr>
  </w:style>
  <w:style w:type="paragraph" w:customStyle="1" w:styleId="1-111h11stlevelSectionHeadl1b1H1Head">
    <w:name w:val="样式 标题 1-*+章标题 11.标题 1h11st levelSection Headl1b1H1Head..."/>
    <w:basedOn w:val="1"/>
    <w:semiHidden/>
    <w:pPr>
      <w:tabs>
        <w:tab w:val="left" w:pos="432"/>
      </w:tabs>
      <w:adjustRightInd/>
      <w:snapToGrid/>
      <w:spacing w:line="360" w:lineRule="auto"/>
      <w:ind w:left="432" w:hanging="432"/>
    </w:pPr>
    <w:rPr>
      <w:rFonts w:ascii="宋体" w:hAnsi="宋体" w:cs="宋体"/>
      <w:bCs/>
      <w:kern w:val="2"/>
      <w:sz w:val="32"/>
      <w:szCs w:val="20"/>
      <w:lang w:val="en-US"/>
    </w:rPr>
  </w:style>
  <w:style w:type="paragraph" w:customStyle="1" w:styleId="2ffffa">
    <w:name w:val="表格2"/>
    <w:basedOn w:val="a5"/>
    <w:semiHidden/>
    <w:pPr>
      <w:spacing w:line="400" w:lineRule="exact"/>
    </w:pPr>
    <w:rPr>
      <w:rFonts w:ascii="Calibri" w:hAnsi="Calibri"/>
      <w:sz w:val="28"/>
    </w:rPr>
  </w:style>
  <w:style w:type="paragraph" w:customStyle="1" w:styleId="xl75">
    <w:name w:val="xl75"/>
    <w:basedOn w:val="a5"/>
    <w:semiHidden/>
    <w:pPr>
      <w:widowControl/>
      <w:spacing w:before="100" w:beforeAutospacing="1" w:after="100" w:afterAutospacing="1"/>
      <w:jc w:val="left"/>
    </w:pPr>
    <w:rPr>
      <w:rFonts w:ascii="Calibri" w:hAnsi="Calibri"/>
      <w:kern w:val="0"/>
      <w:sz w:val="12"/>
      <w:szCs w:val="12"/>
    </w:rPr>
  </w:style>
  <w:style w:type="paragraph" w:customStyle="1" w:styleId="1ffffff8">
    <w:name w:val="样式 标题 1 + 非加粗"/>
    <w:basedOn w:val="1"/>
    <w:semiHidden/>
    <w:pPr>
      <w:keepLines w:val="0"/>
      <w:tabs>
        <w:tab w:val="left" w:pos="425"/>
        <w:tab w:val="left" w:pos="545"/>
      </w:tabs>
      <w:spacing w:beforeLines="100" w:afterLines="100" w:line="360" w:lineRule="auto"/>
      <w:ind w:left="425" w:hanging="425"/>
      <w:jc w:val="both"/>
      <w:textAlignment w:val="baseline"/>
    </w:pPr>
    <w:rPr>
      <w:rFonts w:ascii="Calibri" w:eastAsia="楷体_GB2312" w:hAnsi="Calibri"/>
      <w:bCs/>
      <w:color w:val="auto"/>
      <w:kern w:val="0"/>
      <w:sz w:val="32"/>
      <w:lang w:val="en-US"/>
    </w:rPr>
  </w:style>
  <w:style w:type="paragraph" w:customStyle="1" w:styleId="Instll2">
    <w:name w:val="InstÀÀll2"/>
    <w:semiHidden/>
    <w:pPr>
      <w:tabs>
        <w:tab w:val="left" w:pos="-720"/>
      </w:tabs>
      <w:suppressAutoHyphens/>
      <w:jc w:val="both"/>
    </w:pPr>
    <w:rPr>
      <w:rFonts w:ascii="Courier" w:hAnsi="Courier"/>
      <w:spacing w:val="-3"/>
      <w:sz w:val="24"/>
      <w:lang w:eastAsia="sv-SE"/>
    </w:rPr>
  </w:style>
  <w:style w:type="paragraph" w:customStyle="1" w:styleId="33CharChar1113h33rdlevelH3l3CT1">
    <w:name w:val="样式 标题 3标题 3 Char Char条标题1.1.13h33rd levelH3l3CT + 黑色"/>
    <w:basedOn w:val="3"/>
    <w:semiHidden/>
    <w:pPr>
      <w:tabs>
        <w:tab w:val="left" w:pos="780"/>
      </w:tabs>
      <w:adjustRightInd/>
      <w:ind w:left="627" w:hanging="567"/>
    </w:pPr>
    <w:rPr>
      <w:b w:val="0"/>
      <w:color w:val="000000"/>
      <w:sz w:val="28"/>
      <w:szCs w:val="20"/>
      <w:lang w:val="en-US"/>
    </w:rPr>
  </w:style>
  <w:style w:type="paragraph" w:customStyle="1" w:styleId="2H2Heading2HiddenHeading2CCBSheading2Titre3mxHe">
    <w:name w:val="样式 标题 2H2Heading 2 HiddenHeading 2 CCBSheading 2Titre3mxHe..."/>
    <w:basedOn w:val="20"/>
    <w:semiHidden/>
    <w:pPr>
      <w:tabs>
        <w:tab w:val="clear" w:pos="630"/>
        <w:tab w:val="left" w:pos="567"/>
      </w:tabs>
      <w:snapToGrid/>
      <w:spacing w:before="120" w:after="120" w:line="240" w:lineRule="atLeast"/>
      <w:ind w:left="567" w:hanging="567"/>
      <w:contextualSpacing/>
      <w:jc w:val="left"/>
      <w:textAlignment w:val="baseline"/>
    </w:pPr>
    <w:rPr>
      <w:rFonts w:ascii="Calibri" w:hAnsi="Calibri" w:cs="宋体"/>
      <w:b w:val="0"/>
      <w:color w:val="auto"/>
      <w:kern w:val="0"/>
      <w:sz w:val="30"/>
      <w:szCs w:val="30"/>
      <w:lang w:val="en-US"/>
    </w:rPr>
  </w:style>
  <w:style w:type="paragraph" w:customStyle="1" w:styleId="CharCharChar1CharCharCharCharCharCharCharCharCharCharCharCharCharCharChar1CharCharCharCharCharCharCharCharChar1">
    <w:name w:val="Char Char Char1 Char Char Char Char Char Char Char Char Char Char Char Char Char Char Char1 Char Char Char Char Char Char Char Char Char1"/>
    <w:basedOn w:val="a5"/>
    <w:semiHidden/>
    <w:rPr>
      <w:rFonts w:ascii="Calibri" w:hAnsi="Calibri"/>
      <w:szCs w:val="21"/>
    </w:rPr>
  </w:style>
  <w:style w:type="paragraph" w:customStyle="1" w:styleId="2ffffb">
    <w:name w:val="条文2"/>
    <w:basedOn w:val="afffffffffffffff0"/>
    <w:semiHidden/>
    <w:pPr>
      <w:adjustRightInd w:val="0"/>
      <w:spacing w:line="460" w:lineRule="exact"/>
      <w:ind w:left="1151" w:hanging="425"/>
      <w:jc w:val="left"/>
      <w:textAlignment w:val="baseline"/>
    </w:pPr>
    <w:rPr>
      <w:rFonts w:ascii="@黑体" w:eastAsia="黑体" w:hAnsi="Tahoma"/>
      <w:spacing w:val="3"/>
      <w:kern w:val="24"/>
      <w:sz w:val="24"/>
    </w:rPr>
  </w:style>
  <w:style w:type="paragraph" w:customStyle="1" w:styleId="CharCharChar1CharCharCharCharCharCharCharCharCharCharCharCharCharCharChar">
    <w:name w:val="Char Char Char1 Char Char Char Char Char Char Char Char Char Char Char Char Char Char Char"/>
    <w:basedOn w:val="a5"/>
    <w:semiHidden/>
    <w:pPr>
      <w:spacing w:line="240" w:lineRule="exact"/>
      <w:ind w:firstLineChars="200" w:firstLine="200"/>
    </w:pPr>
    <w:rPr>
      <w:rFonts w:ascii="Calibri" w:hAnsi="Calibri"/>
      <w:sz w:val="28"/>
      <w:szCs w:val="28"/>
    </w:rPr>
  </w:style>
  <w:style w:type="paragraph" w:customStyle="1" w:styleId="affffffffffffffffffffffffffff8">
    <w:name w:val="标准"/>
    <w:basedOn w:val="a5"/>
    <w:semiHidden/>
    <w:pPr>
      <w:adjustRightInd w:val="0"/>
      <w:spacing w:line="312" w:lineRule="atLeast"/>
      <w:jc w:val="center"/>
      <w:textAlignment w:val="baseline"/>
    </w:pPr>
    <w:rPr>
      <w:rFonts w:ascii="Calibri" w:hAnsi="Calibri"/>
      <w:kern w:val="0"/>
      <w:szCs w:val="21"/>
    </w:rPr>
  </w:style>
  <w:style w:type="paragraph" w:customStyle="1" w:styleId="a90">
    <w:name w:val="a9"/>
    <w:basedOn w:val="a5"/>
    <w:semiHidden/>
    <w:pPr>
      <w:widowControl/>
      <w:spacing w:before="100" w:beforeAutospacing="1" w:after="100" w:afterAutospacing="1"/>
      <w:jc w:val="left"/>
    </w:pPr>
    <w:rPr>
      <w:rFonts w:ascii="宋体" w:hAnsi="宋体" w:hint="eastAsia"/>
      <w:kern w:val="0"/>
      <w:sz w:val="18"/>
      <w:szCs w:val="18"/>
    </w:rPr>
  </w:style>
  <w:style w:type="paragraph" w:customStyle="1" w:styleId="44CharPIM4h41111H4Fab-4T5RefHeadi1">
    <w:name w:val="样式 标题 4标题 4 Char第三层条PIM 4h4款标题1.1.1.1H4Fab-4T5Ref Headi...1"/>
    <w:basedOn w:val="40"/>
    <w:semiHidden/>
    <w:pPr>
      <w:widowControl w:val="0"/>
      <w:tabs>
        <w:tab w:val="left" w:pos="1044"/>
      </w:tabs>
      <w:adjustRightInd/>
      <w:snapToGrid/>
      <w:spacing w:before="0" w:after="0" w:line="500" w:lineRule="exact"/>
      <w:ind w:left="1044" w:hanging="864"/>
      <w:jc w:val="both"/>
    </w:pPr>
    <w:rPr>
      <w:rFonts w:ascii="Arial" w:eastAsia="仿宋_GB2312" w:hAnsi="Arial" w:cs="宋体"/>
      <w:szCs w:val="20"/>
      <w:lang w:val="en-US"/>
    </w:rPr>
  </w:style>
  <w:style w:type="paragraph" w:customStyle="1" w:styleId="1ffffff9">
    <w:name w:val="项目符号1"/>
    <w:basedOn w:val="a5"/>
    <w:semiHidden/>
    <w:pPr>
      <w:tabs>
        <w:tab w:val="left" w:pos="780"/>
      </w:tabs>
      <w:overflowPunct w:val="0"/>
      <w:snapToGrid w:val="0"/>
      <w:spacing w:line="480" w:lineRule="exact"/>
      <w:ind w:left="435" w:hanging="285"/>
    </w:pPr>
    <w:rPr>
      <w:rFonts w:ascii="Arial" w:eastAsia="仿宋_GB2312" w:hAnsi="Arial"/>
      <w:sz w:val="28"/>
    </w:rPr>
  </w:style>
  <w:style w:type="paragraph" w:customStyle="1" w:styleId="affffffffffffffffffffffffffff9">
    <w:name w:val="表格下方正文"/>
    <w:basedOn w:val="a5"/>
    <w:semiHidden/>
    <w:pPr>
      <w:spacing w:before="260" w:line="440" w:lineRule="exact"/>
      <w:ind w:firstLineChars="200" w:firstLine="200"/>
    </w:pPr>
    <w:rPr>
      <w:rFonts w:ascii="Calibri" w:hAnsi="Calibri"/>
      <w:kern w:val="0"/>
      <w:sz w:val="24"/>
    </w:rPr>
  </w:style>
  <w:style w:type="paragraph" w:customStyle="1" w:styleId="affffffffffffffffffffffffffffa">
    <w:name w:val="图章"/>
    <w:basedOn w:val="a5"/>
    <w:semiHidden/>
    <w:pPr>
      <w:tabs>
        <w:tab w:val="left" w:pos="1727"/>
        <w:tab w:val="left" w:pos="1884"/>
      </w:tabs>
      <w:adjustRightInd w:val="0"/>
      <w:snapToGrid w:val="0"/>
      <w:ind w:left="26"/>
      <w:jc w:val="left"/>
      <w:outlineLvl w:val="0"/>
    </w:pPr>
    <w:rPr>
      <w:rFonts w:ascii="宋体" w:hAnsi="宋体"/>
      <w:snapToGrid w:val="0"/>
      <w:kern w:val="0"/>
      <w:sz w:val="18"/>
    </w:rPr>
  </w:style>
  <w:style w:type="paragraph" w:customStyle="1" w:styleId="CharCharCharChar1CharCharCharCharCharCharChar3">
    <w:name w:val="Char Char Char Char1 Char Char Char Char Char Char Char3"/>
    <w:basedOn w:val="a5"/>
    <w:semiHidden/>
    <w:pPr>
      <w:tabs>
        <w:tab w:val="left" w:pos="360"/>
      </w:tabs>
      <w:snapToGrid w:val="0"/>
      <w:spacing w:line="360" w:lineRule="auto"/>
    </w:pPr>
    <w:rPr>
      <w:rFonts w:ascii="Calibri" w:eastAsia="仿宋_GB2312" w:hAnsi="Calibri" w:cs="宋体"/>
      <w:sz w:val="24"/>
      <w:szCs w:val="24"/>
    </w:rPr>
  </w:style>
  <w:style w:type="paragraph" w:customStyle="1" w:styleId="BodyText22">
    <w:name w:val="Body Text 22"/>
    <w:basedOn w:val="a5"/>
    <w:semiHidden/>
    <w:pPr>
      <w:adjustRightInd w:val="0"/>
      <w:spacing w:after="120"/>
      <w:ind w:left="420"/>
      <w:textAlignment w:val="baseline"/>
    </w:pPr>
    <w:rPr>
      <w:rFonts w:ascii="宋体" w:hAnsi="宋体" w:hint="eastAsia"/>
      <w:sz w:val="24"/>
    </w:rPr>
  </w:style>
  <w:style w:type="paragraph" w:customStyle="1" w:styleId="CharCharCharCharCharCharCharCharCharCharChar1CharCharCharCharCharChar1Char3">
    <w:name w:val="Char Char Char Char Char Char Char Char Char Char Char1 Char Char Char Char Char Char1 Char3"/>
    <w:basedOn w:val="a5"/>
    <w:semiHidden/>
    <w:rPr>
      <w:rFonts w:ascii="Calibri" w:hAnsi="Calibri"/>
      <w:sz w:val="24"/>
      <w:szCs w:val="24"/>
    </w:rPr>
  </w:style>
  <w:style w:type="paragraph" w:customStyle="1" w:styleId="Char4CharCharChar2">
    <w:name w:val="Char4 Char Char Char2"/>
    <w:basedOn w:val="a5"/>
    <w:semiHidden/>
    <w:rPr>
      <w:rFonts w:ascii="Calibri" w:eastAsia="仿宋_GB2312" w:hAnsi="Calibri"/>
      <w:sz w:val="28"/>
      <w:szCs w:val="24"/>
    </w:rPr>
  </w:style>
  <w:style w:type="paragraph" w:customStyle="1" w:styleId="1ffffffa">
    <w:name w:val="+列表1"/>
    <w:basedOn w:val="a5"/>
    <w:semiHidden/>
    <w:pPr>
      <w:jc w:val="center"/>
    </w:pPr>
    <w:rPr>
      <w:rFonts w:ascii="Calibri" w:hAnsi="Calibri"/>
      <w:sz w:val="24"/>
      <w:szCs w:val="24"/>
    </w:rPr>
  </w:style>
  <w:style w:type="paragraph" w:customStyle="1" w:styleId="affffffffffffffffffffffffffffb">
    <w:name w:val="正文可研"/>
    <w:basedOn w:val="a5"/>
    <w:semiHidden/>
    <w:pPr>
      <w:autoSpaceDE w:val="0"/>
      <w:autoSpaceDN w:val="0"/>
      <w:adjustRightInd w:val="0"/>
      <w:spacing w:line="360" w:lineRule="auto"/>
      <w:ind w:firstLineChars="200" w:firstLine="480"/>
      <w:textAlignment w:val="baseline"/>
    </w:pPr>
    <w:rPr>
      <w:rFonts w:ascii="宋体" w:hAnsi="Tms Rmn" w:cs="宋体"/>
      <w:kern w:val="0"/>
      <w:sz w:val="24"/>
    </w:rPr>
  </w:style>
  <w:style w:type="paragraph" w:customStyle="1" w:styleId="11515">
    <w:name w:val="样式 标题 1 + 段前: 1.5 行 段后: 1.5 行"/>
    <w:basedOn w:val="1"/>
    <w:semiHidden/>
    <w:pPr>
      <w:tabs>
        <w:tab w:val="left" w:pos="432"/>
      </w:tabs>
      <w:spacing w:before="100" w:after="100" w:line="300" w:lineRule="auto"/>
      <w:ind w:left="431" w:hanging="431"/>
      <w:jc w:val="both"/>
    </w:pPr>
    <w:rPr>
      <w:rFonts w:ascii="仿宋_GB2312" w:eastAsia="仿宋_GB2312" w:hAnsi="Calibri"/>
      <w:color w:val="auto"/>
      <w:sz w:val="32"/>
      <w:szCs w:val="20"/>
      <w:lang w:val="en-US"/>
    </w:rPr>
  </w:style>
  <w:style w:type="paragraph" w:customStyle="1" w:styleId="CharCharChar1Char4">
    <w:name w:val="Char Char Char1 Char4"/>
    <w:basedOn w:val="a5"/>
    <w:semiHidden/>
    <w:rPr>
      <w:rFonts w:ascii="Calibri" w:hAnsi="Calibri"/>
      <w:szCs w:val="24"/>
    </w:rPr>
  </w:style>
  <w:style w:type="paragraph" w:customStyle="1" w:styleId="xl232">
    <w:name w:val="xl232"/>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FFFF00"/>
      <w:kern w:val="0"/>
      <w:sz w:val="18"/>
      <w:szCs w:val="18"/>
    </w:rPr>
  </w:style>
  <w:style w:type="paragraph" w:customStyle="1" w:styleId="5f4">
    <w:name w:val="条5"/>
    <w:basedOn w:val="a5"/>
    <w:next w:val="a5"/>
    <w:semiHidden/>
    <w:pPr>
      <w:tabs>
        <w:tab w:val="left" w:pos="1134"/>
      </w:tabs>
      <w:ind w:left="1134" w:hanging="1134"/>
      <w:outlineLvl w:val="1"/>
    </w:pPr>
    <w:rPr>
      <w:rFonts w:ascii="黑体" w:eastAsia="黑体" w:hAnsi="Calibri" w:hint="eastAsia"/>
      <w:kern w:val="21"/>
    </w:rPr>
  </w:style>
  <w:style w:type="paragraph" w:customStyle="1" w:styleId="z0">
    <w:name w:val="z表格文字"/>
    <w:basedOn w:val="a5"/>
    <w:semiHidden/>
    <w:pPr>
      <w:tabs>
        <w:tab w:val="left" w:pos="1155"/>
        <w:tab w:val="left" w:pos="2625"/>
      </w:tabs>
      <w:adjustRightInd w:val="0"/>
      <w:snapToGrid w:val="0"/>
      <w:ind w:left="210"/>
      <w:jc w:val="center"/>
    </w:pPr>
    <w:rPr>
      <w:rFonts w:ascii="文鼎CS书宋二" w:hAnsi="Calibri"/>
      <w:color w:val="000000"/>
      <w:kern w:val="48"/>
      <w:position w:val="-8"/>
      <w:sz w:val="24"/>
    </w:rPr>
  </w:style>
  <w:style w:type="paragraph" w:customStyle="1" w:styleId="affffffffffffffffffffffffffffc">
    <w:name w:val="新表"/>
    <w:basedOn w:val="a5"/>
    <w:semiHidden/>
    <w:pPr>
      <w:spacing w:line="360" w:lineRule="exact"/>
    </w:pPr>
    <w:rPr>
      <w:rFonts w:ascii="Calibri" w:eastAsia="仿宋_GB2312" w:hAnsi="Calibri"/>
      <w:bCs/>
      <w:kern w:val="0"/>
      <w:sz w:val="24"/>
    </w:rPr>
  </w:style>
  <w:style w:type="paragraph" w:customStyle="1" w:styleId="xl277">
    <w:name w:val="xl277"/>
    <w:basedOn w:val="a5"/>
    <w:semiHidden/>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CCFF"/>
      <w:kern w:val="0"/>
      <w:sz w:val="18"/>
      <w:szCs w:val="18"/>
    </w:rPr>
  </w:style>
  <w:style w:type="paragraph" w:customStyle="1" w:styleId="Char4CharCharChar12">
    <w:name w:val="Char4 Char Char Char12"/>
    <w:basedOn w:val="a5"/>
    <w:semiHidden/>
    <w:rPr>
      <w:rFonts w:ascii="Calibri" w:hAnsi="Calibri"/>
      <w:sz w:val="24"/>
      <w:szCs w:val="24"/>
    </w:rPr>
  </w:style>
  <w:style w:type="paragraph" w:customStyle="1" w:styleId="050">
    <w:name w:val="样式 章标题单学凯 + 段后: 0.5 行"/>
    <w:basedOn w:val="afffffffffffffffffffffffffa"/>
    <w:semiHidden/>
    <w:pPr>
      <w:spacing w:afterLines="0"/>
    </w:pPr>
    <w:rPr>
      <w:rFonts w:cs="宋体"/>
      <w:bCs/>
      <w:szCs w:val="20"/>
    </w:rPr>
  </w:style>
  <w:style w:type="paragraph" w:customStyle="1" w:styleId="136">
    <w:name w:val="正文文本缩进13"/>
    <w:basedOn w:val="a5"/>
    <w:semiHidden/>
    <w:qFormat/>
    <w:pPr>
      <w:spacing w:after="120" w:line="360" w:lineRule="auto"/>
      <w:ind w:leftChars="200" w:left="420" w:firstLineChars="200" w:firstLine="200"/>
    </w:pPr>
    <w:rPr>
      <w:rFonts w:ascii="Calibri" w:hAnsi="Calibri"/>
      <w:sz w:val="24"/>
      <w:szCs w:val="24"/>
    </w:rPr>
  </w:style>
  <w:style w:type="paragraph" w:customStyle="1" w:styleId="affffffffffffffffffffffffffffd">
    <w:name w:val="附录性质"/>
    <w:next w:val="a5"/>
    <w:semiHidden/>
    <w:qFormat/>
    <w:pPr>
      <w:spacing w:line="440" w:lineRule="exact"/>
      <w:jc w:val="center"/>
    </w:pPr>
    <w:rPr>
      <w:rFonts w:ascii="宋体" w:hAnsi="Calibri"/>
      <w:sz w:val="24"/>
    </w:rPr>
  </w:style>
  <w:style w:type="paragraph" w:customStyle="1" w:styleId="ST2055">
    <w:name w:val="ST20_55"/>
    <w:basedOn w:val="a5"/>
    <w:semiHidden/>
    <w:qFormat/>
    <w:pPr>
      <w:tabs>
        <w:tab w:val="left" w:pos="2160"/>
      </w:tabs>
      <w:autoSpaceDE w:val="0"/>
      <w:autoSpaceDN w:val="0"/>
      <w:adjustRightInd w:val="0"/>
      <w:spacing w:after="80" w:line="360" w:lineRule="atLeast"/>
      <w:ind w:left="2160" w:hanging="360"/>
      <w:jc w:val="left"/>
      <w:textAlignment w:val="baseline"/>
    </w:pPr>
    <w:rPr>
      <w:rFonts w:ascii="宋体" w:hAnsi="Tms Rmn"/>
      <w:kern w:val="0"/>
      <w:sz w:val="28"/>
    </w:rPr>
  </w:style>
  <w:style w:type="paragraph" w:customStyle="1" w:styleId="CharCharCharCharCharCharCharCharCharCharCharCharChar1CharCharCharCharCharCharCharCharCharCharCharCharChar1">
    <w:name w:val="Char Char Char Char Char Char Char Char Char Char Char Char Char1 Char Char Char Char Char Char Char Char Char Char Char Char Char1"/>
    <w:basedOn w:val="a5"/>
    <w:semiHidden/>
    <w:qFormat/>
    <w:pPr>
      <w:adjustRightInd w:val="0"/>
      <w:spacing w:line="360" w:lineRule="auto"/>
    </w:pPr>
    <w:rPr>
      <w:rFonts w:ascii="Calibri" w:hAnsi="Calibri"/>
      <w:kern w:val="0"/>
      <w:sz w:val="24"/>
    </w:rPr>
  </w:style>
  <w:style w:type="paragraph" w:customStyle="1" w:styleId="2ffffc">
    <w:name w:val="样式 标题 2"/>
    <w:basedOn w:val="3"/>
    <w:semiHidden/>
    <w:qFormat/>
    <w:pPr>
      <w:tabs>
        <w:tab w:val="left" w:pos="0"/>
      </w:tabs>
      <w:adjustRightInd/>
      <w:snapToGrid/>
    </w:pPr>
    <w:rPr>
      <w:rFonts w:ascii="仿宋_GB2312" w:eastAsia="仿宋_GB2312" w:hAnsi="仿宋_GB2312"/>
      <w:b w:val="0"/>
      <w:bCs w:val="0"/>
      <w:color w:val="auto"/>
      <w:kern w:val="21"/>
      <w:sz w:val="28"/>
      <w:szCs w:val="20"/>
      <w:lang w:val="en-US"/>
    </w:rPr>
  </w:style>
  <w:style w:type="paragraph" w:customStyle="1" w:styleId="Charffffffffe">
    <w:name w:val="文本匡小五号 Char"/>
    <w:semiHidden/>
    <w:qFormat/>
    <w:pPr>
      <w:snapToGrid w:val="0"/>
      <w:spacing w:line="100" w:lineRule="atLeast"/>
      <w:jc w:val="center"/>
    </w:pPr>
    <w:rPr>
      <w:rFonts w:ascii="Calibri" w:eastAsia="仿宋_GB2312" w:hAnsi="Calibri"/>
      <w:snapToGrid w:val="0"/>
      <w:sz w:val="21"/>
      <w:szCs w:val="21"/>
    </w:rPr>
  </w:style>
  <w:style w:type="paragraph" w:customStyle="1" w:styleId="CharCharChar1CharCharCharCharCharCharCharCharCharCharCharCharChar1">
    <w:name w:val="Char Char Char1 Char Char Char Char Char Char Char Char Char Char Char Char Char1"/>
    <w:basedOn w:val="a5"/>
    <w:semiHidden/>
    <w:qFormat/>
    <w:pPr>
      <w:widowControl/>
      <w:jc w:val="left"/>
    </w:pPr>
    <w:rPr>
      <w:rFonts w:ascii="Calibri" w:hAnsi="Calibri"/>
      <w:kern w:val="0"/>
      <w:sz w:val="22"/>
      <w:szCs w:val="21"/>
    </w:rPr>
  </w:style>
  <w:style w:type="paragraph" w:customStyle="1" w:styleId="xl315">
    <w:name w:val="xl315"/>
    <w:basedOn w:val="a5"/>
    <w:semiHidden/>
    <w:qFormat/>
    <w:pPr>
      <w:widowControl/>
      <w:pBdr>
        <w:left w:val="single" w:sz="8" w:space="0" w:color="auto"/>
        <w:bottom w:val="single" w:sz="8" w:space="0" w:color="auto"/>
        <w:right w:val="single" w:sz="8" w:space="0" w:color="auto"/>
      </w:pBdr>
      <w:spacing w:before="100" w:beforeAutospacing="1" w:after="100" w:afterAutospacing="1"/>
      <w:jc w:val="center"/>
    </w:pPr>
    <w:rPr>
      <w:rFonts w:ascii="Calibri" w:hAnsi="Calibri"/>
      <w:color w:val="993300"/>
      <w:kern w:val="0"/>
      <w:sz w:val="18"/>
      <w:szCs w:val="18"/>
    </w:rPr>
  </w:style>
  <w:style w:type="paragraph" w:customStyle="1" w:styleId="xl278">
    <w:name w:val="xl278"/>
    <w:basedOn w:val="a5"/>
    <w:semiHidden/>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21c">
    <w:name w:val="样式 图表 + 首行缩进:  2 字符1"/>
    <w:basedOn w:val="a5"/>
    <w:semiHidden/>
    <w:qFormat/>
    <w:pPr>
      <w:adjustRightInd w:val="0"/>
      <w:snapToGrid w:val="0"/>
      <w:spacing w:beforeLines="20" w:before="48" w:afterLines="20" w:after="48"/>
      <w:ind w:leftChars="-50" w:left="-102" w:rightChars="-50" w:right="-105" w:hanging="3"/>
      <w:jc w:val="center"/>
    </w:pPr>
    <w:rPr>
      <w:rFonts w:ascii="Calibri" w:eastAsia="仿宋_GB2312" w:hAnsi="Calibri"/>
      <w:color w:val="000000"/>
      <w:szCs w:val="24"/>
    </w:rPr>
  </w:style>
  <w:style w:type="paragraph" w:customStyle="1" w:styleId="322">
    <w:name w:val="字元 字元3 字元2"/>
    <w:basedOn w:val="a5"/>
    <w:next w:val="a5"/>
    <w:semiHidden/>
    <w:qFormat/>
    <w:pPr>
      <w:spacing w:line="360" w:lineRule="auto"/>
      <w:ind w:firstLineChars="200" w:firstLine="200"/>
    </w:pPr>
    <w:rPr>
      <w:rFonts w:ascii="Calibri" w:hAnsi="Calibri"/>
    </w:rPr>
  </w:style>
  <w:style w:type="paragraph" w:customStyle="1" w:styleId="zg1">
    <w:name w:val="zg1"/>
    <w:basedOn w:val="af9"/>
    <w:semiHidden/>
    <w:qFormat/>
    <w:pPr>
      <w:spacing w:after="0" w:line="360" w:lineRule="auto"/>
      <w:ind w:leftChars="0" w:left="0" w:firstLine="425"/>
    </w:pPr>
    <w:rPr>
      <w:sz w:val="24"/>
      <w:lang w:val="en-US"/>
    </w:rPr>
  </w:style>
  <w:style w:type="paragraph" w:customStyle="1" w:styleId="affffffffffffffffffffffffffffe">
    <w:name w:val="注解"/>
    <w:semiHidden/>
    <w:qFormat/>
    <w:pPr>
      <w:widowControl w:val="0"/>
      <w:jc w:val="center"/>
    </w:pPr>
    <w:rPr>
      <w:rFonts w:ascii="宋体" w:hAnsi="Arial Black"/>
      <w:kern w:val="2"/>
      <w:sz w:val="18"/>
    </w:rPr>
  </w:style>
  <w:style w:type="paragraph" w:customStyle="1" w:styleId="8CharChar">
    <w:name w:val="目录 8 Char Char"/>
    <w:basedOn w:val="a5"/>
    <w:next w:val="a5"/>
    <w:semiHidden/>
    <w:qFormat/>
    <w:pPr>
      <w:spacing w:line="351" w:lineRule="atLeast"/>
      <w:ind w:left="1468" w:firstLine="419"/>
      <w:jc w:val="left"/>
    </w:pPr>
    <w:rPr>
      <w:rFonts w:ascii="Calibri" w:hAnsi="Calibri" w:hint="eastAsia"/>
    </w:rPr>
  </w:style>
  <w:style w:type="paragraph" w:customStyle="1" w:styleId="M5">
    <w:name w:val="表文_M5"/>
    <w:semiHidden/>
    <w:qFormat/>
    <w:pPr>
      <w:widowControl w:val="0"/>
      <w:tabs>
        <w:tab w:val="left" w:pos="1260"/>
      </w:tabs>
      <w:adjustRightInd w:val="0"/>
      <w:snapToGrid w:val="0"/>
      <w:jc w:val="center"/>
    </w:pPr>
    <w:rPr>
      <w:rFonts w:ascii="Garamond" w:eastAsia="楷体_GB2312" w:hAnsi="Garamond"/>
      <w:spacing w:val="-8"/>
      <w:kern w:val="2"/>
      <w:sz w:val="24"/>
      <w:szCs w:val="24"/>
    </w:rPr>
  </w:style>
  <w:style w:type="paragraph" w:customStyle="1" w:styleId="xl79">
    <w:name w:val="xl79"/>
    <w:basedOn w:val="a5"/>
    <w:semiHidden/>
    <w:qFormat/>
    <w:pPr>
      <w:widowControl/>
      <w:pBdr>
        <w:bottom w:val="single" w:sz="12" w:space="0" w:color="auto"/>
      </w:pBdr>
      <w:spacing w:before="100" w:beforeAutospacing="1" w:after="100" w:afterAutospacing="1"/>
      <w:jc w:val="left"/>
      <w:textAlignment w:val="center"/>
    </w:pPr>
    <w:rPr>
      <w:rFonts w:ascii="Calibri" w:hAnsi="Calibri"/>
      <w:kern w:val="0"/>
      <w:sz w:val="12"/>
      <w:szCs w:val="12"/>
    </w:rPr>
  </w:style>
  <w:style w:type="paragraph" w:customStyle="1" w:styleId="171">
    <w:name w:val="样式 首行缩进:  1.71 字符"/>
    <w:basedOn w:val="a5"/>
    <w:semiHidden/>
    <w:qFormat/>
    <w:pPr>
      <w:spacing w:line="360" w:lineRule="auto"/>
      <w:jc w:val="center"/>
    </w:pPr>
    <w:rPr>
      <w:rFonts w:ascii="宋体" w:hAnsi="宋体"/>
      <w:color w:val="000000"/>
      <w:kern w:val="0"/>
      <w:szCs w:val="21"/>
    </w:rPr>
  </w:style>
  <w:style w:type="paragraph" w:customStyle="1" w:styleId="2050">
    <w:name w:val="样式 标题 2 + 段后: 0.5 行"/>
    <w:basedOn w:val="20"/>
    <w:semiHidden/>
    <w:qFormat/>
    <w:pPr>
      <w:keepNext w:val="0"/>
      <w:keepLines w:val="0"/>
      <w:tabs>
        <w:tab w:val="left" w:pos="840"/>
        <w:tab w:val="left" w:pos="1287"/>
        <w:tab w:val="left" w:pos="3920"/>
        <w:tab w:val="left" w:pos="5670"/>
      </w:tabs>
      <w:spacing w:before="60" w:line="240" w:lineRule="auto"/>
      <w:ind w:firstLine="567"/>
    </w:pPr>
    <w:rPr>
      <w:rFonts w:ascii="Calibri" w:eastAsia="仿宋_GB2312" w:hAnsi="Calibri"/>
      <w:b w:val="0"/>
      <w:color w:val="000000"/>
      <w:sz w:val="30"/>
      <w:szCs w:val="32"/>
      <w:lang w:val="en-US"/>
    </w:rPr>
  </w:style>
  <w:style w:type="paragraph" w:customStyle="1" w:styleId="afffffffffffffffffffffffffffff">
    <w:name w:val="小五表文"/>
    <w:semiHidden/>
    <w:qFormat/>
    <w:pPr>
      <w:jc w:val="center"/>
    </w:pPr>
    <w:rPr>
      <w:rFonts w:ascii="Calibri" w:eastAsia="仿宋_GB2312" w:hAnsi="Calibri"/>
      <w:sz w:val="18"/>
    </w:rPr>
  </w:style>
  <w:style w:type="paragraph" w:customStyle="1" w:styleId="book111">
    <w:name w:val="book1_1_1"/>
    <w:basedOn w:val="3"/>
    <w:semiHidden/>
    <w:qFormat/>
    <w:pPr>
      <w:keepNext w:val="0"/>
      <w:tabs>
        <w:tab w:val="left" w:pos="360"/>
        <w:tab w:val="left" w:pos="1050"/>
      </w:tabs>
      <w:adjustRightInd/>
      <w:snapToGrid/>
      <w:spacing w:beforeLines="50" w:before="50" w:afterLines="50" w:after="50" w:line="400" w:lineRule="exact"/>
      <w:ind w:left="360" w:hangingChars="200" w:hanging="360"/>
    </w:pPr>
    <w:rPr>
      <w:b w:val="0"/>
      <w:color w:val="auto"/>
      <w:sz w:val="28"/>
      <w:lang w:val="en-US"/>
    </w:rPr>
  </w:style>
  <w:style w:type="paragraph" w:customStyle="1" w:styleId="Charfffffffff">
    <w:name w:val="标题二 Char"/>
    <w:basedOn w:val="20"/>
    <w:next w:val="3"/>
    <w:semiHidden/>
    <w:qFormat/>
    <w:pPr>
      <w:tabs>
        <w:tab w:val="clear" w:pos="630"/>
      </w:tabs>
      <w:ind w:firstLineChars="200" w:firstLine="200"/>
      <w:textAlignment w:val="baseline"/>
    </w:pPr>
    <w:rPr>
      <w:rFonts w:ascii="黑体" w:eastAsia="黑体" w:hAnsi="Arial"/>
      <w:bCs/>
      <w:snapToGrid w:val="0"/>
      <w:color w:val="auto"/>
      <w:kern w:val="0"/>
      <w:lang w:val="en-US"/>
    </w:rPr>
  </w:style>
  <w:style w:type="paragraph" w:customStyle="1" w:styleId="afffffffffffffffffffffffffffff0">
    <w:name w:val="宏福正文"/>
    <w:basedOn w:val="ab"/>
    <w:semiHidden/>
    <w:qFormat/>
    <w:pPr>
      <w:adjustRightInd w:val="0"/>
      <w:snapToGrid w:val="0"/>
      <w:spacing w:before="240" w:after="0" w:line="400" w:lineRule="atLeast"/>
      <w:ind w:firstLine="624"/>
      <w:jc w:val="center"/>
    </w:pPr>
    <w:rPr>
      <w:rFonts w:ascii="Calibri" w:hAnsi="Calibri"/>
      <w:snapToGrid w:val="0"/>
      <w:color w:val="000000"/>
      <w:spacing w:val="12"/>
      <w:kern w:val="28"/>
      <w:sz w:val="28"/>
      <w:lang w:val="en-US"/>
    </w:rPr>
  </w:style>
  <w:style w:type="paragraph" w:customStyle="1" w:styleId="24125">
    <w:name w:val="样式 小四 首行缩进:  24 磅 行距: 多倍行距 1.25 字行"/>
    <w:basedOn w:val="a5"/>
    <w:semiHidden/>
    <w:qFormat/>
    <w:pPr>
      <w:adjustRightInd w:val="0"/>
      <w:spacing w:line="440" w:lineRule="exact"/>
      <w:ind w:firstLine="480"/>
      <w:textAlignment w:val="baseline"/>
    </w:pPr>
    <w:rPr>
      <w:rFonts w:ascii="Calibri" w:hAnsi="Calibri" w:cs="宋体"/>
      <w:kern w:val="0"/>
      <w:sz w:val="24"/>
    </w:rPr>
  </w:style>
  <w:style w:type="paragraph" w:customStyle="1" w:styleId="afffffffffffffffffffffffffffff1">
    <w:name w:val="正文居中五号"/>
    <w:basedOn w:val="a5"/>
    <w:semiHidden/>
    <w:qFormat/>
    <w:pPr>
      <w:spacing w:line="400" w:lineRule="exact"/>
      <w:jc w:val="center"/>
    </w:pPr>
    <w:rPr>
      <w:rFonts w:ascii="Calibri" w:hAnsi="Calibri" w:cs="宋体"/>
    </w:rPr>
  </w:style>
  <w:style w:type="paragraph" w:customStyle="1" w:styleId="ST201">
    <w:name w:val="ST20_1"/>
    <w:basedOn w:val="a5"/>
    <w:semiHidden/>
    <w:qFormat/>
    <w:pPr>
      <w:autoSpaceDE w:val="0"/>
      <w:autoSpaceDN w:val="0"/>
      <w:adjustRightInd w:val="0"/>
      <w:spacing w:line="312" w:lineRule="atLeast"/>
      <w:jc w:val="center"/>
      <w:textAlignment w:val="baseline"/>
    </w:pPr>
    <w:rPr>
      <w:rFonts w:ascii="宋体" w:hAnsi="Tms Rmn"/>
      <w:kern w:val="0"/>
      <w:sz w:val="24"/>
    </w:rPr>
  </w:style>
  <w:style w:type="paragraph" w:customStyle="1" w:styleId="afffffffffffffffffffffffffffff2">
    <w:name w:val="标题四"/>
    <w:basedOn w:val="3"/>
    <w:semiHidden/>
    <w:pPr>
      <w:adjustRightInd/>
      <w:snapToGrid/>
      <w:spacing w:before="260" w:after="260" w:line="416" w:lineRule="auto"/>
    </w:pPr>
    <w:rPr>
      <w:rFonts w:eastAsia="华文中宋"/>
      <w:b w:val="0"/>
      <w:color w:val="auto"/>
      <w:kern w:val="0"/>
      <w:sz w:val="28"/>
      <w:lang w:val="en-US"/>
    </w:rPr>
  </w:style>
  <w:style w:type="paragraph" w:customStyle="1" w:styleId="ISO30">
    <w:name w:val="ISO标题3"/>
    <w:basedOn w:val="a5"/>
    <w:semiHidden/>
    <w:pPr>
      <w:widowControl/>
      <w:tabs>
        <w:tab w:val="left" w:pos="360"/>
        <w:tab w:val="left" w:pos="840"/>
        <w:tab w:val="left" w:pos="1260"/>
      </w:tabs>
      <w:autoSpaceDE w:val="0"/>
      <w:autoSpaceDN w:val="0"/>
      <w:adjustRightInd w:val="0"/>
      <w:ind w:left="1260" w:hanging="420"/>
      <w:jc w:val="left"/>
      <w:outlineLvl w:val="2"/>
    </w:pPr>
    <w:rPr>
      <w:rFonts w:ascii="宋体" w:hAnsi="宋体"/>
      <w:color w:val="000000"/>
      <w:kern w:val="0"/>
      <w:sz w:val="24"/>
      <w:szCs w:val="24"/>
    </w:rPr>
  </w:style>
  <w:style w:type="paragraph" w:customStyle="1" w:styleId="font20">
    <w:name w:val="font20"/>
    <w:basedOn w:val="a5"/>
    <w:semiHidden/>
    <w:pPr>
      <w:widowControl/>
      <w:spacing w:before="100" w:beforeAutospacing="1" w:after="100" w:afterAutospacing="1"/>
      <w:jc w:val="left"/>
    </w:pPr>
    <w:rPr>
      <w:rFonts w:ascii="Calibri" w:hAnsi="Calibri"/>
      <w:color w:val="CC99FF"/>
      <w:kern w:val="0"/>
      <w:sz w:val="18"/>
      <w:szCs w:val="18"/>
    </w:rPr>
  </w:style>
  <w:style w:type="paragraph" w:customStyle="1" w:styleId="CharCharCharCharCharCharCharCharChar1CharCharCharCharCharCharChar3">
    <w:name w:val="Char Char Char Char Char Char Char Char Char1 Char Char Char Char Char Char Char3"/>
    <w:basedOn w:val="a5"/>
    <w:semiHidden/>
    <w:rPr>
      <w:rFonts w:ascii="Calibri" w:hAnsi="Calibri"/>
      <w:szCs w:val="21"/>
    </w:rPr>
  </w:style>
  <w:style w:type="paragraph" w:customStyle="1" w:styleId="Char52">
    <w:name w:val="Char5"/>
    <w:basedOn w:val="a5"/>
    <w:semiHidden/>
    <w:pPr>
      <w:spacing w:line="240" w:lineRule="exact"/>
      <w:ind w:firstLineChars="200" w:firstLine="200"/>
    </w:pPr>
    <w:rPr>
      <w:rFonts w:ascii="Calibri" w:hAnsi="Calibri"/>
      <w:sz w:val="28"/>
      <w:szCs w:val="28"/>
    </w:rPr>
  </w:style>
  <w:style w:type="paragraph" w:customStyle="1" w:styleId="1ffffffb">
    <w:name w:val="样式 标题 1 + 两端对齐"/>
    <w:basedOn w:val="1"/>
    <w:semiHidden/>
    <w:pPr>
      <w:keepNext w:val="0"/>
      <w:keepLines w:val="0"/>
      <w:pageBreakBefore/>
      <w:widowControl/>
      <w:tabs>
        <w:tab w:val="left" w:pos="420"/>
      </w:tabs>
      <w:spacing w:line="300" w:lineRule="auto"/>
      <w:jc w:val="center"/>
    </w:pPr>
    <w:rPr>
      <w:rFonts w:ascii="仿宋_GB2312" w:eastAsia="仿宋_GB2312" w:hAnsi="Calibri" w:cs="宋体"/>
      <w:b w:val="0"/>
      <w:snapToGrid w:val="0"/>
      <w:color w:val="auto"/>
      <w:kern w:val="0"/>
      <w:sz w:val="32"/>
      <w:lang w:val="en-US"/>
    </w:rPr>
  </w:style>
  <w:style w:type="paragraph" w:customStyle="1" w:styleId="1ffffffc">
    <w:name w:val="文1"/>
    <w:basedOn w:val="a5"/>
    <w:semiHidden/>
    <w:pPr>
      <w:snapToGrid w:val="0"/>
      <w:spacing w:line="360" w:lineRule="auto"/>
      <w:ind w:firstLine="567"/>
    </w:pPr>
    <w:rPr>
      <w:rFonts w:ascii="Arial" w:eastAsia="幼圆" w:hAnsi="Arial"/>
      <w:sz w:val="24"/>
    </w:rPr>
  </w:style>
  <w:style w:type="paragraph" w:customStyle="1" w:styleId="CharCharCharCharCharChar1CharCharCharChar1">
    <w:name w:val="Char Char Char Char Char Char1 Char Char Char Char1"/>
    <w:basedOn w:val="a5"/>
    <w:semiHidden/>
    <w:rPr>
      <w:rFonts w:ascii="Calibri" w:hAnsi="Calibri"/>
      <w:sz w:val="24"/>
      <w:szCs w:val="24"/>
    </w:rPr>
  </w:style>
  <w:style w:type="paragraph" w:customStyle="1" w:styleId="font15">
    <w:name w:val="font15"/>
    <w:basedOn w:val="a5"/>
    <w:semiHidden/>
    <w:pPr>
      <w:widowControl/>
      <w:spacing w:before="100" w:beforeAutospacing="1" w:after="100" w:afterAutospacing="1"/>
      <w:jc w:val="left"/>
    </w:pPr>
    <w:rPr>
      <w:rFonts w:ascii="Calibri" w:hAnsi="Calibri"/>
      <w:color w:val="FF00FF"/>
      <w:kern w:val="0"/>
      <w:sz w:val="18"/>
      <w:szCs w:val="18"/>
    </w:rPr>
  </w:style>
  <w:style w:type="paragraph" w:customStyle="1" w:styleId="xl17">
    <w:name w:val="xl17"/>
    <w:basedOn w:val="a5"/>
    <w:semiHidden/>
    <w:pPr>
      <w:widowControl/>
      <w:spacing w:before="100" w:beforeAutospacing="1" w:after="100" w:afterAutospacing="1"/>
      <w:jc w:val="center"/>
      <w:textAlignment w:val="center"/>
    </w:pPr>
    <w:rPr>
      <w:rFonts w:ascii="宋体" w:hAnsi="宋体"/>
      <w:kern w:val="0"/>
      <w:sz w:val="18"/>
      <w:szCs w:val="18"/>
    </w:rPr>
  </w:style>
  <w:style w:type="paragraph" w:customStyle="1" w:styleId="CharCharCharCharCharCharCharCharCharCharChar1CharCharCharCharCharChar1Char1">
    <w:name w:val="Char Char Char Char Char Char Char Char Char Char Char1 Char Char Char Char Char Char1 Char1"/>
    <w:basedOn w:val="a5"/>
    <w:semiHidden/>
    <w:rPr>
      <w:rFonts w:ascii="Calibri" w:hAnsi="Calibri"/>
      <w:sz w:val="24"/>
      <w:szCs w:val="24"/>
    </w:rPr>
  </w:style>
  <w:style w:type="paragraph" w:customStyle="1" w:styleId="2ffffd">
    <w:name w:val="样式2"/>
    <w:basedOn w:val="a5"/>
    <w:semiHidden/>
    <w:pPr>
      <w:spacing w:beforeLines="80" w:before="249" w:line="400" w:lineRule="exact"/>
      <w:ind w:firstLineChars="225" w:firstLine="540"/>
    </w:pPr>
    <w:rPr>
      <w:rFonts w:ascii="Calibri" w:hAnsi="Calibri"/>
      <w:sz w:val="24"/>
      <w:szCs w:val="24"/>
    </w:rPr>
  </w:style>
  <w:style w:type="paragraph" w:customStyle="1" w:styleId="12c">
    <w:name w:val="宋体 行距: 固定值 12 磅"/>
    <w:basedOn w:val="a5"/>
    <w:semiHidden/>
    <w:pPr>
      <w:spacing w:line="240" w:lineRule="exact"/>
      <w:jc w:val="center"/>
    </w:pPr>
    <w:rPr>
      <w:rFonts w:ascii="宋体" w:hAnsi="宋体"/>
      <w:spacing w:val="-20"/>
      <w:kern w:val="0"/>
      <w:sz w:val="18"/>
      <w:szCs w:val="18"/>
    </w:rPr>
  </w:style>
  <w:style w:type="paragraph" w:customStyle="1" w:styleId="CharCharCharCharChar1Char1">
    <w:name w:val="Char Char Char Char Char1 Char1"/>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NormalIndent1">
    <w:name w:val="Normal Indent1"/>
    <w:basedOn w:val="a5"/>
    <w:semiHidden/>
    <w:pPr>
      <w:adjustRightInd w:val="0"/>
      <w:ind w:firstLineChars="200" w:firstLine="420"/>
      <w:textAlignment w:val="baseline"/>
    </w:pPr>
    <w:rPr>
      <w:rFonts w:ascii="Calibri" w:hAnsi="宋体" w:hint="eastAsia"/>
      <w:sz w:val="24"/>
    </w:rPr>
  </w:style>
  <w:style w:type="paragraph" w:customStyle="1" w:styleId="afffffffffffffffffffffffffffff3">
    <w:name w:val="样式 表题 +"/>
    <w:basedOn w:val="affffffffffff9"/>
    <w:semiHidden/>
    <w:pPr>
      <w:tabs>
        <w:tab w:val="left" w:pos="425"/>
        <w:tab w:val="left" w:pos="1134"/>
      </w:tabs>
      <w:spacing w:beforeLines="0" w:before="0" w:after="0" w:line="500" w:lineRule="exact"/>
    </w:pPr>
    <w:rPr>
      <w:rFonts w:ascii="仿宋_GB2312" w:cs="宋体"/>
      <w:b w:val="0"/>
      <w:snapToGrid w:val="0"/>
      <w:szCs w:val="28"/>
    </w:rPr>
  </w:style>
  <w:style w:type="paragraph" w:customStyle="1" w:styleId="CharCharCharChar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5Char2">
    <w:name w:val="5 Char"/>
    <w:basedOn w:val="a5"/>
    <w:semiHidden/>
    <w:rPr>
      <w:rFonts w:ascii="Calibri" w:hAnsi="Calibri"/>
      <w:sz w:val="24"/>
      <w:szCs w:val="24"/>
    </w:rPr>
  </w:style>
  <w:style w:type="paragraph" w:customStyle="1" w:styleId="6CharChar">
    <w:name w:val="目录 6 Char Char"/>
    <w:basedOn w:val="a5"/>
    <w:next w:val="a5"/>
    <w:semiHidden/>
    <w:pPr>
      <w:spacing w:line="351" w:lineRule="atLeast"/>
      <w:ind w:left="1048" w:firstLine="419"/>
      <w:jc w:val="left"/>
    </w:pPr>
    <w:rPr>
      <w:rFonts w:ascii="Calibri" w:hAnsi="Calibri" w:hint="eastAsia"/>
    </w:rPr>
  </w:style>
  <w:style w:type="paragraph" w:customStyle="1" w:styleId="Name">
    <w:name w:val="Name"/>
    <w:basedOn w:val="a5"/>
    <w:next w:val="a5"/>
    <w:semiHidden/>
    <w:pPr>
      <w:widowControl/>
      <w:spacing w:after="440" w:line="240" w:lineRule="atLeast"/>
      <w:ind w:left="2160"/>
      <w:jc w:val="left"/>
    </w:pPr>
    <w:rPr>
      <w:rFonts w:ascii="@黑体" w:eastAsia="黑体" w:hAnsi="@黑体"/>
      <w:spacing w:val="-20"/>
      <w:kern w:val="0"/>
      <w:sz w:val="48"/>
    </w:rPr>
  </w:style>
  <w:style w:type="paragraph" w:customStyle="1" w:styleId="xl186">
    <w:name w:val="xl186"/>
    <w:basedOn w:val="a5"/>
    <w:semiHidden/>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fffffffffffff4">
    <w:name w:val="样式 正文居中五号 +"/>
    <w:basedOn w:val="afffffffffffffffffffffffffffff1"/>
    <w:semiHidden/>
    <w:pPr>
      <w:textAlignment w:val="center"/>
    </w:pPr>
    <w:rPr>
      <w:kern w:val="0"/>
    </w:rPr>
  </w:style>
  <w:style w:type="paragraph" w:customStyle="1" w:styleId="2410">
    <w:name w:val="表格文字（241）"/>
    <w:basedOn w:val="a5"/>
    <w:semiHidden/>
    <w:pPr>
      <w:autoSpaceDE w:val="0"/>
      <w:autoSpaceDN w:val="0"/>
      <w:adjustRightInd w:val="0"/>
      <w:jc w:val="center"/>
      <w:textAlignment w:val="baseline"/>
    </w:pPr>
    <w:rPr>
      <w:rFonts w:ascii="Calibri" w:hAnsi="Calibri"/>
      <w:bCs/>
      <w:kern w:val="0"/>
      <w:szCs w:val="21"/>
    </w:rPr>
  </w:style>
  <w:style w:type="paragraph" w:customStyle="1" w:styleId="2225">
    <w:name w:val="样式 样式 首行缩进:  2 字符2 + 首行缩进:  2 字符"/>
    <w:basedOn w:val="221"/>
    <w:semiHidden/>
    <w:pPr>
      <w:spacing w:line="360" w:lineRule="auto"/>
    </w:pPr>
  </w:style>
  <w:style w:type="paragraph" w:customStyle="1" w:styleId="TimesNewRoman0">
    <w:name w:val="纯文本 + Times New Roman"/>
    <w:basedOn w:val="afc"/>
    <w:semiHidden/>
    <w:pPr>
      <w:pBdr>
        <w:bottom w:val="single" w:sz="6" w:space="1" w:color="auto"/>
      </w:pBdr>
      <w:jc w:val="center"/>
    </w:pPr>
    <w:rPr>
      <w:rFonts w:ascii="Times New Roman" w:hAnsi="Times New Roman"/>
      <w:szCs w:val="21"/>
    </w:rPr>
  </w:style>
  <w:style w:type="paragraph" w:customStyle="1" w:styleId="CharCharCharChar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 Char Char Char Char2"/>
    <w:basedOn w:val="a5"/>
    <w:semiHidden/>
    <w:rPr>
      <w:rFonts w:ascii="Calibri" w:hAnsi="Calibri"/>
      <w:sz w:val="24"/>
      <w:szCs w:val="24"/>
    </w:rPr>
  </w:style>
  <w:style w:type="paragraph" w:customStyle="1" w:styleId="CharCharChar1CharCharCharCharCharChar1">
    <w:name w:val="Char Char Char1 Char Char Char Char Char Char1"/>
    <w:basedOn w:val="a5"/>
    <w:semiHidden/>
    <w:rPr>
      <w:rFonts w:ascii="Calibri" w:hAnsi="Calibri"/>
      <w:szCs w:val="21"/>
    </w:rPr>
  </w:style>
  <w:style w:type="paragraph" w:customStyle="1" w:styleId="afffffffffffffffffffffffffffff5">
    <w:name w:val="罗列"/>
    <w:basedOn w:val="a5"/>
    <w:semiHidden/>
    <w:pPr>
      <w:tabs>
        <w:tab w:val="left" w:pos="964"/>
      </w:tabs>
      <w:snapToGrid w:val="0"/>
      <w:spacing w:line="300" w:lineRule="auto"/>
    </w:pPr>
    <w:rPr>
      <w:rFonts w:ascii="@黑体" w:eastAsia="黑体" w:hAnsi="@黑体"/>
      <w:spacing w:val="4"/>
      <w:sz w:val="28"/>
    </w:rPr>
  </w:style>
  <w:style w:type="paragraph" w:customStyle="1" w:styleId="Char1CharCharCharCharCharChar11">
    <w:name w:val="Char1 Char Char Char Char Char Char11"/>
    <w:basedOn w:val="a5"/>
    <w:semiHidden/>
    <w:rPr>
      <w:rFonts w:ascii="Calibri" w:hAnsi="Calibri"/>
      <w:sz w:val="24"/>
      <w:szCs w:val="24"/>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a5"/>
    <w:semiHidden/>
    <w:rPr>
      <w:rFonts w:ascii="Calibri" w:hAnsi="Calibri"/>
      <w:sz w:val="24"/>
      <w:szCs w:val="24"/>
    </w:rPr>
  </w:style>
  <w:style w:type="paragraph" w:customStyle="1" w:styleId="332">
    <w:name w:val="字元 字元3 字元3"/>
    <w:basedOn w:val="a5"/>
    <w:next w:val="a5"/>
    <w:semiHidden/>
    <w:pPr>
      <w:spacing w:line="360" w:lineRule="auto"/>
      <w:ind w:firstLineChars="200" w:firstLine="200"/>
    </w:pPr>
    <w:rPr>
      <w:rFonts w:ascii="Calibri" w:hAnsi="Calibri"/>
    </w:rPr>
  </w:style>
  <w:style w:type="paragraph" w:customStyle="1" w:styleId="4111">
    <w:name w:val="样式4.1.1.1"/>
    <w:basedOn w:val="a5"/>
    <w:semiHidden/>
    <w:pPr>
      <w:numPr>
        <w:ilvl w:val="3"/>
        <w:numId w:val="26"/>
      </w:numPr>
      <w:spacing w:beforeLines="50" w:before="50" w:line="360" w:lineRule="auto"/>
      <w:outlineLvl w:val="3"/>
    </w:pPr>
    <w:rPr>
      <w:rFonts w:ascii="Calibri" w:hAnsi="Calibri"/>
      <w:b/>
      <w:bCs/>
      <w:sz w:val="24"/>
      <w:szCs w:val="24"/>
    </w:rPr>
  </w:style>
  <w:style w:type="paragraph" w:customStyle="1" w:styleId="afffffffffffffffffffffffffffff6">
    <w:name w:val="正文小五居中"/>
    <w:basedOn w:val="a5"/>
    <w:semiHidden/>
    <w:pPr>
      <w:jc w:val="center"/>
    </w:pPr>
    <w:rPr>
      <w:rFonts w:ascii="Calibri" w:hAnsi="Calibri" w:cs="宋体"/>
      <w:sz w:val="18"/>
    </w:rPr>
  </w:style>
  <w:style w:type="paragraph" w:customStyle="1" w:styleId="afffffffffffffffffffffffffffff7">
    <w:name w:val="图 标题"/>
    <w:basedOn w:val="afffffff0"/>
    <w:semiHidden/>
    <w:pPr>
      <w:tabs>
        <w:tab w:val="clear" w:pos="315"/>
      </w:tabs>
      <w:spacing w:after="60" w:line="240" w:lineRule="auto"/>
      <w:ind w:left="0" w:firstLine="0"/>
      <w:jc w:val="center"/>
    </w:pPr>
    <w:rPr>
      <w:rFonts w:eastAsia="宋体"/>
      <w:b/>
      <w:kern w:val="0"/>
      <w:sz w:val="24"/>
      <w:szCs w:val="24"/>
    </w:rPr>
  </w:style>
  <w:style w:type="paragraph" w:customStyle="1" w:styleId="hb3">
    <w:name w:val="hb3"/>
    <w:basedOn w:val="3"/>
    <w:semiHidden/>
    <w:pPr>
      <w:snapToGrid/>
      <w:spacing w:before="260" w:after="260" w:line="240" w:lineRule="auto"/>
      <w:jc w:val="left"/>
      <w:textAlignment w:val="baseline"/>
    </w:pPr>
    <w:rPr>
      <w:rFonts w:ascii="宋体" w:hAnsi="宋体"/>
      <w:bCs w:val="0"/>
      <w:color w:val="auto"/>
      <w:kern w:val="0"/>
      <w:lang w:val="en-US"/>
    </w:rPr>
  </w:style>
  <w:style w:type="paragraph" w:customStyle="1" w:styleId="Char1CharCharCharCharCharChar3">
    <w:name w:val="Char1 Char Char Char Char Char Char3"/>
    <w:basedOn w:val="a5"/>
    <w:semiHidden/>
    <w:pPr>
      <w:widowControl/>
      <w:spacing w:before="100" w:beforeAutospacing="1" w:after="100" w:afterAutospacing="1"/>
      <w:ind w:firstLineChars="200" w:firstLine="200"/>
      <w:jc w:val="left"/>
    </w:pPr>
    <w:rPr>
      <w:rFonts w:ascii="Verdana" w:eastAsia="仿宋_GB2312" w:hAnsi="Verdana"/>
      <w:kern w:val="0"/>
      <w:sz w:val="20"/>
      <w:szCs w:val="21"/>
      <w:lang w:eastAsia="en-US"/>
    </w:rPr>
  </w:style>
  <w:style w:type="paragraph" w:customStyle="1" w:styleId="xl117">
    <w:name w:val="xl117"/>
    <w:basedOn w:val="a5"/>
    <w:semiHidden/>
    <w:pPr>
      <w:widowControl/>
      <w:pBdr>
        <w:left w:val="single" w:sz="8" w:space="0" w:color="auto"/>
      </w:pBdr>
      <w:spacing w:before="100" w:beforeAutospacing="1" w:after="100" w:afterAutospacing="1"/>
      <w:jc w:val="left"/>
    </w:pPr>
    <w:rPr>
      <w:rFonts w:ascii="Arial Unicode MS" w:hAnsi="Arial Unicode MS"/>
      <w:kern w:val="0"/>
      <w:szCs w:val="24"/>
    </w:rPr>
  </w:style>
  <w:style w:type="paragraph" w:customStyle="1" w:styleId="Char6CharCharChar1CharCharChar21">
    <w:name w:val="Char6 Char Char Char1 Char Char Char21"/>
    <w:basedOn w:val="a5"/>
    <w:semiHidden/>
    <w:rPr>
      <w:rFonts w:ascii="Calibri" w:hAnsi="Calibri"/>
      <w:szCs w:val="21"/>
    </w:rPr>
  </w:style>
  <w:style w:type="paragraph" w:customStyle="1" w:styleId="afffffffffffffffffffffffffffff8">
    <w:name w:val="表格文字居左"/>
    <w:basedOn w:val="a6"/>
    <w:semiHidden/>
    <w:pPr>
      <w:tabs>
        <w:tab w:val="left" w:pos="628"/>
        <w:tab w:val="left" w:pos="1727"/>
        <w:tab w:val="left" w:pos="1884"/>
      </w:tabs>
      <w:adjustRightInd/>
      <w:spacing w:beforeLines="0" w:before="50" w:after="100" w:afterAutospacing="1" w:line="240" w:lineRule="auto"/>
      <w:ind w:left="26" w:firstLineChars="0" w:firstLine="0"/>
      <w:jc w:val="left"/>
      <w:outlineLvl w:val="0"/>
    </w:pPr>
    <w:rPr>
      <w:rFonts w:ascii="宋体" w:hAnsi="宋体"/>
      <w:kern w:val="0"/>
      <w:szCs w:val="28"/>
      <w:lang w:val="en-US"/>
    </w:rPr>
  </w:style>
  <w:style w:type="paragraph" w:customStyle="1" w:styleId="5f5">
    <w:name w:val="正文缩进5"/>
    <w:basedOn w:val="a5"/>
    <w:semiHidden/>
    <w:pPr>
      <w:adjustRightInd w:val="0"/>
      <w:ind w:firstLineChars="200" w:firstLine="420"/>
      <w:textAlignment w:val="baseline"/>
    </w:pPr>
    <w:rPr>
      <w:rFonts w:ascii="Calibri" w:hAnsi="宋体" w:hint="eastAsia"/>
      <w:sz w:val="24"/>
    </w:rPr>
  </w:style>
  <w:style w:type="paragraph" w:customStyle="1" w:styleId="reader-word-layerreader-word-s4-0">
    <w:name w:val="reader-word-layer reader-word-s4-0"/>
    <w:basedOn w:val="a5"/>
    <w:semiHidden/>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CharChar1CharCharCharCharCharChar3">
    <w:name w:val="Char Char Char Char Char Char Char Char Char Char Char1 Char Char Char Char Char Char3"/>
    <w:basedOn w:val="a5"/>
    <w:semiHidden/>
    <w:rPr>
      <w:rFonts w:ascii="Calibri" w:hAnsi="Calibri"/>
      <w:sz w:val="24"/>
      <w:szCs w:val="24"/>
    </w:rPr>
  </w:style>
  <w:style w:type="paragraph" w:customStyle="1" w:styleId="Style14">
    <w:name w:val="_Style 1"/>
    <w:basedOn w:val="a5"/>
    <w:next w:val="af0"/>
    <w:semiHidden/>
    <w:pPr>
      <w:adjustRightInd w:val="0"/>
      <w:spacing w:line="288" w:lineRule="auto"/>
      <w:ind w:firstLine="480"/>
      <w:textAlignment w:val="baseline"/>
    </w:pPr>
    <w:rPr>
      <w:rFonts w:ascii="宋体" w:hAnsi="宋体" w:cs="宋体"/>
      <w:sz w:val="24"/>
      <w:szCs w:val="24"/>
    </w:rPr>
  </w:style>
  <w:style w:type="paragraph" w:customStyle="1" w:styleId="CharCharCharCharCharCharCharCharCharCharCharCharCharCharCharChar3">
    <w:name w:val="Char Char Char Char Char Char Char Char Char Char Char Char Char Char Char Char3"/>
    <w:basedOn w:val="a5"/>
    <w:semiHidden/>
    <w:rPr>
      <w:rFonts w:ascii="Calibri" w:hAnsi="Calibri"/>
      <w:szCs w:val="24"/>
    </w:rPr>
  </w:style>
  <w:style w:type="paragraph" w:customStyle="1" w:styleId="afffffffffffffffffffffffffffff9">
    <w:name w:val="表后文"/>
    <w:basedOn w:val="a5"/>
    <w:semiHidden/>
    <w:pPr>
      <w:adjustRightInd w:val="0"/>
      <w:spacing w:before="120" w:line="360" w:lineRule="auto"/>
      <w:ind w:firstLine="493"/>
      <w:textAlignment w:val="baseline"/>
    </w:pPr>
    <w:rPr>
      <w:rFonts w:ascii="宋体" w:hAnsi="宋体"/>
      <w:spacing w:val="-2"/>
      <w:kern w:val="0"/>
      <w:sz w:val="24"/>
    </w:rPr>
  </w:style>
  <w:style w:type="paragraph" w:customStyle="1" w:styleId="xl226">
    <w:name w:val="xl226"/>
    <w:basedOn w:val="a5"/>
    <w:semiHidden/>
    <w:pPr>
      <w:widowControl/>
      <w:pBdr>
        <w:left w:val="single" w:sz="8" w:space="0" w:color="auto"/>
        <w:right w:val="single" w:sz="12" w:space="0" w:color="auto"/>
      </w:pBdr>
      <w:spacing w:before="100" w:beforeAutospacing="1" w:after="100" w:afterAutospacing="1"/>
      <w:jc w:val="center"/>
    </w:pPr>
    <w:rPr>
      <w:rFonts w:ascii="Calibri" w:hAnsi="Calibri"/>
      <w:color w:val="FFFF00"/>
      <w:kern w:val="0"/>
      <w:sz w:val="18"/>
      <w:szCs w:val="18"/>
    </w:rPr>
  </w:style>
  <w:style w:type="paragraph" w:customStyle="1" w:styleId="CharCharCharChar70">
    <w:name w:val="Char Char Char Char7"/>
    <w:basedOn w:val="a5"/>
    <w:semiHidden/>
    <w:rPr>
      <w:rFonts w:ascii="Calibri" w:hAnsi="Calibri"/>
      <w:sz w:val="24"/>
      <w:szCs w:val="24"/>
    </w:rPr>
  </w:style>
  <w:style w:type="paragraph" w:customStyle="1" w:styleId="15d">
    <w:name w:val="样式 标题 1 + 加宽量  5 磅"/>
    <w:basedOn w:val="1"/>
    <w:semiHidden/>
    <w:pPr>
      <w:keepNext w:val="0"/>
      <w:keepLines w:val="0"/>
      <w:adjustRightInd/>
      <w:spacing w:line="360" w:lineRule="auto"/>
      <w:jc w:val="center"/>
    </w:pPr>
    <w:rPr>
      <w:rFonts w:ascii="宋体" w:hAnsi="宋体"/>
      <w:bCs/>
      <w:color w:val="auto"/>
      <w:spacing w:val="100"/>
      <w:kern w:val="0"/>
      <w:sz w:val="32"/>
      <w:lang w:val="en-US"/>
    </w:rPr>
  </w:style>
  <w:style w:type="paragraph" w:customStyle="1" w:styleId="GB231220">
    <w:name w:val="样式 楷体_GB2312 四号 首行缩进:  2 字符"/>
    <w:basedOn w:val="a5"/>
    <w:semiHidden/>
    <w:pPr>
      <w:ind w:firstLineChars="200" w:firstLine="560"/>
    </w:pPr>
    <w:rPr>
      <w:rFonts w:ascii="楷体_GB2312" w:eastAsia="仿宋_GB2312" w:hAnsi="楷体_GB2312"/>
      <w:sz w:val="28"/>
    </w:rPr>
  </w:style>
  <w:style w:type="paragraph" w:customStyle="1" w:styleId="Char2CharCharCharCharChar">
    <w:name w:val="Char2 Char Char Char Char Char"/>
    <w:basedOn w:val="a5"/>
    <w:semiHidden/>
    <w:rPr>
      <w:rFonts w:ascii="Calibri" w:hAnsi="Calibri"/>
      <w:sz w:val="24"/>
      <w:szCs w:val="24"/>
    </w:rPr>
  </w:style>
  <w:style w:type="paragraph" w:customStyle="1" w:styleId="afffffffffffffffffffffffffffffa">
    <w:name w:val="政府正文"/>
    <w:basedOn w:val="a5"/>
    <w:semiHidden/>
    <w:pPr>
      <w:adjustRightInd w:val="0"/>
      <w:snapToGrid w:val="0"/>
      <w:spacing w:afterLines="50" w:after="156" w:line="360" w:lineRule="auto"/>
      <w:ind w:firstLineChars="200" w:firstLine="200"/>
    </w:pPr>
    <w:rPr>
      <w:rFonts w:ascii="@黑体" w:eastAsia="Tahoma" w:hAnsi="@黑体" w:cs="@黑体"/>
      <w:sz w:val="28"/>
      <w:szCs w:val="28"/>
    </w:rPr>
  </w:style>
  <w:style w:type="paragraph" w:customStyle="1" w:styleId="8210">
    <w:name w:val="样式 正文(首行缩进) + 8 磅 加粗 首行缩进:  2 字符1"/>
    <w:basedOn w:val="a5"/>
    <w:semiHidden/>
    <w:pPr>
      <w:adjustRightInd w:val="0"/>
      <w:snapToGrid w:val="0"/>
      <w:ind w:firstLineChars="200" w:firstLine="200"/>
    </w:pPr>
    <w:rPr>
      <w:rFonts w:ascii="Calibri" w:hAnsi="Calibri" w:cs="宋体"/>
      <w:b/>
      <w:bCs/>
      <w:snapToGrid w:val="0"/>
      <w:kern w:val="0"/>
      <w:sz w:val="16"/>
    </w:rPr>
  </w:style>
  <w:style w:type="paragraph" w:customStyle="1" w:styleId="CharCharfffd">
    <w:name w:val="批注文字 Char Char"/>
    <w:basedOn w:val="a5"/>
    <w:semiHidden/>
    <w:pPr>
      <w:spacing w:line="351" w:lineRule="atLeast"/>
      <w:ind w:firstLine="419"/>
      <w:jc w:val="left"/>
    </w:pPr>
    <w:rPr>
      <w:rFonts w:ascii="Calibri" w:hAnsi="Calibri" w:hint="eastAsia"/>
    </w:rPr>
  </w:style>
  <w:style w:type="paragraph" w:customStyle="1" w:styleId="3ffc">
    <w:name w:val="字元3"/>
    <w:basedOn w:val="a5"/>
    <w:semiHidden/>
    <w:rPr>
      <w:rFonts w:ascii="Calibri" w:hAnsi="Calibri"/>
      <w:sz w:val="24"/>
      <w:szCs w:val="24"/>
    </w:rPr>
  </w:style>
  <w:style w:type="paragraph" w:customStyle="1" w:styleId="CharCharCharCharCharCharCharChar1CharCharCharCharCharCharCharCharCharCharCharChar3">
    <w:name w:val="Char Char Char Char Char Char Char Char1 Char Char Char Char Char Char Char Char Char Char Char Char3"/>
    <w:basedOn w:val="a5"/>
    <w:semiHidden/>
    <w:rPr>
      <w:rFonts w:ascii="Calibri" w:hAnsi="Calibri"/>
      <w:sz w:val="24"/>
      <w:szCs w:val="24"/>
    </w:rPr>
  </w:style>
  <w:style w:type="paragraph" w:customStyle="1" w:styleId="xl294">
    <w:name w:val="xl294"/>
    <w:basedOn w:val="a5"/>
    <w:semiHidden/>
    <w:pPr>
      <w:widowControl/>
      <w:pBdr>
        <w:bottom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afffffffffffffffffffffffffffffb">
    <w:name w:val="註解方塊文字"/>
    <w:basedOn w:val="a5"/>
    <w:semiHidden/>
    <w:rPr>
      <w:rFonts w:ascii="Arial" w:eastAsia="PMingLiU" w:hAnsi="Arial"/>
      <w:sz w:val="18"/>
    </w:rPr>
  </w:style>
  <w:style w:type="paragraph" w:customStyle="1" w:styleId="Char1CharChar2">
    <w:name w:val="Char1 Char Char2"/>
    <w:basedOn w:val="a5"/>
    <w:semiHidden/>
    <w:rPr>
      <w:rFonts w:ascii="Calibri" w:hAnsi="Calibri"/>
    </w:rPr>
  </w:style>
  <w:style w:type="paragraph" w:customStyle="1" w:styleId="CharCharCharCharCharCharCharCharChar1CharCharCharCharCharCharCharChar1CharCharChar2">
    <w:name w:val="Char Char Char Char Char Char Char Char Char1 Char Char Char Char Char Char Char Char1 Char Char Char2"/>
    <w:basedOn w:val="a5"/>
    <w:semiHidden/>
    <w:pPr>
      <w:snapToGrid w:val="0"/>
      <w:spacing w:line="360" w:lineRule="auto"/>
      <w:ind w:firstLineChars="200" w:firstLine="200"/>
    </w:pPr>
    <w:rPr>
      <w:rFonts w:ascii="Calibri" w:eastAsia="仿宋_GB2312" w:hAnsi="Calibri"/>
      <w:sz w:val="24"/>
      <w:szCs w:val="24"/>
    </w:rPr>
  </w:style>
  <w:style w:type="paragraph" w:customStyle="1" w:styleId="3GB2312">
    <w:name w:val="样式 标题 3 + 仿宋_GB2312"/>
    <w:basedOn w:val="3"/>
    <w:semiHidden/>
    <w:pPr>
      <w:adjustRightInd/>
      <w:snapToGrid/>
      <w:ind w:firstLineChars="200" w:firstLine="200"/>
    </w:pPr>
    <w:rPr>
      <w:rFonts w:ascii="仿宋_GB2312" w:eastAsia="仿宋_GB2312" w:hAnsi="仿宋_GB2312"/>
      <w:b w:val="0"/>
      <w:bCs w:val="0"/>
      <w:color w:val="auto"/>
      <w:kern w:val="0"/>
      <w:szCs w:val="24"/>
      <w:lang w:val="en-US"/>
    </w:rPr>
  </w:style>
  <w:style w:type="paragraph" w:customStyle="1" w:styleId="9css2">
    <w:name w:val="9css2"/>
    <w:basedOn w:val="a5"/>
    <w:semiHidden/>
    <w:pPr>
      <w:widowControl/>
      <w:spacing w:before="100" w:beforeAutospacing="1" w:after="100" w:afterAutospacing="1" w:line="240" w:lineRule="atLeast"/>
      <w:jc w:val="left"/>
    </w:pPr>
    <w:rPr>
      <w:rFonts w:ascii="宋体" w:hAnsi="宋体"/>
      <w:color w:val="000000"/>
      <w:kern w:val="0"/>
      <w:sz w:val="18"/>
      <w:szCs w:val="18"/>
    </w:rPr>
  </w:style>
  <w:style w:type="paragraph" w:customStyle="1" w:styleId="xl281">
    <w:name w:val="xl281"/>
    <w:basedOn w:val="a5"/>
    <w:semiHidden/>
    <w:pPr>
      <w:widowControl/>
      <w:pBdr>
        <w:top w:val="single" w:sz="8" w:space="0" w:color="auto"/>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11f3">
    <w:name w:val="字元 字元11"/>
    <w:basedOn w:val="a5"/>
    <w:semiHidden/>
    <w:rPr>
      <w:rFonts w:ascii="Calibri" w:hAnsi="Calibri"/>
    </w:rPr>
  </w:style>
  <w:style w:type="paragraph" w:customStyle="1" w:styleId="CharCharChar1CharCharCharCharCharCharCharCharCharCharCharCharCharCharChar1CharCharCharCharCharCharCharCharCharCharCharCharCharCharCharCharCharCharCharCharCharCharCharCharCharCharChar1">
    <w:name w:val="Char Char Char1 Char Char Char Char Char Char Char Char Char Char Char Char Char Char Char1 Char Char Char Char Char Char Char Char Char Char Char Char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font19">
    <w:name w:val="font19"/>
    <w:basedOn w:val="a5"/>
    <w:semiHidden/>
    <w:pPr>
      <w:widowControl/>
      <w:spacing w:before="100" w:beforeAutospacing="1" w:after="100" w:afterAutospacing="1"/>
      <w:jc w:val="left"/>
    </w:pPr>
    <w:rPr>
      <w:rFonts w:ascii="Calibri" w:hAnsi="Calibri"/>
      <w:color w:val="CC99FF"/>
      <w:kern w:val="0"/>
      <w:sz w:val="18"/>
      <w:szCs w:val="18"/>
    </w:rPr>
  </w:style>
  <w:style w:type="paragraph" w:customStyle="1" w:styleId="4TimesNewRoman002">
    <w:name w:val="样式 样式 标题 4 + (西文) Times New Roman (中文) 宋体 非加粗 段前: 0 磅 段后: 0 磅 ....."/>
    <w:basedOn w:val="a5"/>
    <w:semiHidden/>
    <w:pPr>
      <w:tabs>
        <w:tab w:val="left" w:pos="993"/>
        <w:tab w:val="left" w:pos="1134"/>
        <w:tab w:val="left" w:pos="1276"/>
        <w:tab w:val="left" w:pos="1418"/>
        <w:tab w:val="left" w:pos="1701"/>
      </w:tabs>
      <w:spacing w:before="100" w:beforeAutospacing="1" w:line="520" w:lineRule="exact"/>
      <w:ind w:firstLineChars="200" w:firstLine="560"/>
    </w:pPr>
    <w:rPr>
      <w:rFonts w:ascii="宋体" w:hAnsi="宋体"/>
      <w:kern w:val="18"/>
      <w:sz w:val="28"/>
      <w:szCs w:val="28"/>
      <w:lang w:val="zh-CN"/>
    </w:rPr>
  </w:style>
  <w:style w:type="paragraph" w:customStyle="1" w:styleId="CharCharCharCharCharChar2CharCharCharChar">
    <w:name w:val="Char Char Char Char Char Char2 Char Char Char Char"/>
    <w:basedOn w:val="a5"/>
    <w:semiHidden/>
    <w:rPr>
      <w:rFonts w:ascii="@黑体" w:eastAsia="黑体" w:hAnsi="@黑体"/>
      <w:szCs w:val="24"/>
    </w:rPr>
  </w:style>
  <w:style w:type="paragraph" w:customStyle="1" w:styleId="CharCharfffe">
    <w:name w:val="标准文本 居中 单倍行距 Char Char"/>
    <w:basedOn w:val="a5"/>
    <w:semiHidden/>
    <w:pPr>
      <w:adjustRightInd w:val="0"/>
      <w:snapToGrid w:val="0"/>
      <w:jc w:val="center"/>
      <w:textAlignment w:val="center"/>
    </w:pPr>
    <w:rPr>
      <w:rFonts w:ascii="Calibri" w:hAnsi="Calibri" w:cs="宋体"/>
      <w:sz w:val="24"/>
      <w:szCs w:val="24"/>
    </w:rPr>
  </w:style>
  <w:style w:type="paragraph" w:customStyle="1" w:styleId="xl303">
    <w:name w:val="xl303"/>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993300"/>
      <w:kern w:val="0"/>
      <w:sz w:val="18"/>
      <w:szCs w:val="18"/>
    </w:rPr>
  </w:style>
  <w:style w:type="paragraph" w:customStyle="1" w:styleId="2ffffe">
    <w:name w:val="样式 首行缩进 + 四号 首行缩进:  2 字符 行距: 单倍行距"/>
    <w:basedOn w:val="a5"/>
    <w:semiHidden/>
    <w:pPr>
      <w:snapToGrid w:val="0"/>
      <w:spacing w:line="360" w:lineRule="auto"/>
    </w:pPr>
    <w:rPr>
      <w:rFonts w:ascii="Calibri" w:hAnsi="宋体"/>
      <w:sz w:val="28"/>
    </w:rPr>
  </w:style>
  <w:style w:type="paragraph" w:customStyle="1" w:styleId="afffffffffffffffffffffffffffffc">
    <w:name w:val="文档正文"/>
    <w:basedOn w:val="a5"/>
    <w:semiHidden/>
    <w:pPr>
      <w:adjustRightInd w:val="0"/>
      <w:spacing w:line="480" w:lineRule="atLeast"/>
      <w:ind w:firstLine="567"/>
      <w:textAlignment w:val="baseline"/>
    </w:pPr>
    <w:rPr>
      <w:rFonts w:ascii="宋体" w:hAnsi="Calibri"/>
      <w:kern w:val="0"/>
      <w:sz w:val="24"/>
    </w:rPr>
  </w:style>
  <w:style w:type="paragraph" w:customStyle="1" w:styleId="BodyTextIndent1">
    <w:name w:val="Body Text Indent1"/>
    <w:basedOn w:val="a5"/>
    <w:semiHidden/>
    <w:pPr>
      <w:spacing w:after="120" w:line="360" w:lineRule="auto"/>
      <w:ind w:leftChars="200" w:left="420" w:firstLineChars="200" w:firstLine="200"/>
    </w:pPr>
    <w:rPr>
      <w:rFonts w:ascii="Calibri" w:hAnsi="Calibri"/>
      <w:sz w:val="24"/>
      <w:szCs w:val="24"/>
    </w:rPr>
  </w:style>
  <w:style w:type="paragraph" w:customStyle="1" w:styleId="CharCharCharCharCharCharCharCharCharCharCharCharChar3">
    <w:name w:val="Char Char Char Char Char Char Char Char Char Char Char Char Char3"/>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114">
    <w:name w:val="样式11.4"/>
    <w:basedOn w:val="a5"/>
    <w:semiHidden/>
    <w:pPr>
      <w:numPr>
        <w:ilvl w:val="2"/>
        <w:numId w:val="27"/>
      </w:numPr>
      <w:spacing w:beforeLines="50" w:before="50" w:line="360" w:lineRule="auto"/>
      <w:outlineLvl w:val="2"/>
    </w:pPr>
    <w:rPr>
      <w:rFonts w:ascii="Calibri" w:hAnsi="Calibri"/>
      <w:b/>
      <w:sz w:val="28"/>
      <w:szCs w:val="28"/>
    </w:rPr>
  </w:style>
  <w:style w:type="paragraph" w:customStyle="1" w:styleId="xl62">
    <w:name w:val="xl62"/>
    <w:basedOn w:val="a5"/>
    <w:semiHidden/>
    <w:pPr>
      <w:widowControl/>
      <w:pBdr>
        <w:bottom w:val="single" w:sz="12" w:space="0" w:color="auto"/>
      </w:pBdr>
      <w:spacing w:before="100" w:beforeAutospacing="1" w:after="100" w:afterAutospacing="1"/>
      <w:jc w:val="center"/>
      <w:textAlignment w:val="center"/>
    </w:pPr>
    <w:rPr>
      <w:rFonts w:ascii="Calibri" w:hAnsi="Calibri"/>
      <w:kern w:val="0"/>
      <w:sz w:val="12"/>
      <w:szCs w:val="12"/>
    </w:rPr>
  </w:style>
  <w:style w:type="paragraph" w:customStyle="1" w:styleId="Char6CharCharChar1CharCharChar11">
    <w:name w:val="Char6 Char Char Char1 Char Char Char11"/>
    <w:basedOn w:val="a5"/>
    <w:semiHidden/>
    <w:rPr>
      <w:rFonts w:ascii="Calibri" w:hAnsi="Calibri"/>
      <w:szCs w:val="21"/>
    </w:rPr>
  </w:style>
  <w:style w:type="paragraph" w:customStyle="1" w:styleId="CharCharCharCharCharCharCharCharCharCharCharCharCharCharCharCharCharCharCharCharCharCharCharCharCharChar13">
    <w:name w:val="Char Char Char Char Char Char Char Char Char Char Char Char Char Char Char Char Char Char Char Char Char Char Char Char Char Char13"/>
    <w:basedOn w:val="a5"/>
    <w:semiHidden/>
    <w:rPr>
      <w:rFonts w:ascii="Calibri" w:hAnsi="Calibri"/>
      <w:sz w:val="24"/>
      <w:szCs w:val="24"/>
    </w:rPr>
  </w:style>
  <w:style w:type="paragraph" w:customStyle="1" w:styleId="afffffffffffffffffffffffffffffd">
    <w:name w:val="框图"/>
    <w:basedOn w:val="a5"/>
    <w:semiHidden/>
    <w:pPr>
      <w:adjustRightInd w:val="0"/>
      <w:snapToGrid w:val="0"/>
      <w:jc w:val="center"/>
    </w:pPr>
    <w:rPr>
      <w:rFonts w:ascii="仿宋_GB2312" w:eastAsia="仿宋_GB2312" w:hAnsi="Calibri"/>
      <w:sz w:val="20"/>
    </w:rPr>
  </w:style>
  <w:style w:type="paragraph" w:customStyle="1" w:styleId="afffffffffffffffffffffffffffffe">
    <w:name w:val="我的悬挂"/>
    <w:basedOn w:val="a5"/>
    <w:semiHidden/>
    <w:pPr>
      <w:tabs>
        <w:tab w:val="left" w:pos="204"/>
      </w:tabs>
      <w:adjustRightInd w:val="0"/>
      <w:spacing w:line="360" w:lineRule="auto"/>
      <w:ind w:left="204" w:hanging="204"/>
      <w:jc w:val="left"/>
      <w:textAlignment w:val="baseline"/>
    </w:pPr>
    <w:rPr>
      <w:rFonts w:ascii="@黑体" w:eastAsia="黑体" w:hAnsi="@黑体"/>
      <w:spacing w:val="20"/>
      <w:kern w:val="0"/>
      <w:sz w:val="24"/>
      <w:szCs w:val="32"/>
    </w:rPr>
  </w:style>
  <w:style w:type="paragraph" w:customStyle="1" w:styleId="a2">
    <w:name w:val="标题一"/>
    <w:basedOn w:val="a5"/>
    <w:next w:val="a5"/>
    <w:semiHidden/>
    <w:pPr>
      <w:numPr>
        <w:numId w:val="28"/>
      </w:numPr>
      <w:spacing w:line="1200" w:lineRule="exact"/>
      <w:jc w:val="center"/>
    </w:pPr>
    <w:rPr>
      <w:rFonts w:ascii="Calibri" w:eastAsia="华文新魏" w:hAnsi="Calibri"/>
      <w:sz w:val="48"/>
      <w:szCs w:val="48"/>
    </w:rPr>
  </w:style>
  <w:style w:type="paragraph" w:customStyle="1" w:styleId="xl30">
    <w:name w:val="xl30"/>
    <w:basedOn w:val="a5"/>
    <w:semiHidden/>
    <w:pPr>
      <w:widowControl/>
      <w:spacing w:before="100" w:beforeAutospacing="1" w:after="100" w:afterAutospacing="1"/>
      <w:jc w:val="left"/>
    </w:pPr>
    <w:rPr>
      <w:rFonts w:ascii="Arial Unicode MS" w:hAnsi="Arial Unicode MS"/>
      <w:kern w:val="0"/>
      <w:sz w:val="16"/>
      <w:szCs w:val="16"/>
    </w:rPr>
  </w:style>
  <w:style w:type="paragraph" w:customStyle="1" w:styleId="reader-word-layerreader-word-s3-0">
    <w:name w:val="reader-word-layer reader-word-s3-0"/>
    <w:basedOn w:val="a5"/>
    <w:semiHidden/>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Char4">
    <w:name w:val="Char Char Char Char Char Char Char Char Char Char4"/>
    <w:basedOn w:val="a5"/>
    <w:semiHidden/>
    <w:rPr>
      <w:rFonts w:ascii="Calibri" w:hAnsi="Calibri"/>
      <w:sz w:val="24"/>
      <w:szCs w:val="24"/>
    </w:rPr>
  </w:style>
  <w:style w:type="paragraph" w:customStyle="1" w:styleId="4-001001">
    <w:name w:val="样式 标题 4 + 黑色 左侧:  -0.01 厘米 首行缩进:  0.01 厘米"/>
    <w:basedOn w:val="40"/>
    <w:semiHidden/>
    <w:pPr>
      <w:widowControl w:val="0"/>
      <w:tabs>
        <w:tab w:val="left" w:pos="0"/>
        <w:tab w:val="left" w:pos="1080"/>
      </w:tabs>
      <w:spacing w:before="0" w:after="0" w:line="324" w:lineRule="auto"/>
      <w:ind w:left="864" w:hanging="864"/>
      <w:jc w:val="both"/>
    </w:pPr>
    <w:rPr>
      <w:rFonts w:ascii="仿宋_GB2312" w:eastAsia="仿宋_GB2312" w:hAnsi="宋体" w:cs="宋体"/>
      <w:b w:val="0"/>
      <w:bCs w:val="0"/>
      <w:color w:val="000000"/>
      <w:kern w:val="2"/>
      <w:szCs w:val="20"/>
    </w:rPr>
  </w:style>
  <w:style w:type="paragraph" w:customStyle="1" w:styleId="affffffffffffffffffffffffffffff">
    <w:name w:val="调查表"/>
    <w:basedOn w:val="a5"/>
    <w:semiHidden/>
    <w:pPr>
      <w:jc w:val="left"/>
    </w:pPr>
    <w:rPr>
      <w:rFonts w:ascii="Calibri" w:hAnsi="宋体" w:cs="宋体"/>
      <w:sz w:val="24"/>
    </w:rPr>
  </w:style>
  <w:style w:type="paragraph" w:customStyle="1" w:styleId="xl199">
    <w:name w:val="xl199"/>
    <w:basedOn w:val="a5"/>
    <w:semiHidden/>
    <w:pPr>
      <w:widowControl/>
      <w:pBdr>
        <w:left w:val="single" w:sz="8" w:space="0" w:color="auto"/>
        <w:bottom w:val="single" w:sz="8" w:space="0" w:color="auto"/>
      </w:pBdr>
      <w:spacing w:before="100" w:beforeAutospacing="1" w:after="100" w:afterAutospacing="1"/>
      <w:jc w:val="center"/>
    </w:pPr>
    <w:rPr>
      <w:rFonts w:ascii="宋体" w:hAnsi="宋体" w:cs="宋体"/>
      <w:color w:val="0000FF"/>
      <w:kern w:val="0"/>
      <w:sz w:val="18"/>
      <w:szCs w:val="18"/>
    </w:rPr>
  </w:style>
  <w:style w:type="paragraph" w:customStyle="1" w:styleId="2CharCharCharCharCharCharCharCharCharChar">
    <w:name w:val="2 Char Char Char Char Char Char Char Char Char Char"/>
    <w:basedOn w:val="a5"/>
    <w:semiHidden/>
    <w:rPr>
      <w:rFonts w:ascii="Calibri" w:hAnsi="Calibri"/>
      <w:szCs w:val="24"/>
    </w:rPr>
  </w:style>
  <w:style w:type="paragraph" w:customStyle="1" w:styleId="Style25">
    <w:name w:val="_Style 25"/>
    <w:basedOn w:val="a5"/>
    <w:next w:val="a5"/>
    <w:semiHidden/>
    <w:pPr>
      <w:adjustRightInd w:val="0"/>
      <w:spacing w:line="360" w:lineRule="auto"/>
      <w:ind w:firstLine="570"/>
      <w:textAlignment w:val="baseline"/>
    </w:pPr>
    <w:rPr>
      <w:rFonts w:ascii="仿宋_GB2312" w:eastAsia="仿宋_GB2312" w:hAnsi="Calibri"/>
      <w:kern w:val="0"/>
      <w:sz w:val="28"/>
    </w:rPr>
  </w:style>
  <w:style w:type="paragraph" w:customStyle="1" w:styleId="BodyTextFirstIndent3">
    <w:name w:val="Body Text First Indent3"/>
    <w:basedOn w:val="ab"/>
    <w:semiHidden/>
    <w:pPr>
      <w:adjustRightInd w:val="0"/>
      <w:spacing w:after="0" w:line="312" w:lineRule="auto"/>
      <w:ind w:firstLine="567"/>
      <w:textAlignment w:val="baseline"/>
    </w:pPr>
    <w:rPr>
      <w:rFonts w:ascii="Calibri" w:hAnsi="Calibri"/>
      <w:kern w:val="0"/>
      <w:sz w:val="28"/>
      <w:lang w:val="en-US"/>
    </w:rPr>
  </w:style>
  <w:style w:type="paragraph" w:customStyle="1" w:styleId="xl37">
    <w:name w:val="xl37"/>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31113Char3CharCharCharCharCharCharCh">
    <w:name w:val="样式 标题 3条标题1.1.1标题 3 Char标题 3 Char Char Char Char Char Char Ch..."/>
    <w:basedOn w:val="3"/>
    <w:semiHidden/>
    <w:pPr>
      <w:adjustRightInd/>
      <w:snapToGrid/>
    </w:pPr>
    <w:rPr>
      <w:rFonts w:ascii="宋体" w:hAnsi="宋体" w:cs="宋体"/>
      <w:color w:val="000000"/>
      <w:kern w:val="0"/>
      <w:szCs w:val="20"/>
      <w:lang w:val="en-US"/>
    </w:rPr>
  </w:style>
  <w:style w:type="paragraph" w:customStyle="1" w:styleId="1CharCharCharChar1">
    <w:name w:val="字元 字元1 Char Char 字元 字元 Char Char 字元 字元1"/>
    <w:basedOn w:val="a5"/>
    <w:semiHidden/>
    <w:rPr>
      <w:rFonts w:ascii="Calibri" w:hAnsi="Calibri"/>
      <w:sz w:val="24"/>
      <w:szCs w:val="24"/>
    </w:rPr>
  </w:style>
  <w:style w:type="paragraph" w:customStyle="1" w:styleId="hb2">
    <w:name w:val="hb2"/>
    <w:basedOn w:val="20"/>
    <w:semiHidden/>
    <w:pPr>
      <w:tabs>
        <w:tab w:val="clear" w:pos="630"/>
      </w:tabs>
      <w:topLinePunct/>
      <w:adjustRightInd/>
      <w:snapToGrid/>
      <w:spacing w:before="260" w:after="260" w:line="416" w:lineRule="atLeast"/>
      <w:jc w:val="left"/>
    </w:pPr>
    <w:rPr>
      <w:rFonts w:ascii="宋体" w:hAnsi="Calibri" w:cs="Arial"/>
      <w:b w:val="0"/>
      <w:bCs/>
      <w:color w:val="auto"/>
      <w:kern w:val="0"/>
      <w:lang w:val="en-US"/>
    </w:rPr>
  </w:style>
  <w:style w:type="paragraph" w:customStyle="1" w:styleId="xl123">
    <w:name w:val="xl123"/>
    <w:basedOn w:val="a5"/>
    <w:semiHidden/>
    <w:pPr>
      <w:widowControl/>
      <w:pBdr>
        <w:top w:val="single" w:sz="8" w:space="0" w:color="auto"/>
      </w:pBdr>
      <w:spacing w:before="100" w:beforeAutospacing="1" w:after="100" w:afterAutospacing="1"/>
      <w:jc w:val="left"/>
    </w:pPr>
    <w:rPr>
      <w:rFonts w:ascii="Arial Unicode MS" w:hAnsi="Arial Unicode MS"/>
      <w:kern w:val="0"/>
      <w:sz w:val="16"/>
      <w:szCs w:val="16"/>
    </w:rPr>
  </w:style>
  <w:style w:type="paragraph" w:customStyle="1" w:styleId="affffffffffffffffffffffffffffff0">
    <w:name w:val="自定义缩进"/>
    <w:basedOn w:val="a5"/>
    <w:semiHidden/>
    <w:pPr>
      <w:keepNext/>
      <w:spacing w:line="300" w:lineRule="exact"/>
      <w:ind w:firstLineChars="200" w:firstLine="360"/>
    </w:pPr>
    <w:rPr>
      <w:rFonts w:ascii="宋体" w:hAnsi="宋体"/>
      <w:color w:val="000000"/>
      <w:kern w:val="0"/>
      <w:sz w:val="18"/>
      <w:szCs w:val="18"/>
    </w:rPr>
  </w:style>
  <w:style w:type="paragraph" w:customStyle="1" w:styleId="CharCharCharCharCharCharCharCharCharCharCharCharCharCharCharCharCharChar3">
    <w:name w:val="Char Char Char Char Char Char Char Char Char Char Char Char Char Char Char Char Char Char3"/>
    <w:basedOn w:val="a5"/>
    <w:semiHidden/>
    <w:rPr>
      <w:rFonts w:ascii="Calibri" w:hAnsi="Calibri"/>
      <w:sz w:val="24"/>
      <w:szCs w:val="24"/>
    </w:rPr>
  </w:style>
  <w:style w:type="paragraph" w:customStyle="1" w:styleId="425">
    <w:name w:val="样式 标题 4 + 行距: 最小值 25 磅"/>
    <w:basedOn w:val="40"/>
    <w:semiHidden/>
    <w:pPr>
      <w:keepNext w:val="0"/>
      <w:keepLines w:val="0"/>
      <w:widowControl w:val="0"/>
      <w:tabs>
        <w:tab w:val="left" w:pos="864"/>
      </w:tabs>
      <w:snapToGrid/>
      <w:spacing w:before="0" w:after="0" w:line="500" w:lineRule="atLeast"/>
      <w:jc w:val="both"/>
    </w:pPr>
    <w:rPr>
      <w:rFonts w:ascii="Calibri" w:hAnsi="Calibri" w:cs="宋体"/>
      <w:b w:val="0"/>
      <w:bCs w:val="0"/>
      <w:szCs w:val="20"/>
      <w:lang w:val="en-US"/>
    </w:rPr>
  </w:style>
  <w:style w:type="paragraph" w:customStyle="1" w:styleId="CharCharChar1CharCharCharCharCharChar3">
    <w:name w:val="Char Char Char1 Char Char Char Char Char Char3"/>
    <w:basedOn w:val="a5"/>
    <w:semiHidden/>
    <w:rPr>
      <w:rFonts w:ascii="Calibri" w:hAnsi="Calibri"/>
      <w:szCs w:val="21"/>
    </w:rPr>
  </w:style>
  <w:style w:type="paragraph" w:customStyle="1" w:styleId="93">
    <w:name w:val="样式9"/>
    <w:basedOn w:val="1"/>
    <w:semiHidden/>
    <w:pPr>
      <w:adjustRightInd/>
      <w:snapToGrid/>
      <w:spacing w:beforeLines="200" w:before="480" w:afterLines="200" w:after="480" w:line="520" w:lineRule="exact"/>
      <w:jc w:val="both"/>
    </w:pPr>
    <w:rPr>
      <w:rFonts w:ascii="Calibri" w:hAnsi="Calibri"/>
      <w:bCs/>
      <w:color w:val="auto"/>
      <w:sz w:val="44"/>
      <w:szCs w:val="44"/>
      <w:lang w:val="en-US"/>
    </w:rPr>
  </w:style>
  <w:style w:type="paragraph" w:customStyle="1" w:styleId="ISO4">
    <w:name w:val="ISO标题4"/>
    <w:semiHidden/>
    <w:pPr>
      <w:tabs>
        <w:tab w:val="left" w:pos="420"/>
        <w:tab w:val="left" w:pos="1440"/>
      </w:tabs>
      <w:ind w:left="420" w:hanging="420"/>
      <w:outlineLvl w:val="3"/>
    </w:pPr>
    <w:rPr>
      <w:rFonts w:ascii="宋体" w:hAnsi="宋体"/>
      <w:color w:val="000000"/>
      <w:sz w:val="24"/>
    </w:rPr>
  </w:style>
  <w:style w:type="paragraph" w:customStyle="1" w:styleId="text01">
    <w:name w:val="text01"/>
    <w:basedOn w:val="a5"/>
    <w:semiHidden/>
    <w:pPr>
      <w:widowControl/>
      <w:spacing w:before="100" w:beforeAutospacing="1" w:after="100" w:afterAutospacing="1" w:line="280" w:lineRule="atLeast"/>
    </w:pPr>
    <w:rPr>
      <w:rFonts w:ascii="Verdana" w:hAnsi="Verdana" w:cs="宋体"/>
      <w:kern w:val="0"/>
      <w:sz w:val="20"/>
    </w:rPr>
  </w:style>
  <w:style w:type="paragraph" w:customStyle="1" w:styleId="affffffffffffffffffffffffffffff1">
    <w:name w:val="节标题"/>
    <w:basedOn w:val="a5"/>
    <w:next w:val="affffffffffffffffffffffb"/>
    <w:semiHidden/>
    <w:pPr>
      <w:widowControl/>
      <w:spacing w:line="289" w:lineRule="atLeast"/>
      <w:jc w:val="center"/>
      <w:textAlignment w:val="baseline"/>
    </w:pPr>
    <w:rPr>
      <w:rFonts w:ascii="Calibri" w:hAnsi="Calibri"/>
      <w:color w:val="000000"/>
      <w:kern w:val="0"/>
      <w:sz w:val="28"/>
      <w:u w:color="000000"/>
    </w:rPr>
  </w:style>
  <w:style w:type="paragraph" w:customStyle="1" w:styleId="Charfffffffff0">
    <w:name w:val="标准文本 居中 单倍行距 Char"/>
    <w:basedOn w:val="a5"/>
    <w:semiHidden/>
    <w:pPr>
      <w:adjustRightInd w:val="0"/>
      <w:snapToGrid w:val="0"/>
      <w:spacing w:line="480" w:lineRule="exact"/>
      <w:jc w:val="center"/>
      <w:textAlignment w:val="center"/>
    </w:pPr>
    <w:rPr>
      <w:rFonts w:ascii="宋体" w:hAnsi="宋体" w:cs="宋体"/>
      <w:color w:val="000000"/>
      <w:sz w:val="24"/>
      <w:szCs w:val="24"/>
    </w:rPr>
  </w:style>
  <w:style w:type="paragraph" w:customStyle="1" w:styleId="CharCharChar1CharCharCharCharCharCharCharCharCharCharCharCharCharCharChar1CharCharCharCharCharCharCharCharCharCharCharCharCharCharCharCharCharCharCharCharCharCharCharCharCharChar1">
    <w:name w:val="Char Char Char1 Char Char Char Char Char Char Char Char Char Char Char Char Char Char Char1 Char Char Char Char Char Char Char Char Char Char Char Char Char Char Char Char Char Char Char Char Char Char Char Char Char Char1"/>
    <w:basedOn w:val="a5"/>
    <w:semiHidden/>
    <w:rPr>
      <w:rFonts w:ascii="Calibri" w:hAnsi="Calibri"/>
      <w:szCs w:val="21"/>
    </w:rPr>
  </w:style>
  <w:style w:type="paragraph" w:customStyle="1" w:styleId="4ff3">
    <w:name w:val="正文文本缩进4"/>
    <w:basedOn w:val="a5"/>
    <w:semiHidden/>
    <w:pPr>
      <w:spacing w:after="120" w:line="360" w:lineRule="auto"/>
      <w:ind w:leftChars="200" w:left="200" w:firstLineChars="200" w:firstLine="200"/>
    </w:pPr>
    <w:rPr>
      <w:rFonts w:ascii="Calibri" w:hAnsi="Calibri"/>
      <w:sz w:val="24"/>
      <w:szCs w:val="24"/>
    </w:rPr>
  </w:style>
  <w:style w:type="paragraph" w:customStyle="1" w:styleId="33TimesNewRoman2">
    <w:name w:val="样式 标题 3标题 3 正式 + (西文) Times New Roman2"/>
    <w:basedOn w:val="3"/>
    <w:semiHidden/>
    <w:pPr>
      <w:tabs>
        <w:tab w:val="left" w:pos="0"/>
      </w:tabs>
      <w:spacing w:before="120" w:after="120"/>
      <w:ind w:firstLineChars="200" w:firstLine="200"/>
      <w:jc w:val="left"/>
    </w:pPr>
    <w:rPr>
      <w:rFonts w:eastAsia="黑体"/>
      <w:snapToGrid w:val="0"/>
      <w:color w:val="auto"/>
      <w:spacing w:val="4"/>
      <w:kern w:val="0"/>
      <w:sz w:val="28"/>
      <w:szCs w:val="28"/>
      <w:lang w:val="en-US"/>
    </w:rPr>
  </w:style>
  <w:style w:type="paragraph" w:customStyle="1" w:styleId="affffffffffffffffffffffffffffff2">
    <w:name w:val="条题"/>
    <w:basedOn w:val="a5"/>
    <w:semiHidden/>
    <w:pPr>
      <w:tabs>
        <w:tab w:val="left" w:pos="360"/>
      </w:tabs>
      <w:spacing w:line="420" w:lineRule="exact"/>
      <w:ind w:firstLineChars="200" w:firstLine="560"/>
    </w:pPr>
    <w:rPr>
      <w:rFonts w:ascii="Calibri" w:hAnsi="Calibri"/>
      <w:sz w:val="24"/>
    </w:rPr>
  </w:style>
  <w:style w:type="paragraph" w:customStyle="1" w:styleId="-085">
    <w:name w:val="样式 表文字 + 左侧:  -0.85 厘米"/>
    <w:basedOn w:val="affff8"/>
    <w:semiHidden/>
    <w:pPr>
      <w:widowControl/>
      <w:overflowPunct/>
      <w:autoSpaceDE/>
      <w:autoSpaceDN/>
      <w:adjustRightInd/>
      <w:spacing w:line="240" w:lineRule="auto"/>
      <w:jc w:val="center"/>
      <w:textAlignment w:val="auto"/>
    </w:pPr>
    <w:rPr>
      <w:rFonts w:ascii="Arial" w:eastAsia="仿宋_GB2312" w:hAnsi="Arial" w:cs="宋体"/>
      <w:kern w:val="0"/>
      <w:sz w:val="21"/>
      <w:lang w:val="en-US"/>
    </w:rPr>
  </w:style>
  <w:style w:type="paragraph" w:customStyle="1" w:styleId="1527878">
    <w:name w:val="样式 样式 宋体 小四 行距: 1.5 倍行距 + 首行缩进:  2 字符 段前: 7.8 磅 段后: 7.8 磅"/>
    <w:basedOn w:val="a5"/>
    <w:semiHidden/>
    <w:pPr>
      <w:snapToGrid w:val="0"/>
      <w:spacing w:beforeLines="50" w:before="50" w:afterLines="50" w:after="50" w:line="360" w:lineRule="auto"/>
      <w:ind w:firstLineChars="200" w:firstLine="200"/>
      <w:jc w:val="left"/>
    </w:pPr>
    <w:rPr>
      <w:rFonts w:ascii="宋体" w:hAnsi="宋体"/>
      <w:sz w:val="24"/>
    </w:rPr>
  </w:style>
  <w:style w:type="paragraph" w:customStyle="1" w:styleId="xl140">
    <w:name w:val="xl140"/>
    <w:basedOn w:val="a5"/>
    <w:semiHidden/>
    <w:pPr>
      <w:widowControl/>
      <w:spacing w:before="100" w:beforeAutospacing="1" w:after="100" w:afterAutospacing="1"/>
      <w:jc w:val="center"/>
      <w:textAlignment w:val="center"/>
    </w:pPr>
    <w:rPr>
      <w:rFonts w:ascii="Arial Unicode MS" w:hAnsi="Arial Unicode MS"/>
      <w:kern w:val="0"/>
      <w:sz w:val="16"/>
      <w:szCs w:val="16"/>
    </w:rPr>
  </w:style>
  <w:style w:type="paragraph" w:customStyle="1" w:styleId="fuxi">
    <w:name w:val="目录fuxi"/>
    <w:basedOn w:val="a5"/>
    <w:semiHidden/>
    <w:pPr>
      <w:snapToGrid w:val="0"/>
      <w:spacing w:before="60" w:after="60"/>
      <w:jc w:val="center"/>
    </w:pPr>
    <w:rPr>
      <w:rFonts w:ascii="宋体" w:hAnsi="Calibri" w:hint="eastAsia"/>
      <w:outline/>
      <w:color w:val="000000"/>
      <w14:textOutline w14:w="9525" w14:cap="flat" w14:cmpd="sng" w14:algn="ctr">
        <w14:solidFill>
          <w14:srgbClr w14:val="000000"/>
        </w14:solidFill>
        <w14:prstDash w14:val="solid"/>
        <w14:round/>
      </w14:textOutline>
      <w14:textFill>
        <w14:noFill/>
      </w14:textFill>
    </w:rPr>
  </w:style>
  <w:style w:type="paragraph" w:customStyle="1" w:styleId="CharCharCharCharCharCharCharCharCharCharCharCharCharCharCharCharChar1Char3">
    <w:name w:val="Char Char Char Char Char Char Char Char Char Char Char Char Char Char Char Char Char1 Char3"/>
    <w:basedOn w:val="a5"/>
    <w:semiHidden/>
    <w:rPr>
      <w:rFonts w:ascii="Calibri" w:hAnsi="Calibri"/>
      <w:sz w:val="24"/>
      <w:szCs w:val="24"/>
    </w:rPr>
  </w:style>
  <w:style w:type="paragraph" w:customStyle="1" w:styleId="affffffffffffffffffffffffffffff3">
    <w:name w:val="表体"/>
    <w:basedOn w:val="a5"/>
    <w:semiHidden/>
    <w:pPr>
      <w:tabs>
        <w:tab w:val="left" w:pos="6440"/>
      </w:tabs>
      <w:adjustRightInd w:val="0"/>
      <w:snapToGrid w:val="0"/>
      <w:jc w:val="center"/>
    </w:pPr>
    <w:rPr>
      <w:rFonts w:ascii="楷体_GB2312" w:eastAsia="楷体_GB2312" w:hAnsi="Calibri"/>
      <w:w w:val="80"/>
    </w:rPr>
  </w:style>
  <w:style w:type="paragraph" w:customStyle="1" w:styleId="xl319">
    <w:name w:val="xl319"/>
    <w:basedOn w:val="a5"/>
    <w:semiHidden/>
    <w:pPr>
      <w:widowControl/>
      <w:pBdr>
        <w:left w:val="single" w:sz="8" w:space="0" w:color="auto"/>
        <w:right w:val="single" w:sz="8" w:space="0" w:color="auto"/>
      </w:pBdr>
      <w:spacing w:before="100" w:beforeAutospacing="1" w:after="100" w:afterAutospacing="1"/>
      <w:jc w:val="center"/>
    </w:pPr>
    <w:rPr>
      <w:rFonts w:ascii="Calibri" w:hAnsi="Calibri"/>
      <w:b/>
      <w:bCs/>
      <w:color w:val="993300"/>
      <w:kern w:val="0"/>
      <w:sz w:val="18"/>
      <w:szCs w:val="18"/>
    </w:rPr>
  </w:style>
  <w:style w:type="paragraph" w:customStyle="1" w:styleId="xl205">
    <w:name w:val="xl205"/>
    <w:basedOn w:val="a5"/>
    <w:semiHidden/>
    <w:pPr>
      <w:widowControl/>
      <w:pBdr>
        <w:top w:val="single" w:sz="8" w:space="0" w:color="auto"/>
        <w:left w:val="single" w:sz="8" w:space="0" w:color="auto"/>
        <w:right w:val="single" w:sz="8" w:space="0" w:color="auto"/>
      </w:pBdr>
      <w:spacing w:before="100" w:beforeAutospacing="1" w:after="100" w:afterAutospacing="1"/>
      <w:jc w:val="center"/>
    </w:pPr>
    <w:rPr>
      <w:rFonts w:ascii="Calibri" w:hAnsi="Calibri"/>
      <w:kern w:val="0"/>
      <w:sz w:val="18"/>
      <w:szCs w:val="18"/>
    </w:rPr>
  </w:style>
  <w:style w:type="paragraph" w:customStyle="1" w:styleId="-6">
    <w:name w:val="胡奔流-标题6"/>
    <w:basedOn w:val="a5"/>
    <w:semiHidden/>
    <w:pPr>
      <w:adjustRightInd w:val="0"/>
      <w:spacing w:line="360" w:lineRule="auto"/>
      <w:textAlignment w:val="baseline"/>
    </w:pPr>
    <w:rPr>
      <w:rFonts w:ascii="宋体" w:hAnsi="Calibri"/>
      <w:spacing w:val="10"/>
      <w:kern w:val="21"/>
      <w:sz w:val="24"/>
    </w:rPr>
  </w:style>
  <w:style w:type="paragraph" w:customStyle="1" w:styleId="affffffffffffffffffffffffffffff4">
    <w:name w:val="编号正文"/>
    <w:basedOn w:val="a5"/>
    <w:semiHidden/>
    <w:pPr>
      <w:tabs>
        <w:tab w:val="left" w:pos="425"/>
      </w:tabs>
      <w:ind w:left="425" w:hanging="425"/>
    </w:pPr>
    <w:rPr>
      <w:rFonts w:ascii="@黑体" w:eastAsia="Tahoma" w:hAnsi="@黑体"/>
      <w:sz w:val="28"/>
    </w:rPr>
  </w:style>
  <w:style w:type="paragraph" w:customStyle="1" w:styleId="Char2CharCharCharCharChar3">
    <w:name w:val="Char2 Char Char Char Char Char3"/>
    <w:basedOn w:val="a5"/>
    <w:semiHidden/>
    <w:rPr>
      <w:rFonts w:ascii="Calibri" w:hAnsi="Calibri"/>
      <w:sz w:val="24"/>
      <w:szCs w:val="24"/>
    </w:rPr>
  </w:style>
  <w:style w:type="paragraph" w:customStyle="1" w:styleId="417">
    <w:name w:val="小4仿宋居中行1"/>
    <w:semiHidden/>
    <w:pPr>
      <w:widowControl w:val="0"/>
      <w:ind w:left="-573" w:right="-59" w:firstLine="494"/>
      <w:jc w:val="center"/>
    </w:pPr>
    <w:rPr>
      <w:rFonts w:ascii="Calibri" w:eastAsia="仿宋_GB2312" w:hAnsi="Calibri"/>
      <w:sz w:val="24"/>
    </w:rPr>
  </w:style>
  <w:style w:type="paragraph" w:customStyle="1" w:styleId="235">
    <w:name w:val="样式 首行缩进:  2 字符3"/>
    <w:basedOn w:val="a5"/>
    <w:semiHidden/>
    <w:pPr>
      <w:spacing w:line="360" w:lineRule="auto"/>
      <w:ind w:firstLineChars="200" w:firstLine="200"/>
    </w:pPr>
    <w:rPr>
      <w:rFonts w:ascii="Calibri" w:hAnsi="Calibri" w:cs="宋体"/>
      <w:sz w:val="24"/>
    </w:rPr>
  </w:style>
  <w:style w:type="paragraph" w:customStyle="1" w:styleId="211H2Underrubrik1prop2Heading2HiddenHea">
    <w:name w:val="样式 标题 2节节标题 1.1H2（一）Underrubrik1prop2Heading 2 HiddenHea..."/>
    <w:basedOn w:val="20"/>
    <w:semiHidden/>
    <w:pPr>
      <w:tabs>
        <w:tab w:val="clear" w:pos="630"/>
      </w:tabs>
      <w:adjustRightInd/>
      <w:snapToGrid/>
    </w:pPr>
    <w:rPr>
      <w:rFonts w:ascii="宋体" w:hAnsi="宋体" w:cs="宋体"/>
      <w:bCs/>
      <w:color w:val="000000"/>
      <w:kern w:val="0"/>
      <w:sz w:val="28"/>
      <w:szCs w:val="20"/>
      <w:lang w:val="en-US"/>
    </w:rPr>
  </w:style>
  <w:style w:type="paragraph" w:customStyle="1" w:styleId="affffffffffffffffffffffffffffff5">
    <w:name w:val="五级无标题条"/>
    <w:basedOn w:val="a5"/>
    <w:semiHidden/>
    <w:pPr>
      <w:ind w:left="-288"/>
    </w:pPr>
    <w:rPr>
      <w:rFonts w:ascii="Calibri" w:hAnsi="Calibri"/>
      <w:szCs w:val="24"/>
    </w:rPr>
  </w:style>
  <w:style w:type="paragraph" w:customStyle="1" w:styleId="CharCharCharCharCharCharCharCharCharCharCharChar1CharCharCharCharCharCharCharCharChar1">
    <w:name w:val="Char Char Char Char Char Char Char Char Char Char Char Char1 Char Char Char Char Char Char Char Char Char1"/>
    <w:basedOn w:val="a5"/>
    <w:semiHidden/>
    <w:pPr>
      <w:spacing w:line="240" w:lineRule="exact"/>
      <w:ind w:firstLineChars="200" w:firstLine="200"/>
    </w:pPr>
    <w:rPr>
      <w:rFonts w:ascii="Calibri" w:hAnsi="Calibri"/>
      <w:sz w:val="28"/>
      <w:szCs w:val="28"/>
    </w:rPr>
  </w:style>
  <w:style w:type="paragraph" w:customStyle="1" w:styleId="1H1ChChapterHeadingIBMSectionHead-11">
    <w:name w:val="样式 标题 1H1一、ChChapter HeadingIBM Section Head-*+章标题 11.标题..."/>
    <w:basedOn w:val="1"/>
    <w:semiHidden/>
    <w:pPr>
      <w:keepLines w:val="0"/>
      <w:adjustRightInd/>
      <w:snapToGrid/>
      <w:spacing w:beforeLines="50" w:before="50" w:line="360" w:lineRule="auto"/>
      <w:jc w:val="center"/>
    </w:pPr>
    <w:rPr>
      <w:rFonts w:ascii="Calibri" w:hAnsi="Calibri"/>
      <w:bCs/>
      <w:color w:val="auto"/>
      <w:kern w:val="2"/>
      <w:sz w:val="32"/>
      <w:szCs w:val="21"/>
      <w:lang w:val="en-US"/>
    </w:rPr>
  </w:style>
  <w:style w:type="paragraph" w:customStyle="1" w:styleId="affffffffffffffffffffffffffffff6">
    <w:name w:val="大表"/>
    <w:basedOn w:val="a5"/>
    <w:semiHidden/>
    <w:qFormat/>
    <w:pPr>
      <w:tabs>
        <w:tab w:val="left" w:pos="560"/>
      </w:tabs>
      <w:overflowPunct w:val="0"/>
      <w:adjustRightInd w:val="0"/>
      <w:snapToGrid w:val="0"/>
      <w:jc w:val="center"/>
      <w:textAlignment w:val="baseline"/>
    </w:pPr>
    <w:rPr>
      <w:rFonts w:ascii="Calibri" w:hAnsi="Calibri"/>
      <w:kern w:val="0"/>
      <w:sz w:val="24"/>
    </w:rPr>
  </w:style>
  <w:style w:type="paragraph" w:customStyle="1" w:styleId="xl88">
    <w:name w:val="xl88"/>
    <w:basedOn w:val="a5"/>
    <w:semiHidden/>
    <w:pPr>
      <w:widowControl/>
      <w:pBdr>
        <w:bottom w:val="single" w:sz="12" w:space="0" w:color="auto"/>
      </w:pBdr>
      <w:spacing w:before="100" w:beforeAutospacing="1" w:after="100" w:afterAutospacing="1"/>
      <w:jc w:val="center"/>
      <w:textAlignment w:val="center"/>
    </w:pPr>
    <w:rPr>
      <w:rFonts w:ascii="Arial Unicode MS" w:hAnsi="Arial Unicode MS"/>
      <w:kern w:val="0"/>
      <w:sz w:val="12"/>
      <w:szCs w:val="12"/>
    </w:rPr>
  </w:style>
  <w:style w:type="paragraph" w:customStyle="1" w:styleId="3CharCharCharCharCharCharCharCharCharChar">
    <w:name w:val="3 Char Char Char Char Char Char Char Char Char Char"/>
    <w:basedOn w:val="a5"/>
    <w:semiHidden/>
    <w:rPr>
      <w:rFonts w:ascii="Calibri" w:hAnsi="Calibri"/>
      <w:sz w:val="24"/>
      <w:szCs w:val="24"/>
    </w:rPr>
  </w:style>
  <w:style w:type="paragraph" w:customStyle="1" w:styleId="xl284">
    <w:name w:val="xl284"/>
    <w:basedOn w:val="a5"/>
    <w:semiHidden/>
    <w:pPr>
      <w:widowControl/>
      <w:pBdr>
        <w:top w:val="single" w:sz="8" w:space="0" w:color="auto"/>
        <w:bottom w:val="single" w:sz="8" w:space="0" w:color="auto"/>
        <w:right w:val="single" w:sz="12" w:space="0" w:color="auto"/>
      </w:pBdr>
      <w:spacing w:before="100" w:beforeAutospacing="1" w:after="100" w:afterAutospacing="1"/>
      <w:jc w:val="center"/>
    </w:pPr>
    <w:rPr>
      <w:rFonts w:ascii="Calibri" w:hAnsi="Calibri"/>
      <w:color w:val="00CCFF"/>
      <w:kern w:val="0"/>
      <w:sz w:val="18"/>
      <w:szCs w:val="18"/>
    </w:rPr>
  </w:style>
  <w:style w:type="paragraph" w:customStyle="1" w:styleId="xl120">
    <w:name w:val="xl120"/>
    <w:basedOn w:val="a5"/>
    <w:semiHidden/>
    <w:pPr>
      <w:widowControl/>
      <w:spacing w:before="100" w:beforeAutospacing="1" w:after="100" w:afterAutospacing="1"/>
      <w:jc w:val="left"/>
      <w:textAlignment w:val="center"/>
    </w:pPr>
    <w:rPr>
      <w:rFonts w:ascii="Arial Unicode MS" w:hAnsi="Arial Unicode MS"/>
      <w:kern w:val="0"/>
      <w:sz w:val="12"/>
      <w:szCs w:val="12"/>
    </w:rPr>
  </w:style>
  <w:style w:type="paragraph" w:customStyle="1" w:styleId="Charfffffffff1">
    <w:name w:val="图框文字 Char"/>
    <w:basedOn w:val="a5"/>
    <w:semiHidden/>
    <w:pPr>
      <w:jc w:val="center"/>
    </w:pPr>
    <w:rPr>
      <w:rFonts w:ascii="Calibri" w:hAnsi="Calibri" w:cs="宋体"/>
      <w:spacing w:val="4"/>
      <w:szCs w:val="21"/>
    </w:rPr>
  </w:style>
  <w:style w:type="paragraph" w:customStyle="1" w:styleId="xl40">
    <w:name w:val="xl40"/>
    <w:basedOn w:val="a5"/>
    <w:semiHidden/>
    <w:pPr>
      <w:widowControl/>
      <w:pBdr>
        <w:top w:val="single" w:sz="12" w:space="0" w:color="auto"/>
        <w:right w:val="single" w:sz="12" w:space="0" w:color="auto"/>
      </w:pBdr>
      <w:spacing w:before="100" w:beforeAutospacing="1" w:after="100" w:afterAutospacing="1"/>
      <w:jc w:val="center"/>
      <w:textAlignment w:val="center"/>
    </w:pPr>
    <w:rPr>
      <w:rFonts w:ascii="Arial Unicode MS" w:hAnsi="Arial Unicode MS"/>
      <w:kern w:val="0"/>
      <w:sz w:val="16"/>
      <w:szCs w:val="16"/>
    </w:rPr>
  </w:style>
  <w:style w:type="paragraph" w:customStyle="1" w:styleId="T3">
    <w:name w:val="T正文"/>
    <w:semiHidden/>
    <w:pPr>
      <w:widowControl w:val="0"/>
      <w:adjustRightInd w:val="0"/>
      <w:snapToGrid w:val="0"/>
      <w:spacing w:line="360" w:lineRule="auto"/>
      <w:ind w:firstLineChars="200" w:firstLine="200"/>
      <w:jc w:val="both"/>
    </w:pPr>
    <w:rPr>
      <w:rFonts w:ascii="Calibri" w:eastAsia="仿宋_GB2312" w:hAnsi="Calibri"/>
      <w:sz w:val="28"/>
    </w:rPr>
  </w:style>
  <w:style w:type="paragraph" w:customStyle="1" w:styleId="affffffffffffffffffffffffffffff7">
    <w:name w:val="表里"/>
    <w:basedOn w:val="a5"/>
    <w:semiHidden/>
    <w:pPr>
      <w:jc w:val="center"/>
      <w:outlineLvl w:val="8"/>
    </w:pPr>
    <w:rPr>
      <w:rFonts w:ascii="Calibri" w:hAnsi="Calibri"/>
      <w:sz w:val="24"/>
      <w:szCs w:val="24"/>
    </w:rPr>
  </w:style>
  <w:style w:type="paragraph" w:customStyle="1" w:styleId="affffffffffffffffffffffffffffff8">
    <w:name w:val="咨询公司名称"/>
    <w:basedOn w:val="a5"/>
    <w:semiHidden/>
    <w:pPr>
      <w:jc w:val="center"/>
    </w:pPr>
    <w:rPr>
      <w:rFonts w:ascii="黑体" w:eastAsia="黑体" w:hAnsi="Calibri" w:cs="宋体"/>
      <w:sz w:val="32"/>
    </w:rPr>
  </w:style>
  <w:style w:type="paragraph" w:customStyle="1" w:styleId="3251">
    <w:name w:val="样式 标题 3 + 字距调整二号 行距: 最小值 25 磅"/>
    <w:basedOn w:val="3"/>
    <w:semiHidden/>
    <w:pPr>
      <w:keepLines w:val="0"/>
      <w:tabs>
        <w:tab w:val="left" w:leader="dot" w:pos="0"/>
      </w:tabs>
      <w:adjustRightInd/>
      <w:snapToGrid/>
      <w:spacing w:beforeLines="50" w:before="120" w:afterLines="50" w:after="120" w:line="500" w:lineRule="atLeast"/>
      <w:ind w:left="1415"/>
    </w:pPr>
    <w:rPr>
      <w:rFonts w:cs="宋体"/>
      <w:b w:val="0"/>
      <w:bCs w:val="0"/>
      <w:color w:val="auto"/>
      <w:kern w:val="44"/>
      <w:sz w:val="28"/>
      <w:szCs w:val="20"/>
      <w:lang w:val="en-US"/>
    </w:rPr>
  </w:style>
  <w:style w:type="paragraph" w:customStyle="1" w:styleId="affffffffffffffffffffffffffffff9">
    <w:name w:val="封面"/>
    <w:basedOn w:val="a5"/>
    <w:semiHidden/>
    <w:pPr>
      <w:adjustRightInd w:val="0"/>
      <w:spacing w:before="60" w:line="360" w:lineRule="auto"/>
      <w:ind w:firstLine="482"/>
      <w:jc w:val="center"/>
      <w:textAlignment w:val="baseline"/>
    </w:pPr>
    <w:rPr>
      <w:rFonts w:ascii="Arial" w:eastAsia="仿宋_GB2312" w:hAnsi="Arial"/>
      <w:b/>
      <w:kern w:val="0"/>
      <w:sz w:val="30"/>
    </w:rPr>
  </w:style>
  <w:style w:type="paragraph" w:customStyle="1" w:styleId="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1"/>
    <w:basedOn w:val="a5"/>
    <w:semiHidden/>
    <w:rPr>
      <w:rFonts w:ascii="Calibri" w:hAnsi="Calibri"/>
      <w:sz w:val="24"/>
      <w:szCs w:val="24"/>
    </w:rPr>
  </w:style>
  <w:style w:type="paragraph" w:customStyle="1" w:styleId="Web10">
    <w:name w:val="普通 (Web)1"/>
    <w:basedOn w:val="a5"/>
    <w:semiHidden/>
    <w:pPr>
      <w:widowControl/>
      <w:spacing w:before="100" w:beforeAutospacing="1" w:after="100" w:afterAutospacing="1" w:line="400" w:lineRule="atLeast"/>
      <w:ind w:firstLine="480"/>
      <w:jc w:val="left"/>
    </w:pPr>
    <w:rPr>
      <w:rFonts w:ascii="Arial Unicode MS" w:eastAsia="Arial Unicode MS" w:hAnsi="Arial Unicode MS" w:cs="Arial Unicode MS"/>
      <w:kern w:val="0"/>
      <w:sz w:val="24"/>
      <w:szCs w:val="24"/>
    </w:rPr>
  </w:style>
  <w:style w:type="paragraph" w:customStyle="1" w:styleId="affffffffffffffffffffffffffffffa">
    <w:name w:val="正文楷体"/>
    <w:basedOn w:val="a5"/>
    <w:semiHidden/>
    <w:rPr>
      <w:rFonts w:ascii="Calibri" w:eastAsia="楷体_GB2312" w:hAnsi="Calibri"/>
      <w:szCs w:val="24"/>
    </w:rPr>
  </w:style>
  <w:style w:type="paragraph" w:customStyle="1" w:styleId="CharCharffff">
    <w:name w:val="批注框文本 Char Char"/>
    <w:basedOn w:val="a5"/>
    <w:semiHidden/>
    <w:rPr>
      <w:rFonts w:ascii="Calibri" w:hAnsi="Calibri"/>
      <w:sz w:val="18"/>
    </w:rPr>
  </w:style>
  <w:style w:type="paragraph" w:customStyle="1" w:styleId="300252">
    <w:name w:val="样式 标题 3 + 左侧:  0 毫米 首行缩进:  0 毫米 行距: 最小值 25 磅2"/>
    <w:basedOn w:val="3"/>
    <w:semiHidden/>
    <w:pPr>
      <w:keepLines w:val="0"/>
      <w:adjustRightInd/>
      <w:snapToGrid/>
      <w:spacing w:beforeLines="50" w:before="120" w:afterLines="50" w:after="120" w:line="500" w:lineRule="atLeast"/>
      <w:ind w:left="1415"/>
    </w:pPr>
    <w:rPr>
      <w:rFonts w:cs="宋体"/>
      <w:b w:val="0"/>
      <w:bCs w:val="0"/>
      <w:color w:val="auto"/>
      <w:kern w:val="0"/>
      <w:sz w:val="28"/>
      <w:szCs w:val="20"/>
      <w:lang w:val="en-US"/>
    </w:rPr>
  </w:style>
  <w:style w:type="paragraph" w:customStyle="1" w:styleId="CharCharChar1CharCharCharCharCharChar2">
    <w:name w:val="Char Char Char1 Char Char Char Char Char Char2"/>
    <w:basedOn w:val="a5"/>
    <w:semiHidden/>
    <w:rPr>
      <w:rFonts w:ascii="黑体" w:eastAsia="黑体" w:hAnsi="黑体"/>
      <w:b/>
      <w:spacing w:val="10"/>
      <w:sz w:val="28"/>
    </w:rPr>
  </w:style>
  <w:style w:type="paragraph" w:customStyle="1" w:styleId="BodyTextIndent21">
    <w:name w:val="Body Text Indent 21"/>
    <w:basedOn w:val="a5"/>
    <w:semiHidden/>
    <w:pPr>
      <w:adjustRightInd w:val="0"/>
      <w:spacing w:line="480" w:lineRule="atLeast"/>
      <w:ind w:firstLine="630"/>
      <w:textAlignment w:val="baseline"/>
    </w:pPr>
    <w:rPr>
      <w:rFonts w:ascii="宋体" w:hAnsi="Calibri"/>
      <w:sz w:val="28"/>
    </w:rPr>
  </w:style>
  <w:style w:type="paragraph" w:customStyle="1" w:styleId="NoTitle">
    <w:name w:val="No Title"/>
    <w:basedOn w:val="a5"/>
    <w:semiHidden/>
    <w:pPr>
      <w:widowControl/>
      <w:pBdr>
        <w:top w:val="single" w:sz="6" w:space="2" w:color="FFFFFF"/>
        <w:left w:val="single" w:sz="6" w:space="2" w:color="FFFFFF"/>
        <w:bottom w:val="single" w:sz="6" w:space="2" w:color="FFFFFF"/>
        <w:right w:val="single" w:sz="6" w:space="2" w:color="FFFFFF"/>
      </w:pBdr>
      <w:spacing w:before="120" w:line="280" w:lineRule="atLeast"/>
      <w:jc w:val="left"/>
    </w:pPr>
    <w:rPr>
      <w:rFonts w:ascii="Tahoma" w:eastAsia="黑体" w:hAnsi="Tahoma"/>
      <w:b/>
      <w:spacing w:val="-10"/>
      <w:kern w:val="0"/>
      <w:position w:val="7"/>
      <w:sz w:val="20"/>
    </w:rPr>
  </w:style>
  <w:style w:type="paragraph" w:customStyle="1" w:styleId="CharCharCharCharCharCharCharCharCharCharCharCharCharCharCharCharCharCharChar3">
    <w:name w:val="Char Char Char Char Char Char Char Char Char Char Char Char Char Char Char Char Char Char Char3"/>
    <w:basedOn w:val="a5"/>
    <w:semiHidden/>
    <w:rPr>
      <w:rFonts w:ascii="Calibri" w:hAnsi="Calibri"/>
      <w:sz w:val="24"/>
      <w:szCs w:val="24"/>
    </w:rPr>
  </w:style>
  <w:style w:type="paragraph" w:customStyle="1" w:styleId="4-0010010">
    <w:name w:val="样式 样式 标题 4 + 黑色 左侧:  -0.01 厘米 首行缩进:  0.01 厘米 + 左侧:  0 厘米 首行缩进: ..."/>
    <w:basedOn w:val="4-001001"/>
    <w:semiHidden/>
    <w:pPr>
      <w:tabs>
        <w:tab w:val="left" w:pos="851"/>
      </w:tabs>
      <w:ind w:left="851" w:hanging="851"/>
    </w:pPr>
  </w:style>
  <w:style w:type="paragraph" w:customStyle="1" w:styleId="CharCharCharCharCharCharCharCharCharCharChar1">
    <w:name w:val="Char Char Char Char Char Char Char Char Char Char Char1"/>
    <w:basedOn w:val="a5"/>
    <w:semiHidden/>
    <w:rPr>
      <w:rFonts w:ascii="Calibri" w:hAnsi="Calibri"/>
      <w:sz w:val="24"/>
      <w:szCs w:val="24"/>
    </w:rPr>
  </w:style>
  <w:style w:type="paragraph" w:customStyle="1" w:styleId="4250">
    <w:name w:val="样式 标题 4 + 黑色 行距: 固定值 25 磅"/>
    <w:basedOn w:val="40"/>
    <w:semiHidden/>
    <w:pPr>
      <w:widowControl w:val="0"/>
      <w:spacing w:before="0" w:after="0" w:line="500" w:lineRule="exact"/>
      <w:ind w:left="709" w:hanging="709"/>
      <w:jc w:val="both"/>
      <w:textAlignment w:val="baseline"/>
    </w:pPr>
    <w:rPr>
      <w:rFonts w:ascii="Calibri" w:hAnsi="Calibri" w:cs="宋体"/>
      <w:color w:val="000000"/>
      <w:sz w:val="24"/>
      <w:szCs w:val="20"/>
      <w:lang w:val="en-US"/>
    </w:rPr>
  </w:style>
  <w:style w:type="paragraph" w:customStyle="1" w:styleId="xl275">
    <w:name w:val="xl275"/>
    <w:basedOn w:val="a5"/>
    <w:semiHidden/>
    <w:pPr>
      <w:widowControl/>
      <w:pBdr>
        <w:bottom w:val="single" w:sz="8" w:space="0" w:color="auto"/>
        <w:right w:val="single" w:sz="8" w:space="0" w:color="auto"/>
      </w:pBdr>
      <w:spacing w:before="100" w:beforeAutospacing="1" w:after="100" w:afterAutospacing="1"/>
      <w:jc w:val="center"/>
    </w:pPr>
    <w:rPr>
      <w:rFonts w:ascii="Calibri" w:hAnsi="Calibri"/>
      <w:color w:val="00CCFF"/>
      <w:kern w:val="0"/>
      <w:sz w:val="18"/>
      <w:szCs w:val="18"/>
    </w:rPr>
  </w:style>
  <w:style w:type="paragraph" w:customStyle="1" w:styleId="ParaCharCharChar1CharCharCharChar">
    <w:name w:val="默认段落字体 Para Char Char Char1 Char Char Char Char"/>
    <w:basedOn w:val="a5"/>
    <w:semiHidden/>
    <w:rPr>
      <w:rFonts w:ascii="Calibri" w:hAnsi="Calibri"/>
      <w:sz w:val="24"/>
      <w:szCs w:val="24"/>
    </w:rPr>
  </w:style>
  <w:style w:type="paragraph" w:customStyle="1" w:styleId="15e">
    <w:name w:val="样式 小四 加粗 行距: 1.5 倍行距"/>
    <w:basedOn w:val="a5"/>
    <w:semiHidden/>
    <w:pPr>
      <w:spacing w:line="360" w:lineRule="auto"/>
    </w:pPr>
    <w:rPr>
      <w:rFonts w:ascii="Calibri" w:hAnsi="Calibri" w:cs="宋体"/>
      <w:b/>
      <w:bCs/>
      <w:sz w:val="24"/>
    </w:rPr>
  </w:style>
  <w:style w:type="paragraph" w:customStyle="1" w:styleId="1ffffffd">
    <w:name w:val="表1"/>
    <w:basedOn w:val="a5"/>
    <w:semiHidden/>
    <w:pPr>
      <w:adjustRightInd w:val="0"/>
      <w:snapToGrid w:val="0"/>
      <w:spacing w:line="360" w:lineRule="auto"/>
      <w:jc w:val="center"/>
    </w:pPr>
    <w:rPr>
      <w:rFonts w:ascii="宋体" w:hAnsi="宋体"/>
    </w:rPr>
  </w:style>
  <w:style w:type="paragraph" w:customStyle="1" w:styleId="2fffff">
    <w:name w:val="样式 首行缩进 + 四号 首行缩进:  2 字符"/>
    <w:basedOn w:val="ab"/>
    <w:semiHidden/>
    <w:pPr>
      <w:snapToGrid w:val="0"/>
      <w:spacing w:after="0" w:line="360" w:lineRule="auto"/>
      <w:ind w:firstLineChars="200" w:firstLine="560"/>
    </w:pPr>
    <w:rPr>
      <w:rFonts w:ascii="Calibri" w:hAnsi="Calibri"/>
      <w:sz w:val="28"/>
      <w:lang w:val="en-GB"/>
    </w:rPr>
  </w:style>
  <w:style w:type="paragraph" w:customStyle="1" w:styleId="3151">
    <w:name w:val="正文文本缩进 315"/>
    <w:basedOn w:val="a5"/>
    <w:semiHidden/>
    <w:pPr>
      <w:adjustRightInd w:val="0"/>
      <w:spacing w:line="480" w:lineRule="exact"/>
      <w:ind w:firstLine="525"/>
      <w:textAlignment w:val="baseline"/>
    </w:pPr>
    <w:rPr>
      <w:rFonts w:ascii="宋体" w:hAnsi="Calibri"/>
      <w:sz w:val="28"/>
    </w:rPr>
  </w:style>
  <w:style w:type="paragraph" w:customStyle="1" w:styleId="xl198">
    <w:name w:val="xl198"/>
    <w:basedOn w:val="a5"/>
    <w:semiHidden/>
    <w:pPr>
      <w:widowControl/>
      <w:pBdr>
        <w:bottom w:val="single" w:sz="8" w:space="0" w:color="auto"/>
      </w:pBdr>
      <w:spacing w:before="100" w:beforeAutospacing="1" w:after="100" w:afterAutospacing="1"/>
      <w:jc w:val="center"/>
    </w:pPr>
    <w:rPr>
      <w:rFonts w:ascii="Arial Unicode MS" w:hAnsi="Arial Unicode MS"/>
      <w:kern w:val="0"/>
      <w:sz w:val="16"/>
      <w:szCs w:val="16"/>
    </w:rPr>
  </w:style>
  <w:style w:type="paragraph" w:customStyle="1" w:styleId="affffffffffffffffffffffffffffffb">
    <w:name w:val="小四左齐"/>
    <w:basedOn w:val="a5"/>
    <w:semiHidden/>
    <w:pPr>
      <w:overflowPunct w:val="0"/>
      <w:adjustRightInd w:val="0"/>
      <w:snapToGrid w:val="0"/>
      <w:jc w:val="left"/>
      <w:textAlignment w:val="top"/>
    </w:pPr>
    <w:rPr>
      <w:rFonts w:ascii="Calibri" w:eastAsia="仿宋_GB2312" w:hAnsi="Calibri"/>
      <w:snapToGrid w:val="0"/>
      <w:kern w:val="0"/>
      <w:sz w:val="24"/>
      <w:szCs w:val="24"/>
    </w:rPr>
  </w:style>
  <w:style w:type="paragraph" w:customStyle="1" w:styleId="affffffffffffffffffffffffffffffc">
    <w:name w:val="列图"/>
    <w:basedOn w:val="aff6"/>
    <w:next w:val="a5"/>
    <w:semiHidden/>
    <w:pPr>
      <w:widowControl w:val="0"/>
      <w:tabs>
        <w:tab w:val="left" w:pos="3765"/>
      </w:tabs>
      <w:adjustRightInd w:val="0"/>
      <w:snapToGrid w:val="0"/>
      <w:ind w:left="0" w:firstLineChars="0" w:firstLine="0"/>
      <w:jc w:val="center"/>
    </w:pPr>
    <w:rPr>
      <w:rFonts w:cs="Times New Roman"/>
      <w:bCs/>
      <w:kern w:val="2"/>
      <w:sz w:val="21"/>
      <w:szCs w:val="21"/>
    </w:rPr>
  </w:style>
  <w:style w:type="paragraph" w:customStyle="1" w:styleId="CharCharCharCharCharCharCharCharCharCharCharCharChar2">
    <w:name w:val="Char Char Char Char Char Char Char Char Char Char Char Char Char2"/>
    <w:basedOn w:val="a5"/>
    <w:semiHidden/>
    <w:pPr>
      <w:widowControl/>
      <w:spacing w:after="160" w:line="240" w:lineRule="exact"/>
      <w:jc w:val="left"/>
    </w:pPr>
    <w:rPr>
      <w:rFonts w:ascii="Arial" w:eastAsia="Times New Roman" w:hAnsi="Arial" w:cs="Verdana"/>
      <w:b/>
      <w:kern w:val="0"/>
      <w:sz w:val="24"/>
      <w:szCs w:val="24"/>
      <w:lang w:eastAsia="en-US"/>
    </w:rPr>
  </w:style>
  <w:style w:type="paragraph" w:customStyle="1" w:styleId="affffffffffffffffffffffffffffffd">
    <w:name w:val="说明书"/>
    <w:basedOn w:val="a5"/>
    <w:semiHidden/>
    <w:pPr>
      <w:adjustRightInd w:val="0"/>
      <w:spacing w:line="500" w:lineRule="exact"/>
      <w:ind w:firstLine="624"/>
      <w:textAlignment w:val="baseline"/>
    </w:pPr>
    <w:rPr>
      <w:rFonts w:ascii="Tahoma" w:eastAsia="黑体" w:hAnsi="Tahoma"/>
      <w:kern w:val="0"/>
      <w:sz w:val="28"/>
    </w:rPr>
  </w:style>
  <w:style w:type="paragraph" w:customStyle="1" w:styleId="CharChar2CharCharCharCharCharChar6">
    <w:name w:val="Char Char2 Char Char Char Char Char Char6"/>
    <w:basedOn w:val="a5"/>
    <w:semiHidden/>
    <w:pPr>
      <w:spacing w:line="480" w:lineRule="exact"/>
    </w:pPr>
    <w:rPr>
      <w:rFonts w:ascii="Calibri" w:hAnsi="Calibri"/>
      <w:sz w:val="22"/>
      <w:szCs w:val="24"/>
    </w:rPr>
  </w:style>
  <w:style w:type="paragraph" w:customStyle="1" w:styleId="418">
    <w:name w:val="样式 标题 4 + 四号 段前: 1 行"/>
    <w:basedOn w:val="40"/>
    <w:semiHidden/>
    <w:pPr>
      <w:tabs>
        <w:tab w:val="left" w:pos="2160"/>
      </w:tabs>
      <w:adjustRightInd/>
      <w:snapToGrid/>
      <w:spacing w:before="312" w:after="0" w:line="420" w:lineRule="exact"/>
      <w:ind w:left="560"/>
      <w:jc w:val="both"/>
    </w:pPr>
    <w:rPr>
      <w:rFonts w:ascii="Arial" w:eastAsia="黑体" w:hAnsi="Arial"/>
      <w:b w:val="0"/>
      <w:bCs w:val="0"/>
      <w:szCs w:val="20"/>
      <w:lang w:val="en-US"/>
    </w:rPr>
  </w:style>
  <w:style w:type="paragraph" w:customStyle="1" w:styleId="CharCharCharCharCharCharCharCharCharCharCharCharCharCharCharCharCharCharCharCharCharCharCharCharCharCharCharChar3">
    <w:name w:val="Char Char Char Char Char Char Char Char Char Char Char Char Char Char Char Char Char Char Char Char Char Char Char Char Char Char Char Char3"/>
    <w:basedOn w:val="a5"/>
    <w:semiHidden/>
    <w:rPr>
      <w:rFonts w:ascii="Calibri" w:hAnsi="Calibri"/>
      <w:sz w:val="24"/>
      <w:szCs w:val="24"/>
    </w:rPr>
  </w:style>
  <w:style w:type="paragraph" w:customStyle="1" w:styleId="1121">
    <w:name w:val="样式11.2.1"/>
    <w:basedOn w:val="a5"/>
    <w:semiHidden/>
    <w:pPr>
      <w:spacing w:line="360" w:lineRule="auto"/>
    </w:pPr>
    <w:rPr>
      <w:rFonts w:ascii="Calibri" w:hAnsi="Calibri"/>
      <w:b/>
      <w:sz w:val="28"/>
      <w:szCs w:val="24"/>
    </w:rPr>
  </w:style>
  <w:style w:type="paragraph" w:customStyle="1" w:styleId="BodyTextIndent31">
    <w:name w:val="Body Text Indent 31"/>
    <w:basedOn w:val="a5"/>
    <w:semiHidden/>
    <w:pPr>
      <w:adjustRightInd w:val="0"/>
      <w:spacing w:line="480" w:lineRule="exact"/>
      <w:ind w:firstLine="525"/>
      <w:textAlignment w:val="baseline"/>
    </w:pPr>
    <w:rPr>
      <w:rFonts w:ascii="宋体" w:hAnsi="Calibri"/>
      <w:sz w:val="28"/>
    </w:rPr>
  </w:style>
  <w:style w:type="paragraph" w:customStyle="1" w:styleId="font27">
    <w:name w:val="font27"/>
    <w:basedOn w:val="a5"/>
    <w:semiHidden/>
    <w:pPr>
      <w:widowControl/>
      <w:spacing w:before="100" w:beforeAutospacing="1" w:after="100" w:afterAutospacing="1"/>
      <w:jc w:val="left"/>
    </w:pPr>
    <w:rPr>
      <w:rFonts w:ascii="宋体" w:hAnsi="宋体" w:cs="宋体"/>
      <w:color w:val="00FFFF"/>
      <w:kern w:val="0"/>
      <w:sz w:val="18"/>
      <w:szCs w:val="18"/>
    </w:rPr>
  </w:style>
  <w:style w:type="paragraph" w:customStyle="1" w:styleId="22Char2h2H22112TimesNewRoman">
    <w:name w:val="样式 标题 2标题 2 Char标2h2H2标题21.1标题 2 + Times New Roman"/>
    <w:basedOn w:val="20"/>
    <w:semiHidden/>
    <w:pPr>
      <w:tabs>
        <w:tab w:val="clear" w:pos="630"/>
      </w:tabs>
      <w:autoSpaceDE w:val="0"/>
      <w:autoSpaceDN w:val="0"/>
      <w:snapToGrid/>
      <w:spacing w:before="200" w:after="163"/>
      <w:jc w:val="center"/>
    </w:pPr>
    <w:rPr>
      <w:rFonts w:ascii="Calibri" w:eastAsia="仿宋_GB2312" w:hAnsi="Calibri"/>
      <w:color w:val="auto"/>
      <w:kern w:val="0"/>
      <w:szCs w:val="20"/>
      <w:lang w:val="en-US"/>
    </w:rPr>
  </w:style>
  <w:style w:type="paragraph" w:customStyle="1" w:styleId="Char4CharCharCharCharCharChar1">
    <w:name w:val="Char4 Char Char Char Char Char Char1"/>
    <w:basedOn w:val="a5"/>
    <w:semiHidden/>
    <w:rPr>
      <w:rFonts w:ascii="Calibri" w:hAnsi="Calibri"/>
      <w:sz w:val="24"/>
      <w:szCs w:val="24"/>
    </w:rPr>
  </w:style>
  <w:style w:type="paragraph" w:customStyle="1" w:styleId="CharCharCharCharCharCharCharCharChar1CharCharChar2">
    <w:name w:val="Char Char Char Char Char Char Char Char Char1 Char Char Char2"/>
    <w:basedOn w:val="a5"/>
    <w:semiHidden/>
    <w:rPr>
      <w:rFonts w:ascii="Calibri" w:hAnsi="Calibri"/>
      <w:sz w:val="24"/>
      <w:szCs w:val="24"/>
    </w:rPr>
  </w:style>
  <w:style w:type="paragraph" w:customStyle="1" w:styleId="Char1CharCharChar2">
    <w:name w:val="Char1 Char Char Char2"/>
    <w:basedOn w:val="a5"/>
    <w:semiHidden/>
    <w:rPr>
      <w:rFonts w:ascii="Tahoma" w:hAnsi="Tahoma"/>
      <w:sz w:val="24"/>
    </w:rPr>
  </w:style>
  <w:style w:type="paragraph" w:customStyle="1" w:styleId="affffffffffffffffffffffffffffffe">
    <w:name w:val="正文 新宋体 四号"/>
    <w:basedOn w:val="a5"/>
    <w:semiHidden/>
    <w:pPr>
      <w:spacing w:line="288" w:lineRule="auto"/>
      <w:ind w:firstLineChars="200" w:firstLine="200"/>
    </w:pPr>
    <w:rPr>
      <w:rFonts w:ascii="Calibri" w:eastAsia="新宋体" w:hAnsi="Calibri"/>
      <w:sz w:val="28"/>
      <w:szCs w:val="24"/>
    </w:rPr>
  </w:style>
  <w:style w:type="paragraph" w:customStyle="1" w:styleId="CharCharChar11">
    <w:name w:val="Char Char Char11"/>
    <w:basedOn w:val="a5"/>
    <w:semiHidden/>
    <w:rPr>
      <w:rFonts w:ascii="Calibri" w:hAnsi="Calibri"/>
      <w:sz w:val="24"/>
      <w:szCs w:val="24"/>
    </w:rPr>
  </w:style>
  <w:style w:type="paragraph" w:customStyle="1" w:styleId="GB2312098220">
    <w:name w:val="样式 (中文) 仿宋_GB2312 四号 首行缩进:  0.98 厘米 行距: 固定值 22 磅"/>
    <w:basedOn w:val="a5"/>
    <w:semiHidden/>
    <w:pPr>
      <w:spacing w:line="300" w:lineRule="auto"/>
      <w:ind w:firstLine="556"/>
    </w:pPr>
    <w:rPr>
      <w:rFonts w:ascii="Calibri" w:eastAsia="仿宋_GB2312" w:hAnsi="Calibri"/>
      <w:spacing w:val="-2"/>
      <w:sz w:val="28"/>
    </w:rPr>
  </w:style>
  <w:style w:type="character" w:customStyle="1" w:styleId="1ffffffe">
    <w:name w:val="明显引用 字符1"/>
    <w:basedOn w:val="a7"/>
    <w:uiPriority w:val="30"/>
    <w:semiHidden/>
    <w:rPr>
      <w:i/>
      <w:iCs/>
      <w:color w:val="4472C4" w:themeColor="accent1"/>
      <w:kern w:val="2"/>
      <w:sz w:val="21"/>
    </w:rPr>
  </w:style>
  <w:style w:type="paragraph" w:customStyle="1" w:styleId="wtext">
    <w:name w:val="wtext"/>
    <w:basedOn w:val="a5"/>
    <w:semiHidden/>
    <w:pPr>
      <w:widowControl/>
      <w:spacing w:before="100" w:beforeAutospacing="1" w:after="100" w:afterAutospacing="1"/>
      <w:ind w:firstLine="480"/>
      <w:jc w:val="left"/>
    </w:pPr>
    <w:rPr>
      <w:rFonts w:ascii="ˎ̥" w:hAnsi="ˎ̥" w:cs="宋体"/>
      <w:color w:val="000000"/>
      <w:kern w:val="0"/>
      <w:sz w:val="22"/>
      <w:szCs w:val="22"/>
    </w:rPr>
  </w:style>
  <w:style w:type="paragraph" w:customStyle="1" w:styleId="afffffffffffffffffffffffffffffff">
    <w:name w:val="图文字"/>
    <w:basedOn w:val="a5"/>
    <w:semiHidden/>
    <w:pPr>
      <w:spacing w:line="400" w:lineRule="exact"/>
      <w:jc w:val="center"/>
    </w:pPr>
    <w:rPr>
      <w:rFonts w:ascii="宋体" w:hAnsi="宋体"/>
      <w:kern w:val="44"/>
      <w:sz w:val="24"/>
      <w:szCs w:val="24"/>
    </w:rPr>
  </w:style>
  <w:style w:type="paragraph" w:customStyle="1" w:styleId="33TimesNewRoman1">
    <w:name w:val="样式 标题 3标题 3 正式 + (西文) Times New Roman1"/>
    <w:basedOn w:val="3"/>
    <w:semiHidden/>
    <w:pPr>
      <w:tabs>
        <w:tab w:val="left" w:pos="0"/>
      </w:tabs>
      <w:spacing w:before="120" w:after="120"/>
      <w:ind w:firstLineChars="200" w:firstLine="200"/>
      <w:jc w:val="left"/>
    </w:pPr>
    <w:rPr>
      <w:rFonts w:eastAsia="黑体"/>
      <w:snapToGrid w:val="0"/>
      <w:color w:val="auto"/>
      <w:spacing w:val="4"/>
      <w:kern w:val="0"/>
      <w:sz w:val="28"/>
      <w:szCs w:val="28"/>
      <w:lang w:val="en-US"/>
    </w:rPr>
  </w:style>
  <w:style w:type="paragraph" w:customStyle="1" w:styleId="22Char2CharCharChar11H2Underrubr3">
    <w:name w:val="样式 标题 2标题 2 Char标题 2 Char Char Char节节标题 1.1H2（一）Underrubr...3"/>
    <w:basedOn w:val="20"/>
    <w:semiHidden/>
    <w:pPr>
      <w:tabs>
        <w:tab w:val="clear" w:pos="630"/>
        <w:tab w:val="left" w:pos="932"/>
      </w:tabs>
      <w:adjustRightInd/>
      <w:snapToGrid/>
      <w:ind w:left="932" w:hanging="567"/>
    </w:pPr>
    <w:rPr>
      <w:rFonts w:ascii="Calibri" w:hAnsi="Calibri"/>
      <w:color w:val="000000"/>
      <w:sz w:val="30"/>
      <w:szCs w:val="20"/>
      <w:lang w:val="en-US"/>
    </w:rPr>
  </w:style>
  <w:style w:type="paragraph" w:customStyle="1" w:styleId="a">
    <w:name w:val="标题水污染"/>
    <w:basedOn w:val="40"/>
    <w:semiHidden/>
    <w:pPr>
      <w:widowControl w:val="0"/>
      <w:numPr>
        <w:ilvl w:val="3"/>
        <w:numId w:val="29"/>
      </w:numPr>
      <w:adjustRightInd/>
      <w:snapToGrid/>
      <w:spacing w:before="0" w:after="0" w:line="360" w:lineRule="auto"/>
    </w:pPr>
    <w:rPr>
      <w:rFonts w:ascii="宋体" w:hAnsi="Arial"/>
      <w:b w:val="0"/>
      <w:color w:val="000000"/>
      <w:kern w:val="2"/>
      <w:sz w:val="24"/>
      <w:lang w:val="en-US"/>
    </w:rPr>
  </w:style>
  <w:style w:type="paragraph" w:customStyle="1" w:styleId="afffffffffffffffffffffffffffffff0">
    <w:name w:val="环表"/>
    <w:basedOn w:val="affffffffa"/>
    <w:semiHidden/>
    <w:pPr>
      <w:tabs>
        <w:tab w:val="left" w:pos="1464"/>
      </w:tabs>
      <w:spacing w:before="120" w:after="120" w:line="324" w:lineRule="auto"/>
      <w:ind w:left="7" w:right="29" w:firstLineChars="0" w:firstLine="539"/>
      <w:jc w:val="center"/>
    </w:pPr>
    <w:rPr>
      <w:rFonts w:ascii="仿宋_GB2312" w:eastAsia="仿宋_GB2312" w:hAnsi="Courier New"/>
      <w:color w:val="auto"/>
      <w:kern w:val="0"/>
      <w:sz w:val="21"/>
      <w:szCs w:val="20"/>
    </w:rPr>
  </w:style>
  <w:style w:type="paragraph" w:customStyle="1" w:styleId="afffffffffffffffffffffffffffffff1">
    <w:name w:val="环评主标题"/>
    <w:basedOn w:val="a5"/>
    <w:semiHidden/>
    <w:pPr>
      <w:jc w:val="center"/>
    </w:pPr>
    <w:rPr>
      <w:rFonts w:ascii="黑体" w:eastAsia="黑体" w:hAnsi="Calibri" w:cs="宋体"/>
      <w:sz w:val="52"/>
    </w:rPr>
  </w:style>
  <w:style w:type="paragraph" w:customStyle="1" w:styleId="15f">
    <w:name w:val="小二宋顶格1.5行"/>
    <w:semiHidden/>
    <w:pPr>
      <w:spacing w:line="360" w:lineRule="auto"/>
      <w:ind w:firstLine="454"/>
    </w:pPr>
    <w:rPr>
      <w:rFonts w:ascii="宋体" w:hAnsi="宋体"/>
      <w:sz w:val="24"/>
    </w:rPr>
  </w:style>
  <w:style w:type="paragraph" w:customStyle="1" w:styleId="CharCharCharCharCharChar2CharCharCharChar1">
    <w:name w:val="Char Char Char Char Char Char2 Char Char Char Char1"/>
    <w:basedOn w:val="a5"/>
    <w:semiHidden/>
    <w:rPr>
      <w:rFonts w:ascii="@黑体" w:eastAsia="黑体" w:hAnsi="@黑体"/>
      <w:szCs w:val="24"/>
    </w:rPr>
  </w:style>
  <w:style w:type="paragraph" w:customStyle="1" w:styleId="CharCharChar1CharCharCharCharCharCharCharCharCharCharCharCharCharCharChar1">
    <w:name w:val="Char Char Char1 Char Char Char Char Char Char Char Char Char Char Char Char Char Char Char1"/>
    <w:basedOn w:val="a5"/>
    <w:semiHidden/>
    <w:pPr>
      <w:spacing w:line="240" w:lineRule="exact"/>
      <w:ind w:firstLineChars="200" w:firstLine="200"/>
    </w:pPr>
    <w:rPr>
      <w:rFonts w:ascii="Calibri" w:hAnsi="Calibri"/>
      <w:sz w:val="28"/>
      <w:szCs w:val="28"/>
    </w:rPr>
  </w:style>
  <w:style w:type="paragraph" w:customStyle="1" w:styleId="afffffffffffffffffffffffffffffff2">
    <w:name w:val="列表标题"/>
    <w:basedOn w:val="a5"/>
    <w:next w:val="a5"/>
    <w:semiHidden/>
    <w:pPr>
      <w:jc w:val="center"/>
    </w:pPr>
    <w:rPr>
      <w:rFonts w:ascii="Calibri" w:hAnsi="Calibri"/>
      <w:sz w:val="24"/>
    </w:rPr>
  </w:style>
  <w:style w:type="paragraph" w:customStyle="1" w:styleId="afffffffffffffffffffffffffffffff3">
    <w:name w:val="项目编号"/>
    <w:basedOn w:val="a5"/>
    <w:next w:val="a5"/>
    <w:semiHidden/>
    <w:pPr>
      <w:tabs>
        <w:tab w:val="left" w:pos="360"/>
      </w:tabs>
      <w:spacing w:before="120" w:after="120" w:line="360" w:lineRule="auto"/>
      <w:ind w:hangingChars="200" w:hanging="200"/>
    </w:pPr>
    <w:rPr>
      <w:rFonts w:ascii="Calibri" w:hAnsi="Calibri"/>
      <w:sz w:val="24"/>
    </w:rPr>
  </w:style>
  <w:style w:type="paragraph" w:customStyle="1" w:styleId="2fffff0">
    <w:name w:val="封面标准号2"/>
    <w:basedOn w:val="a5"/>
    <w:semiHidden/>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rFonts w:ascii="Calibri" w:hAnsi="Calibri"/>
      <w:kern w:val="0"/>
      <w:sz w:val="28"/>
    </w:rPr>
  </w:style>
  <w:style w:type="paragraph" w:customStyle="1" w:styleId="BBBBBBBBBB">
    <w:name w:val="BBBBBBBBBB"/>
    <w:basedOn w:val="a5"/>
    <w:semiHidden/>
    <w:pPr>
      <w:spacing w:line="324" w:lineRule="auto"/>
      <w:jc w:val="center"/>
    </w:pPr>
    <w:rPr>
      <w:rFonts w:ascii="Calibri" w:hAnsi="宋体"/>
      <w:b/>
      <w:bCs/>
      <w:szCs w:val="21"/>
    </w:rPr>
  </w:style>
  <w:style w:type="paragraph" w:customStyle="1" w:styleId="085250">
    <w:name w:val="样式 居中 首行缩进:  0.85 厘米 行距: 固定值 25 磅"/>
    <w:basedOn w:val="a5"/>
    <w:semiHidden/>
    <w:pPr>
      <w:spacing w:line="500" w:lineRule="exact"/>
      <w:jc w:val="center"/>
    </w:pPr>
    <w:rPr>
      <w:rFonts w:ascii="Calibri" w:hAnsi="Calibri"/>
    </w:rPr>
  </w:style>
  <w:style w:type="paragraph" w:customStyle="1" w:styleId="2fffff1">
    <w:name w:val="报告标题2"/>
    <w:basedOn w:val="20"/>
    <w:semiHidden/>
    <w:pPr>
      <w:tabs>
        <w:tab w:val="clear" w:pos="630"/>
      </w:tabs>
      <w:adjustRightInd/>
      <w:snapToGrid/>
      <w:spacing w:before="260" w:after="260"/>
    </w:pPr>
    <w:rPr>
      <w:rFonts w:ascii="Calibri" w:hAnsi="Calibri"/>
      <w:b w:val="0"/>
      <w:bCs/>
      <w:color w:val="auto"/>
      <w:kern w:val="0"/>
      <w:sz w:val="32"/>
      <w:szCs w:val="32"/>
      <w:lang w:val="en-US"/>
    </w:rPr>
  </w:style>
  <w:style w:type="paragraph" w:customStyle="1" w:styleId="p15">
    <w:name w:val="p15"/>
    <w:basedOn w:val="a5"/>
    <w:semiHidden/>
    <w:pPr>
      <w:widowControl/>
      <w:ind w:firstLine="420"/>
    </w:pPr>
    <w:rPr>
      <w:rFonts w:ascii="Calibri" w:hAnsi="Calibri" w:cs="宋体"/>
      <w:kern w:val="0"/>
      <w:szCs w:val="21"/>
    </w:rPr>
  </w:style>
  <w:style w:type="paragraph" w:customStyle="1" w:styleId="afffffffffffffffffffffffffffffff4">
    <w:name w:val="文本框五号"/>
    <w:semiHidden/>
    <w:pPr>
      <w:adjustRightInd w:val="0"/>
      <w:spacing w:line="240" w:lineRule="atLeast"/>
      <w:jc w:val="center"/>
    </w:pPr>
    <w:rPr>
      <w:rFonts w:ascii="Calibri" w:eastAsia="仿宋_GB2312" w:hAnsi="Calibri"/>
      <w:snapToGrid w:val="0"/>
      <w:kern w:val="2"/>
      <w:sz w:val="21"/>
      <w:szCs w:val="21"/>
    </w:rPr>
  </w:style>
  <w:style w:type="paragraph" w:customStyle="1" w:styleId="CharCharChar1CharCharCharCharCharCharCharCharCharCharCharCharCharCharChar1CharCharCharCharCharCharCharCharCharCharCharCharCharCharCharCharCharCharCharCharCharCharChar1">
    <w:name w:val="Char Char Char1 Char Char Char Char Char Char Char Char Char Char Char Char Char Char Char1 Char Char Char Char Char Char Char Char Char Char Char Char Char Char Char Char Char Char Char Char Char Char Char1"/>
    <w:basedOn w:val="a5"/>
    <w:semiHidden/>
    <w:rPr>
      <w:rFonts w:ascii="Calibri" w:hAnsi="Calibri"/>
      <w:szCs w:val="21"/>
    </w:rPr>
  </w:style>
  <w:style w:type="paragraph" w:customStyle="1" w:styleId="CharCharCharCharCharCharCharCharChar1CharCharChar1Char2">
    <w:name w:val="Char Char Char Char Char Char Char Char Char1 Char Char Char1 Char2"/>
    <w:basedOn w:val="a5"/>
    <w:semiHidden/>
    <w:pPr>
      <w:spacing w:line="360" w:lineRule="auto"/>
      <w:ind w:firstLineChars="200" w:firstLine="200"/>
    </w:pPr>
    <w:rPr>
      <w:rFonts w:ascii="宋体" w:hAnsi="宋体" w:cs="宋体"/>
      <w:sz w:val="24"/>
      <w:szCs w:val="24"/>
    </w:rPr>
  </w:style>
  <w:style w:type="paragraph" w:customStyle="1" w:styleId="afffffffffffffffffffffffffffffff5">
    <w:name w:val="右五"/>
    <w:basedOn w:val="affffffffffffffffffffffffffff7"/>
    <w:next w:val="a5"/>
    <w:semiHidden/>
    <w:pPr>
      <w:jc w:val="right"/>
    </w:pPr>
  </w:style>
  <w:style w:type="paragraph" w:customStyle="1" w:styleId="1100">
    <w:name w:val="样式110"/>
    <w:basedOn w:val="affffffffffffffa"/>
    <w:semiHidden/>
    <w:pPr>
      <w:adjustRightInd w:val="0"/>
    </w:pPr>
  </w:style>
  <w:style w:type="paragraph" w:customStyle="1" w:styleId="08">
    <w:name w:val="0"/>
    <w:basedOn w:val="a5"/>
    <w:semiHidden/>
    <w:pPr>
      <w:widowControl/>
      <w:snapToGrid w:val="0"/>
      <w:spacing w:line="590" w:lineRule="atLeast"/>
      <w:ind w:firstLine="624"/>
    </w:pPr>
    <w:rPr>
      <w:rFonts w:ascii="Calibri" w:hAnsi="Calibri"/>
      <w:kern w:val="0"/>
      <w:sz w:val="32"/>
      <w:szCs w:val="32"/>
    </w:rPr>
  </w:style>
  <w:style w:type="paragraph" w:customStyle="1" w:styleId="title01">
    <w:name w:val="title 01"/>
    <w:basedOn w:val="a5"/>
    <w:semiHidden/>
    <w:pPr>
      <w:jc w:val="center"/>
    </w:pPr>
    <w:rPr>
      <w:rFonts w:ascii="Calibri" w:hAnsi="Calibri" w:cs="宋体"/>
      <w:sz w:val="44"/>
    </w:rPr>
  </w:style>
  <w:style w:type="paragraph" w:customStyle="1" w:styleId="21Char">
    <w:name w:val="标准文本 首行缩进:2 字符 行距1倍 Char"/>
    <w:basedOn w:val="a5"/>
    <w:semiHidden/>
    <w:pPr>
      <w:adjustRightInd w:val="0"/>
      <w:snapToGrid w:val="0"/>
      <w:spacing w:line="480" w:lineRule="exact"/>
      <w:ind w:firstLineChars="200" w:firstLine="480"/>
      <w:jc w:val="center"/>
      <w:textAlignment w:val="center"/>
    </w:pPr>
    <w:rPr>
      <w:rFonts w:ascii="Calibri" w:hAnsi="Calibri"/>
      <w:color w:val="FF0000"/>
      <w:sz w:val="24"/>
      <w:szCs w:val="24"/>
    </w:rPr>
  </w:style>
  <w:style w:type="paragraph" w:customStyle="1" w:styleId="afffffffffffffffffffffffffffffff6">
    <w:name w:val="样式 正文居中五号 + 行距: 单倍行距"/>
    <w:basedOn w:val="afffffffffffffffffffffffffffff1"/>
    <w:semiHidden/>
    <w:pPr>
      <w:spacing w:line="240" w:lineRule="auto"/>
    </w:pPr>
  </w:style>
  <w:style w:type="table" w:customStyle="1" w:styleId="1fffffff">
    <w:name w:val="网格型1"/>
    <w:basedOn w:val="a8"/>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ff2">
    <w:name w:val="专业网格2"/>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网格型 11"/>
    <w:basedOn w:val="a8"/>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ZHJICIA21">
    <w:name w:val="网格型ZHJICIA21"/>
    <w:basedOn w:val="a8"/>
    <w:pPr>
      <w:widowControl w:val="0"/>
      <w:adjustRightInd w:val="0"/>
      <w:snapToGrid w:val="0"/>
      <w:spacing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d">
    <w:name w:val="表格主题12"/>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ly1">
    <w:name w:val="lily 表格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列表型 41"/>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customStyle="1" w:styleId="1fffffff0">
    <w:name w:val="黄桥表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5">
    <w:name w:val="表格主题1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HJICIA11">
    <w:name w:val="网格型ZHJICIA11"/>
    <w:basedOn w:val="a8"/>
    <w:pPr>
      <w:widowControl w:val="0"/>
      <w:adjustRightInd w:val="0"/>
      <w:snapToGrid w:val="0"/>
      <w:spacing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6">
    <w:name w:val="网格型11"/>
    <w:basedOn w:val="a8"/>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ff3">
    <w:name w:val="表格主题2"/>
    <w:basedOn w:val="a8"/>
    <w:pPr>
      <w:widowControl w:val="0"/>
      <w:spacing w:line="4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简明型 11"/>
    <w:basedOn w:val="a8"/>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520">
    <w:name w:val="网格型 52"/>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e">
    <w:name w:val="网格型12"/>
    <w:basedOn w:val="a8"/>
    <w:pPr>
      <w:spacing w:line="425"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ly11">
    <w:name w:val="lily 表格11"/>
    <w:basedOn w:val="a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ff4">
    <w:name w:val="网格型2"/>
    <w:basedOn w:val="a8"/>
    <w:pPr>
      <w:spacing w:line="425"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xg1">
    <w:name w:val="网格型（pxg）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HJICIA1">
    <w:name w:val="网格型ZHJICIA1"/>
    <w:basedOn w:val="a8"/>
    <w:pPr>
      <w:widowControl w:val="0"/>
      <w:adjustRightInd w:val="0"/>
      <w:snapToGrid w:val="0"/>
      <w:spacing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列表型 51"/>
    <w:basedOn w:val="a8"/>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customStyle="1" w:styleId="ZHJICIA2">
    <w:name w:val="网格型ZHJICIA2"/>
    <w:basedOn w:val="a8"/>
    <w:pPr>
      <w:widowControl w:val="0"/>
      <w:adjustRightInd w:val="0"/>
      <w:snapToGrid w:val="0"/>
      <w:spacing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网格型 511"/>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fffffff1">
    <w:name w:val="典雅型1"/>
    <w:basedOn w:val="a8"/>
    <w:unhideWhenUsed/>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afffffffffffffffffffffffffffffff7">
    <w:name w:val="无左右边框网格"/>
    <w:basedOn w:val="affd"/>
    <w:pPr>
      <w:jc w:val="center"/>
    </w:pPr>
    <w:rPr>
      <w:rFonts w:eastAsia="楷体_GB2312"/>
      <w:sz w:val="21"/>
    </w:rPr>
    <w:tblPr>
      <w:tblCellMar>
        <w:left w:w="0" w:type="dxa"/>
        <w:right w:w="0" w:type="dxa"/>
      </w:tblCellMar>
    </w:tblPr>
    <w:tcPr>
      <w:vAlign w:val="center"/>
    </w:tcPr>
  </w:style>
  <w:style w:type="table" w:customStyle="1" w:styleId="21d">
    <w:name w:val="样式21"/>
    <w:basedOn w:val="16"/>
    <w:rPr>
      <w:rFonts w:ascii="Calibri" w:hAnsi="Calibri"/>
    </w:rP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MFS">
    <w:name w:val="MFS表格"/>
    <w:basedOn w:val="a8"/>
    <w:pPr>
      <w:widowControl w:val="0"/>
      <w:snapToGrid w:val="0"/>
      <w:jc w:val="center"/>
    </w:pPr>
    <w:rPr>
      <w:sz w:val="18"/>
    </w:rPr>
    <w:tblPr>
      <w:tblBorders>
        <w:top w:val="single" w:sz="12" w:space="0" w:color="000000"/>
        <w:bottom w:val="single" w:sz="12" w:space="0" w:color="000000"/>
        <w:insideH w:val="single" w:sz="6" w:space="0" w:color="000000"/>
        <w:insideV w:val="single" w:sz="6" w:space="0" w:color="000000"/>
      </w:tblBorders>
    </w:tblPr>
    <w:tcPr>
      <w:shd w:val="clear" w:color="auto" w:fill="auto"/>
      <w:vAlign w:val="center"/>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fffffff2">
    <w:name w:val="专业网格1"/>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yp">
    <w:name w:val="yp格式"/>
    <w:basedOn w:val="a8"/>
    <w:pPr>
      <w:jc w:val="center"/>
    </w:pPr>
    <w:rPr>
      <w:rFonts w:eastAsia="Times New Roman"/>
    </w:rPr>
    <w:tblPr>
      <w:tblBorders>
        <w:top w:val="single" w:sz="12" w:space="0" w:color="000000"/>
        <w:bottom w:val="single" w:sz="12" w:space="0" w:color="000000"/>
        <w:insideH w:val="single" w:sz="6" w:space="0" w:color="000000"/>
        <w:insideV w:val="single" w:sz="6" w:space="0" w:color="000000"/>
      </w:tblBorders>
    </w:tblPr>
    <w:tcPr>
      <w:tcMar>
        <w:left w:w="28" w:type="dxa"/>
        <w:right w:w="28" w:type="dxa"/>
      </w:tcMar>
      <w:vAlign w:val="center"/>
    </w:tcPr>
    <w:tblStylePr w:type="firstRow">
      <w:tblPr/>
      <w:tcPr>
        <w:tcBorders>
          <w:top w:val="single" w:sz="12" w:space="0" w:color="000000"/>
          <w:left w:val="nil"/>
          <w:bottom w:val="single" w:sz="2" w:space="0" w:color="000000"/>
          <w:right w:val="nil"/>
          <w:insideH w:val="nil"/>
          <w:insideV w:val="single" w:sz="2" w:space="0" w:color="auto"/>
          <w:tl2br w:val="nil"/>
          <w:tr2bl w:val="nil"/>
        </w:tcBorders>
      </w:tcPr>
    </w:tblStylePr>
  </w:style>
  <w:style w:type="table" w:customStyle="1" w:styleId="c10">
    <w:name w:val="网格型c1"/>
    <w:basedOn w:val="a8"/>
    <w:pPr>
      <w:widowControl w:val="0"/>
      <w:spacing w:line="360" w:lineRule="auto"/>
      <w:ind w:firstLineChars="200" w:firstLin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ffffffffffffffffffffffffff8">
    <w:name w:val="毛的表格"/>
    <w:basedOn w:val="a8"/>
    <w:semiHidden/>
    <w:pPr>
      <w:jc w:val="center"/>
    </w:pPr>
    <w:rPr>
      <w:sz w:val="24"/>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cPr>
      <w:vAlign w:val="center"/>
    </w:tcPr>
  </w:style>
  <w:style w:type="table" w:customStyle="1" w:styleId="2fffff5">
    <w:name w:val="黄桥表2"/>
    <w:basedOn w:val="a8"/>
    <w:pPr>
      <w:widowControl w:val="0"/>
      <w:spacing w:line="50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jw">
    <w:name w:val="ljw"/>
    <w:basedOn w:val="affe"/>
    <w:semiHidden/>
    <w:pPr>
      <w:spacing w:line="440" w:lineRule="exact"/>
      <w:ind w:firstLineChars="200" w:firstLine="200"/>
    </w:pPr>
    <w:rPr>
      <w:snapToGrid w:val="0"/>
      <w:sz w:val="18"/>
      <w:szCs w:val="18"/>
    </w:rPr>
    <w:tblPr>
      <w:tblBorders>
        <w:top w:val="single" w:sz="6" w:space="0" w:color="auto"/>
        <w:left w:val="none" w:sz="0" w:space="0" w:color="auto"/>
        <w:bottom w:val="single" w:sz="6" w:space="0" w:color="auto"/>
        <w:right w:val="none" w:sz="0" w:space="0" w:color="auto"/>
        <w:insideH w:val="single" w:sz="6" w:space="0" w:color="auto"/>
        <w:insideV w:val="single" w:sz="6" w:space="0" w:color="auto"/>
      </w:tblBorders>
    </w:tblPr>
  </w:style>
  <w:style w:type="table" w:customStyle="1" w:styleId="1fffffff3">
    <w:name w:val="表格样式1"/>
    <w:basedOn w:val="a8"/>
    <w:pPr>
      <w:jc w:val="center"/>
    </w:pPr>
    <w:rPr>
      <w:sz w:val="21"/>
    </w:rPr>
    <w:tblPr>
      <w:tblBorders>
        <w:top w:val="single" w:sz="12" w:space="0" w:color="000000"/>
        <w:bottom w:val="single" w:sz="12" w:space="0" w:color="000000"/>
        <w:insideH w:val="single" w:sz="4" w:space="0" w:color="000000"/>
        <w:insideV w:val="single" w:sz="4" w:space="0" w:color="000000"/>
      </w:tblBorders>
    </w:tblPr>
    <w:tcPr>
      <w:vAlign w:val="center"/>
    </w:tcPr>
  </w:style>
  <w:style w:type="table" w:customStyle="1" w:styleId="1fffffff4">
    <w:name w:val="表格主题1"/>
    <w:basedOn w:val="a8"/>
    <w:pPr>
      <w:widowControl w:val="0"/>
      <w:spacing w:line="4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yeti">
    <w:name w:val="yeti"/>
    <w:basedOn w:val="a8"/>
    <w:pPr>
      <w:spacing w:line="360" w:lineRule="exact"/>
      <w:jc w:val="center"/>
    </w:pPr>
    <w:tblPr>
      <w:tblBorders>
        <w:top w:val="single" w:sz="12" w:space="0" w:color="auto"/>
        <w:bottom w:val="single" w:sz="12" w:space="0" w:color="auto"/>
        <w:insideH w:val="single" w:sz="4" w:space="0" w:color="auto"/>
        <w:insideV w:val="single" w:sz="4" w:space="0" w:color="auto"/>
      </w:tblBorders>
    </w:tblPr>
    <w:tcPr>
      <w:vAlign w:val="center"/>
    </w:tcPr>
  </w:style>
  <w:style w:type="table" w:customStyle="1" w:styleId="512">
    <w:name w:val="网格型 51"/>
    <w:basedOn w:val="a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paragraph" w:customStyle="1" w:styleId="Char150">
    <w:name w:val="Char15"/>
    <w:basedOn w:val="a5"/>
    <w:semiHidden/>
    <w:pPr>
      <w:widowControl/>
      <w:spacing w:line="360" w:lineRule="auto"/>
      <w:ind w:firstLineChars="200" w:firstLine="200"/>
      <w:jc w:val="left"/>
    </w:pPr>
    <w:rPr>
      <w:kern w:val="0"/>
      <w:sz w:val="20"/>
    </w:rPr>
  </w:style>
  <w:style w:type="table" w:customStyle="1" w:styleId="TableNormal1">
    <w:name w:val="Table Normal1"/>
    <w:uiPriority w:val="2"/>
    <w:semiHidden/>
    <w:qFormat/>
    <w:pPr>
      <w:widowControl w:val="0"/>
    </w:pPr>
    <w:rPr>
      <w:rFonts w:ascii="Calibri" w:eastAsia="Times New Roman" w:hAnsi="Calibri"/>
      <w:sz w:val="22"/>
      <w:szCs w:val="22"/>
      <w:lang w:eastAsia="en-US"/>
    </w:rPr>
    <w:tblPr>
      <w:tblCellMar>
        <w:top w:w="0" w:type="dxa"/>
        <w:left w:w="0" w:type="dxa"/>
        <w:bottom w:w="0" w:type="dxa"/>
        <w:right w:w="0" w:type="dxa"/>
      </w:tblCellMar>
    </w:tblPr>
  </w:style>
  <w:style w:type="paragraph" w:customStyle="1" w:styleId="CharCharCharCharCharCharCharCharCharCharCharChar1Char">
    <w:name w:val="Char Char Char Char Char Char Char Char Char Char Char Char1 Char"/>
    <w:basedOn w:val="a5"/>
    <w:semiHidden/>
    <w:pPr>
      <w:spacing w:line="360" w:lineRule="auto"/>
      <w:ind w:firstLineChars="200" w:firstLine="200"/>
    </w:pPr>
  </w:style>
  <w:style w:type="table" w:customStyle="1" w:styleId="afffffffffffffffffffffffffffffff9">
    <w:name w:val="标准表格"/>
    <w:basedOn w:val="a8"/>
    <w:uiPriority w:val="99"/>
    <w:qFormat/>
    <w:pPr>
      <w:spacing w:before="74"/>
      <w:jc w:val="center"/>
    </w:pPr>
    <w:rPr>
      <w:sz w:val="18"/>
    </w:rPr>
    <w:tblPr>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rPr>
      <w:jc w:val="center"/>
    </w:trPr>
    <w:tcPr>
      <w:shd w:val="clear" w:color="auto" w:fill="FFFFFF"/>
      <w:vAlign w:val="center"/>
    </w:tcPr>
    <w:tblStylePr w:type="firstRow">
      <w:pPr>
        <w:wordWrap/>
        <w:spacing w:beforeLines="0" w:before="0" w:beforeAutospacing="0" w:afterLines="0" w:after="0" w:afterAutospacing="0" w:line="240" w:lineRule="auto"/>
        <w:ind w:leftChars="0" w:left="0" w:rightChars="0" w:right="0" w:firstLineChars="0" w:firstLine="0"/>
        <w:jc w:val="center"/>
      </w:pPr>
      <w:rPr>
        <w:rFonts w:eastAsia="宋体"/>
        <w:sz w:val="18"/>
      </w:rPr>
      <w:tblPr/>
      <w:trPr>
        <w:tblHeader/>
      </w:trPr>
    </w:tblStylePr>
    <w:tblStylePr w:type="firstCol">
      <w:pPr>
        <w:jc w:val="center"/>
      </w:pPr>
    </w:tblStylePr>
  </w:style>
  <w:style w:type="character" w:customStyle="1" w:styleId="Char7">
    <w:name w:val="引文目录标题 Char"/>
    <w:link w:val="af5"/>
    <w:semiHidden/>
    <w:rPr>
      <w:rFonts w:ascii="Arial" w:hAnsi="Arial" w:cs="Arial"/>
      <w:kern w:val="2"/>
      <w:sz w:val="24"/>
      <w:szCs w:val="24"/>
    </w:rPr>
  </w:style>
  <w:style w:type="character" w:customStyle="1" w:styleId="CharCharCharc">
    <w:name w:val="正文（首行缩进） Char Char Char"/>
    <w:link w:val="Charfffffffff2"/>
    <w:semiHidden/>
    <w:locked/>
    <w:rPr>
      <w:sz w:val="24"/>
    </w:rPr>
  </w:style>
  <w:style w:type="paragraph" w:customStyle="1" w:styleId="Charfffffffff2">
    <w:name w:val="正文（首行缩进） Char"/>
    <w:basedOn w:val="a5"/>
    <w:link w:val="CharCharCharc"/>
    <w:semiHidden/>
    <w:pPr>
      <w:widowControl/>
      <w:overflowPunct w:val="0"/>
      <w:topLinePunct/>
      <w:autoSpaceDE w:val="0"/>
      <w:autoSpaceDN w:val="0"/>
      <w:adjustRightInd w:val="0"/>
      <w:snapToGrid w:val="0"/>
      <w:spacing w:line="360" w:lineRule="auto"/>
      <w:ind w:firstLineChars="200" w:firstLine="480"/>
      <w:textAlignment w:val="baseline"/>
    </w:pPr>
    <w:rPr>
      <w:kern w:val="0"/>
      <w:sz w:val="24"/>
    </w:rPr>
  </w:style>
  <w:style w:type="paragraph" w:customStyle="1" w:styleId="ZW0">
    <w:name w:val="ZW"/>
    <w:basedOn w:val="a5"/>
    <w:semiHidden/>
    <w:qFormat/>
    <w:pPr>
      <w:adjustRightInd w:val="0"/>
      <w:snapToGrid w:val="0"/>
      <w:spacing w:line="360" w:lineRule="auto"/>
      <w:ind w:firstLineChars="200" w:firstLine="200"/>
    </w:pPr>
    <w:rPr>
      <w:rFonts w:eastAsia="仿宋_GB2312"/>
      <w:kern w:val="0"/>
      <w:sz w:val="28"/>
      <w:szCs w:val="24"/>
    </w:rPr>
  </w:style>
  <w:style w:type="paragraph" w:customStyle="1" w:styleId="2-">
    <w:name w:val="标题2-游"/>
    <w:basedOn w:val="20"/>
    <w:next w:val="a5"/>
    <w:semiHidden/>
    <w:qFormat/>
    <w:pPr>
      <w:tabs>
        <w:tab w:val="clear" w:pos="630"/>
      </w:tabs>
    </w:pPr>
    <w:rPr>
      <w:b w:val="0"/>
      <w:bCs/>
      <w:color w:val="auto"/>
      <w:sz w:val="28"/>
      <w:szCs w:val="32"/>
      <w:lang w:val="en-US"/>
    </w:rPr>
  </w:style>
  <w:style w:type="paragraph" w:customStyle="1" w:styleId="-0">
    <w:name w:val="正文-游"/>
    <w:basedOn w:val="ab"/>
    <w:link w:val="-3"/>
    <w:qFormat/>
    <w:pPr>
      <w:adjustRightInd w:val="0"/>
      <w:snapToGrid w:val="0"/>
      <w:spacing w:after="0" w:line="360" w:lineRule="auto"/>
      <w:ind w:firstLineChars="200" w:firstLine="482"/>
    </w:pPr>
    <w:rPr>
      <w:bCs/>
      <w:color w:val="C45911" w:themeColor="accent2" w:themeShade="BF"/>
      <w:sz w:val="24"/>
      <w:szCs w:val="24"/>
      <w:lang w:val="en-US"/>
    </w:rPr>
  </w:style>
  <w:style w:type="character" w:customStyle="1" w:styleId="-3">
    <w:name w:val="正文-游 字符"/>
    <w:link w:val="-0"/>
    <w:rPr>
      <w:bCs/>
      <w:color w:val="C45911" w:themeColor="accent2" w:themeShade="BF"/>
      <w:kern w:val="2"/>
      <w:sz w:val="24"/>
      <w:szCs w:val="24"/>
    </w:rPr>
  </w:style>
  <w:style w:type="paragraph" w:customStyle="1" w:styleId="afffffffffffffffffffffffffffffffa">
    <w:name w:val="下标样式"/>
    <w:basedOn w:val="a5"/>
    <w:link w:val="afffffffffffffffffffffffffffffffb"/>
    <w:semiHidden/>
    <w:qFormat/>
    <w:pPr>
      <w:adjustRightInd w:val="0"/>
      <w:snapToGrid w:val="0"/>
      <w:spacing w:line="360" w:lineRule="auto"/>
      <w:ind w:firstLineChars="200" w:firstLine="480"/>
    </w:pPr>
    <w:rPr>
      <w:rFonts w:asciiTheme="minorHAnsi" w:eastAsiaTheme="minorEastAsia" w:hAnsiTheme="minorHAnsi" w:cstheme="minorBidi"/>
      <w:sz w:val="24"/>
      <w:szCs w:val="24"/>
      <w:vertAlign w:val="subscript"/>
    </w:rPr>
  </w:style>
  <w:style w:type="character" w:customStyle="1" w:styleId="afffffffffffffffffffffffffffffffb">
    <w:name w:val="下标样式 字符"/>
    <w:basedOn w:val="a7"/>
    <w:link w:val="afffffffffffffffffffffffffffffffa"/>
    <w:semiHidden/>
    <w:rPr>
      <w:rFonts w:asciiTheme="minorHAnsi" w:eastAsiaTheme="minorEastAsia" w:hAnsiTheme="minorHAnsi" w:cstheme="minorBidi"/>
      <w:kern w:val="2"/>
      <w:sz w:val="24"/>
      <w:szCs w:val="24"/>
      <w:vertAlign w:val="subscript"/>
    </w:rPr>
  </w:style>
  <w:style w:type="paragraph" w:customStyle="1" w:styleId="afffffffffffffffffffffffffffffffc">
    <w:name w:val="上标样式"/>
    <w:basedOn w:val="a5"/>
    <w:link w:val="afffffffffffffffffffffffffffffffd"/>
    <w:semiHidden/>
    <w:qFormat/>
    <w:pPr>
      <w:adjustRightInd w:val="0"/>
      <w:snapToGrid w:val="0"/>
      <w:spacing w:line="360" w:lineRule="auto"/>
      <w:ind w:firstLineChars="200" w:firstLine="480"/>
    </w:pPr>
    <w:rPr>
      <w:rFonts w:asciiTheme="minorHAnsi" w:eastAsiaTheme="minorEastAsia" w:hAnsiTheme="minorHAnsi" w:cstheme="minorBidi"/>
      <w:sz w:val="24"/>
      <w:szCs w:val="24"/>
      <w:vertAlign w:val="superscript"/>
    </w:rPr>
  </w:style>
  <w:style w:type="character" w:customStyle="1" w:styleId="afffffffffffffffffffffffffffffffd">
    <w:name w:val="上标样式 字符"/>
    <w:basedOn w:val="a7"/>
    <w:link w:val="afffffffffffffffffffffffffffffffc"/>
    <w:semiHidden/>
    <w:rPr>
      <w:rFonts w:asciiTheme="minorHAnsi" w:eastAsiaTheme="minorEastAsia" w:hAnsiTheme="minorHAnsi" w:cstheme="minorBidi"/>
      <w:kern w:val="2"/>
      <w:sz w:val="24"/>
      <w:szCs w:val="24"/>
      <w:vertAlign w:val="superscript"/>
    </w:rPr>
  </w:style>
  <w:style w:type="paragraph" w:customStyle="1" w:styleId="180">
    <w:name w:val="样式18"/>
    <w:basedOn w:val="211"/>
    <w:qFormat/>
    <w:pPr>
      <w:adjustRightInd w:val="0"/>
      <w:snapToGrid w:val="0"/>
      <w:spacing w:line="480" w:lineRule="exact"/>
      <w:ind w:left="0" w:firstLine="480"/>
    </w:pPr>
    <w:rPr>
      <w:rFonts w:cs="Times New Roman"/>
    </w:rPr>
  </w:style>
  <w:style w:type="paragraph" w:customStyle="1" w:styleId="afffffffffffffffffffffffffffffffe">
    <w:name w:val="正文（用）"/>
    <w:basedOn w:val="a5"/>
    <w:pPr>
      <w:spacing w:line="360" w:lineRule="auto"/>
      <w:ind w:firstLineChars="200" w:firstLine="480"/>
      <w:jc w:val="left"/>
    </w:pPr>
    <w:rPr>
      <w:rFonts w:ascii="宋体" w:hAnsi="宋体" w:cs="宋体"/>
      <w:sz w:val="24"/>
    </w:rPr>
  </w:style>
  <w:style w:type="character" w:customStyle="1" w:styleId="Char1fb">
    <w:name w:val="表格内文字 Char1"/>
    <w:qFormat/>
    <w:rPr>
      <w:spacing w:val="4"/>
      <w:kern w:val="18"/>
      <w:sz w:val="24"/>
    </w:rPr>
  </w:style>
  <w:style w:type="character" w:customStyle="1" w:styleId="2Char2">
    <w:name w:val="表格文字2 Char"/>
    <w:link w:val="2f6"/>
    <w:qFormat/>
    <w:rPr>
      <w:sz w:val="21"/>
      <w:szCs w:val="21"/>
    </w:rPr>
  </w:style>
  <w:style w:type="character" w:customStyle="1" w:styleId="JJJJJChar">
    <w:name w:val="JJJJJ Char"/>
    <w:link w:val="JJJJJ"/>
    <w:semiHidden/>
    <w:qFormat/>
    <w:rPr>
      <w:kern w:val="2"/>
      <w:sz w:val="24"/>
      <w:szCs w:val="22"/>
      <w:lang w:eastAsia="en-US"/>
    </w:rPr>
  </w:style>
  <w:style w:type="paragraph" w:customStyle="1" w:styleId="JJJJJ">
    <w:name w:val="JJJJJ"/>
    <w:basedOn w:val="a5"/>
    <w:link w:val="JJJJJChar"/>
    <w:semiHidden/>
    <w:pPr>
      <w:tabs>
        <w:tab w:val="left" w:pos="600"/>
      </w:tabs>
      <w:autoSpaceDE w:val="0"/>
      <w:autoSpaceDN w:val="0"/>
      <w:spacing w:line="360" w:lineRule="auto"/>
      <w:ind w:firstLineChars="200" w:firstLine="200"/>
    </w:pPr>
    <w:rPr>
      <w:sz w:val="24"/>
      <w:szCs w:val="22"/>
      <w:lang w:eastAsia="en-US"/>
    </w:rPr>
  </w:style>
  <w:style w:type="character" w:customStyle="1" w:styleId="Charfffffffff3">
    <w:name w:val="纯文本 Char"/>
    <w:qFormat/>
    <w:rPr>
      <w:rFonts w:ascii="宋体" w:hAnsi="Courier New"/>
      <w:kern w:val="2"/>
      <w:sz w:val="21"/>
      <w:szCs w:val="24"/>
    </w:rPr>
  </w:style>
  <w:style w:type="character" w:customStyle="1" w:styleId="BChar0">
    <w:name w:val="B正文 Char"/>
    <w:link w:val="B4"/>
    <w:qFormat/>
    <w:locked/>
    <w:rPr>
      <w:kern w:val="2"/>
      <w:sz w:val="24"/>
      <w:szCs w:val="24"/>
    </w:rPr>
  </w:style>
  <w:style w:type="paragraph" w:customStyle="1" w:styleId="B4">
    <w:name w:val="B正文"/>
    <w:basedOn w:val="a5"/>
    <w:link w:val="BChar0"/>
    <w:qFormat/>
    <w:pPr>
      <w:adjustRightInd w:val="0"/>
      <w:snapToGrid w:val="0"/>
      <w:spacing w:line="360" w:lineRule="auto"/>
      <w:ind w:firstLineChars="200" w:firstLine="48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package" Target="embeddings/Microsoft_Visio_Drawing1.vsdx"/><Relationship Id="rId26" Type="http://schemas.openxmlformats.org/officeDocument/2006/relationships/image" Target="media/image11.jpeg"/><Relationship Id="rId3" Type="http://schemas.openxmlformats.org/officeDocument/2006/relationships/numbering" Target="numbering.xml"/><Relationship Id="rId21" Type="http://schemas.openxmlformats.org/officeDocument/2006/relationships/image" Target="media/image6.jpe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4.emf"/><Relationship Id="rId25" Type="http://schemas.openxmlformats.org/officeDocument/2006/relationships/image" Target="media/image10.jpeg"/><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9.jpeg"/><Relationship Id="rId32" Type="http://schemas.openxmlformats.org/officeDocument/2006/relationships/header" Target="header4.xml"/><Relationship Id="rId5" Type="http://schemas.microsoft.com/office/2007/relationships/stylesWithEffects" Target="stylesWithEffects.xml"/><Relationship Id="rId15" Type="http://schemas.openxmlformats.org/officeDocument/2006/relationships/image" Target="media/image2.emf"/><Relationship Id="rId23" Type="http://schemas.openxmlformats.org/officeDocument/2006/relationships/image" Target="media/image8.jpeg"/><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footer" Target="footer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emf"/><Relationship Id="rId22" Type="http://schemas.openxmlformats.org/officeDocument/2006/relationships/image" Target="media/image7.jpeg"/><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518D4F-B351-4BC9-B9A8-4AD794F03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7371</Words>
  <Characters>42019</Characters>
  <Application>Microsoft Office Word</Application>
  <DocSecurity>0</DocSecurity>
  <Lines>350</Lines>
  <Paragraphs>98</Paragraphs>
  <ScaleCrop>false</ScaleCrop>
  <Company>微软系统</Company>
  <LinksUpToDate>false</LinksUpToDate>
  <CharactersWithSpaces>49292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建设项目环境影响报告表</dc:title>
  <dc:creator>微软用户</dc:creator>
  <cp:lastModifiedBy>yxc</cp:lastModifiedBy>
  <cp:revision>14</cp:revision>
  <cp:lastPrinted>2019-10-29T02:55:00Z</cp:lastPrinted>
  <dcterms:created xsi:type="dcterms:W3CDTF">2020-06-05T10:19:00Z</dcterms:created>
  <dcterms:modified xsi:type="dcterms:W3CDTF">2020-07-16T05:53:00Z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_DocHome">
    <vt:r8>-98249367</vt:r8>
  </property>
</Properties>
</file>